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1F" w:rsidRDefault="00C0331F" w:rsidP="00DD6AFB">
      <w:pPr>
        <w:tabs>
          <w:tab w:val="left" w:pos="-1414"/>
          <w:tab w:val="left" w:pos="-848"/>
          <w:tab w:val="left" w:pos="-282"/>
          <w:tab w:val="left" w:pos="3119"/>
        </w:tabs>
        <w:rPr>
          <w:rFonts w:cs="Arial"/>
        </w:rPr>
      </w:pPr>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p>
    <w:p w:rsidR="00C0331F" w:rsidRDefault="003740A3" w:rsidP="002A6327">
      <w:pPr>
        <w:pStyle w:val="Kop2"/>
      </w:pPr>
      <w:bookmarkStart w:id="15" w:name="_Toc313348951"/>
      <w:bookmarkStart w:id="16" w:name="_Toc420916193"/>
      <w:r>
        <w:rPr>
          <w:noProof/>
          <w:lang w:val="nl-BE" w:eastAsia="nl-BE"/>
        </w:rPr>
        <w:drawing>
          <wp:anchor distT="0" distB="0" distL="114300" distR="114300" simplePos="0" relativeHeight="251658240"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9"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8" cstate="print"/>
                    <a:srcRect/>
                    <a:stretch>
                      <a:fillRect/>
                    </a:stretch>
                  </pic:blipFill>
                  <pic:spPr bwMode="auto">
                    <a:xfrm>
                      <a:off x="0" y="0"/>
                      <a:ext cx="2628900" cy="1258570"/>
                    </a:xfrm>
                    <a:prstGeom prst="rect">
                      <a:avLst/>
                    </a:prstGeom>
                    <a:noFill/>
                  </pic:spPr>
                </pic:pic>
              </a:graphicData>
            </a:graphic>
          </wp:anchor>
        </w:drawing>
      </w:r>
      <w:bookmarkEnd w:id="15"/>
      <w:bookmarkEnd w:id="16"/>
    </w:p>
    <w:p w:rsidR="00C0331F" w:rsidRDefault="00C0331F" w:rsidP="00DD6AFB">
      <w:pPr>
        <w:tabs>
          <w:tab w:val="left" w:pos="-1414"/>
          <w:tab w:val="left" w:pos="-848"/>
          <w:tab w:val="left" w:pos="-282"/>
          <w:tab w:val="left" w:pos="3119"/>
        </w:tabs>
      </w:pPr>
    </w:p>
    <w:p w:rsidR="00C0331F" w:rsidRDefault="00C0331F" w:rsidP="00DD6AFB">
      <w:pPr>
        <w:tabs>
          <w:tab w:val="left" w:pos="-1414"/>
          <w:tab w:val="left" w:pos="-848"/>
          <w:tab w:val="left" w:pos="-282"/>
          <w:tab w:val="left" w:pos="3119"/>
        </w:tabs>
      </w:pPr>
    </w:p>
    <w:p w:rsidR="00C0331F" w:rsidRDefault="00C0331F" w:rsidP="00DD6AFB">
      <w:pPr>
        <w:tabs>
          <w:tab w:val="left" w:pos="-1414"/>
          <w:tab w:val="left" w:pos="-848"/>
          <w:tab w:val="left" w:pos="-282"/>
          <w:tab w:val="left" w:pos="3119"/>
        </w:tabs>
      </w:pPr>
    </w:p>
    <w:p w:rsidR="00C0331F" w:rsidRDefault="00C0331F" w:rsidP="00DD6AFB">
      <w:pPr>
        <w:tabs>
          <w:tab w:val="left" w:pos="-1414"/>
          <w:tab w:val="left" w:pos="-848"/>
          <w:tab w:val="left" w:pos="-282"/>
          <w:tab w:val="left" w:pos="3119"/>
        </w:tabs>
      </w:pPr>
    </w:p>
    <w:p w:rsidR="00C0331F" w:rsidRDefault="00C0331F"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C0331F" w:rsidRDefault="003740A3" w:rsidP="00DD6AFB">
      <w:r>
        <w:rPr>
          <w:noProof/>
          <w:lang w:val="nl-BE" w:eastAsia="nl-BE"/>
        </w:rPr>
        <w:drawing>
          <wp:anchor distT="0" distB="0" distL="114300" distR="114300" simplePos="0" relativeHeight="251659264"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8"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9" cstate="print"/>
                    <a:srcRect/>
                    <a:stretch>
                      <a:fillRect/>
                    </a:stretch>
                  </pic:blipFill>
                  <pic:spPr bwMode="auto">
                    <a:xfrm>
                      <a:off x="0" y="0"/>
                      <a:ext cx="5311775" cy="6064250"/>
                    </a:xfrm>
                    <a:prstGeom prst="rect">
                      <a:avLst/>
                    </a:prstGeom>
                    <a:noFill/>
                  </pic:spPr>
                </pic:pic>
              </a:graphicData>
            </a:graphic>
          </wp:anchor>
        </w:drawing>
      </w:r>
    </w:p>
    <w:p w:rsidR="00C0331F" w:rsidRDefault="00C0331F" w:rsidP="00DD6AFB"/>
    <w:tbl>
      <w:tblPr>
        <w:tblW w:w="10008" w:type="dxa"/>
        <w:tblLook w:val="01E0" w:firstRow="1" w:lastRow="1" w:firstColumn="1" w:lastColumn="1" w:noHBand="0" w:noVBand="0"/>
      </w:tblPr>
      <w:tblGrid>
        <w:gridCol w:w="3888"/>
        <w:gridCol w:w="6120"/>
      </w:tblGrid>
      <w:tr w:rsidR="00C0331F" w:rsidRPr="00870C43">
        <w:tc>
          <w:tcPr>
            <w:tcW w:w="10008" w:type="dxa"/>
            <w:gridSpan w:val="2"/>
            <w:tcBorders>
              <w:top w:val="single" w:sz="4" w:space="0" w:color="00FFFF"/>
              <w:bottom w:val="single" w:sz="4" w:space="0" w:color="00FFFF"/>
            </w:tcBorders>
          </w:tcPr>
          <w:p w:rsidR="00C0331F" w:rsidRPr="00870C43" w:rsidRDefault="00C0331F"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C0331F">
        <w:trPr>
          <w:trHeight w:val="1418"/>
        </w:trPr>
        <w:tc>
          <w:tcPr>
            <w:tcW w:w="3888" w:type="dxa"/>
            <w:tcBorders>
              <w:right w:val="single" w:sz="4" w:space="0" w:color="00FFFF"/>
            </w:tcBorders>
            <w:vAlign w:val="center"/>
          </w:tcPr>
          <w:p w:rsidR="00C0331F" w:rsidRPr="00870C43" w:rsidRDefault="00C0331F"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C0331F" w:rsidRPr="00870C43" w:rsidRDefault="00C0331F" w:rsidP="00DD6AFB">
            <w:pPr>
              <w:widowControl w:val="0"/>
              <w:autoSpaceDE w:val="0"/>
              <w:autoSpaceDN w:val="0"/>
              <w:adjustRightInd w:val="0"/>
              <w:spacing w:before="720" w:after="720"/>
              <w:ind w:left="252"/>
              <w:rPr>
                <w:rFonts w:cs="Arial"/>
                <w:b/>
              </w:rPr>
            </w:pPr>
            <w:r>
              <w:rPr>
                <w:rFonts w:cs="Arial"/>
                <w:b/>
                <w:bCs/>
                <w:sz w:val="48"/>
              </w:rPr>
              <w:t>Elektromechanica</w:t>
            </w:r>
          </w:p>
        </w:tc>
      </w:tr>
      <w:tr w:rsidR="00C0331F">
        <w:trPr>
          <w:trHeight w:val="1701"/>
        </w:trPr>
        <w:tc>
          <w:tcPr>
            <w:tcW w:w="3888" w:type="dxa"/>
            <w:tcBorders>
              <w:right w:val="single" w:sz="4" w:space="0" w:color="00FFFF"/>
            </w:tcBorders>
            <w:vAlign w:val="center"/>
          </w:tcPr>
          <w:p w:rsidR="00C0331F" w:rsidRPr="00870C43" w:rsidRDefault="00C0331F"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C0331F" w:rsidRPr="00870C43" w:rsidRDefault="00696F51" w:rsidP="008B1859">
            <w:pPr>
              <w:widowControl w:val="0"/>
              <w:autoSpaceDE w:val="0"/>
              <w:autoSpaceDN w:val="0"/>
              <w:adjustRightInd w:val="0"/>
              <w:spacing w:before="720" w:after="720"/>
              <w:ind w:left="252"/>
              <w:rPr>
                <w:rFonts w:cs="Arial"/>
                <w:b/>
                <w:sz w:val="36"/>
                <w:szCs w:val="36"/>
              </w:rPr>
            </w:pPr>
            <w:fldSimple w:instr=" TITLE  Onderwijsvorm \* Caps  \* MERGEFORMAT ">
              <w:r w:rsidR="00C0331F">
                <w:rPr>
                  <w:rFonts w:cs="Arial"/>
                  <w:b/>
                  <w:bCs/>
                  <w:sz w:val="36"/>
                  <w:szCs w:val="36"/>
                </w:rPr>
                <w:t>Technisch secundair onderwijs</w:t>
              </w:r>
            </w:fldSimple>
          </w:p>
        </w:tc>
      </w:tr>
      <w:tr w:rsidR="00C0331F">
        <w:trPr>
          <w:trHeight w:val="1418"/>
        </w:trPr>
        <w:tc>
          <w:tcPr>
            <w:tcW w:w="3888" w:type="dxa"/>
            <w:tcBorders>
              <w:right w:val="single" w:sz="4" w:space="0" w:color="00FFFF"/>
            </w:tcBorders>
            <w:vAlign w:val="center"/>
          </w:tcPr>
          <w:p w:rsidR="00C0331F" w:rsidRPr="00870C43" w:rsidRDefault="00C0331F"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C0331F" w:rsidRPr="00870C43" w:rsidRDefault="00C0331F" w:rsidP="00DD6AFB">
            <w:pPr>
              <w:widowControl w:val="0"/>
              <w:autoSpaceDE w:val="0"/>
              <w:autoSpaceDN w:val="0"/>
              <w:adjustRightInd w:val="0"/>
              <w:spacing w:before="720" w:after="720"/>
              <w:ind w:left="252"/>
              <w:rPr>
                <w:rFonts w:cs="Arial"/>
                <w:b/>
              </w:rPr>
            </w:pPr>
            <w:r>
              <w:rPr>
                <w:rFonts w:cs="Arial"/>
                <w:b/>
                <w:sz w:val="40"/>
              </w:rPr>
              <w:t xml:space="preserve">Derde </w:t>
            </w:r>
            <w:r w:rsidRPr="00870C43">
              <w:rPr>
                <w:rFonts w:cs="Arial"/>
                <w:b/>
                <w:sz w:val="40"/>
              </w:rPr>
              <w:t>graad</w:t>
            </w:r>
          </w:p>
        </w:tc>
      </w:tr>
      <w:tr w:rsidR="00C0331F">
        <w:tc>
          <w:tcPr>
            <w:tcW w:w="3888" w:type="dxa"/>
            <w:tcBorders>
              <w:bottom w:val="single" w:sz="4" w:space="0" w:color="00FFFF"/>
              <w:right w:val="single" w:sz="4" w:space="0" w:color="00FFFF"/>
            </w:tcBorders>
          </w:tcPr>
          <w:p w:rsidR="00C0331F" w:rsidRPr="00870C43" w:rsidRDefault="00C0331F"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C0331F" w:rsidRPr="00870C43" w:rsidRDefault="00C0331F"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C0331F">
        <w:tc>
          <w:tcPr>
            <w:tcW w:w="3888" w:type="dxa"/>
            <w:tcBorders>
              <w:top w:val="single" w:sz="4" w:space="0" w:color="00FFFF"/>
              <w:bottom w:val="single" w:sz="4" w:space="0" w:color="00FFFF"/>
            </w:tcBorders>
          </w:tcPr>
          <w:p w:rsidR="00C0331F" w:rsidRPr="00870C43" w:rsidRDefault="00C0331F"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C0331F" w:rsidRPr="00870C43" w:rsidRDefault="00337F92" w:rsidP="002B7CCB">
            <w:pPr>
              <w:widowControl w:val="0"/>
              <w:autoSpaceDE w:val="0"/>
              <w:autoSpaceDN w:val="0"/>
              <w:adjustRightInd w:val="0"/>
              <w:spacing w:before="120" w:after="120"/>
              <w:ind w:left="252"/>
              <w:rPr>
                <w:rFonts w:cs="Arial"/>
                <w:b/>
              </w:rPr>
            </w:pPr>
            <w:r>
              <w:rPr>
                <w:rFonts w:cs="Arial"/>
                <w:b/>
                <w:bCs/>
                <w:sz w:val="48"/>
              </w:rPr>
              <w:t>O/2/2015</w:t>
            </w:r>
            <w:r w:rsidR="00C0331F">
              <w:rPr>
                <w:rFonts w:cs="Arial"/>
                <w:b/>
                <w:bCs/>
                <w:sz w:val="48"/>
              </w:rPr>
              <w:t>/308</w:t>
            </w:r>
            <w:r w:rsidR="00C0331F" w:rsidRPr="00870C43">
              <w:rPr>
                <w:rFonts w:cs="Arial"/>
                <w:b/>
                <w:bCs/>
                <w:i/>
                <w:iCs/>
                <w:sz w:val="48"/>
              </w:rPr>
              <w:br/>
            </w:r>
            <w:r w:rsidR="00C0331F" w:rsidRPr="0022489F">
              <w:rPr>
                <w:rFonts w:cs="Arial"/>
                <w:i/>
                <w:iCs/>
                <w:sz w:val="24"/>
              </w:rPr>
              <w:t xml:space="preserve">Vervangt leerplan </w:t>
            </w:r>
            <w:r>
              <w:rPr>
                <w:rFonts w:cs="Arial"/>
                <w:i/>
                <w:iCs/>
                <w:sz w:val="24"/>
              </w:rPr>
              <w:t>O/2/2012</w:t>
            </w:r>
            <w:r w:rsidR="00C0331F">
              <w:rPr>
                <w:rFonts w:cs="Arial"/>
                <w:i/>
                <w:iCs/>
                <w:sz w:val="24"/>
              </w:rPr>
              <w:t>/308</w:t>
            </w:r>
            <w:r w:rsidR="00565A68">
              <w:rPr>
                <w:rFonts w:cs="Arial"/>
                <w:i/>
                <w:iCs/>
                <w:sz w:val="24"/>
              </w:rPr>
              <w:br/>
              <w:t xml:space="preserve">vanaf 1 september </w:t>
            </w:r>
            <w:r w:rsidR="00C0331F" w:rsidRPr="0022489F">
              <w:rPr>
                <w:rFonts w:cs="Arial"/>
                <w:i/>
                <w:iCs/>
                <w:sz w:val="24"/>
              </w:rPr>
              <w:t>20</w:t>
            </w:r>
            <w:r w:rsidR="00C0331F">
              <w:rPr>
                <w:rFonts w:cs="Arial"/>
                <w:i/>
                <w:iCs/>
                <w:sz w:val="24"/>
              </w:rPr>
              <w:t>1</w:t>
            </w:r>
            <w:r>
              <w:rPr>
                <w:rFonts w:cs="Arial"/>
                <w:i/>
                <w:iCs/>
                <w:sz w:val="24"/>
              </w:rPr>
              <w:t>5</w:t>
            </w:r>
            <w:r w:rsidR="00C0331F">
              <w:rPr>
                <w:rFonts w:cs="Arial"/>
                <w:i/>
                <w:iCs/>
                <w:sz w:val="24"/>
              </w:rPr>
              <w:t xml:space="preserve"> in het eerste</w:t>
            </w:r>
            <w:r w:rsidR="00565A68">
              <w:rPr>
                <w:rFonts w:cs="Arial"/>
                <w:i/>
                <w:iCs/>
                <w:sz w:val="24"/>
              </w:rPr>
              <w:t xml:space="preserve"> leerjaar en</w:t>
            </w:r>
            <w:r w:rsidR="00565A68">
              <w:rPr>
                <w:rFonts w:cs="Arial"/>
                <w:i/>
                <w:iCs/>
                <w:sz w:val="24"/>
              </w:rPr>
              <w:br/>
              <w:t xml:space="preserve">vanaf 1 september </w:t>
            </w:r>
            <w:r w:rsidR="00C0331F">
              <w:rPr>
                <w:rFonts w:cs="Arial"/>
                <w:i/>
                <w:iCs/>
                <w:sz w:val="24"/>
              </w:rPr>
              <w:t>201</w:t>
            </w:r>
            <w:r>
              <w:rPr>
                <w:rFonts w:cs="Arial"/>
                <w:i/>
                <w:iCs/>
                <w:sz w:val="24"/>
              </w:rPr>
              <w:t>6</w:t>
            </w:r>
            <w:r w:rsidR="00C0331F">
              <w:rPr>
                <w:rFonts w:cs="Arial"/>
                <w:i/>
                <w:iCs/>
                <w:sz w:val="24"/>
              </w:rPr>
              <w:t xml:space="preserve"> in beide leerjaren</w:t>
            </w:r>
          </w:p>
        </w:tc>
      </w:tr>
    </w:tbl>
    <w:p w:rsidR="00C0331F" w:rsidRDefault="00C0331F" w:rsidP="00DD6AFB">
      <w:pPr>
        <w:tabs>
          <w:tab w:val="left" w:pos="-1414"/>
          <w:tab w:val="left" w:pos="-848"/>
          <w:tab w:val="left" w:pos="-282"/>
          <w:tab w:val="left" w:pos="3119"/>
        </w:tabs>
        <w:rPr>
          <w:rFonts w:cs="Arial"/>
        </w:rPr>
      </w:pPr>
    </w:p>
    <w:p w:rsidR="00C0331F" w:rsidRDefault="00C0331F" w:rsidP="00DD6AFB">
      <w:pPr>
        <w:tabs>
          <w:tab w:val="left" w:pos="-1414"/>
          <w:tab w:val="left" w:pos="-848"/>
          <w:tab w:val="left" w:pos="-282"/>
          <w:tab w:val="left" w:pos="3119"/>
        </w:tabs>
        <w:rPr>
          <w:rFonts w:cs="Arial"/>
        </w:rPr>
        <w:sectPr w:rsidR="00C0331F" w:rsidSect="009B40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pPr>
    </w:p>
    <w:p w:rsidR="00C0331F" w:rsidRDefault="003740A3"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61312"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8" cstate="print"/>
                    <a:srcRect/>
                    <a:stretch>
                      <a:fillRect/>
                    </a:stretch>
                  </pic:blipFill>
                  <pic:spPr bwMode="auto">
                    <a:xfrm>
                      <a:off x="0" y="0"/>
                      <a:ext cx="2628900" cy="1258570"/>
                    </a:xfrm>
                    <a:prstGeom prst="rect">
                      <a:avLst/>
                    </a:prstGeom>
                    <a:noFill/>
                  </pic:spPr>
                </pic:pic>
              </a:graphicData>
            </a:graphic>
          </wp:anchor>
        </w:drawing>
      </w:r>
    </w:p>
    <w:p w:rsidR="00C0331F" w:rsidRDefault="00C0331F" w:rsidP="00DD6AFB">
      <w:pPr>
        <w:tabs>
          <w:tab w:val="left" w:pos="-1414"/>
          <w:tab w:val="left" w:pos="-848"/>
          <w:tab w:val="left" w:pos="-282"/>
          <w:tab w:val="left" w:pos="3119"/>
        </w:tabs>
        <w:rPr>
          <w:rFonts w:cs="Arial"/>
        </w:rPr>
      </w:pPr>
    </w:p>
    <w:p w:rsidR="00C0331F" w:rsidRDefault="00C0331F" w:rsidP="00DD6AFB">
      <w:pPr>
        <w:tabs>
          <w:tab w:val="left" w:pos="-1414"/>
          <w:tab w:val="left" w:pos="-848"/>
          <w:tab w:val="left" w:pos="-282"/>
          <w:tab w:val="left" w:pos="3119"/>
        </w:tabs>
        <w:rPr>
          <w:rFonts w:cs="Arial"/>
        </w:rPr>
      </w:pPr>
    </w:p>
    <w:p w:rsidR="00C0331F" w:rsidRDefault="00C0331F"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C0331F" w:rsidRPr="006B3366" w:rsidRDefault="00C0331F" w:rsidP="00DD6AFB"/>
    <w:p w:rsidR="00C0331F" w:rsidRDefault="00C0331F" w:rsidP="00DD6AFB"/>
    <w:p w:rsidR="00C0331F" w:rsidRDefault="00C0331F" w:rsidP="00DD6AFB"/>
    <w:p w:rsidR="00C0331F" w:rsidRPr="007B7E70" w:rsidRDefault="003740A3" w:rsidP="00DD6AFB">
      <w:r>
        <w:rPr>
          <w:noProof/>
          <w:lang w:val="nl-BE" w:eastAsia="nl-BE"/>
        </w:rPr>
        <w:drawing>
          <wp:anchor distT="0" distB="0" distL="114300" distR="114300" simplePos="0" relativeHeight="251660288" behindDoc="1" locked="1" layoutInCell="1" allowOverlap="1">
            <wp:simplePos x="0" y="0"/>
            <wp:positionH relativeFrom="column">
              <wp:posOffset>316865</wp:posOffset>
            </wp:positionH>
            <wp:positionV relativeFrom="page">
              <wp:posOffset>3071495</wp:posOffset>
            </wp:positionV>
            <wp:extent cx="5112385" cy="6056630"/>
            <wp:effectExtent l="19050" t="0" r="0" b="0"/>
            <wp:wrapNone/>
            <wp:docPr id="5"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9" cstate="print"/>
                    <a:srcRect/>
                    <a:stretch>
                      <a:fillRect/>
                    </a:stretch>
                  </pic:blipFill>
                  <pic:spPr bwMode="auto">
                    <a:xfrm>
                      <a:off x="0" y="0"/>
                      <a:ext cx="5112385" cy="6056630"/>
                    </a:xfrm>
                    <a:prstGeom prst="rect">
                      <a:avLst/>
                    </a:prstGeom>
                    <a:noFill/>
                  </pic:spPr>
                </pic:pic>
              </a:graphicData>
            </a:graphic>
          </wp:anchor>
        </w:drawing>
      </w:r>
    </w:p>
    <w:tbl>
      <w:tblPr>
        <w:tblW w:w="10008" w:type="dxa"/>
        <w:tblLook w:val="01E0" w:firstRow="1" w:lastRow="1" w:firstColumn="1" w:lastColumn="1" w:noHBand="0" w:noVBand="0"/>
      </w:tblPr>
      <w:tblGrid>
        <w:gridCol w:w="3888"/>
        <w:gridCol w:w="6120"/>
      </w:tblGrid>
      <w:tr w:rsidR="00C0331F" w:rsidRPr="00870C43">
        <w:tc>
          <w:tcPr>
            <w:tcW w:w="10008" w:type="dxa"/>
            <w:gridSpan w:val="2"/>
            <w:tcBorders>
              <w:top w:val="single" w:sz="4" w:space="0" w:color="00FFFF"/>
              <w:bottom w:val="single" w:sz="4" w:space="0" w:color="00FFFF"/>
            </w:tcBorders>
          </w:tcPr>
          <w:p w:rsidR="00C0331F" w:rsidRPr="00870C43" w:rsidRDefault="00C0331F"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C0331F">
        <w:tc>
          <w:tcPr>
            <w:tcW w:w="3888" w:type="dxa"/>
            <w:tcBorders>
              <w:top w:val="single" w:sz="4" w:space="0" w:color="00FFFF"/>
              <w:right w:val="single" w:sz="4" w:space="0" w:color="00FFFF"/>
            </w:tcBorders>
          </w:tcPr>
          <w:p w:rsidR="00C0331F" w:rsidRPr="00870C43" w:rsidRDefault="00C0331F"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C0331F" w:rsidRPr="00870C43" w:rsidRDefault="00C0331F" w:rsidP="00DD6AFB">
            <w:pPr>
              <w:widowControl w:val="0"/>
              <w:autoSpaceDE w:val="0"/>
              <w:autoSpaceDN w:val="0"/>
              <w:adjustRightInd w:val="0"/>
              <w:spacing w:before="120" w:after="240"/>
              <w:ind w:left="74"/>
              <w:rPr>
                <w:rFonts w:cs="Arial"/>
                <w:b/>
                <w:bCs/>
                <w:sz w:val="24"/>
              </w:rPr>
            </w:pPr>
            <w:r w:rsidRPr="00870C43">
              <w:rPr>
                <w:rFonts w:cs="Arial"/>
                <w:b/>
                <w:bCs/>
                <w:sz w:val="24"/>
              </w:rPr>
              <w:t>Dit leerplan w</w:t>
            </w:r>
            <w:r w:rsidR="00DF0284">
              <w:rPr>
                <w:rFonts w:cs="Arial"/>
                <w:b/>
                <w:bCs/>
                <w:sz w:val="24"/>
              </w:rPr>
              <w:t>e</w:t>
            </w:r>
            <w:r w:rsidRPr="00870C43">
              <w:rPr>
                <w:rFonts w:cs="Arial"/>
                <w:b/>
                <w:bCs/>
                <w:sz w:val="24"/>
              </w:rPr>
              <w:t>rd ingediend voor:</w:t>
            </w:r>
          </w:p>
          <w:p w:rsidR="00C0331F" w:rsidRPr="00870C43" w:rsidRDefault="00C0331F" w:rsidP="00E02ACD">
            <w:pPr>
              <w:widowControl w:val="0"/>
              <w:numPr>
                <w:ilvl w:val="0"/>
                <w:numId w:val="12"/>
              </w:numPr>
              <w:tabs>
                <w:tab w:val="clear" w:pos="791"/>
              </w:tabs>
              <w:autoSpaceDE w:val="0"/>
              <w:autoSpaceDN w:val="0"/>
              <w:adjustRightInd w:val="0"/>
              <w:ind w:left="432"/>
              <w:rPr>
                <w:rFonts w:cs="Arial"/>
                <w:b/>
                <w:sz w:val="24"/>
              </w:rPr>
            </w:pPr>
            <w:r>
              <w:rPr>
                <w:rFonts w:cs="Arial"/>
                <w:b/>
                <w:sz w:val="24"/>
              </w:rPr>
              <w:t>TV/PV Elektromechanica/Mechanica/Elektriciteit</w:t>
            </w:r>
          </w:p>
          <w:p w:rsidR="00A730B1" w:rsidRPr="007C04BF" w:rsidRDefault="00A730B1" w:rsidP="00A730B1">
            <w:pPr>
              <w:widowControl w:val="0"/>
              <w:autoSpaceDE w:val="0"/>
              <w:autoSpaceDN w:val="0"/>
              <w:adjustRightInd w:val="0"/>
              <w:ind w:left="432"/>
              <w:rPr>
                <w:rFonts w:cs="Arial"/>
                <w:i/>
                <w:sz w:val="24"/>
              </w:rPr>
            </w:pPr>
            <w:r>
              <w:rPr>
                <w:rFonts w:cs="Arial"/>
                <w:i/>
                <w:sz w:val="24"/>
              </w:rPr>
              <w:t>2012/662/3//V</w:t>
            </w:r>
            <w:r w:rsidR="00F449A1">
              <w:rPr>
                <w:rFonts w:cs="Arial"/>
                <w:i/>
                <w:sz w:val="24"/>
              </w:rPr>
              <w:t>17</w:t>
            </w:r>
          </w:p>
          <w:p w:rsidR="00C0331F" w:rsidRPr="007C04BF" w:rsidRDefault="00C0331F" w:rsidP="00DD6AFB">
            <w:pPr>
              <w:widowControl w:val="0"/>
              <w:autoSpaceDE w:val="0"/>
              <w:autoSpaceDN w:val="0"/>
              <w:adjustRightInd w:val="0"/>
              <w:ind w:left="432"/>
              <w:rPr>
                <w:rFonts w:cs="Arial"/>
                <w:i/>
                <w:sz w:val="24"/>
              </w:rPr>
            </w:pPr>
          </w:p>
          <w:p w:rsidR="00C0331F" w:rsidRPr="00870C43" w:rsidRDefault="00C0331F" w:rsidP="00E02ACD">
            <w:pPr>
              <w:widowControl w:val="0"/>
              <w:numPr>
                <w:ilvl w:val="1"/>
                <w:numId w:val="12"/>
              </w:numPr>
              <w:tabs>
                <w:tab w:val="clear" w:pos="2069"/>
                <w:tab w:val="num" w:pos="432"/>
              </w:tabs>
              <w:autoSpaceDE w:val="0"/>
              <w:autoSpaceDN w:val="0"/>
              <w:adjustRightInd w:val="0"/>
              <w:ind w:left="432" w:hanging="360"/>
              <w:rPr>
                <w:rFonts w:cs="Arial"/>
                <w:b/>
                <w:sz w:val="24"/>
              </w:rPr>
            </w:pPr>
            <w:r>
              <w:rPr>
                <w:rFonts w:cs="Arial"/>
                <w:b/>
                <w:sz w:val="24"/>
              </w:rPr>
              <w:t>Stage Elektromechanica</w:t>
            </w:r>
          </w:p>
          <w:p w:rsidR="00A730B1" w:rsidRPr="007C04BF" w:rsidRDefault="00A730B1" w:rsidP="00A730B1">
            <w:pPr>
              <w:widowControl w:val="0"/>
              <w:autoSpaceDE w:val="0"/>
              <w:autoSpaceDN w:val="0"/>
              <w:adjustRightInd w:val="0"/>
              <w:ind w:left="432"/>
              <w:rPr>
                <w:rFonts w:cs="Arial"/>
                <w:i/>
                <w:sz w:val="24"/>
              </w:rPr>
            </w:pPr>
            <w:r>
              <w:rPr>
                <w:rFonts w:cs="Arial"/>
                <w:i/>
                <w:sz w:val="24"/>
              </w:rPr>
              <w:t>2012/662/3//V</w:t>
            </w:r>
            <w:r w:rsidR="00F449A1">
              <w:rPr>
                <w:rFonts w:cs="Arial"/>
                <w:i/>
                <w:sz w:val="24"/>
              </w:rPr>
              <w:t>17</w:t>
            </w:r>
            <w:bookmarkStart w:id="17" w:name="_GoBack"/>
            <w:bookmarkEnd w:id="17"/>
          </w:p>
          <w:p w:rsidR="00C0331F" w:rsidRPr="007C04BF" w:rsidRDefault="00C0331F" w:rsidP="003C2857">
            <w:pPr>
              <w:widowControl w:val="0"/>
              <w:autoSpaceDE w:val="0"/>
              <w:autoSpaceDN w:val="0"/>
              <w:adjustRightInd w:val="0"/>
              <w:ind w:left="432"/>
              <w:rPr>
                <w:rFonts w:cs="Arial"/>
                <w:i/>
                <w:sz w:val="24"/>
              </w:rPr>
            </w:pPr>
          </w:p>
          <w:p w:rsidR="00C0331F" w:rsidRPr="00870C43" w:rsidRDefault="00C0331F" w:rsidP="00DD6AFB">
            <w:pPr>
              <w:widowControl w:val="0"/>
              <w:autoSpaceDE w:val="0"/>
              <w:autoSpaceDN w:val="0"/>
              <w:adjustRightInd w:val="0"/>
              <w:ind w:left="432"/>
              <w:rPr>
                <w:rFonts w:cs="Arial"/>
                <w:b/>
                <w:sz w:val="24"/>
              </w:rPr>
            </w:pPr>
          </w:p>
          <w:p w:rsidR="00C0331F" w:rsidRPr="00870C43" w:rsidRDefault="00C0331F" w:rsidP="00DD6AFB">
            <w:pPr>
              <w:widowControl w:val="0"/>
              <w:autoSpaceDE w:val="0"/>
              <w:autoSpaceDN w:val="0"/>
              <w:adjustRightInd w:val="0"/>
              <w:ind w:left="432"/>
              <w:rPr>
                <w:rFonts w:cs="Arial"/>
                <w:b/>
                <w:sz w:val="24"/>
              </w:rPr>
            </w:pPr>
          </w:p>
          <w:p w:rsidR="00C0331F" w:rsidRPr="00870C43" w:rsidRDefault="00C0331F" w:rsidP="00DD6AFB">
            <w:pPr>
              <w:widowControl w:val="0"/>
              <w:autoSpaceDE w:val="0"/>
              <w:autoSpaceDN w:val="0"/>
              <w:adjustRightInd w:val="0"/>
              <w:ind w:left="432"/>
              <w:rPr>
                <w:rFonts w:cs="Arial"/>
                <w:b/>
                <w:sz w:val="24"/>
              </w:rPr>
            </w:pPr>
          </w:p>
          <w:p w:rsidR="00C0331F" w:rsidRPr="00870C43" w:rsidRDefault="00C0331F" w:rsidP="00DD6AFB">
            <w:pPr>
              <w:widowControl w:val="0"/>
              <w:autoSpaceDE w:val="0"/>
              <w:autoSpaceDN w:val="0"/>
              <w:adjustRightInd w:val="0"/>
              <w:ind w:left="432"/>
              <w:rPr>
                <w:rFonts w:cs="Arial"/>
                <w:b/>
                <w:sz w:val="24"/>
              </w:rPr>
            </w:pPr>
          </w:p>
          <w:p w:rsidR="00C0331F" w:rsidRPr="00870C43" w:rsidRDefault="00C0331F" w:rsidP="00A730B1">
            <w:pPr>
              <w:widowControl w:val="0"/>
              <w:autoSpaceDE w:val="0"/>
              <w:autoSpaceDN w:val="0"/>
              <w:adjustRightInd w:val="0"/>
              <w:ind w:left="1080"/>
              <w:rPr>
                <w:rFonts w:cs="Arial"/>
                <w:b/>
                <w:sz w:val="24"/>
              </w:rPr>
            </w:pPr>
          </w:p>
        </w:tc>
      </w:tr>
      <w:tr w:rsidR="00C0331F">
        <w:trPr>
          <w:trHeight w:val="1418"/>
        </w:trPr>
        <w:tc>
          <w:tcPr>
            <w:tcW w:w="3888" w:type="dxa"/>
            <w:tcBorders>
              <w:right w:val="single" w:sz="4" w:space="0" w:color="00FFFF"/>
            </w:tcBorders>
            <w:vAlign w:val="center"/>
          </w:tcPr>
          <w:p w:rsidR="00C0331F" w:rsidRPr="00870C43" w:rsidRDefault="00C0331F"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C0331F" w:rsidRPr="00870C43" w:rsidRDefault="00C0331F" w:rsidP="00DD6AFB">
            <w:pPr>
              <w:widowControl w:val="0"/>
              <w:autoSpaceDE w:val="0"/>
              <w:autoSpaceDN w:val="0"/>
              <w:adjustRightInd w:val="0"/>
              <w:spacing w:before="120" w:after="120"/>
              <w:ind w:left="72"/>
              <w:rPr>
                <w:rFonts w:cs="Arial"/>
                <w:b/>
                <w:sz w:val="36"/>
                <w:szCs w:val="36"/>
              </w:rPr>
            </w:pPr>
            <w:r>
              <w:rPr>
                <w:rFonts w:cs="Arial"/>
                <w:b/>
                <w:bCs/>
                <w:sz w:val="36"/>
                <w:szCs w:val="36"/>
              </w:rPr>
              <w:t>Elektromechanica</w:t>
            </w:r>
          </w:p>
        </w:tc>
      </w:tr>
      <w:tr w:rsidR="00C0331F" w:rsidTr="00191230">
        <w:trPr>
          <w:trHeight w:val="1701"/>
        </w:trPr>
        <w:tc>
          <w:tcPr>
            <w:tcW w:w="3888" w:type="dxa"/>
            <w:tcBorders>
              <w:right w:val="single" w:sz="4" w:space="0" w:color="00FFFF"/>
            </w:tcBorders>
            <w:vAlign w:val="center"/>
          </w:tcPr>
          <w:p w:rsidR="00C0331F" w:rsidRPr="00870C43" w:rsidRDefault="00C0331F"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shd w:val="clear" w:color="auto" w:fill="auto"/>
            <w:vAlign w:val="center"/>
          </w:tcPr>
          <w:p w:rsidR="00C0331F" w:rsidRPr="003C2857" w:rsidRDefault="00696F51" w:rsidP="003C2857">
            <w:pPr>
              <w:widowControl w:val="0"/>
              <w:autoSpaceDE w:val="0"/>
              <w:autoSpaceDN w:val="0"/>
              <w:adjustRightInd w:val="0"/>
              <w:spacing w:before="120" w:after="120"/>
              <w:ind w:left="72"/>
              <w:rPr>
                <w:rFonts w:cs="Arial"/>
                <w:b/>
                <w:bCs/>
                <w:sz w:val="24"/>
                <w:highlight w:val="lightGray"/>
              </w:rPr>
            </w:pPr>
            <w:fldSimple w:instr=" TITLE   \* MERGEFORMAT ">
              <w:r w:rsidR="0008022F">
                <w:rPr>
                  <w:rFonts w:cs="Arial"/>
                  <w:b/>
                  <w:bCs/>
                  <w:sz w:val="24"/>
                </w:rPr>
                <w:t>Technisch s</w:t>
              </w:r>
              <w:r w:rsidR="00C0331F" w:rsidRPr="00191230">
                <w:rPr>
                  <w:rFonts w:cs="Arial"/>
                  <w:b/>
                  <w:bCs/>
                  <w:sz w:val="24"/>
                </w:rPr>
                <w:t>ecundair Onderwijs</w:t>
              </w:r>
            </w:fldSimple>
          </w:p>
        </w:tc>
      </w:tr>
      <w:tr w:rsidR="00C0331F">
        <w:trPr>
          <w:trHeight w:val="1418"/>
        </w:trPr>
        <w:tc>
          <w:tcPr>
            <w:tcW w:w="3888" w:type="dxa"/>
            <w:tcBorders>
              <w:right w:val="single" w:sz="4" w:space="0" w:color="00FFFF"/>
            </w:tcBorders>
            <w:vAlign w:val="center"/>
          </w:tcPr>
          <w:p w:rsidR="00C0331F" w:rsidRPr="00870C43" w:rsidRDefault="00C0331F" w:rsidP="0008022F">
            <w:pPr>
              <w:widowControl w:val="0"/>
              <w:autoSpaceDE w:val="0"/>
              <w:autoSpaceDN w:val="0"/>
              <w:adjustRightInd w:val="0"/>
              <w:spacing w:after="120"/>
              <w:ind w:left="181"/>
              <w:rPr>
                <w:rFonts w:cs="Arial"/>
                <w:b/>
                <w:bCs/>
                <w:sz w:val="28"/>
                <w:szCs w:val="28"/>
              </w:rPr>
            </w:pPr>
            <w:r w:rsidRPr="00870C43">
              <w:rPr>
                <w:rFonts w:cs="Arial"/>
                <w:b/>
                <w:sz w:val="28"/>
                <w:szCs w:val="28"/>
              </w:rPr>
              <w:t>Graad</w:t>
            </w:r>
            <w:r w:rsidRPr="00870C43">
              <w:rPr>
                <w:rFonts w:cs="Arial"/>
                <w:b/>
                <w:bCs/>
                <w:sz w:val="28"/>
                <w:szCs w:val="28"/>
              </w:rPr>
              <w:t xml:space="preserve"> </w:t>
            </w:r>
          </w:p>
          <w:p w:rsidR="00C0331F" w:rsidRPr="00870C43" w:rsidRDefault="00C0331F"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C0331F" w:rsidRPr="00870C43" w:rsidRDefault="00C0331F" w:rsidP="0008022F">
            <w:pPr>
              <w:widowControl w:val="0"/>
              <w:autoSpaceDE w:val="0"/>
              <w:autoSpaceDN w:val="0"/>
              <w:adjustRightInd w:val="0"/>
              <w:spacing w:before="240" w:after="120"/>
              <w:rPr>
                <w:rFonts w:cs="Arial"/>
                <w:b/>
                <w:sz w:val="24"/>
              </w:rPr>
            </w:pPr>
            <w:r>
              <w:rPr>
                <w:rFonts w:cs="Arial"/>
                <w:b/>
                <w:sz w:val="24"/>
              </w:rPr>
              <w:t xml:space="preserve">Derde </w:t>
            </w:r>
            <w:r w:rsidRPr="00870C43">
              <w:rPr>
                <w:rFonts w:cs="Arial"/>
                <w:b/>
                <w:sz w:val="24"/>
              </w:rPr>
              <w:t>graad</w:t>
            </w:r>
          </w:p>
          <w:p w:rsidR="00C0331F" w:rsidRPr="00870C43" w:rsidRDefault="00C0331F" w:rsidP="0008022F">
            <w:pPr>
              <w:widowControl w:val="0"/>
              <w:autoSpaceDE w:val="0"/>
              <w:autoSpaceDN w:val="0"/>
              <w:adjustRightInd w:val="0"/>
              <w:spacing w:before="160" w:after="120"/>
              <w:rPr>
                <w:rFonts w:cs="Arial"/>
                <w:b/>
              </w:rPr>
            </w:pPr>
            <w:r w:rsidRPr="00870C43">
              <w:rPr>
                <w:rFonts w:cs="Arial"/>
                <w:b/>
                <w:sz w:val="24"/>
              </w:rPr>
              <w:t>Eerste leerjaar</w:t>
            </w:r>
            <w:r>
              <w:rPr>
                <w:rFonts w:cs="Arial"/>
                <w:b/>
                <w:sz w:val="24"/>
              </w:rPr>
              <w:br/>
            </w:r>
            <w:r w:rsidRPr="00870C43">
              <w:rPr>
                <w:rFonts w:cs="Arial"/>
                <w:b/>
                <w:sz w:val="24"/>
              </w:rPr>
              <w:t>Tweede leerjaar</w:t>
            </w:r>
          </w:p>
        </w:tc>
      </w:tr>
      <w:tr w:rsidR="00C0331F">
        <w:tc>
          <w:tcPr>
            <w:tcW w:w="3888" w:type="dxa"/>
            <w:tcBorders>
              <w:top w:val="single" w:sz="4" w:space="0" w:color="00FFFF"/>
              <w:bottom w:val="single" w:sz="4" w:space="0" w:color="00FFFF"/>
            </w:tcBorders>
          </w:tcPr>
          <w:p w:rsidR="00C0331F" w:rsidRPr="00870C43" w:rsidRDefault="00C0331F"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C0331F" w:rsidRPr="00870C43" w:rsidRDefault="00337F92" w:rsidP="003C2857">
            <w:pPr>
              <w:widowControl w:val="0"/>
              <w:autoSpaceDE w:val="0"/>
              <w:autoSpaceDN w:val="0"/>
              <w:adjustRightInd w:val="0"/>
              <w:spacing w:before="120" w:after="120"/>
              <w:ind w:left="72"/>
              <w:rPr>
                <w:rFonts w:cs="Arial"/>
                <w:b/>
              </w:rPr>
            </w:pPr>
            <w:r>
              <w:rPr>
                <w:rFonts w:cs="Arial"/>
                <w:b/>
                <w:bCs/>
                <w:sz w:val="36"/>
                <w:szCs w:val="36"/>
              </w:rPr>
              <w:t>O/2/2015</w:t>
            </w:r>
            <w:r w:rsidR="00C0331F">
              <w:rPr>
                <w:rFonts w:cs="Arial"/>
                <w:b/>
                <w:bCs/>
                <w:sz w:val="36"/>
                <w:szCs w:val="36"/>
              </w:rPr>
              <w:t>/308</w:t>
            </w:r>
            <w:r w:rsidR="00C0331F" w:rsidRPr="00870C43">
              <w:rPr>
                <w:rFonts w:cs="Arial"/>
                <w:b/>
                <w:bCs/>
                <w:i/>
                <w:iCs/>
                <w:sz w:val="48"/>
              </w:rPr>
              <w:br/>
            </w:r>
            <w:r w:rsidR="00C0331F" w:rsidRPr="0022489F">
              <w:rPr>
                <w:rFonts w:cs="Arial"/>
                <w:i/>
                <w:iCs/>
                <w:sz w:val="24"/>
              </w:rPr>
              <w:t xml:space="preserve">Vervangt leerplan </w:t>
            </w:r>
            <w:r w:rsidR="00C0331F">
              <w:rPr>
                <w:rFonts w:cs="Arial"/>
                <w:i/>
                <w:iCs/>
                <w:sz w:val="24"/>
              </w:rPr>
              <w:t>O/2</w:t>
            </w:r>
            <w:r>
              <w:rPr>
                <w:rFonts w:cs="Arial"/>
                <w:i/>
                <w:iCs/>
                <w:sz w:val="24"/>
              </w:rPr>
              <w:t>/2012/308</w:t>
            </w:r>
            <w:r>
              <w:rPr>
                <w:rFonts w:cs="Arial"/>
                <w:i/>
                <w:iCs/>
                <w:sz w:val="24"/>
              </w:rPr>
              <w:br/>
              <w:t>vanaf 1 september 2015</w:t>
            </w:r>
            <w:r w:rsidR="00C0331F">
              <w:rPr>
                <w:rFonts w:cs="Arial"/>
                <w:i/>
                <w:iCs/>
                <w:sz w:val="24"/>
              </w:rPr>
              <w:t xml:space="preserve"> in het eerste lee</w:t>
            </w:r>
            <w:r>
              <w:rPr>
                <w:rFonts w:cs="Arial"/>
                <w:i/>
                <w:iCs/>
                <w:sz w:val="24"/>
              </w:rPr>
              <w:t xml:space="preserve">rjaar en </w:t>
            </w:r>
            <w:r>
              <w:rPr>
                <w:rFonts w:cs="Arial"/>
                <w:i/>
                <w:iCs/>
                <w:sz w:val="24"/>
              </w:rPr>
              <w:br/>
              <w:t>vanaf 1 september 2016</w:t>
            </w:r>
            <w:r w:rsidR="00C0331F">
              <w:rPr>
                <w:rFonts w:cs="Arial"/>
                <w:i/>
                <w:iCs/>
                <w:sz w:val="24"/>
              </w:rPr>
              <w:t xml:space="preserve"> in beide leerjaren</w:t>
            </w:r>
          </w:p>
        </w:tc>
      </w:tr>
    </w:tbl>
    <w:p w:rsidR="00C0331F" w:rsidRDefault="00C0331F" w:rsidP="002A6327">
      <w:pPr>
        <w:pStyle w:val="Kop2"/>
        <w:rPr>
          <w:lang w:val="nl-BE"/>
        </w:rPr>
        <w:sectPr w:rsidR="00C0331F"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615ECE" w:rsidRDefault="00C0331F" w:rsidP="00615ECE">
      <w:pPr>
        <w:rPr>
          <w:b/>
          <w:sz w:val="28"/>
          <w:szCs w:val="28"/>
          <w:lang w:val="nl-BE"/>
        </w:rPr>
      </w:pPr>
      <w:r w:rsidRPr="0077260F">
        <w:rPr>
          <w:b/>
          <w:sz w:val="28"/>
          <w:szCs w:val="28"/>
          <w:lang w:val="nl-BE"/>
        </w:rPr>
        <w:lastRenderedPageBreak/>
        <w:t>Inhoudstafel</w:t>
      </w:r>
    </w:p>
    <w:p w:rsidR="00453BFA" w:rsidRDefault="00453BFA" w:rsidP="005E1B88"/>
    <w:p w:rsidR="00453BFA" w:rsidRDefault="00453BFA" w:rsidP="00453BFA"/>
    <w:p w:rsidR="008009E0" w:rsidRDefault="008009E0" w:rsidP="008009E0">
      <w:pPr>
        <w:pStyle w:val="Inhopg2"/>
        <w:rPr>
          <w:rFonts w:asciiTheme="minorHAnsi" w:eastAsiaTheme="minorEastAsia" w:hAnsiTheme="minorHAnsi" w:cstheme="minorBidi"/>
          <w:noProof/>
          <w:sz w:val="22"/>
          <w:lang w:val="nl-BE" w:eastAsia="nl-BE"/>
        </w:rPr>
      </w:pPr>
      <w:r>
        <w:fldChar w:fldCharType="begin"/>
      </w:r>
      <w:r>
        <w:instrText xml:space="preserve"> TOC \o "1-3" \h \z \u </w:instrText>
      </w:r>
      <w:r>
        <w:fldChar w:fldCharType="separate"/>
      </w:r>
      <w:hyperlink w:anchor="_Toc420916194" w:history="1">
        <w:r w:rsidRPr="0099070A">
          <w:rPr>
            <w:rStyle w:val="Hyperlink"/>
            <w:noProof/>
            <w:lang w:val="nl-BE"/>
          </w:rPr>
          <w:t>Woord vooraf</w:t>
        </w:r>
        <w:r>
          <w:rPr>
            <w:noProof/>
            <w:webHidden/>
          </w:rPr>
          <w:tab/>
        </w:r>
        <w:r>
          <w:rPr>
            <w:noProof/>
            <w:webHidden/>
          </w:rPr>
          <w:fldChar w:fldCharType="begin"/>
        </w:r>
        <w:r>
          <w:rPr>
            <w:noProof/>
            <w:webHidden/>
          </w:rPr>
          <w:instrText xml:space="preserve"> PAGEREF _Toc420916194 \h </w:instrText>
        </w:r>
        <w:r>
          <w:rPr>
            <w:noProof/>
            <w:webHidden/>
          </w:rPr>
        </w:r>
        <w:r>
          <w:rPr>
            <w:noProof/>
            <w:webHidden/>
          </w:rPr>
          <w:fldChar w:fldCharType="separate"/>
        </w:r>
        <w:r w:rsidR="00696F51">
          <w:rPr>
            <w:noProof/>
            <w:webHidden/>
          </w:rPr>
          <w:t>4</w:t>
        </w:r>
        <w:r>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195" w:history="1">
        <w:r w:rsidR="008009E0" w:rsidRPr="0099070A">
          <w:rPr>
            <w:rStyle w:val="Hyperlink"/>
            <w:noProof/>
          </w:rPr>
          <w:t>1</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Autonomie van de school</w:t>
        </w:r>
        <w:r w:rsidR="008009E0">
          <w:rPr>
            <w:noProof/>
            <w:webHidden/>
          </w:rPr>
          <w:tab/>
        </w:r>
        <w:r w:rsidR="008009E0">
          <w:rPr>
            <w:noProof/>
            <w:webHidden/>
          </w:rPr>
          <w:fldChar w:fldCharType="begin"/>
        </w:r>
        <w:r w:rsidR="008009E0">
          <w:rPr>
            <w:noProof/>
            <w:webHidden/>
          </w:rPr>
          <w:instrText xml:space="preserve"> PAGEREF _Toc420916195 \h </w:instrText>
        </w:r>
        <w:r w:rsidR="008009E0">
          <w:rPr>
            <w:noProof/>
            <w:webHidden/>
          </w:rPr>
        </w:r>
        <w:r w:rsidR="008009E0">
          <w:rPr>
            <w:noProof/>
            <w:webHidden/>
          </w:rPr>
          <w:fldChar w:fldCharType="separate"/>
        </w:r>
        <w:r w:rsidR="00696F51">
          <w:rPr>
            <w:noProof/>
            <w:webHidden/>
          </w:rPr>
          <w:t>5</w:t>
        </w:r>
        <w:r w:rsidR="008009E0">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196" w:history="1">
        <w:r w:rsidR="008009E0" w:rsidRPr="0099070A">
          <w:rPr>
            <w:rStyle w:val="Hyperlink"/>
            <w:noProof/>
          </w:rPr>
          <w:t>2</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Lessentabel</w:t>
        </w:r>
        <w:r w:rsidR="008009E0">
          <w:rPr>
            <w:noProof/>
            <w:webHidden/>
          </w:rPr>
          <w:tab/>
        </w:r>
        <w:r w:rsidR="008009E0">
          <w:rPr>
            <w:noProof/>
            <w:webHidden/>
          </w:rPr>
          <w:fldChar w:fldCharType="begin"/>
        </w:r>
        <w:r w:rsidR="008009E0">
          <w:rPr>
            <w:noProof/>
            <w:webHidden/>
          </w:rPr>
          <w:instrText xml:space="preserve"> PAGEREF _Toc420916196 \h </w:instrText>
        </w:r>
        <w:r w:rsidR="008009E0">
          <w:rPr>
            <w:noProof/>
            <w:webHidden/>
          </w:rPr>
        </w:r>
        <w:r w:rsidR="008009E0">
          <w:rPr>
            <w:noProof/>
            <w:webHidden/>
          </w:rPr>
          <w:fldChar w:fldCharType="separate"/>
        </w:r>
        <w:r w:rsidR="00696F51">
          <w:rPr>
            <w:noProof/>
            <w:webHidden/>
          </w:rPr>
          <w:t>7</w:t>
        </w:r>
        <w:r w:rsidR="008009E0">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197" w:history="1">
        <w:r w:rsidR="008009E0" w:rsidRPr="0099070A">
          <w:rPr>
            <w:rStyle w:val="Hyperlink"/>
            <w:noProof/>
          </w:rPr>
          <w:t>3</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Doelgroep</w:t>
        </w:r>
        <w:r w:rsidR="008009E0">
          <w:rPr>
            <w:noProof/>
            <w:webHidden/>
          </w:rPr>
          <w:tab/>
        </w:r>
        <w:r w:rsidR="008009E0">
          <w:rPr>
            <w:noProof/>
            <w:webHidden/>
          </w:rPr>
          <w:fldChar w:fldCharType="begin"/>
        </w:r>
        <w:r w:rsidR="008009E0">
          <w:rPr>
            <w:noProof/>
            <w:webHidden/>
          </w:rPr>
          <w:instrText xml:space="preserve"> PAGEREF _Toc420916197 \h </w:instrText>
        </w:r>
        <w:r w:rsidR="008009E0">
          <w:rPr>
            <w:noProof/>
            <w:webHidden/>
          </w:rPr>
        </w:r>
        <w:r w:rsidR="008009E0">
          <w:rPr>
            <w:noProof/>
            <w:webHidden/>
          </w:rPr>
          <w:fldChar w:fldCharType="separate"/>
        </w:r>
        <w:r w:rsidR="00696F51">
          <w:rPr>
            <w:noProof/>
            <w:webHidden/>
          </w:rPr>
          <w:t>8</w:t>
        </w:r>
        <w:r w:rsidR="008009E0">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198" w:history="1">
        <w:r w:rsidR="008009E0" w:rsidRPr="0099070A">
          <w:rPr>
            <w:rStyle w:val="Hyperlink"/>
            <w:noProof/>
          </w:rPr>
          <w:t>4</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Opbouw van het leerplan</w:t>
        </w:r>
        <w:r w:rsidR="008009E0">
          <w:rPr>
            <w:noProof/>
            <w:webHidden/>
          </w:rPr>
          <w:tab/>
        </w:r>
        <w:r w:rsidR="008009E0">
          <w:rPr>
            <w:noProof/>
            <w:webHidden/>
          </w:rPr>
          <w:fldChar w:fldCharType="begin"/>
        </w:r>
        <w:r w:rsidR="008009E0">
          <w:rPr>
            <w:noProof/>
            <w:webHidden/>
          </w:rPr>
          <w:instrText xml:space="preserve"> PAGEREF _Toc420916198 \h </w:instrText>
        </w:r>
        <w:r w:rsidR="008009E0">
          <w:rPr>
            <w:noProof/>
            <w:webHidden/>
          </w:rPr>
        </w:r>
        <w:r w:rsidR="008009E0">
          <w:rPr>
            <w:noProof/>
            <w:webHidden/>
          </w:rPr>
          <w:fldChar w:fldCharType="separate"/>
        </w:r>
        <w:r w:rsidR="00696F51">
          <w:rPr>
            <w:noProof/>
            <w:webHidden/>
          </w:rPr>
          <w:t>9</w:t>
        </w:r>
        <w:r w:rsidR="008009E0">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200" w:history="1">
        <w:r w:rsidR="008009E0" w:rsidRPr="0099070A">
          <w:rPr>
            <w:rStyle w:val="Hyperlink"/>
            <w:noProof/>
          </w:rPr>
          <w:t>5</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Leerplandoelstellingen en leerinhouden</w:t>
        </w:r>
        <w:r w:rsidR="008009E0">
          <w:rPr>
            <w:noProof/>
            <w:webHidden/>
          </w:rPr>
          <w:tab/>
        </w:r>
        <w:r w:rsidR="008009E0">
          <w:rPr>
            <w:noProof/>
            <w:webHidden/>
          </w:rPr>
          <w:fldChar w:fldCharType="begin"/>
        </w:r>
        <w:r w:rsidR="008009E0">
          <w:rPr>
            <w:noProof/>
            <w:webHidden/>
          </w:rPr>
          <w:instrText xml:space="preserve"> PAGEREF _Toc420916200 \h </w:instrText>
        </w:r>
        <w:r w:rsidR="008009E0">
          <w:rPr>
            <w:noProof/>
            <w:webHidden/>
          </w:rPr>
        </w:r>
        <w:r w:rsidR="008009E0">
          <w:rPr>
            <w:noProof/>
            <w:webHidden/>
          </w:rPr>
          <w:fldChar w:fldCharType="separate"/>
        </w:r>
        <w:r w:rsidR="00696F51">
          <w:rPr>
            <w:noProof/>
            <w:webHidden/>
          </w:rPr>
          <w:t>14</w:t>
        </w:r>
        <w:r w:rsidR="008009E0">
          <w:rPr>
            <w:noProof/>
            <w:webHidden/>
          </w:rPr>
          <w:fldChar w:fldCharType="end"/>
        </w:r>
      </w:hyperlink>
    </w:p>
    <w:p w:rsidR="008009E0" w:rsidRPr="008009E0" w:rsidRDefault="008009E0" w:rsidP="008009E0">
      <w:pPr>
        <w:pStyle w:val="Inhopg2"/>
        <w:rPr>
          <w:rFonts w:asciiTheme="minorHAnsi" w:eastAsiaTheme="minorEastAsia" w:hAnsiTheme="minorHAnsi" w:cstheme="minorBidi"/>
          <w:noProof/>
          <w:sz w:val="22"/>
          <w:lang w:val="nl-BE" w:eastAsia="nl-BE"/>
        </w:rPr>
      </w:pPr>
      <w:r w:rsidRPr="008009E0">
        <w:rPr>
          <w:rStyle w:val="Hyperlink"/>
          <w:noProof/>
          <w:u w:val="none"/>
        </w:rPr>
        <w:tab/>
      </w:r>
      <w:hyperlink w:anchor="_Toc420916201" w:history="1">
        <w:r w:rsidRPr="008009E0">
          <w:rPr>
            <w:rStyle w:val="Hyperlink"/>
            <w:noProof/>
            <w:u w:val="none"/>
          </w:rPr>
          <w:t>5.1 Algemene doelstellingen</w:t>
        </w:r>
        <w:r w:rsidRPr="008009E0">
          <w:rPr>
            <w:noProof/>
            <w:webHidden/>
          </w:rPr>
          <w:tab/>
        </w:r>
        <w:r w:rsidRPr="008009E0">
          <w:rPr>
            <w:noProof/>
            <w:webHidden/>
          </w:rPr>
          <w:fldChar w:fldCharType="begin"/>
        </w:r>
        <w:r w:rsidRPr="008009E0">
          <w:rPr>
            <w:noProof/>
            <w:webHidden/>
          </w:rPr>
          <w:instrText xml:space="preserve"> PAGEREF _Toc420916201 \h </w:instrText>
        </w:r>
        <w:r w:rsidRPr="008009E0">
          <w:rPr>
            <w:noProof/>
            <w:webHidden/>
          </w:rPr>
        </w:r>
        <w:r w:rsidRPr="008009E0">
          <w:rPr>
            <w:noProof/>
            <w:webHidden/>
          </w:rPr>
          <w:fldChar w:fldCharType="separate"/>
        </w:r>
        <w:r w:rsidR="00696F51">
          <w:rPr>
            <w:noProof/>
            <w:webHidden/>
          </w:rPr>
          <w:t>16</w:t>
        </w:r>
        <w:r w:rsidRPr="008009E0">
          <w:rPr>
            <w:noProof/>
            <w:webHidden/>
          </w:rPr>
          <w:fldChar w:fldCharType="end"/>
        </w:r>
      </w:hyperlink>
    </w:p>
    <w:p w:rsidR="008009E0" w:rsidRPr="008009E0" w:rsidRDefault="008009E0" w:rsidP="008009E0">
      <w:pPr>
        <w:pStyle w:val="Inhopg2"/>
        <w:rPr>
          <w:rFonts w:asciiTheme="minorHAnsi" w:eastAsiaTheme="minorEastAsia" w:hAnsiTheme="minorHAnsi" w:cstheme="minorBidi"/>
          <w:noProof/>
          <w:sz w:val="22"/>
          <w:lang w:val="nl-BE" w:eastAsia="nl-BE"/>
        </w:rPr>
      </w:pPr>
      <w:r w:rsidRPr="008009E0">
        <w:rPr>
          <w:rStyle w:val="Hyperlink"/>
          <w:noProof/>
          <w:u w:val="none"/>
        </w:rPr>
        <w:tab/>
      </w:r>
      <w:hyperlink w:anchor="_Toc420916202" w:history="1">
        <w:r w:rsidRPr="008009E0">
          <w:rPr>
            <w:rStyle w:val="Hyperlink"/>
            <w:noProof/>
            <w:u w:val="none"/>
          </w:rPr>
          <w:t>5.2 TV/PV Elektromechanica/Mechanica/Elektriciteit</w:t>
        </w:r>
        <w:r w:rsidRPr="008009E0">
          <w:rPr>
            <w:noProof/>
            <w:webHidden/>
          </w:rPr>
          <w:tab/>
        </w:r>
        <w:r w:rsidRPr="008009E0">
          <w:rPr>
            <w:noProof/>
            <w:webHidden/>
          </w:rPr>
          <w:fldChar w:fldCharType="begin"/>
        </w:r>
        <w:r w:rsidRPr="008009E0">
          <w:rPr>
            <w:noProof/>
            <w:webHidden/>
          </w:rPr>
          <w:instrText xml:space="preserve"> PAGEREF _Toc420916202 \h </w:instrText>
        </w:r>
        <w:r w:rsidRPr="008009E0">
          <w:rPr>
            <w:noProof/>
            <w:webHidden/>
          </w:rPr>
        </w:r>
        <w:r w:rsidRPr="008009E0">
          <w:rPr>
            <w:noProof/>
            <w:webHidden/>
          </w:rPr>
          <w:fldChar w:fldCharType="separate"/>
        </w:r>
        <w:r w:rsidR="00696F51">
          <w:rPr>
            <w:noProof/>
            <w:webHidden/>
          </w:rPr>
          <w:t>17</w:t>
        </w:r>
        <w:r w:rsidRPr="008009E0">
          <w:rPr>
            <w:noProof/>
            <w:webHidden/>
          </w:rPr>
          <w:fldChar w:fldCharType="end"/>
        </w:r>
      </w:hyperlink>
    </w:p>
    <w:p w:rsidR="008009E0" w:rsidRDefault="008009E0" w:rsidP="008009E0">
      <w:pPr>
        <w:pStyle w:val="Inhopg2"/>
        <w:rPr>
          <w:rFonts w:asciiTheme="minorHAnsi" w:eastAsiaTheme="minorEastAsia" w:hAnsiTheme="minorHAnsi" w:cstheme="minorBidi"/>
          <w:noProof/>
          <w:sz w:val="22"/>
          <w:lang w:val="nl-BE" w:eastAsia="nl-BE"/>
        </w:rPr>
      </w:pPr>
      <w:r w:rsidRPr="008009E0">
        <w:rPr>
          <w:rStyle w:val="Hyperlink"/>
          <w:noProof/>
          <w:u w:val="none"/>
        </w:rPr>
        <w:tab/>
      </w:r>
      <w:hyperlink w:anchor="_Toc420916208" w:history="1">
        <w:r w:rsidRPr="0099070A">
          <w:rPr>
            <w:rStyle w:val="Hyperlink"/>
            <w:noProof/>
          </w:rPr>
          <w:t>5.3</w:t>
        </w:r>
        <w:r>
          <w:rPr>
            <w:rStyle w:val="Hyperlink"/>
            <w:noProof/>
          </w:rPr>
          <w:t xml:space="preserve"> </w:t>
        </w:r>
        <w:r w:rsidRPr="0099070A">
          <w:rPr>
            <w:rStyle w:val="Hyperlink"/>
            <w:noProof/>
          </w:rPr>
          <w:t>Stage</w:t>
        </w:r>
        <w:r>
          <w:rPr>
            <w:noProof/>
            <w:webHidden/>
          </w:rPr>
          <w:tab/>
        </w:r>
        <w:r>
          <w:rPr>
            <w:noProof/>
            <w:webHidden/>
          </w:rPr>
          <w:fldChar w:fldCharType="begin"/>
        </w:r>
        <w:r>
          <w:rPr>
            <w:noProof/>
            <w:webHidden/>
          </w:rPr>
          <w:instrText xml:space="preserve"> PAGEREF _Toc420916208 \h </w:instrText>
        </w:r>
        <w:r>
          <w:rPr>
            <w:noProof/>
            <w:webHidden/>
          </w:rPr>
        </w:r>
        <w:r>
          <w:rPr>
            <w:noProof/>
            <w:webHidden/>
          </w:rPr>
          <w:fldChar w:fldCharType="separate"/>
        </w:r>
        <w:r w:rsidR="00696F51">
          <w:rPr>
            <w:noProof/>
            <w:webHidden/>
          </w:rPr>
          <w:t>41</w:t>
        </w:r>
        <w:r>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209" w:history="1">
        <w:r w:rsidR="008009E0" w:rsidRPr="0099070A">
          <w:rPr>
            <w:rStyle w:val="Hyperlink"/>
            <w:noProof/>
          </w:rPr>
          <w:t>6</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De vakoverschrijdende eindtermen (VOET)</w:t>
        </w:r>
        <w:r w:rsidR="008009E0">
          <w:rPr>
            <w:noProof/>
            <w:webHidden/>
          </w:rPr>
          <w:tab/>
        </w:r>
        <w:r w:rsidR="008009E0">
          <w:rPr>
            <w:noProof/>
            <w:webHidden/>
          </w:rPr>
          <w:fldChar w:fldCharType="begin"/>
        </w:r>
        <w:r w:rsidR="008009E0">
          <w:rPr>
            <w:noProof/>
            <w:webHidden/>
          </w:rPr>
          <w:instrText xml:space="preserve"> PAGEREF _Toc420916209 \h </w:instrText>
        </w:r>
        <w:r w:rsidR="008009E0">
          <w:rPr>
            <w:noProof/>
            <w:webHidden/>
          </w:rPr>
        </w:r>
        <w:r w:rsidR="008009E0">
          <w:rPr>
            <w:noProof/>
            <w:webHidden/>
          </w:rPr>
          <w:fldChar w:fldCharType="separate"/>
        </w:r>
        <w:r w:rsidR="00696F51">
          <w:rPr>
            <w:noProof/>
            <w:webHidden/>
          </w:rPr>
          <w:t>42</w:t>
        </w:r>
        <w:r w:rsidR="008009E0">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210" w:history="1">
        <w:r w:rsidR="008009E0" w:rsidRPr="0099070A">
          <w:rPr>
            <w:rStyle w:val="Hyperlink"/>
            <w:noProof/>
          </w:rPr>
          <w:t>7</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De geïntegreerde proef (GIP)</w:t>
        </w:r>
        <w:r w:rsidR="008009E0">
          <w:rPr>
            <w:noProof/>
            <w:webHidden/>
          </w:rPr>
          <w:tab/>
        </w:r>
        <w:r w:rsidR="008009E0">
          <w:rPr>
            <w:noProof/>
            <w:webHidden/>
          </w:rPr>
          <w:fldChar w:fldCharType="begin"/>
        </w:r>
        <w:r w:rsidR="008009E0">
          <w:rPr>
            <w:noProof/>
            <w:webHidden/>
          </w:rPr>
          <w:instrText xml:space="preserve"> PAGEREF _Toc420916210 \h </w:instrText>
        </w:r>
        <w:r w:rsidR="008009E0">
          <w:rPr>
            <w:noProof/>
            <w:webHidden/>
          </w:rPr>
        </w:r>
        <w:r w:rsidR="008009E0">
          <w:rPr>
            <w:noProof/>
            <w:webHidden/>
          </w:rPr>
          <w:fldChar w:fldCharType="separate"/>
        </w:r>
        <w:r w:rsidR="00696F51">
          <w:rPr>
            <w:noProof/>
            <w:webHidden/>
          </w:rPr>
          <w:t>43</w:t>
        </w:r>
        <w:r w:rsidR="008009E0">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211" w:history="1">
        <w:r w:rsidR="008009E0" w:rsidRPr="0099070A">
          <w:rPr>
            <w:rStyle w:val="Hyperlink"/>
            <w:noProof/>
          </w:rPr>
          <w:t>8</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Integratie ICT</w:t>
        </w:r>
        <w:r w:rsidR="008009E0">
          <w:rPr>
            <w:noProof/>
            <w:webHidden/>
          </w:rPr>
          <w:tab/>
        </w:r>
        <w:r w:rsidR="008009E0">
          <w:rPr>
            <w:noProof/>
            <w:webHidden/>
          </w:rPr>
          <w:fldChar w:fldCharType="begin"/>
        </w:r>
        <w:r w:rsidR="008009E0">
          <w:rPr>
            <w:noProof/>
            <w:webHidden/>
          </w:rPr>
          <w:instrText xml:space="preserve"> PAGEREF _Toc420916211 \h </w:instrText>
        </w:r>
        <w:r w:rsidR="008009E0">
          <w:rPr>
            <w:noProof/>
            <w:webHidden/>
          </w:rPr>
        </w:r>
        <w:r w:rsidR="008009E0">
          <w:rPr>
            <w:noProof/>
            <w:webHidden/>
          </w:rPr>
          <w:fldChar w:fldCharType="separate"/>
        </w:r>
        <w:r w:rsidR="00696F51">
          <w:rPr>
            <w:noProof/>
            <w:webHidden/>
          </w:rPr>
          <w:t>44</w:t>
        </w:r>
        <w:r w:rsidR="008009E0">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212" w:history="1">
        <w:r w:rsidR="008009E0" w:rsidRPr="0099070A">
          <w:rPr>
            <w:rStyle w:val="Hyperlink"/>
            <w:noProof/>
          </w:rPr>
          <w:t>9</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Taalontwikkelend vakonderwijs</w:t>
        </w:r>
        <w:r w:rsidR="008009E0">
          <w:rPr>
            <w:noProof/>
            <w:webHidden/>
          </w:rPr>
          <w:tab/>
        </w:r>
        <w:r w:rsidR="008009E0">
          <w:rPr>
            <w:noProof/>
            <w:webHidden/>
          </w:rPr>
          <w:fldChar w:fldCharType="begin"/>
        </w:r>
        <w:r w:rsidR="008009E0">
          <w:rPr>
            <w:noProof/>
            <w:webHidden/>
          </w:rPr>
          <w:instrText xml:space="preserve"> PAGEREF _Toc420916212 \h </w:instrText>
        </w:r>
        <w:r w:rsidR="008009E0">
          <w:rPr>
            <w:noProof/>
            <w:webHidden/>
          </w:rPr>
        </w:r>
        <w:r w:rsidR="008009E0">
          <w:rPr>
            <w:noProof/>
            <w:webHidden/>
          </w:rPr>
          <w:fldChar w:fldCharType="separate"/>
        </w:r>
        <w:r w:rsidR="00696F51">
          <w:rPr>
            <w:noProof/>
            <w:webHidden/>
          </w:rPr>
          <w:t>45</w:t>
        </w:r>
        <w:r w:rsidR="008009E0">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213" w:history="1">
        <w:r w:rsidR="008009E0" w:rsidRPr="0099070A">
          <w:rPr>
            <w:rStyle w:val="Hyperlink"/>
            <w:noProof/>
          </w:rPr>
          <w:t>10</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Vakgroepwerking</w:t>
        </w:r>
        <w:r w:rsidR="008009E0">
          <w:rPr>
            <w:noProof/>
            <w:webHidden/>
          </w:rPr>
          <w:tab/>
        </w:r>
        <w:r w:rsidR="008009E0">
          <w:rPr>
            <w:noProof/>
            <w:webHidden/>
          </w:rPr>
          <w:fldChar w:fldCharType="begin"/>
        </w:r>
        <w:r w:rsidR="008009E0">
          <w:rPr>
            <w:noProof/>
            <w:webHidden/>
          </w:rPr>
          <w:instrText xml:space="preserve"> PAGEREF _Toc420916213 \h </w:instrText>
        </w:r>
        <w:r w:rsidR="008009E0">
          <w:rPr>
            <w:noProof/>
            <w:webHidden/>
          </w:rPr>
        </w:r>
        <w:r w:rsidR="008009E0">
          <w:rPr>
            <w:noProof/>
            <w:webHidden/>
          </w:rPr>
          <w:fldChar w:fldCharType="separate"/>
        </w:r>
        <w:r w:rsidR="00696F51">
          <w:rPr>
            <w:noProof/>
            <w:webHidden/>
          </w:rPr>
          <w:t>46</w:t>
        </w:r>
        <w:r w:rsidR="008009E0">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214" w:history="1">
        <w:r w:rsidR="008009E0" w:rsidRPr="0099070A">
          <w:rPr>
            <w:rStyle w:val="Hyperlink"/>
            <w:noProof/>
          </w:rPr>
          <w:t>11</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Evaluatie</w:t>
        </w:r>
        <w:r w:rsidR="008009E0">
          <w:rPr>
            <w:noProof/>
            <w:webHidden/>
          </w:rPr>
          <w:tab/>
        </w:r>
        <w:r w:rsidR="008009E0">
          <w:rPr>
            <w:noProof/>
            <w:webHidden/>
          </w:rPr>
          <w:fldChar w:fldCharType="begin"/>
        </w:r>
        <w:r w:rsidR="008009E0">
          <w:rPr>
            <w:noProof/>
            <w:webHidden/>
          </w:rPr>
          <w:instrText xml:space="preserve"> PAGEREF _Toc420916214 \h </w:instrText>
        </w:r>
        <w:r w:rsidR="008009E0">
          <w:rPr>
            <w:noProof/>
            <w:webHidden/>
          </w:rPr>
        </w:r>
        <w:r w:rsidR="008009E0">
          <w:rPr>
            <w:noProof/>
            <w:webHidden/>
          </w:rPr>
          <w:fldChar w:fldCharType="separate"/>
        </w:r>
        <w:r w:rsidR="00696F51">
          <w:rPr>
            <w:noProof/>
            <w:webHidden/>
          </w:rPr>
          <w:t>47</w:t>
        </w:r>
        <w:r w:rsidR="008009E0">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215" w:history="1">
        <w:r w:rsidR="008009E0" w:rsidRPr="0099070A">
          <w:rPr>
            <w:rStyle w:val="Hyperlink"/>
            <w:noProof/>
          </w:rPr>
          <w:t>12</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Minimale materiële vereisten</w:t>
        </w:r>
        <w:r w:rsidR="008009E0">
          <w:rPr>
            <w:noProof/>
            <w:webHidden/>
          </w:rPr>
          <w:tab/>
        </w:r>
        <w:r w:rsidR="008009E0">
          <w:rPr>
            <w:noProof/>
            <w:webHidden/>
          </w:rPr>
          <w:fldChar w:fldCharType="begin"/>
        </w:r>
        <w:r w:rsidR="008009E0">
          <w:rPr>
            <w:noProof/>
            <w:webHidden/>
          </w:rPr>
          <w:instrText xml:space="preserve"> PAGEREF _Toc420916215 \h </w:instrText>
        </w:r>
        <w:r w:rsidR="008009E0">
          <w:rPr>
            <w:noProof/>
            <w:webHidden/>
          </w:rPr>
        </w:r>
        <w:r w:rsidR="008009E0">
          <w:rPr>
            <w:noProof/>
            <w:webHidden/>
          </w:rPr>
          <w:fldChar w:fldCharType="separate"/>
        </w:r>
        <w:r w:rsidR="00696F51">
          <w:rPr>
            <w:noProof/>
            <w:webHidden/>
          </w:rPr>
          <w:t>49</w:t>
        </w:r>
        <w:r w:rsidR="008009E0">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216" w:history="1">
        <w:r w:rsidR="008009E0" w:rsidRPr="0099070A">
          <w:rPr>
            <w:rStyle w:val="Hyperlink"/>
            <w:noProof/>
          </w:rPr>
          <w:t>13</w:t>
        </w:r>
        <w:r w:rsidR="008009E0">
          <w:rPr>
            <w:rFonts w:asciiTheme="minorHAnsi" w:eastAsiaTheme="minorEastAsia" w:hAnsiTheme="minorHAnsi" w:cstheme="minorBidi"/>
            <w:noProof/>
            <w:sz w:val="22"/>
            <w:szCs w:val="22"/>
            <w:lang w:val="nl-BE" w:eastAsia="nl-BE"/>
          </w:rPr>
          <w:tab/>
        </w:r>
        <w:r w:rsidR="008009E0" w:rsidRPr="0099070A">
          <w:rPr>
            <w:rStyle w:val="Hyperlink"/>
            <w:noProof/>
          </w:rPr>
          <w:t>Vakspecifieke informatie</w:t>
        </w:r>
        <w:r w:rsidR="008009E0">
          <w:rPr>
            <w:noProof/>
            <w:webHidden/>
          </w:rPr>
          <w:tab/>
        </w:r>
        <w:r w:rsidR="008009E0">
          <w:rPr>
            <w:noProof/>
            <w:webHidden/>
          </w:rPr>
          <w:fldChar w:fldCharType="begin"/>
        </w:r>
        <w:r w:rsidR="008009E0">
          <w:rPr>
            <w:noProof/>
            <w:webHidden/>
          </w:rPr>
          <w:instrText xml:space="preserve"> PAGEREF _Toc420916216 \h </w:instrText>
        </w:r>
        <w:r w:rsidR="008009E0">
          <w:rPr>
            <w:noProof/>
            <w:webHidden/>
          </w:rPr>
        </w:r>
        <w:r w:rsidR="008009E0">
          <w:rPr>
            <w:noProof/>
            <w:webHidden/>
          </w:rPr>
          <w:fldChar w:fldCharType="separate"/>
        </w:r>
        <w:r w:rsidR="00696F51">
          <w:rPr>
            <w:noProof/>
            <w:webHidden/>
          </w:rPr>
          <w:t>51</w:t>
        </w:r>
        <w:r w:rsidR="008009E0">
          <w:rPr>
            <w:noProof/>
            <w:webHidden/>
          </w:rPr>
          <w:fldChar w:fldCharType="end"/>
        </w:r>
      </w:hyperlink>
    </w:p>
    <w:p w:rsidR="008009E0" w:rsidRDefault="008009E0">
      <w:pPr>
        <w:pStyle w:val="Inhopg1"/>
        <w:rPr>
          <w:rStyle w:val="Hyperlink"/>
          <w:noProof/>
        </w:rPr>
      </w:pPr>
    </w:p>
    <w:p w:rsidR="008009E0" w:rsidRDefault="0090514C">
      <w:pPr>
        <w:pStyle w:val="Inhopg1"/>
        <w:rPr>
          <w:rFonts w:asciiTheme="minorHAnsi" w:eastAsiaTheme="minorEastAsia" w:hAnsiTheme="minorHAnsi" w:cstheme="minorBidi"/>
          <w:noProof/>
          <w:sz w:val="22"/>
          <w:szCs w:val="22"/>
          <w:lang w:val="nl-BE" w:eastAsia="nl-BE"/>
        </w:rPr>
      </w:pPr>
      <w:hyperlink w:anchor="_Toc420916217" w:history="1">
        <w:r w:rsidR="008009E0" w:rsidRPr="0099070A">
          <w:rPr>
            <w:rStyle w:val="Hyperlink"/>
            <w:noProof/>
            <w:lang w:val="nl-BE"/>
          </w:rPr>
          <w:t>Colofon</w:t>
        </w:r>
        <w:r w:rsidR="008009E0">
          <w:rPr>
            <w:noProof/>
            <w:webHidden/>
          </w:rPr>
          <w:tab/>
        </w:r>
        <w:r w:rsidR="008009E0">
          <w:rPr>
            <w:noProof/>
            <w:webHidden/>
          </w:rPr>
          <w:fldChar w:fldCharType="begin"/>
        </w:r>
        <w:r w:rsidR="008009E0">
          <w:rPr>
            <w:noProof/>
            <w:webHidden/>
          </w:rPr>
          <w:instrText xml:space="preserve"> PAGEREF _Toc420916217 \h </w:instrText>
        </w:r>
        <w:r w:rsidR="008009E0">
          <w:rPr>
            <w:noProof/>
            <w:webHidden/>
          </w:rPr>
        </w:r>
        <w:r w:rsidR="008009E0">
          <w:rPr>
            <w:noProof/>
            <w:webHidden/>
          </w:rPr>
          <w:fldChar w:fldCharType="separate"/>
        </w:r>
        <w:r w:rsidR="00696F51">
          <w:rPr>
            <w:noProof/>
            <w:webHidden/>
          </w:rPr>
          <w:t>55</w:t>
        </w:r>
        <w:r w:rsidR="008009E0">
          <w:rPr>
            <w:noProof/>
            <w:webHidden/>
          </w:rPr>
          <w:fldChar w:fldCharType="end"/>
        </w:r>
      </w:hyperlink>
    </w:p>
    <w:p w:rsidR="00CD086C" w:rsidRDefault="008009E0" w:rsidP="00453BFA">
      <w:r>
        <w:fldChar w:fldCharType="end"/>
      </w:r>
    </w:p>
    <w:p w:rsidR="00CD086C" w:rsidRPr="00453BFA" w:rsidRDefault="00CD086C" w:rsidP="00453BFA"/>
    <w:p w:rsidR="00453BFA" w:rsidRPr="00453BFA" w:rsidRDefault="00453BFA" w:rsidP="00453BFA"/>
    <w:p w:rsidR="00453BFA" w:rsidRPr="00453BFA" w:rsidRDefault="00453BFA" w:rsidP="00453BFA"/>
    <w:p w:rsidR="00453BFA" w:rsidRPr="00453BFA" w:rsidRDefault="00453BFA" w:rsidP="00453BFA"/>
    <w:p w:rsidR="00453BFA" w:rsidRPr="00453BFA" w:rsidRDefault="00453BFA" w:rsidP="00453BFA"/>
    <w:p w:rsidR="00453BFA" w:rsidRPr="00453BFA" w:rsidRDefault="00453BFA" w:rsidP="00453BFA"/>
    <w:p w:rsidR="00453BFA" w:rsidRPr="00453BFA" w:rsidRDefault="00453BFA" w:rsidP="00453BFA"/>
    <w:p w:rsidR="00453BFA" w:rsidRPr="00453BFA" w:rsidRDefault="00453BFA" w:rsidP="00453BFA"/>
    <w:p w:rsidR="00453BFA" w:rsidRDefault="00453BFA" w:rsidP="00453BFA"/>
    <w:p w:rsidR="00453BFA" w:rsidRDefault="00453BFA" w:rsidP="00453BFA">
      <w:pPr>
        <w:jc w:val="center"/>
      </w:pPr>
    </w:p>
    <w:p w:rsidR="00453BFA" w:rsidRDefault="00453BFA" w:rsidP="00453BFA"/>
    <w:p w:rsidR="00C0331F" w:rsidRPr="00453BFA" w:rsidRDefault="00C0331F" w:rsidP="00453BFA">
      <w:pPr>
        <w:sectPr w:rsidR="00C0331F" w:rsidRPr="00453BFA" w:rsidSect="009B409E">
          <w:headerReference w:type="even" r:id="rId16"/>
          <w:headerReference w:type="default" r:id="rId17"/>
          <w:footerReference w:type="default" r:id="rId18"/>
          <w:headerReference w:type="first" r:id="rId19"/>
          <w:pgSz w:w="11906" w:h="16838"/>
          <w:pgMar w:top="1417" w:right="1417" w:bottom="1417" w:left="1417" w:header="708" w:footer="708" w:gutter="0"/>
          <w:cols w:space="708"/>
        </w:sectPr>
      </w:pPr>
    </w:p>
    <w:p w:rsidR="00C0331F" w:rsidRDefault="00C0331F" w:rsidP="005E1B88">
      <w:pPr>
        <w:pStyle w:val="Titel"/>
        <w:rPr>
          <w:lang w:val="nl-BE"/>
        </w:rPr>
      </w:pPr>
      <w:bookmarkStart w:id="18" w:name="_Toc247095079"/>
      <w:bookmarkStart w:id="19" w:name="_Toc247095387"/>
      <w:bookmarkStart w:id="20" w:name="_Toc247095466"/>
      <w:bookmarkStart w:id="21" w:name="_Toc247095500"/>
      <w:bookmarkStart w:id="22" w:name="_Toc247095605"/>
      <w:bookmarkStart w:id="23" w:name="_Toc313019525"/>
      <w:bookmarkStart w:id="24" w:name="_Toc313955615"/>
      <w:bookmarkStart w:id="25" w:name="_Toc420916194"/>
      <w:r>
        <w:rPr>
          <w:lang w:val="nl-BE"/>
        </w:rPr>
        <w:lastRenderedPageBreak/>
        <w:t>Woord vooraf</w:t>
      </w:r>
      <w:bookmarkEnd w:id="18"/>
      <w:bookmarkEnd w:id="19"/>
      <w:bookmarkEnd w:id="20"/>
      <w:bookmarkEnd w:id="21"/>
      <w:bookmarkEnd w:id="22"/>
      <w:bookmarkEnd w:id="23"/>
      <w:bookmarkEnd w:id="24"/>
      <w:bookmarkEnd w:id="25"/>
    </w:p>
    <w:p w:rsidR="00C0331F" w:rsidRPr="00551239" w:rsidRDefault="00C0331F"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00CA51F2">
        <w:rPr>
          <w:rFonts w:cs="Arial"/>
          <w:szCs w:val="20"/>
        </w:rPr>
        <w:t xml:space="preserve">emeenschap. De inspectie </w:t>
      </w:r>
      <w:r w:rsidRPr="00551239">
        <w:rPr>
          <w:szCs w:val="20"/>
        </w:rPr>
        <w:t xml:space="preserve">controleert in de school het gebruik ervan samen met de realisatie van de basisdoelstellingen. </w:t>
      </w:r>
    </w:p>
    <w:p w:rsidR="00C0331F" w:rsidRDefault="00C0331F" w:rsidP="00033525">
      <w:pPr>
        <w:pStyle w:val="Koptekst"/>
        <w:shd w:val="clear" w:color="auto" w:fill="FFFFFF"/>
        <w:tabs>
          <w:tab w:val="clear" w:pos="4536"/>
          <w:tab w:val="clear" w:pos="9072"/>
        </w:tabs>
        <w:jc w:val="both"/>
      </w:pPr>
    </w:p>
    <w:p w:rsidR="00C0331F" w:rsidRDefault="00C0331F" w:rsidP="00033525">
      <w:pPr>
        <w:pStyle w:val="Koptekst"/>
        <w:shd w:val="clear" w:color="auto" w:fill="FFFFFF"/>
        <w:tabs>
          <w:tab w:val="clear" w:pos="4536"/>
          <w:tab w:val="clear" w:pos="9072"/>
        </w:tabs>
        <w:jc w:val="both"/>
        <w:rPr>
          <w:rFonts w:cs="Arial"/>
        </w:rPr>
      </w:pPr>
      <w:r w:rsidRPr="00202827">
        <w:rPr>
          <w:rFonts w:cs="Arial"/>
        </w:rPr>
        <w:t xml:space="preserve">Dit leerplan wordt ingevoerd bij de aanvang van </w:t>
      </w:r>
      <w:r w:rsidR="00E02B42">
        <w:rPr>
          <w:rFonts w:cs="Arial"/>
        </w:rPr>
        <w:t>het schooljaar 2012-2013</w:t>
      </w:r>
      <w:r w:rsidRPr="00202827">
        <w:rPr>
          <w:rFonts w:cs="Arial"/>
        </w:rPr>
        <w:t>. Het werd ontwikkeld door de</w:t>
      </w:r>
      <w:r>
        <w:rPr>
          <w:rFonts w:cs="Arial"/>
        </w:rPr>
        <w:t xml:space="preserve"> leerplancommissie van het OVSG.</w:t>
      </w:r>
      <w:r w:rsidRPr="00202827">
        <w:t xml:space="preserve"> </w:t>
      </w:r>
      <w:r w:rsidRPr="00202827">
        <w:rPr>
          <w:rFonts w:cs="Arial"/>
        </w:rPr>
        <w:t xml:space="preserve">De leerplancommissie evalueerde het bestaande </w:t>
      </w:r>
      <w:r>
        <w:rPr>
          <w:rFonts w:cs="Arial"/>
        </w:rPr>
        <w:t>leerplan en actualiseerde het en werkte het uit aan de hand van het TOS21 denkkader waarbij drie dimensies van techniek leren (begrijpen, hanteren en duiden) worden toegepast op de kerncomponenten van techniek (technische systemen, processen, hulpmiddelen en keuzes</w:t>
      </w:r>
      <w:r w:rsidR="00050E79">
        <w:rPr>
          <w:rFonts w:cs="Arial"/>
        </w:rPr>
        <w:t>)</w:t>
      </w:r>
      <w:r>
        <w:rPr>
          <w:rFonts w:cs="Arial"/>
        </w:rPr>
        <w:t>.</w:t>
      </w:r>
    </w:p>
    <w:p w:rsidR="00C0331F" w:rsidRPr="00202827" w:rsidRDefault="00C0331F" w:rsidP="00033525">
      <w:pPr>
        <w:pStyle w:val="Koptekst"/>
        <w:shd w:val="clear" w:color="auto" w:fill="FFFFFF"/>
        <w:tabs>
          <w:tab w:val="clear" w:pos="4536"/>
          <w:tab w:val="clear" w:pos="9072"/>
        </w:tabs>
        <w:jc w:val="both"/>
        <w:rPr>
          <w:rFonts w:cs="Arial"/>
        </w:rPr>
      </w:pPr>
    </w:p>
    <w:p w:rsidR="00C0331F" w:rsidRPr="00551239" w:rsidRDefault="00C0331F" w:rsidP="004F1EBC">
      <w:pPr>
        <w:pStyle w:val="Koptekst"/>
        <w:shd w:val="clear" w:color="auto" w:fill="FFFFFF"/>
        <w:tabs>
          <w:tab w:val="clear" w:pos="4536"/>
          <w:tab w:val="clear" w:pos="9072"/>
        </w:tabs>
        <w:jc w:val="both"/>
        <w:rPr>
          <w:rFonts w:cs="Arial"/>
        </w:rPr>
      </w:pPr>
      <w:r w:rsidRPr="004F1EBC">
        <w:rPr>
          <w:rFonts w:cs="Arial"/>
        </w:rPr>
        <w:t>Er wordt aangegeven welke ruimte gelaten wordt voor de inbreng van scholen, vakgroepen en leerkrachten.</w:t>
      </w:r>
    </w:p>
    <w:p w:rsidR="00C0331F" w:rsidRPr="00551239" w:rsidRDefault="00C0331F" w:rsidP="005E1B88">
      <w:pPr>
        <w:pStyle w:val="Koptekst"/>
        <w:tabs>
          <w:tab w:val="clear" w:pos="4536"/>
          <w:tab w:val="clear" w:pos="9072"/>
        </w:tabs>
        <w:jc w:val="both"/>
        <w:rPr>
          <w:rFonts w:cs="Arial"/>
        </w:rPr>
      </w:pPr>
    </w:p>
    <w:p w:rsidR="00C0331F" w:rsidRPr="00551239" w:rsidRDefault="00C0331F"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C0331F" w:rsidRPr="00551239" w:rsidRDefault="00C0331F" w:rsidP="005E1B88">
      <w:pPr>
        <w:pStyle w:val="Koptekst"/>
        <w:tabs>
          <w:tab w:val="clear" w:pos="4536"/>
          <w:tab w:val="clear" w:pos="9072"/>
        </w:tabs>
        <w:jc w:val="both"/>
        <w:rPr>
          <w:rFonts w:cs="Arial"/>
        </w:rPr>
      </w:pPr>
    </w:p>
    <w:p w:rsidR="00C0331F" w:rsidRPr="00551239" w:rsidRDefault="00C0331F"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rsidR="00C0331F" w:rsidRPr="00551239" w:rsidRDefault="00C0331F" w:rsidP="005E1B88">
      <w:pPr>
        <w:jc w:val="both"/>
        <w:rPr>
          <w:szCs w:val="20"/>
          <w:lang w:val="nl-BE"/>
        </w:rPr>
      </w:pPr>
    </w:p>
    <w:p w:rsidR="00C0331F" w:rsidRPr="00551239" w:rsidRDefault="00C0331F" w:rsidP="005E1B88">
      <w:pPr>
        <w:rPr>
          <w:szCs w:val="20"/>
          <w:lang w:val="nl-BE"/>
        </w:rPr>
      </w:pPr>
    </w:p>
    <w:p w:rsidR="00C0331F" w:rsidRPr="00551239" w:rsidRDefault="00C0331F"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C0331F" w:rsidRPr="00551239" w:rsidRDefault="00C0331F"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C0331F" w:rsidRPr="00551239" w:rsidRDefault="00C0331F"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C0331F" w:rsidRPr="00551239" w:rsidRDefault="00C0331F"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C0331F" w:rsidRPr="00551239" w:rsidRDefault="00C0331F"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C0331F" w:rsidRPr="00551239" w:rsidRDefault="00C0331F"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C0331F" w:rsidRPr="00AB08BB" w:rsidRDefault="00C0331F"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AB08BB">
        <w:rPr>
          <w:rFonts w:cs="Arial"/>
          <w:szCs w:val="20"/>
          <w:lang w:val="fr-FR"/>
        </w:rPr>
        <w:t>1000 Brussel</w:t>
      </w:r>
    </w:p>
    <w:p w:rsidR="00C0331F" w:rsidRPr="00AB08BB" w:rsidRDefault="00C0331F"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AB08BB">
        <w:rPr>
          <w:rFonts w:cs="Arial"/>
          <w:szCs w:val="20"/>
          <w:lang w:val="fr-FR"/>
        </w:rPr>
        <w:t>tel.: 02 506 41 50</w:t>
      </w:r>
    </w:p>
    <w:p w:rsidR="00C0331F" w:rsidRPr="00AB08BB" w:rsidRDefault="00C0331F"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AB08BB">
        <w:rPr>
          <w:rFonts w:cs="Arial"/>
          <w:szCs w:val="20"/>
          <w:lang w:val="fr-FR"/>
        </w:rPr>
        <w:t>fax: 02 502 12 64</w:t>
      </w:r>
    </w:p>
    <w:p w:rsidR="00C0331F" w:rsidRPr="00551239" w:rsidRDefault="00C0331F"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20" w:history="1">
        <w:r w:rsidRPr="00551239">
          <w:rPr>
            <w:rStyle w:val="Hyperlink"/>
            <w:rFonts w:cs="Arial"/>
            <w:szCs w:val="20"/>
            <w:lang w:val="de-DE"/>
          </w:rPr>
          <w:t>begeleiding.so@ovsg.be</w:t>
        </w:r>
      </w:hyperlink>
    </w:p>
    <w:p w:rsidR="00C0331F" w:rsidRPr="00551239" w:rsidRDefault="00C0331F"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1" w:history="1">
        <w:r w:rsidRPr="00551239">
          <w:rPr>
            <w:rStyle w:val="Hyperlink"/>
            <w:rFonts w:cs="Arial"/>
            <w:szCs w:val="20"/>
          </w:rPr>
          <w:t>www.ovsg.be</w:t>
        </w:r>
      </w:hyperlink>
    </w:p>
    <w:p w:rsidR="00C0331F" w:rsidRDefault="00C0331F"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4E0A7D" w:rsidRPr="00D14A48" w:rsidRDefault="004E0A7D"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C0331F" w:rsidRDefault="00C0331F" w:rsidP="006E28D3">
      <w:pPr>
        <w:pStyle w:val="Kop1"/>
      </w:pPr>
      <w:bookmarkStart w:id="26" w:name="_Toc247095080"/>
      <w:bookmarkStart w:id="27" w:name="_Toc247095388"/>
      <w:bookmarkStart w:id="28" w:name="_Toc247095467"/>
      <w:bookmarkStart w:id="29" w:name="_Toc247095501"/>
      <w:bookmarkStart w:id="30" w:name="_Toc247095606"/>
      <w:bookmarkStart w:id="31" w:name="_Toc313019526"/>
      <w:bookmarkStart w:id="32" w:name="_Toc313955616"/>
      <w:bookmarkStart w:id="33" w:name="_Toc420916195"/>
      <w:r>
        <w:lastRenderedPageBreak/>
        <w:t>Autonomie van de school</w:t>
      </w:r>
      <w:bookmarkEnd w:id="26"/>
      <w:bookmarkEnd w:id="27"/>
      <w:bookmarkEnd w:id="28"/>
      <w:bookmarkEnd w:id="29"/>
      <w:bookmarkEnd w:id="30"/>
      <w:bookmarkEnd w:id="31"/>
      <w:bookmarkEnd w:id="32"/>
      <w:bookmarkEnd w:id="33"/>
    </w:p>
    <w:p w:rsidR="00C0331F" w:rsidRPr="00551239" w:rsidRDefault="00C0331F"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C0331F" w:rsidRPr="00551239" w:rsidRDefault="00C0331F" w:rsidP="005E1B88">
      <w:pPr>
        <w:rPr>
          <w:rFonts w:cs="Arial"/>
          <w:szCs w:val="20"/>
        </w:rPr>
      </w:pPr>
    </w:p>
    <w:p w:rsidR="00C0331F" w:rsidRPr="00551239" w:rsidRDefault="00C0331F"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C0331F" w:rsidRPr="00551239" w:rsidRDefault="00C0331F"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C0331F" w:rsidRPr="00551239" w:rsidRDefault="00C0331F"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C0331F" w:rsidRPr="00551239" w:rsidRDefault="00C0331F"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C0331F" w:rsidRPr="00551239" w:rsidRDefault="00C0331F" w:rsidP="00E02ACD">
      <w:pPr>
        <w:numPr>
          <w:ilvl w:val="0"/>
          <w:numId w:val="17"/>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C0331F" w:rsidRPr="00551239" w:rsidRDefault="00C0331F"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C0331F" w:rsidRPr="00551239" w:rsidRDefault="00C0331F" w:rsidP="00E02ACD">
      <w:pPr>
        <w:numPr>
          <w:ilvl w:val="0"/>
          <w:numId w:val="17"/>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C0331F" w:rsidRPr="00551239" w:rsidRDefault="00C0331F" w:rsidP="005E1B88">
      <w:pPr>
        <w:tabs>
          <w:tab w:val="left" w:pos="284"/>
          <w:tab w:val="left" w:pos="1701"/>
        </w:tabs>
        <w:jc w:val="both"/>
        <w:rPr>
          <w:rFonts w:cs="Arial"/>
          <w:i/>
          <w:szCs w:val="20"/>
        </w:rPr>
      </w:pPr>
    </w:p>
    <w:p w:rsidR="00C0331F" w:rsidRPr="00551239" w:rsidRDefault="00C0331F" w:rsidP="00E02ACD">
      <w:pPr>
        <w:numPr>
          <w:ilvl w:val="0"/>
          <w:numId w:val="17"/>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C0331F" w:rsidRPr="00551239" w:rsidRDefault="00C0331F" w:rsidP="005E1B88">
      <w:pPr>
        <w:tabs>
          <w:tab w:val="left" w:pos="284"/>
          <w:tab w:val="left" w:pos="1701"/>
        </w:tabs>
        <w:jc w:val="both"/>
        <w:rPr>
          <w:rFonts w:cs="Arial"/>
          <w:i/>
          <w:szCs w:val="20"/>
        </w:rPr>
      </w:pPr>
    </w:p>
    <w:p w:rsidR="00C0331F" w:rsidRPr="00551239" w:rsidRDefault="00C0331F" w:rsidP="00E02ACD">
      <w:pPr>
        <w:numPr>
          <w:ilvl w:val="0"/>
          <w:numId w:val="17"/>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C0331F" w:rsidRPr="00551239" w:rsidRDefault="00C0331F" w:rsidP="005E1B88">
      <w:pPr>
        <w:jc w:val="both"/>
        <w:rPr>
          <w:rFonts w:cs="Arial"/>
          <w:i/>
          <w:szCs w:val="20"/>
        </w:rPr>
      </w:pPr>
    </w:p>
    <w:p w:rsidR="00C0331F" w:rsidRPr="00551239" w:rsidRDefault="00C0331F" w:rsidP="00E02ACD">
      <w:pPr>
        <w:numPr>
          <w:ilvl w:val="0"/>
          <w:numId w:val="17"/>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C0331F" w:rsidRPr="00551239" w:rsidRDefault="00C0331F" w:rsidP="005E1B88">
      <w:pPr>
        <w:tabs>
          <w:tab w:val="left" w:pos="284"/>
        </w:tabs>
        <w:jc w:val="both"/>
        <w:rPr>
          <w:rFonts w:cs="Arial"/>
          <w:i/>
          <w:szCs w:val="20"/>
        </w:rPr>
      </w:pPr>
    </w:p>
    <w:p w:rsidR="00C0331F" w:rsidRPr="00551239" w:rsidRDefault="00C0331F" w:rsidP="00E02ACD">
      <w:pPr>
        <w:numPr>
          <w:ilvl w:val="0"/>
          <w:numId w:val="17"/>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C0331F" w:rsidRPr="00551239" w:rsidRDefault="00C0331F" w:rsidP="005E1B88">
      <w:pPr>
        <w:tabs>
          <w:tab w:val="left" w:pos="284"/>
        </w:tabs>
        <w:jc w:val="both"/>
        <w:rPr>
          <w:rFonts w:cs="Arial"/>
          <w:i/>
          <w:szCs w:val="20"/>
        </w:rPr>
      </w:pPr>
    </w:p>
    <w:p w:rsidR="00C0331F" w:rsidRPr="00551239" w:rsidRDefault="00C0331F" w:rsidP="00E02ACD">
      <w:pPr>
        <w:numPr>
          <w:ilvl w:val="0"/>
          <w:numId w:val="17"/>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C0331F" w:rsidRPr="00551239" w:rsidRDefault="00C0331F" w:rsidP="005E1B88">
      <w:pPr>
        <w:tabs>
          <w:tab w:val="left" w:pos="284"/>
        </w:tabs>
        <w:jc w:val="both"/>
        <w:rPr>
          <w:rFonts w:cs="Arial"/>
          <w:i/>
          <w:szCs w:val="20"/>
        </w:rPr>
      </w:pPr>
    </w:p>
    <w:p w:rsidR="00C0331F" w:rsidRPr="00551239" w:rsidRDefault="00C0331F" w:rsidP="00E02ACD">
      <w:pPr>
        <w:numPr>
          <w:ilvl w:val="0"/>
          <w:numId w:val="17"/>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C0331F" w:rsidRPr="00551239" w:rsidRDefault="00C0331F" w:rsidP="005E1B88">
      <w:pPr>
        <w:tabs>
          <w:tab w:val="left" w:pos="284"/>
        </w:tabs>
        <w:jc w:val="both"/>
        <w:rPr>
          <w:rFonts w:cs="Arial"/>
          <w:i/>
          <w:szCs w:val="20"/>
        </w:rPr>
      </w:pPr>
    </w:p>
    <w:p w:rsidR="00C0331F" w:rsidRPr="00551239" w:rsidRDefault="00C0331F" w:rsidP="00E02ACD">
      <w:pPr>
        <w:numPr>
          <w:ilvl w:val="0"/>
          <w:numId w:val="17"/>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C0331F" w:rsidRPr="00551239" w:rsidRDefault="00C0331F" w:rsidP="005E1B88">
      <w:pPr>
        <w:tabs>
          <w:tab w:val="left" w:pos="284"/>
        </w:tabs>
        <w:jc w:val="both"/>
        <w:rPr>
          <w:rFonts w:cs="Arial"/>
          <w:i/>
          <w:szCs w:val="20"/>
        </w:rPr>
      </w:pPr>
    </w:p>
    <w:p w:rsidR="00C0331F" w:rsidRPr="00551239" w:rsidRDefault="00C0331F" w:rsidP="00E02ACD">
      <w:pPr>
        <w:numPr>
          <w:ilvl w:val="0"/>
          <w:numId w:val="17"/>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C0331F" w:rsidRPr="00551239" w:rsidRDefault="00C0331F" w:rsidP="005E1B88">
      <w:pPr>
        <w:tabs>
          <w:tab w:val="left" w:pos="567"/>
        </w:tabs>
        <w:jc w:val="both"/>
        <w:rPr>
          <w:szCs w:val="20"/>
        </w:rPr>
      </w:pPr>
    </w:p>
    <w:p w:rsidR="00C0331F" w:rsidRPr="00551239" w:rsidRDefault="00C0331F"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C0331F" w:rsidRPr="00551239" w:rsidRDefault="00C0331F"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Pr>
          <w:rFonts w:cs="Arial"/>
          <w:szCs w:val="20"/>
        </w:rPr>
        <w:t xml:space="preserve">. </w:t>
      </w:r>
      <w:r w:rsidRPr="00551239">
        <w:rPr>
          <w:rFonts w:cs="Arial"/>
          <w:szCs w:val="20"/>
        </w:rPr>
        <w:t xml:space="preserve"> </w:t>
      </w:r>
      <w:r>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C0331F" w:rsidRPr="00551239" w:rsidRDefault="00C0331F"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C0331F" w:rsidRPr="00551239" w:rsidRDefault="00C0331F"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C0331F" w:rsidRPr="00551239" w:rsidRDefault="00F97834" w:rsidP="00E02ACD">
      <w:pPr>
        <w:pStyle w:val="Plattetekst"/>
        <w:numPr>
          <w:ilvl w:val="0"/>
          <w:numId w:val="16"/>
        </w:numPr>
        <w:tabs>
          <w:tab w:val="left" w:pos="567"/>
        </w:tabs>
        <w:spacing w:after="0"/>
        <w:jc w:val="both"/>
        <w:rPr>
          <w:szCs w:val="20"/>
        </w:rPr>
      </w:pPr>
      <w:r>
        <w:rPr>
          <w:rFonts w:cs="Arial"/>
          <w:szCs w:val="20"/>
        </w:rPr>
        <w:t>de eigen visie op ‘leren’:</w:t>
      </w:r>
      <w:r w:rsidR="00C0331F" w:rsidRPr="00551239">
        <w:rPr>
          <w:rFonts w:cs="Arial"/>
          <w:szCs w:val="20"/>
        </w:rPr>
        <w:t xml:space="preserve"> </w:t>
      </w:r>
      <w:r w:rsidR="00C0331F"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C0331F" w:rsidRPr="00551239" w:rsidRDefault="00C0331F" w:rsidP="00E02ACD">
      <w:pPr>
        <w:pStyle w:val="Plattetekst"/>
        <w:numPr>
          <w:ilvl w:val="0"/>
          <w:numId w:val="16"/>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C0331F" w:rsidRPr="00551239" w:rsidRDefault="00C0331F" w:rsidP="00E02ACD">
      <w:pPr>
        <w:pStyle w:val="Plattetekst"/>
        <w:numPr>
          <w:ilvl w:val="0"/>
          <w:numId w:val="16"/>
        </w:numPr>
        <w:tabs>
          <w:tab w:val="left" w:pos="567"/>
        </w:tabs>
        <w:spacing w:after="0"/>
        <w:jc w:val="both"/>
        <w:rPr>
          <w:szCs w:val="20"/>
        </w:rPr>
      </w:pPr>
      <w:r w:rsidRPr="00551239">
        <w:rPr>
          <w:rFonts w:cs="Arial"/>
          <w:szCs w:val="20"/>
        </w:rPr>
        <w:t>de visie (algemene doelstellingen) op de studierichting of het vak.</w:t>
      </w:r>
    </w:p>
    <w:p w:rsidR="00C0331F" w:rsidRPr="00551239" w:rsidRDefault="00C0331F"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C0331F" w:rsidRPr="00551239" w:rsidRDefault="00C0331F"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C0331F" w:rsidRPr="00551239" w:rsidRDefault="00C0331F" w:rsidP="005E1B88">
      <w:pPr>
        <w:tabs>
          <w:tab w:val="left" w:pos="567"/>
        </w:tabs>
        <w:ind w:left="360"/>
        <w:jc w:val="both"/>
        <w:rPr>
          <w:rFonts w:cs="Arial"/>
          <w:szCs w:val="20"/>
        </w:rPr>
      </w:pPr>
    </w:p>
    <w:p w:rsidR="00C0331F" w:rsidRPr="00551239" w:rsidRDefault="00C0331F"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C0331F" w:rsidRPr="00551239" w:rsidRDefault="00C0331F" w:rsidP="00F97834">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C0331F" w:rsidRPr="00551239" w:rsidRDefault="00C0331F" w:rsidP="005E1B88">
      <w:pPr>
        <w:tabs>
          <w:tab w:val="left" w:pos="567"/>
        </w:tabs>
        <w:jc w:val="both"/>
        <w:rPr>
          <w:szCs w:val="20"/>
        </w:rPr>
      </w:pPr>
      <w:r w:rsidRPr="00551239">
        <w:rPr>
          <w:szCs w:val="20"/>
        </w:rPr>
        <w:t>De inspectie van de Vlaamse gemeenschap gaat na hoe de school met deze vrijheid omgaat.</w:t>
      </w:r>
    </w:p>
    <w:p w:rsidR="00C0331F" w:rsidRPr="00551239" w:rsidRDefault="00C0331F" w:rsidP="005E1B88">
      <w:pPr>
        <w:rPr>
          <w:szCs w:val="20"/>
          <w:lang w:val="nl-BE"/>
        </w:rPr>
      </w:pPr>
    </w:p>
    <w:p w:rsidR="00C0331F" w:rsidRPr="00793E50" w:rsidRDefault="00C0331F" w:rsidP="006E28D3">
      <w:pPr>
        <w:pStyle w:val="Kop1"/>
      </w:pPr>
      <w:bookmarkStart w:id="34" w:name="_Toc247095081"/>
      <w:bookmarkStart w:id="35" w:name="_Toc247095389"/>
      <w:bookmarkStart w:id="36" w:name="_Toc247095468"/>
      <w:bookmarkStart w:id="37" w:name="_Toc247095502"/>
      <w:bookmarkStart w:id="38" w:name="_Toc247095607"/>
      <w:bookmarkStart w:id="39" w:name="_Toc313019527"/>
      <w:bookmarkStart w:id="40" w:name="_Toc313955617"/>
      <w:bookmarkStart w:id="41" w:name="_Toc420916196"/>
      <w:r w:rsidRPr="00793E50">
        <w:lastRenderedPageBreak/>
        <w:t>Lessentabel</w:t>
      </w:r>
      <w:bookmarkEnd w:id="34"/>
      <w:bookmarkEnd w:id="35"/>
      <w:bookmarkEnd w:id="36"/>
      <w:bookmarkEnd w:id="37"/>
      <w:bookmarkEnd w:id="38"/>
      <w:bookmarkEnd w:id="39"/>
      <w:bookmarkEnd w:id="40"/>
      <w:bookmarkEnd w:id="41"/>
    </w:p>
    <w:p w:rsidR="00C0331F" w:rsidRDefault="00D21491" w:rsidP="005E1B88">
      <w:pPr>
        <w:rPr>
          <w:rStyle w:val="Hyperlink"/>
          <w:lang w:val="nl-BE"/>
        </w:rPr>
      </w:pPr>
      <w:r>
        <w:rPr>
          <w:lang w:val="nl-BE"/>
        </w:rPr>
        <w:t xml:space="preserve">De actuele lessentabel is terug te vinden op de website van het OVSG </w:t>
      </w:r>
      <w:hyperlink r:id="rId22" w:history="1">
        <w:r w:rsidRPr="00DF75C1">
          <w:rPr>
            <w:rStyle w:val="Hyperlink"/>
            <w:lang w:val="nl-BE"/>
          </w:rPr>
          <w:t>www.ovsg.be</w:t>
        </w:r>
      </w:hyperlink>
    </w:p>
    <w:p w:rsidR="00D21491" w:rsidRPr="00551239" w:rsidRDefault="00D21491" w:rsidP="005E1B88">
      <w:pPr>
        <w:rPr>
          <w:rFonts w:cs="Arial"/>
          <w:szCs w:val="20"/>
        </w:rPr>
      </w:pPr>
    </w:p>
    <w:p w:rsidR="00C0331F" w:rsidRDefault="00C0331F" w:rsidP="005E1B88">
      <w:pPr>
        <w:rPr>
          <w:rFonts w:cs="Arial"/>
          <w:szCs w:val="20"/>
        </w:rPr>
      </w:pPr>
      <w:r w:rsidRPr="00551239">
        <w:rPr>
          <w:rFonts w:cs="Arial"/>
          <w:szCs w:val="20"/>
        </w:rPr>
        <w:t>De lessentabel is indicatief. Zie ook hoofdstuk ‘Autonomie van de school’.</w:t>
      </w:r>
    </w:p>
    <w:p w:rsidR="00C0331F" w:rsidRDefault="00C0331F" w:rsidP="005E1B88">
      <w:pPr>
        <w:rPr>
          <w:rFonts w:cs="Arial"/>
          <w:szCs w:val="20"/>
        </w:rPr>
      </w:pPr>
    </w:p>
    <w:p w:rsidR="00C0331F" w:rsidRDefault="00C0331F" w:rsidP="005E5310"/>
    <w:p w:rsidR="00F97834" w:rsidRPr="00202827" w:rsidRDefault="00A379D6" w:rsidP="00D21491">
      <w:pPr>
        <w:jc w:val="both"/>
        <w:rPr>
          <w:szCs w:val="20"/>
          <w:lang w:val="nl-BE"/>
        </w:rPr>
      </w:pPr>
      <w:r>
        <w:rPr>
          <w:rFonts w:cs="Arial"/>
          <w:color w:val="000000"/>
          <w:szCs w:val="22"/>
        </w:rPr>
        <w:br/>
      </w:r>
    </w:p>
    <w:p w:rsidR="00F97834" w:rsidRPr="00DF5591" w:rsidRDefault="00F97834" w:rsidP="00F97834">
      <w:pPr>
        <w:pStyle w:val="Koptekst"/>
        <w:tabs>
          <w:tab w:val="clear" w:pos="4536"/>
          <w:tab w:val="clear" w:pos="9072"/>
        </w:tabs>
        <w:rPr>
          <w:rFonts w:cs="Arial"/>
          <w:color w:val="000000"/>
          <w:sz w:val="22"/>
          <w:szCs w:val="22"/>
        </w:rPr>
      </w:pPr>
    </w:p>
    <w:p w:rsidR="00C0331F" w:rsidRPr="00551239" w:rsidRDefault="00C0331F" w:rsidP="005E1B88">
      <w:pPr>
        <w:rPr>
          <w:rFonts w:cs="Arial"/>
          <w:szCs w:val="20"/>
        </w:rPr>
      </w:pPr>
    </w:p>
    <w:p w:rsidR="00C0331F" w:rsidRDefault="00C0331F" w:rsidP="006E28D3">
      <w:pPr>
        <w:pStyle w:val="Kop1"/>
      </w:pPr>
      <w:bookmarkStart w:id="42" w:name="_Toc247095082"/>
      <w:bookmarkStart w:id="43" w:name="_Toc247095390"/>
      <w:bookmarkStart w:id="44" w:name="_Toc247095469"/>
      <w:bookmarkStart w:id="45" w:name="_Toc247095503"/>
      <w:bookmarkStart w:id="46" w:name="_Toc247095608"/>
      <w:bookmarkStart w:id="47" w:name="_Toc313019528"/>
      <w:bookmarkStart w:id="48" w:name="_Toc313955618"/>
      <w:bookmarkStart w:id="49" w:name="_Toc420916197"/>
      <w:r>
        <w:lastRenderedPageBreak/>
        <w:t>Doelgroep</w:t>
      </w:r>
      <w:bookmarkEnd w:id="42"/>
      <w:bookmarkEnd w:id="43"/>
      <w:bookmarkEnd w:id="44"/>
      <w:bookmarkEnd w:id="45"/>
      <w:bookmarkEnd w:id="46"/>
      <w:bookmarkEnd w:id="47"/>
      <w:bookmarkEnd w:id="48"/>
      <w:bookmarkEnd w:id="49"/>
      <w:r>
        <w:t xml:space="preserve"> </w:t>
      </w:r>
    </w:p>
    <w:p w:rsidR="00C0331F" w:rsidRDefault="00C0331F" w:rsidP="005E1B88">
      <w:pPr>
        <w:rPr>
          <w:rFonts w:cs="Arial"/>
          <w:szCs w:val="20"/>
          <w:shd w:val="clear" w:color="auto" w:fill="D6E3BC"/>
        </w:rPr>
      </w:pPr>
      <w:r w:rsidRPr="00551239">
        <w:rPr>
          <w:bCs/>
          <w:szCs w:val="20"/>
        </w:rPr>
        <w:t xml:space="preserve">Dit leerplan is bestemd voor de leerlingen </w:t>
      </w:r>
      <w:r w:rsidRPr="00CE3F3B">
        <w:rPr>
          <w:rFonts w:cs="Arial"/>
          <w:szCs w:val="20"/>
        </w:rPr>
        <w:t>van de</w:t>
      </w:r>
      <w:r>
        <w:rPr>
          <w:rFonts w:cs="Arial"/>
          <w:szCs w:val="20"/>
        </w:rPr>
        <w:t xml:space="preserve"> </w:t>
      </w:r>
      <w:r w:rsidRPr="00A613F1">
        <w:rPr>
          <w:rFonts w:cs="Arial"/>
          <w:b/>
          <w:szCs w:val="20"/>
        </w:rPr>
        <w:t>derde graad</w:t>
      </w:r>
      <w:r>
        <w:rPr>
          <w:rFonts w:cs="Arial"/>
          <w:szCs w:val="20"/>
        </w:rPr>
        <w:t xml:space="preserve"> (eerste en tweede leerjaar) van het </w:t>
      </w:r>
      <w:r w:rsidRPr="00A613F1">
        <w:rPr>
          <w:rFonts w:cs="Arial"/>
          <w:b/>
          <w:szCs w:val="20"/>
        </w:rPr>
        <w:t>technisch secundair onderwijs</w:t>
      </w:r>
      <w:r>
        <w:rPr>
          <w:rFonts w:cs="Arial"/>
          <w:szCs w:val="20"/>
        </w:rPr>
        <w:t xml:space="preserve"> uit de studierichting </w:t>
      </w:r>
      <w:r w:rsidRPr="00A613F1">
        <w:rPr>
          <w:rFonts w:cs="Arial"/>
          <w:b/>
          <w:szCs w:val="20"/>
        </w:rPr>
        <w:t>Elektromechanica</w:t>
      </w:r>
      <w:r>
        <w:rPr>
          <w:rFonts w:cs="Arial"/>
          <w:szCs w:val="20"/>
        </w:rPr>
        <w:t xml:space="preserve"> voor de vakken</w:t>
      </w:r>
      <w:r w:rsidRPr="00CE3F3B">
        <w:rPr>
          <w:rFonts w:cs="Arial"/>
          <w:szCs w:val="20"/>
        </w:rPr>
        <w:t xml:space="preserve"> </w:t>
      </w:r>
    </w:p>
    <w:p w:rsidR="00C0331F" w:rsidRPr="00551239" w:rsidRDefault="00C0331F" w:rsidP="005E1B88">
      <w:pPr>
        <w:rPr>
          <w:b/>
          <w:bCs/>
          <w:color w:val="000000"/>
          <w:szCs w:val="20"/>
        </w:rPr>
      </w:pPr>
    </w:p>
    <w:p w:rsidR="00C0331F" w:rsidRDefault="00C0331F" w:rsidP="00A613F1">
      <w:pPr>
        <w:jc w:val="center"/>
        <w:rPr>
          <w:b/>
          <w:bCs/>
          <w:color w:val="000000"/>
          <w:szCs w:val="20"/>
        </w:rPr>
      </w:pPr>
      <w:r>
        <w:rPr>
          <w:b/>
          <w:bCs/>
          <w:color w:val="000000"/>
          <w:szCs w:val="20"/>
        </w:rPr>
        <w:t xml:space="preserve">TV/PV </w:t>
      </w:r>
      <w:r w:rsidRPr="00202827">
        <w:rPr>
          <w:b/>
          <w:bCs/>
          <w:color w:val="000000"/>
          <w:szCs w:val="20"/>
        </w:rPr>
        <w:t>Elektromechanica</w:t>
      </w:r>
      <w:r>
        <w:rPr>
          <w:b/>
          <w:bCs/>
          <w:color w:val="000000"/>
          <w:szCs w:val="20"/>
        </w:rPr>
        <w:t>/Mechanica/Elektriciteit</w:t>
      </w:r>
    </w:p>
    <w:p w:rsidR="00C0331F" w:rsidRDefault="00C0331F" w:rsidP="00AB08BB">
      <w:pPr>
        <w:jc w:val="center"/>
        <w:rPr>
          <w:b/>
          <w:bCs/>
          <w:color w:val="000000"/>
          <w:szCs w:val="20"/>
        </w:rPr>
      </w:pPr>
      <w:r>
        <w:rPr>
          <w:b/>
          <w:bCs/>
          <w:color w:val="000000"/>
          <w:szCs w:val="20"/>
        </w:rPr>
        <w:t>Stage Elektromechanica/Mechanica/Elektriciteit</w:t>
      </w:r>
    </w:p>
    <w:p w:rsidR="00C0331F" w:rsidRPr="00202827" w:rsidRDefault="00C0331F" w:rsidP="00AB08BB">
      <w:pPr>
        <w:ind w:left="2127" w:firstLine="709"/>
        <w:rPr>
          <w:b/>
          <w:bCs/>
          <w:color w:val="000000"/>
          <w:szCs w:val="20"/>
        </w:rPr>
      </w:pPr>
      <w:r w:rsidRPr="00202827">
        <w:rPr>
          <w:b/>
          <w:bCs/>
          <w:color w:val="000000"/>
          <w:szCs w:val="20"/>
        </w:rPr>
        <w:br/>
      </w:r>
    </w:p>
    <w:p w:rsidR="00C0331F" w:rsidRPr="00551239" w:rsidRDefault="00C0331F" w:rsidP="005E1B88">
      <w:pPr>
        <w:rPr>
          <w:color w:val="000000"/>
          <w:szCs w:val="20"/>
        </w:rPr>
      </w:pPr>
      <w:r>
        <w:rPr>
          <w:color w:val="000000"/>
          <w:szCs w:val="20"/>
        </w:rPr>
        <w:t xml:space="preserve">die in de lessentabel deel uitmaken </w:t>
      </w:r>
      <w:r w:rsidRPr="00551239">
        <w:rPr>
          <w:color w:val="000000"/>
          <w:szCs w:val="20"/>
        </w:rPr>
        <w:t xml:space="preserve">van </w:t>
      </w:r>
      <w:r>
        <w:rPr>
          <w:color w:val="000000"/>
          <w:szCs w:val="20"/>
        </w:rPr>
        <w:t xml:space="preserve">het </w:t>
      </w:r>
      <w:r w:rsidRPr="00A613F1">
        <w:rPr>
          <w:b/>
          <w:color w:val="000000"/>
          <w:szCs w:val="20"/>
        </w:rPr>
        <w:t>specifiek gedeelte</w:t>
      </w:r>
      <w:r>
        <w:rPr>
          <w:color w:val="000000"/>
          <w:szCs w:val="20"/>
        </w:rPr>
        <w:t>.</w:t>
      </w:r>
      <w:r w:rsidRPr="00551239">
        <w:rPr>
          <w:color w:val="000000"/>
          <w:szCs w:val="20"/>
        </w:rPr>
        <w:t xml:space="preserve"> </w:t>
      </w:r>
    </w:p>
    <w:p w:rsidR="00C0331F" w:rsidRPr="00551239" w:rsidRDefault="00C0331F" w:rsidP="005E1B88">
      <w:pPr>
        <w:rPr>
          <w:b/>
          <w:color w:val="000000"/>
          <w:szCs w:val="20"/>
        </w:rPr>
      </w:pPr>
    </w:p>
    <w:p w:rsidR="00C0331F" w:rsidRPr="00551239" w:rsidRDefault="00C0331F" w:rsidP="005E1B88">
      <w:pPr>
        <w:rPr>
          <w:szCs w:val="20"/>
        </w:rPr>
      </w:pPr>
    </w:p>
    <w:p w:rsidR="002071B0" w:rsidRDefault="00C0331F" w:rsidP="005E1B88">
      <w:pPr>
        <w:rPr>
          <w:szCs w:val="20"/>
        </w:rPr>
      </w:pPr>
      <w:r w:rsidRPr="00551239">
        <w:rPr>
          <w:szCs w:val="20"/>
        </w:rPr>
        <w:t xml:space="preserve">Toelatingsvoorwaarden: zie </w:t>
      </w:r>
      <w:hyperlink r:id="rId23" w:history="1">
        <w:r w:rsidRPr="00551239">
          <w:rPr>
            <w:rStyle w:val="Hyperlink"/>
            <w:szCs w:val="20"/>
          </w:rPr>
          <w:t>omzendbrief SO 64</w:t>
        </w:r>
      </w:hyperlink>
      <w:r w:rsidRPr="00551239">
        <w:rPr>
          <w:szCs w:val="20"/>
        </w:rPr>
        <w:t xml:space="preserve"> </w:t>
      </w:r>
    </w:p>
    <w:p w:rsidR="002071B0" w:rsidRPr="002071B0" w:rsidRDefault="002071B0" w:rsidP="002071B0">
      <w:pPr>
        <w:rPr>
          <w:szCs w:val="20"/>
        </w:rPr>
      </w:pPr>
    </w:p>
    <w:p w:rsidR="002071B0" w:rsidRPr="002071B0" w:rsidRDefault="002071B0" w:rsidP="002071B0">
      <w:pPr>
        <w:rPr>
          <w:szCs w:val="20"/>
        </w:rPr>
      </w:pPr>
    </w:p>
    <w:p w:rsidR="002071B0" w:rsidRPr="002071B0" w:rsidRDefault="002071B0" w:rsidP="002071B0">
      <w:pPr>
        <w:rPr>
          <w:szCs w:val="20"/>
        </w:rPr>
      </w:pPr>
    </w:p>
    <w:p w:rsidR="002071B0" w:rsidRPr="002071B0" w:rsidRDefault="002071B0" w:rsidP="002071B0">
      <w:pPr>
        <w:rPr>
          <w:szCs w:val="20"/>
        </w:rPr>
      </w:pPr>
    </w:p>
    <w:p w:rsidR="002071B0" w:rsidRDefault="002071B0" w:rsidP="002071B0">
      <w:pPr>
        <w:rPr>
          <w:szCs w:val="20"/>
        </w:rPr>
      </w:pPr>
    </w:p>
    <w:p w:rsidR="00C0331F" w:rsidRPr="002071B0" w:rsidRDefault="002071B0" w:rsidP="002071B0">
      <w:pPr>
        <w:tabs>
          <w:tab w:val="left" w:pos="5547"/>
        </w:tabs>
        <w:rPr>
          <w:szCs w:val="20"/>
        </w:rPr>
      </w:pPr>
      <w:r>
        <w:rPr>
          <w:szCs w:val="20"/>
        </w:rPr>
        <w:tab/>
      </w:r>
    </w:p>
    <w:p w:rsidR="00C0331F" w:rsidRDefault="00C0331F" w:rsidP="006E28D3">
      <w:pPr>
        <w:pStyle w:val="Kop1"/>
      </w:pPr>
      <w:bookmarkStart w:id="50" w:name="_Toc247095083"/>
      <w:bookmarkStart w:id="51" w:name="_Toc247095391"/>
      <w:bookmarkStart w:id="52" w:name="_Toc247095470"/>
      <w:bookmarkStart w:id="53" w:name="_Toc247095504"/>
      <w:bookmarkStart w:id="54" w:name="_Toc247095609"/>
      <w:bookmarkStart w:id="55" w:name="_Toc313019529"/>
      <w:bookmarkStart w:id="56" w:name="_Toc313955619"/>
      <w:bookmarkStart w:id="57" w:name="_Toc420916198"/>
      <w:r>
        <w:lastRenderedPageBreak/>
        <w:t>Opbouw van het leerplan</w:t>
      </w:r>
      <w:bookmarkEnd w:id="50"/>
      <w:bookmarkEnd w:id="51"/>
      <w:bookmarkEnd w:id="52"/>
      <w:bookmarkEnd w:id="53"/>
      <w:bookmarkEnd w:id="54"/>
      <w:bookmarkEnd w:id="55"/>
      <w:bookmarkEnd w:id="56"/>
      <w:bookmarkEnd w:id="57"/>
    </w:p>
    <w:p w:rsidR="00C0331F" w:rsidRPr="00551239" w:rsidRDefault="00C0331F" w:rsidP="005E1B88">
      <w:pPr>
        <w:jc w:val="both"/>
        <w:rPr>
          <w:i/>
          <w:szCs w:val="20"/>
        </w:rPr>
      </w:pPr>
      <w:r w:rsidRPr="00551239">
        <w:rPr>
          <w:i/>
          <w:szCs w:val="20"/>
        </w:rPr>
        <w:t>Graadleerplan</w:t>
      </w:r>
    </w:p>
    <w:p w:rsidR="00C0331F" w:rsidRPr="00551239" w:rsidRDefault="00C0331F"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C0331F" w:rsidRPr="00551239" w:rsidRDefault="00C0331F" w:rsidP="005E1B88">
      <w:pPr>
        <w:jc w:val="both"/>
        <w:rPr>
          <w:szCs w:val="20"/>
        </w:rPr>
      </w:pPr>
    </w:p>
    <w:p w:rsidR="00C0331F" w:rsidRPr="004F3DC0" w:rsidRDefault="00C0331F" w:rsidP="005E1B88">
      <w:pPr>
        <w:jc w:val="both"/>
        <w:rPr>
          <w:i/>
          <w:szCs w:val="20"/>
        </w:rPr>
      </w:pPr>
      <w:r w:rsidRPr="004F3DC0">
        <w:rPr>
          <w:i/>
          <w:szCs w:val="20"/>
        </w:rPr>
        <w:t>Systematiek</w:t>
      </w:r>
    </w:p>
    <w:p w:rsidR="00C0331F" w:rsidRPr="004F3DC0" w:rsidRDefault="00C0331F" w:rsidP="00A613F1">
      <w:pPr>
        <w:jc w:val="both"/>
        <w:rPr>
          <w:szCs w:val="20"/>
          <w:lang w:val="nl-BE"/>
        </w:rPr>
      </w:pPr>
      <w:r w:rsidRPr="004F3DC0">
        <w:rPr>
          <w:szCs w:val="20"/>
        </w:rPr>
        <w:t>I</w:t>
      </w:r>
      <w:r w:rsidRPr="004F3DC0">
        <w:rPr>
          <w:szCs w:val="20"/>
          <w:lang w:val="nl-BE"/>
        </w:rPr>
        <w:t xml:space="preserve">n de derde graad Elektromechanica wordt verder gebouwd op de brede technische vorming die leerlingen verworven hebben in de tweede graad op het vlak van Elektriciteit en Mechanica. </w:t>
      </w:r>
    </w:p>
    <w:p w:rsidR="006615BA" w:rsidRDefault="00C0331F" w:rsidP="00A613F1">
      <w:pPr>
        <w:jc w:val="both"/>
        <w:rPr>
          <w:szCs w:val="20"/>
          <w:lang w:val="nl-BE"/>
        </w:rPr>
      </w:pPr>
      <w:r w:rsidRPr="004F3DC0">
        <w:rPr>
          <w:szCs w:val="20"/>
          <w:lang w:val="nl-BE"/>
        </w:rPr>
        <w:t xml:space="preserve">In het vakgebied Elektromechanica verdiepen de leerlingen zich via een sterk theoretische component die ondersteund wordt door praktijkgerichte opdrachten en labo’s in de verschillende facetten van </w:t>
      </w:r>
      <w:r w:rsidR="006615BA" w:rsidRPr="004F3DC0">
        <w:rPr>
          <w:szCs w:val="20"/>
          <w:lang w:val="nl-BE"/>
        </w:rPr>
        <w:t xml:space="preserve">elektomechanische </w:t>
      </w:r>
      <w:r w:rsidRPr="004F3DC0">
        <w:rPr>
          <w:szCs w:val="20"/>
          <w:lang w:val="nl-BE"/>
        </w:rPr>
        <w:t xml:space="preserve">technieken en processen. </w:t>
      </w:r>
      <w:r w:rsidR="00605AB6" w:rsidRPr="004F3DC0">
        <w:rPr>
          <w:szCs w:val="20"/>
          <w:lang w:val="nl-BE"/>
        </w:rPr>
        <w:t>Deze</w:t>
      </w:r>
      <w:r w:rsidR="00605AB6">
        <w:rPr>
          <w:szCs w:val="20"/>
          <w:lang w:val="nl-BE"/>
        </w:rPr>
        <w:t xml:space="preserve"> elektromechanische systemen en processen worden benaderd vanuit het TOS21-denkkader, waarbij zowel aandacht is voor de verschillende kerncomponenten (technische deelsystemen, hulpmiddelen, technisch proces en keuzes) als voor de dimensies van techniek (begrijpen, hanteren en duiden).</w:t>
      </w:r>
      <w:r w:rsidR="004052B2">
        <w:rPr>
          <w:szCs w:val="20"/>
          <w:lang w:val="nl-BE"/>
        </w:rPr>
        <w:t xml:space="preserve"> </w:t>
      </w:r>
      <w:r>
        <w:rPr>
          <w:szCs w:val="20"/>
          <w:lang w:val="nl-BE"/>
        </w:rPr>
        <w:t xml:space="preserve">De </w:t>
      </w:r>
      <w:r w:rsidRPr="00202827">
        <w:rPr>
          <w:szCs w:val="20"/>
          <w:lang w:val="nl-BE"/>
        </w:rPr>
        <w:t xml:space="preserve">afstemming tussen theorie en praktijk </w:t>
      </w:r>
      <w:r>
        <w:rPr>
          <w:szCs w:val="20"/>
          <w:lang w:val="nl-BE"/>
        </w:rPr>
        <w:t xml:space="preserve">is </w:t>
      </w:r>
      <w:r w:rsidRPr="00202827">
        <w:rPr>
          <w:szCs w:val="20"/>
          <w:lang w:val="nl-BE"/>
        </w:rPr>
        <w:t>cruciaal voor het creëren van een stimulerende leeromgeving.</w:t>
      </w:r>
      <w:r w:rsidR="006615BA">
        <w:rPr>
          <w:szCs w:val="20"/>
          <w:lang w:val="nl-BE"/>
        </w:rPr>
        <w:t xml:space="preserve"> </w:t>
      </w:r>
    </w:p>
    <w:p w:rsidR="00C0331F" w:rsidRDefault="00C0331F" w:rsidP="00A613F1">
      <w:pPr>
        <w:jc w:val="both"/>
        <w:rPr>
          <w:szCs w:val="20"/>
          <w:lang w:val="nl-BE"/>
        </w:rPr>
      </w:pPr>
    </w:p>
    <w:p w:rsidR="00C0331F" w:rsidRPr="00202827" w:rsidRDefault="00C0331F" w:rsidP="002B60A0">
      <w:pPr>
        <w:jc w:val="both"/>
        <w:rPr>
          <w:szCs w:val="20"/>
          <w:lang w:val="nl-BE"/>
        </w:rPr>
      </w:pPr>
      <w:r w:rsidRPr="00202827">
        <w:rPr>
          <w:szCs w:val="20"/>
          <w:lang w:val="nl-BE"/>
        </w:rPr>
        <w:t>Er wordt tevens voldoende ruimte gecreëerd voor eigen inbreng van de scholen: enerzijds via het complementair gedeelte en anderzijds via de uitbreidingsdoelstellingen. Hierdoor kunnen scholen eigen accenten leggen in functie van leerling</w:t>
      </w:r>
      <w:r w:rsidR="00605AB6">
        <w:rPr>
          <w:szCs w:val="20"/>
          <w:lang w:val="nl-BE"/>
        </w:rPr>
        <w:t>en</w:t>
      </w:r>
      <w:r w:rsidRPr="00202827">
        <w:rPr>
          <w:szCs w:val="20"/>
          <w:lang w:val="nl-BE"/>
        </w:rPr>
        <w:t>trajecten (verbredend, verdiepend), van regionale en/of bedrijfsgerichte noden/mogelijkheden.</w:t>
      </w:r>
    </w:p>
    <w:p w:rsidR="00C0331F" w:rsidRPr="00202827" w:rsidRDefault="00C0331F" w:rsidP="002B60A0">
      <w:pPr>
        <w:shd w:val="clear" w:color="auto" w:fill="FFFFFF"/>
        <w:jc w:val="both"/>
        <w:rPr>
          <w:szCs w:val="20"/>
        </w:rPr>
      </w:pPr>
    </w:p>
    <w:p w:rsidR="00C0331F" w:rsidRPr="00202827" w:rsidRDefault="00C0331F" w:rsidP="002B60A0">
      <w:pPr>
        <w:shd w:val="clear" w:color="auto" w:fill="FFFFFF"/>
        <w:jc w:val="both"/>
        <w:rPr>
          <w:rFonts w:cs="Arial"/>
          <w:szCs w:val="20"/>
        </w:rPr>
      </w:pPr>
      <w:r w:rsidRPr="00202827">
        <w:rPr>
          <w:szCs w:val="20"/>
        </w:rPr>
        <w:t xml:space="preserve">Het leerplan bevat </w:t>
      </w:r>
      <w:r w:rsidRPr="00202827">
        <w:rPr>
          <w:rFonts w:cs="Arial"/>
          <w:szCs w:val="20"/>
        </w:rPr>
        <w:t xml:space="preserve">de doelen, de verplichte leerinhouden en de didactische wenken voor de vakken. </w:t>
      </w:r>
    </w:p>
    <w:p w:rsidR="00C0331F" w:rsidRPr="00202827" w:rsidRDefault="00C0331F" w:rsidP="002B60A0">
      <w:pPr>
        <w:shd w:val="clear" w:color="auto" w:fill="FFFFFF"/>
        <w:jc w:val="both"/>
        <w:rPr>
          <w:szCs w:val="20"/>
        </w:rPr>
      </w:pPr>
      <w:r w:rsidRPr="00202827">
        <w:rPr>
          <w:szCs w:val="20"/>
        </w:rPr>
        <w:t>De doelstellingen dragen bij tot de realisatie van de algemene doelstellingen en vormen een coherent geheel bestaande uit de eigen doelstellingen (EDV).</w:t>
      </w:r>
    </w:p>
    <w:p w:rsidR="00C0331F" w:rsidRPr="00202827" w:rsidRDefault="00C0331F" w:rsidP="002B60A0">
      <w:pPr>
        <w:shd w:val="clear" w:color="auto" w:fill="FFFFFF"/>
        <w:jc w:val="both"/>
        <w:rPr>
          <w:szCs w:val="20"/>
        </w:rPr>
      </w:pPr>
      <w:r w:rsidRPr="00202827">
        <w:rPr>
          <w:szCs w:val="20"/>
        </w:rPr>
        <w:t xml:space="preserve">Ze worden geformuleerd als kennis, vaardigheden en attitudes. Ze zijn thematisch opgebouwd.  Deze volgorde in de opbouw is niet bindend voor de leerkracht of de school. </w:t>
      </w:r>
    </w:p>
    <w:p w:rsidR="00C0331F" w:rsidRPr="00202827" w:rsidRDefault="00C0331F" w:rsidP="002B60A0">
      <w:pPr>
        <w:shd w:val="clear" w:color="auto" w:fill="FFFFFF"/>
        <w:jc w:val="both"/>
        <w:rPr>
          <w:szCs w:val="20"/>
        </w:rPr>
      </w:pPr>
    </w:p>
    <w:p w:rsidR="00C0331F" w:rsidRPr="00202827" w:rsidRDefault="00C0331F" w:rsidP="002B60A0">
      <w:pPr>
        <w:shd w:val="clear" w:color="auto" w:fill="FFFFFF"/>
        <w:jc w:val="both"/>
        <w:rPr>
          <w:rFonts w:cs="Arial"/>
          <w:szCs w:val="20"/>
        </w:rPr>
      </w:pPr>
      <w:r w:rsidRPr="00202827">
        <w:rPr>
          <w:szCs w:val="20"/>
        </w:rPr>
        <w:t xml:space="preserve">Het leerplan geeft de </w:t>
      </w:r>
      <w:r w:rsidRPr="00202827">
        <w:rPr>
          <w:rFonts w:cs="Arial"/>
          <w:szCs w:val="20"/>
        </w:rPr>
        <w:t>leerstof aan die bedoeld is om de bij</w:t>
      </w:r>
      <w:r w:rsidR="00A63884">
        <w:rPr>
          <w:rFonts w:cs="Arial"/>
          <w:szCs w:val="20"/>
        </w:rPr>
        <w:t>be</w:t>
      </w:r>
      <w:r w:rsidRPr="00202827">
        <w:rPr>
          <w:rFonts w:cs="Arial"/>
          <w:szCs w:val="20"/>
        </w:rPr>
        <w:t xml:space="preserve">horende leerplandoelstellingen te realiseren. </w:t>
      </w:r>
    </w:p>
    <w:p w:rsidR="00C0331F" w:rsidRPr="00202827" w:rsidRDefault="00C0331F" w:rsidP="002B60A0">
      <w:pPr>
        <w:shd w:val="clear" w:color="auto" w:fill="FFFFFF"/>
        <w:jc w:val="both"/>
        <w:rPr>
          <w:rFonts w:cs="Arial"/>
          <w:szCs w:val="20"/>
        </w:rPr>
      </w:pPr>
      <w:r w:rsidRPr="00202827">
        <w:rPr>
          <w:szCs w:val="20"/>
        </w:rPr>
        <w:t xml:space="preserve">De didactische wenken </w:t>
      </w:r>
      <w:r w:rsidRPr="00202827">
        <w:rPr>
          <w:rFonts w:cs="Arial"/>
          <w:szCs w:val="20"/>
        </w:rPr>
        <w:t xml:space="preserve">kunnen een leerplandoelstelling of leerinhoud verduidelijken, ze </w:t>
      </w:r>
      <w:r w:rsidRPr="00202827">
        <w:rPr>
          <w:szCs w:val="20"/>
        </w:rPr>
        <w:t>reiken suggesties aan om de doelstellingen te concretiseren volgens de eigen visie op leren.</w:t>
      </w:r>
      <w:r w:rsidRPr="00202827">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C0331F" w:rsidRPr="00202827" w:rsidRDefault="00C0331F" w:rsidP="002B60A0">
      <w:pPr>
        <w:jc w:val="both"/>
        <w:rPr>
          <w:rFonts w:cs="Arial"/>
          <w:i/>
          <w:szCs w:val="20"/>
        </w:rPr>
      </w:pPr>
    </w:p>
    <w:p w:rsidR="00C0331F" w:rsidRDefault="00C0331F" w:rsidP="005E1B88">
      <w:pPr>
        <w:jc w:val="both"/>
        <w:rPr>
          <w:rFonts w:cs="Arial"/>
          <w:i/>
          <w:szCs w:val="20"/>
        </w:rPr>
      </w:pPr>
      <w:r w:rsidRPr="00551239">
        <w:rPr>
          <w:rFonts w:cs="Arial"/>
          <w:i/>
          <w:szCs w:val="20"/>
        </w:rPr>
        <w:t xml:space="preserve">Samenhang met de voorafgaande en/of volgende graad </w:t>
      </w:r>
    </w:p>
    <w:p w:rsidR="00C0331F" w:rsidRPr="00E0179C" w:rsidRDefault="00C0331F" w:rsidP="00E0179C">
      <w:pPr>
        <w:jc w:val="both"/>
        <w:rPr>
          <w:szCs w:val="20"/>
          <w:lang w:val="nl-BE"/>
        </w:rPr>
      </w:pPr>
      <w:r>
        <w:rPr>
          <w:szCs w:val="20"/>
          <w:lang w:val="nl-BE"/>
        </w:rPr>
        <w:t>De reeds verworven</w:t>
      </w:r>
      <w:r w:rsidRPr="00202827">
        <w:rPr>
          <w:szCs w:val="20"/>
          <w:lang w:val="nl-BE"/>
        </w:rPr>
        <w:t xml:space="preserve"> </w:t>
      </w:r>
      <w:r>
        <w:rPr>
          <w:szCs w:val="20"/>
          <w:lang w:val="nl-BE"/>
        </w:rPr>
        <w:t>technische competenties</w:t>
      </w:r>
      <w:r w:rsidR="00540C69" w:rsidRPr="00540C69">
        <w:rPr>
          <w:szCs w:val="20"/>
          <w:lang w:val="nl-BE"/>
        </w:rPr>
        <w:t xml:space="preserve"> </w:t>
      </w:r>
      <w:r w:rsidR="00540C69">
        <w:rPr>
          <w:szCs w:val="20"/>
          <w:lang w:val="nl-BE"/>
        </w:rPr>
        <w:t>uit de</w:t>
      </w:r>
      <w:r w:rsidR="004052B2">
        <w:rPr>
          <w:szCs w:val="20"/>
          <w:lang w:val="nl-BE"/>
        </w:rPr>
        <w:t xml:space="preserve"> tweede graad Elektromechanica en </w:t>
      </w:r>
      <w:r>
        <w:rPr>
          <w:szCs w:val="20"/>
          <w:lang w:val="nl-BE"/>
        </w:rPr>
        <w:t xml:space="preserve">het werken volgens het technisch proces bij het onderzoeken en realiseren van technische (deel)systemen </w:t>
      </w:r>
      <w:r w:rsidRPr="00202827">
        <w:rPr>
          <w:szCs w:val="20"/>
          <w:lang w:val="nl-BE"/>
        </w:rPr>
        <w:t xml:space="preserve">in </w:t>
      </w:r>
      <w:r>
        <w:rPr>
          <w:szCs w:val="20"/>
          <w:lang w:val="nl-BE"/>
        </w:rPr>
        <w:t xml:space="preserve">de vakgebieden Elektriciteit en Mechanica worden in de derde graad verder ontwikkeld en uitgediept. Bij het bestuderen en </w:t>
      </w:r>
      <w:r w:rsidR="00D14275">
        <w:rPr>
          <w:szCs w:val="20"/>
          <w:lang w:val="nl-BE"/>
        </w:rPr>
        <w:t xml:space="preserve">het </w:t>
      </w:r>
      <w:r>
        <w:rPr>
          <w:szCs w:val="20"/>
          <w:lang w:val="nl-BE"/>
        </w:rPr>
        <w:t xml:space="preserve">analyseren van de technische (deel)systemen wordt via concrete en realistische opdrachten de wisselwerking tussen elektrische en mechanische aspecten van systemen belicht. </w:t>
      </w:r>
      <w:r w:rsidRPr="00D64D81">
        <w:rPr>
          <w:rFonts w:cs="Arial"/>
        </w:rPr>
        <w:t>Daarnaast is er ook aandacht voor algemene competenties die leerlingen nodig hebben om te kunnen doorstromen naar het hoger onderwijs. Zowel de beroepskennis, de beroepsvaardigheden, als sleutelvaardigheden en attitudes komen op een geïntegreerde wijze aan bod, waardoor leerlingen optimaal de kans krijgen om te evolueren naar zelfstandige leerders/techniekers. Nieuwe technieken en nieuwe inzichten komen ruim aan bod. De evolutie in het vak wordt opgevolgd en zoveel mogelijk in de klas gebracht. Daarom is regelmatig bijscholen van de leerkrachten een noodzaak. Stages en werkplekleren bieden zowel aan leerlingen als aan leerkrachten de mogelijkheid om met de nieuwste technieken in contact te komen in een bedrijfscontext.</w:t>
      </w:r>
    </w:p>
    <w:p w:rsidR="00C0331F" w:rsidRPr="00E936A4" w:rsidRDefault="00C0331F" w:rsidP="002B60A0">
      <w:pPr>
        <w:jc w:val="both"/>
        <w:rPr>
          <w:rFonts w:cs="Arial"/>
          <w:bCs/>
        </w:rPr>
      </w:pPr>
      <w:r w:rsidRPr="00D64D81">
        <w:t xml:space="preserve">Na het beëindigen van en het slagen voor deze derde graad </w:t>
      </w:r>
      <w:r>
        <w:t>verwerven de leerlingen hun diploma secundair onderwijs en kunnen zij</w:t>
      </w:r>
      <w:r w:rsidRPr="00D64D81">
        <w:t xml:space="preserve"> </w:t>
      </w:r>
      <w:r>
        <w:t xml:space="preserve">verder studeren in het hoger onderwijs in diverse </w:t>
      </w:r>
      <w:r w:rsidRPr="00D64D81">
        <w:t xml:space="preserve">professionele </w:t>
      </w:r>
      <w:r w:rsidR="009A4F17">
        <w:t xml:space="preserve">(eventueel academische) </w:t>
      </w:r>
      <w:r w:rsidRPr="00D64D81">
        <w:t>bacheloropleiding</w:t>
      </w:r>
      <w:r>
        <w:t>en. Voor hen die zi</w:t>
      </w:r>
      <w:r w:rsidR="00E936A4">
        <w:t>ch begeven op de arbeidsmarkt liggen er kansen in het onderhoud</w:t>
      </w:r>
      <w:r w:rsidR="00E936A4" w:rsidRPr="00E936A4">
        <w:t xml:space="preserve"> </w:t>
      </w:r>
      <w:r w:rsidR="00E936A4">
        <w:t xml:space="preserve">van </w:t>
      </w:r>
      <w:r w:rsidR="00540C3E">
        <w:t>geautomatiseerde productiesystemen</w:t>
      </w:r>
      <w:r w:rsidR="00E936A4">
        <w:t xml:space="preserve"> </w:t>
      </w:r>
      <w:r w:rsidR="00540C3E">
        <w:t>in diverse sectoren.</w:t>
      </w:r>
    </w:p>
    <w:p w:rsidR="00C0331F" w:rsidRPr="00551239" w:rsidRDefault="00C0331F" w:rsidP="005E1B88">
      <w:pPr>
        <w:jc w:val="both"/>
        <w:rPr>
          <w:rFonts w:cs="Arial"/>
          <w:szCs w:val="20"/>
        </w:rPr>
      </w:pPr>
    </w:p>
    <w:p w:rsidR="00C0331F" w:rsidRDefault="00C0331F">
      <w:pPr>
        <w:rPr>
          <w:rFonts w:cs="Arial"/>
          <w:i/>
          <w:szCs w:val="22"/>
        </w:rPr>
      </w:pPr>
      <w:bookmarkStart w:id="58" w:name="_Toc261696977"/>
      <w:bookmarkStart w:id="59" w:name="_Toc261946222"/>
      <w:r>
        <w:rPr>
          <w:rFonts w:cs="Arial"/>
          <w:i/>
          <w:szCs w:val="22"/>
        </w:rPr>
        <w:br w:type="page"/>
      </w:r>
    </w:p>
    <w:p w:rsidR="00C0331F" w:rsidRDefault="00C0331F" w:rsidP="00CC1CE1">
      <w:pPr>
        <w:jc w:val="both"/>
        <w:rPr>
          <w:rFonts w:cs="Arial"/>
          <w:i/>
          <w:szCs w:val="22"/>
        </w:rPr>
      </w:pPr>
      <w:r w:rsidRPr="00F431D5">
        <w:rPr>
          <w:rFonts w:cs="Arial"/>
          <w:i/>
          <w:szCs w:val="22"/>
        </w:rPr>
        <w:lastRenderedPageBreak/>
        <w:t>Opbouw van het leerplan</w:t>
      </w:r>
    </w:p>
    <w:p w:rsidR="00C0331F" w:rsidRPr="002E121D" w:rsidRDefault="00B31ED2" w:rsidP="00CC1CE1">
      <w:pPr>
        <w:rPr>
          <w:szCs w:val="20"/>
        </w:rPr>
      </w:pPr>
      <w:r>
        <w:rPr>
          <w:noProof/>
          <w:lang w:val="nl-BE" w:eastAsia="nl-BE"/>
        </w:rPr>
        <mc:AlternateContent>
          <mc:Choice Requires="wps">
            <w:drawing>
              <wp:anchor distT="0" distB="0" distL="114300" distR="114300" simplePos="0" relativeHeight="251656192" behindDoc="0" locked="0" layoutInCell="1" allowOverlap="1">
                <wp:simplePos x="0" y="0"/>
                <wp:positionH relativeFrom="column">
                  <wp:posOffset>2434590</wp:posOffset>
                </wp:positionH>
                <wp:positionV relativeFrom="paragraph">
                  <wp:posOffset>1371600</wp:posOffset>
                </wp:positionV>
                <wp:extent cx="485775" cy="549275"/>
                <wp:effectExtent l="38100" t="0" r="28575" b="6032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49275"/>
                        </a:xfrm>
                        <a:prstGeom prst="downArrow">
                          <a:avLst>
                            <a:gd name="adj1" fmla="val 50000"/>
                            <a:gd name="adj2" fmla="val 2826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9F9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191.7pt;margin-top:108pt;width:38.25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j/wQIAANgFAAAOAAAAZHJzL2Uyb0RvYy54bWysVFtv0zAUfkfiP1h+Z7k0bdNq6bStFCEN&#10;mDQuz67tJAbHDrbbdP+eYycpGQwJIfqQ2j6X73zndnl1aiQ6cmOFVgVOLmKMuKKaCVUV+NPH3asc&#10;I+uIYkRqxQv8yC2+2rx8cdm1a57qWkvGDQInyq67tsC1c+06iiyteUPshW65AmGpTUMcXE0VMUM6&#10;8N7IKI3jRdRpw1qjKbcWXre9EG+C/7Lk1H0oS8sdkgWG2Fz4mvDd+2+0uSTrypC2FnQIg/xDFA0R&#10;CkDPrrbEEXQw4jdXjaBGW126C6qbSJeloDxwADZJ/Aubh5q0PHCB5Nj2nCb7/9zS98d7gwSD2iUY&#10;KdJAja4PTgdolPv8dK1dg9pDe288Q9veafrNIqVva6Iqfm2M7mpOGESVeP3oiYG/WDBF++6dZuCd&#10;gPeQqlNpGu8QkoBOoSKP54rwk0MUHrN8vlzOMaIgmmerFM4egaxH49ZY94brBvlDgZnuVAgoIJDj&#10;nXWhKmygRthXoFk2Eop8JBLNY/gNTTDRSac6aZ4uQiIAdvAIpxF4KDrbCSmR0e6LcHVInucShHYM&#10;wqJWQ5L6Z2uq/a00CKIo8Gp+M9suB2qV7c167T5C//LEItvlyc32WYvEc/obEGBRjcFJoRBU02e5&#10;N0eWEsl9X4wghgSSPhSpUAeSdDniaCnOwj/HaadqjXAw+VI0Bc57yDCLvpNeKxbOjgjZnyFUqTwy&#10;DzM9ZFQfwMVDzTrEhK9+ms9WsG+YgAGf5fEiXi0xIrKCzUSdwc+W50m0aTbbLUI/AODZe2i4CXBo&#10;cN/T/WzsNXuE/oba+9r6ZQgHTj7DP0YdrJYC2+8HYjhG8q2CBlglWeZ3Ubhk82UKFzOV7KcSomit&#10;gRA464+3rt9fh9aIqgasJPSZ0n5uS+HGEezjGuYR1kegMaw6v5+m96D1cyFvfgAAAP//AwBQSwME&#10;FAAGAAgAAAAhAMOgIMLhAAAACwEAAA8AAABkcnMvZG93bnJldi54bWxMj8tOwzAQRfdI/IM1SGwQ&#10;dZI+aEOcCiGh7qgo7d6NJw+Ix0nstuHvma5gObpHd87N1qNtxRkH3zhSEE8iEEiFMw1VCvafb49L&#10;ED5oMrp1hAp+0MM6v73JdGrchT7wvAuV4BLyqVZQh9ClUvqiRqv9xHVInJVusDrwOVTSDPrC5baV&#10;SRQtpNUN8Ydad/haY/G9O1kF/fvTuPnq4zEx2/KwqbrtQy9Lpe7vxpdnEAHH8AfDVZ/VIWenozuR&#10;8aJVMF1OZ4wqSOIFj2JiNl+tQBw5ipI5yDyT/zfkvwAAAP//AwBQSwECLQAUAAYACAAAACEAtoM4&#10;kv4AAADhAQAAEwAAAAAAAAAAAAAAAAAAAAAAW0NvbnRlbnRfVHlwZXNdLnhtbFBLAQItABQABgAI&#10;AAAAIQA4/SH/1gAAAJQBAAALAAAAAAAAAAAAAAAAAC8BAABfcmVscy8ucmVsc1BLAQItABQABgAI&#10;AAAAIQCJVtj/wQIAANgFAAAOAAAAAAAAAAAAAAAAAC4CAABkcnMvZTJvRG9jLnhtbFBLAQItABQA&#10;BgAIAAAAIQDDoCDC4QAAAAsBAAAPAAAAAAAAAAAAAAAAABsFAABkcnMvZG93bnJldi54bWxQSwUG&#10;AAAAAAQABADzAAAAKQYAAAAA&#10;" fillcolor="#95b3d7" strokecolor="#4f81bd" strokeweight="1pt">
                <v:fill color2="#4f81bd" focus="50%" type="gradient"/>
                <v:shadow on="t" color="#243f60" offset="1pt"/>
                <v:textbox style="layout-flow:vertical-ideographic"/>
              </v:shape>
            </w:pict>
          </mc:Fallback>
        </mc:AlternateContent>
      </w:r>
      <w:r w:rsidR="003740A3">
        <w:rPr>
          <w:noProof/>
          <w:szCs w:val="20"/>
          <w:lang w:val="nl-BE" w:eastAsia="nl-BE"/>
        </w:rPr>
        <w:drawing>
          <wp:inline distT="0" distB="0" distL="0" distR="0">
            <wp:extent cx="5483631" cy="1638300"/>
            <wp:effectExtent l="0" t="0" r="22225" b="0"/>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0331F" w:rsidRPr="00902C75" w:rsidRDefault="00C0331F" w:rsidP="00CC1CE1">
      <w:pPr>
        <w:rPr>
          <w:szCs w:val="20"/>
        </w:rPr>
      </w:pPr>
    </w:p>
    <w:p w:rsidR="00C0331F" w:rsidRPr="007B1FA5" w:rsidRDefault="00B31ED2" w:rsidP="00CC1CE1">
      <w:pPr>
        <w:rPr>
          <w:szCs w:val="20"/>
        </w:rPr>
      </w:pP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2520315</wp:posOffset>
                </wp:positionH>
                <wp:positionV relativeFrom="paragraph">
                  <wp:posOffset>3204845</wp:posOffset>
                </wp:positionV>
                <wp:extent cx="485775" cy="579120"/>
                <wp:effectExtent l="38100" t="0" r="28575" b="4953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79120"/>
                        </a:xfrm>
                        <a:prstGeom prst="downArrow">
                          <a:avLst>
                            <a:gd name="adj1" fmla="val 50000"/>
                            <a:gd name="adj2" fmla="val 29804"/>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C244" id="AutoShape 9" o:spid="_x0000_s1026" type="#_x0000_t67" style="position:absolute;margin-left:198.45pt;margin-top:252.35pt;width:38.25pt;height: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iAwgIAANcFAAAOAAAAZHJzL2Uyb0RvYy54bWysVFtv0zAUfkfiP1h+Z7k0Xdpo6bStFCEN&#10;mDQuz67tJAbHDrbbdP+eYycpLQwJIfqQ2j637zu3q+tDK9GeGyu0KnFyEWPEFdVMqLrEnz5uXi0w&#10;so4oRqRWvMRP3OLr1csXV31X8FQ3WjJuEDhRtui7EjfOdUUUWdrwltgL3XEFwkqblji4mjpihvTg&#10;vZVRGseXUa8N64ym3Fp4XQ9CvAr+q4pT96GqLHdIlhiwufA14bv132h1RYrakK4RdIRB/gFFS4SC&#10;oEdXa+II2hnxm6tWUKOtrtwF1W2kq0pQHjgAmyT+hc1jQzoeuEBybHdMk/1/bun7/YNBgpU4w0iR&#10;Fkp0s3M6REZLn56+swVoPXYPxhO03b2m3yxS+q4hquY3xui+4YQBqMTrR2cG/mLBFG37d5qBdwLe&#10;Q6YOlWm9Q8gBOoSCPB0Lwg8OUXjMFvM8n2NEQTTPl0kaChaRYjLujHVvuG6RP5SY6V4FQCEC2d9b&#10;F4rCRmqEfU0wqloJNd4TieYx/MYeONFJT3XS5SLOAjFSjB4BwBR4rDnbCCmR0e6LcE1InucShHYC&#10;YVGnIUnDszX19k4aBChKvJzfztb5GKO2g9mgPSD0L2cW2WaR3K6ftUg8p78JAizqCZwUCkE1IcvZ&#10;YI4sJZJDWww1DY0dSHooUqEeJGk+xdFSHIV/xmlP1VrhYPClaEu8GEKGUfSd9FqxcHZEyOEMUKXy&#10;kXkY6TGjegcuHhvWIyZ89dPFbAnrhgmY79kivoyXOUZE1rCYqDP42fKcoU2z2eZyarGjd2jps8Ch&#10;wX1PD7Ox1ewJ+htq72vrdyEcOPkM/xj1sFlKbL/viOEYybcKGmCZZJlfReGSzXNoamROJdtTCVG0&#10;0UAInA3HOzesr11nRN1ArCT0mdJ+bivhphEccI3zCNsj0Bg3nV9Pp/eg9XMfr34AAAD//wMAUEsD&#10;BBQABgAIAAAAIQBoFSBo4QAAAAsBAAAPAAAAZHJzL2Rvd25yZXYueG1sTI9NT8MwDIbvSPyHyEhc&#10;EEu3dSstTSeEhHZjYsA9a9wPaJy2ybby7/FOcLT96PXz5pvJduKEo28dKZjPIhBIpTMt1Qo+3l/u&#10;H0D4oMnozhEq+EEPm+L6KteZcWd6w9M+1IJDyGdaQRNCn0npywat9jPXI/GtcqPVgcexlmbUZw63&#10;nVxE0Vpa3RJ/aHSPzw2W3/ujVTC8JtP2a5hPC7OrPrd1v7sbZKXU7c309Agi4BT+YLjoszoU7HRw&#10;RzJedAqW6TplVMEqihMQTMTJMgZx4E26SkEWufzfofgFAAD//wMAUEsBAi0AFAAGAAgAAAAhALaD&#10;OJL+AAAA4QEAABMAAAAAAAAAAAAAAAAAAAAAAFtDb250ZW50X1R5cGVzXS54bWxQSwECLQAUAAYA&#10;CAAAACEAOP0h/9YAAACUAQAACwAAAAAAAAAAAAAAAAAvAQAAX3JlbHMvLnJlbHNQSwECLQAUAAYA&#10;CAAAACEACxNIgMICAADXBQAADgAAAAAAAAAAAAAAAAAuAgAAZHJzL2Uyb0RvYy54bWxQSwECLQAU&#10;AAYACAAAACEAaBUgaOEAAAALAQAADwAAAAAAAAAAAAAAAAAcBQAAZHJzL2Rvd25yZXYueG1sUEsF&#10;BgAAAAAEAAQA8wAAACoGAAAAAA==&#10;" fillcolor="#95b3d7" strokecolor="#4f81bd" strokeweight="1pt">
                <v:fill color2="#4f81bd" focus="50%" type="gradient"/>
                <v:shadow on="t" color="#243f60" offset="1pt"/>
                <v:textbox style="layout-flow:vertical-ideographic"/>
              </v:shape>
            </w:pict>
          </mc:Fallback>
        </mc:AlternateContent>
      </w:r>
      <w:r w:rsidR="003740A3">
        <w:rPr>
          <w:noProof/>
          <w:szCs w:val="20"/>
          <w:lang w:val="nl-BE" w:eastAsia="nl-BE"/>
        </w:rPr>
        <w:drawing>
          <wp:inline distT="0" distB="0" distL="0" distR="0">
            <wp:extent cx="5489718" cy="3494091"/>
            <wp:effectExtent l="0" t="0" r="15875" b="11430"/>
            <wp:docPr id="2" name="Afbeelding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0331F" w:rsidRPr="002E121D" w:rsidRDefault="00C0331F" w:rsidP="00CC1CE1">
      <w:pPr>
        <w:outlineLvl w:val="0"/>
        <w:rPr>
          <w:szCs w:val="20"/>
        </w:rPr>
      </w:pPr>
    </w:p>
    <w:p w:rsidR="00C0331F" w:rsidRDefault="003740A3" w:rsidP="00CC1CE1">
      <w:pPr>
        <w:rPr>
          <w:szCs w:val="20"/>
        </w:rPr>
      </w:pPr>
      <w:r>
        <w:rPr>
          <w:noProof/>
          <w:szCs w:val="20"/>
          <w:lang w:val="nl-BE" w:eastAsia="nl-BE"/>
        </w:rPr>
        <w:drawing>
          <wp:inline distT="0" distB="0" distL="0" distR="0">
            <wp:extent cx="5485833" cy="1294671"/>
            <wp:effectExtent l="38100" t="0" r="19685" b="20320"/>
            <wp:docPr id="3"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C0331F" w:rsidRDefault="00C0331F" w:rsidP="00CC1CE1">
      <w:pPr>
        <w:rPr>
          <w:szCs w:val="20"/>
          <w:u w:val="single"/>
        </w:rPr>
      </w:pPr>
    </w:p>
    <w:p w:rsidR="00C0331F" w:rsidRDefault="00C0331F" w:rsidP="00CC1CE1">
      <w:pPr>
        <w:jc w:val="both"/>
        <w:rPr>
          <w:rFonts w:cs="Arial"/>
          <w:i/>
          <w:szCs w:val="22"/>
        </w:rPr>
      </w:pPr>
    </w:p>
    <w:p w:rsidR="00C0331F" w:rsidRDefault="00C0331F">
      <w:pPr>
        <w:rPr>
          <w:szCs w:val="20"/>
          <w:u w:val="single"/>
        </w:rPr>
      </w:pPr>
      <w:r>
        <w:rPr>
          <w:szCs w:val="20"/>
          <w:u w:val="single"/>
        </w:rPr>
        <w:br w:type="page"/>
      </w:r>
    </w:p>
    <w:p w:rsidR="00C0331F" w:rsidRPr="00B86C48" w:rsidRDefault="00C0331F" w:rsidP="00CC1CE1">
      <w:pPr>
        <w:jc w:val="both"/>
        <w:outlineLvl w:val="0"/>
        <w:rPr>
          <w:b/>
          <w:szCs w:val="20"/>
          <w:u w:val="single"/>
        </w:rPr>
      </w:pPr>
      <w:bookmarkStart w:id="60" w:name="_Toc313019530"/>
      <w:bookmarkStart w:id="61" w:name="_Toc313348957"/>
      <w:bookmarkStart w:id="62" w:name="_Toc313955620"/>
      <w:bookmarkStart w:id="63" w:name="_Toc420916199"/>
      <w:r w:rsidRPr="00B86C48">
        <w:rPr>
          <w:b/>
          <w:szCs w:val="20"/>
          <w:u w:val="single"/>
        </w:rPr>
        <w:lastRenderedPageBreak/>
        <w:t>Taalontwikkelend vakonderwijs en communicatie op de werkvloer</w:t>
      </w:r>
      <w:bookmarkEnd w:id="58"/>
      <w:bookmarkEnd w:id="59"/>
      <w:bookmarkEnd w:id="60"/>
      <w:bookmarkEnd w:id="61"/>
      <w:bookmarkEnd w:id="62"/>
      <w:bookmarkEnd w:id="63"/>
    </w:p>
    <w:p w:rsidR="00C0331F" w:rsidRDefault="00C0331F" w:rsidP="00CC1CE1">
      <w:pPr>
        <w:jc w:val="both"/>
        <w:rPr>
          <w:rFonts w:cs="Arial"/>
          <w:szCs w:val="20"/>
        </w:rPr>
      </w:pPr>
      <w:r w:rsidRPr="00902C75">
        <w:rPr>
          <w:szCs w:val="20"/>
        </w:rPr>
        <w:t xml:space="preserve">Vakinhouden en vakvaardigheden worden overgebracht via taal. Daarom moeten vakdoelen en taalontwikkeling in het vak samen worden aangepakt. </w:t>
      </w:r>
      <w:r w:rsidRPr="00902C75">
        <w:rPr>
          <w:rFonts w:cs="Arial"/>
          <w:szCs w:val="20"/>
        </w:rPr>
        <w:t>De didactiek die leerstofdoelen en taaldoelen bewust aan e</w:t>
      </w:r>
      <w:r>
        <w:rPr>
          <w:rFonts w:cs="Arial"/>
          <w:szCs w:val="20"/>
        </w:rPr>
        <w:t xml:space="preserve">lkaar koppelt in alle vakken en </w:t>
      </w:r>
      <w:r w:rsidRPr="00902C75">
        <w:rPr>
          <w:rFonts w:cs="Arial"/>
          <w:szCs w:val="20"/>
        </w:rPr>
        <w:t xml:space="preserve">voor alle leerlingen </w:t>
      </w:r>
      <w:r>
        <w:rPr>
          <w:rFonts w:cs="Arial"/>
          <w:szCs w:val="20"/>
        </w:rPr>
        <w:t xml:space="preserve">het doel heeft </w:t>
      </w:r>
      <w:r w:rsidRPr="00902C75">
        <w:rPr>
          <w:rFonts w:cs="Arial"/>
          <w:szCs w:val="20"/>
        </w:rPr>
        <w:t>leerwinst te boeken, noemt men ‘taalontwikkelend vakonderwijs’.</w:t>
      </w:r>
      <w:r>
        <w:rPr>
          <w:rFonts w:cs="Arial"/>
          <w:szCs w:val="20"/>
        </w:rPr>
        <w:t xml:space="preserve"> </w:t>
      </w:r>
      <w:r w:rsidRPr="00902C75">
        <w:rPr>
          <w:rFonts w:cs="Arial"/>
          <w:szCs w:val="20"/>
        </w:rPr>
        <w:t xml:space="preserve"> </w:t>
      </w:r>
      <w:r>
        <w:rPr>
          <w:rFonts w:cs="Arial"/>
          <w:szCs w:val="20"/>
        </w:rPr>
        <w:t xml:space="preserve">In de derde graad wordt een extra klemtoon gelegd op de communicatieve vaardigheden die leerlingen </w:t>
      </w:r>
      <w:r w:rsidRPr="00457BCD">
        <w:rPr>
          <w:rFonts w:cs="Arial"/>
          <w:szCs w:val="20"/>
        </w:rPr>
        <w:t xml:space="preserve">nodig hebben in hun werkomgeving zoals </w:t>
      </w:r>
      <w:r w:rsidR="009300F2">
        <w:rPr>
          <w:rFonts w:cs="Arial"/>
          <w:szCs w:val="20"/>
        </w:rPr>
        <w:t xml:space="preserve">het </w:t>
      </w:r>
      <w:r w:rsidRPr="00457BCD">
        <w:rPr>
          <w:rFonts w:cs="Arial"/>
          <w:szCs w:val="20"/>
        </w:rPr>
        <w:t>kunnen overleggen in een team, een gesprek voeren met een hiërarchische overste, een</w:t>
      </w:r>
      <w:r>
        <w:rPr>
          <w:rFonts w:cs="Arial"/>
          <w:szCs w:val="20"/>
        </w:rPr>
        <w:t xml:space="preserve"> gesprek voeren met klanten en leveranciers.</w:t>
      </w:r>
    </w:p>
    <w:p w:rsidR="00C0331F" w:rsidRDefault="00C0331F" w:rsidP="00CC1CE1">
      <w:pPr>
        <w:jc w:val="both"/>
        <w:rPr>
          <w:szCs w:val="20"/>
        </w:rPr>
      </w:pPr>
      <w:r w:rsidRPr="00231532">
        <w:rPr>
          <w:szCs w:val="20"/>
        </w:rPr>
        <w:t>Deze taaldoelen overkoepelen m.a.w. de ganse opleiding en komen geïntegreerd met de vakdoelen aan bod.</w:t>
      </w:r>
    </w:p>
    <w:p w:rsidR="00C0331F" w:rsidRDefault="00C0331F" w:rsidP="00CC1CE1">
      <w:pPr>
        <w:jc w:val="both"/>
        <w:rPr>
          <w:rFonts w:cs="Arial"/>
          <w:szCs w:val="20"/>
        </w:rPr>
      </w:pPr>
      <w:r w:rsidRPr="00902C75">
        <w:rPr>
          <w:rFonts w:cs="Arial"/>
          <w:szCs w:val="20"/>
        </w:rPr>
        <w:t>Meer info zie brochure ‘Taalontwikkelend vakonderwijs’.</w:t>
      </w:r>
    </w:p>
    <w:p w:rsidR="00C0331F" w:rsidRDefault="00C0331F" w:rsidP="00CC1CE1">
      <w:pPr>
        <w:rPr>
          <w:szCs w:val="20"/>
          <w:u w:val="single"/>
        </w:rPr>
      </w:pPr>
    </w:p>
    <w:p w:rsidR="00C0331F" w:rsidRPr="00B86C48" w:rsidRDefault="00C0331F" w:rsidP="00CC1CE1">
      <w:pPr>
        <w:rPr>
          <w:b/>
          <w:szCs w:val="20"/>
          <w:u w:val="single"/>
        </w:rPr>
      </w:pPr>
      <w:r w:rsidRPr="00B86C48">
        <w:rPr>
          <w:b/>
          <w:szCs w:val="20"/>
          <w:u w:val="single"/>
        </w:rPr>
        <w:t>Werkorganisatie, kwaliteitszorg en preventie</w:t>
      </w:r>
    </w:p>
    <w:p w:rsidR="00C0331F" w:rsidRDefault="00C0331F" w:rsidP="00CC1CE1">
      <w:pPr>
        <w:jc w:val="both"/>
        <w:rPr>
          <w:rFonts w:cs="Arial"/>
          <w:color w:val="000000"/>
          <w:szCs w:val="20"/>
          <w:lang w:val="nl-BE"/>
        </w:rPr>
      </w:pPr>
      <w:r w:rsidRPr="00902C75">
        <w:rPr>
          <w:szCs w:val="20"/>
        </w:rPr>
        <w:t>Deze vaardigheden en (werk)attitudes maken deel uit van het pro</w:t>
      </w:r>
      <w:r>
        <w:rPr>
          <w:szCs w:val="20"/>
        </w:rPr>
        <w:t xml:space="preserve">fiel van een werknemer in de </w:t>
      </w:r>
      <w:r w:rsidRPr="00902C75">
        <w:rPr>
          <w:szCs w:val="20"/>
        </w:rPr>
        <w:t xml:space="preserve">sector, maar zijn ook breder inzetbaar. Vandaar dat ze in de opleiding een prominente plaats innemen en op een geïntegreerde wijze aangeboden en ontwikkeld worden. </w:t>
      </w:r>
      <w:r w:rsidRPr="00902C75">
        <w:rPr>
          <w:rFonts w:cs="Arial"/>
          <w:color w:val="000000"/>
          <w:szCs w:val="20"/>
          <w:lang w:val="nl-BE"/>
        </w:rPr>
        <w:t xml:space="preserve">Ze sluiten tevens nauw aan bij de gemeenschappelijke stam van de vakoverschrijdende eindtermen, zoals die door elke vakleerkracht dienen nagestreefd te worden. Het ontwikkelen van leervaardigheden sluit aan bij de vakoverschrijdende eindtermen ‘leren leren’. </w:t>
      </w:r>
    </w:p>
    <w:p w:rsidR="00C0331F" w:rsidRPr="00B86C48" w:rsidRDefault="00C0331F" w:rsidP="00085AEF">
      <w:pPr>
        <w:jc w:val="both"/>
        <w:rPr>
          <w:b/>
          <w:szCs w:val="20"/>
        </w:rPr>
      </w:pPr>
    </w:p>
    <w:p w:rsidR="00C0331F" w:rsidRDefault="00C0331F" w:rsidP="00085AEF">
      <w:pPr>
        <w:jc w:val="both"/>
        <w:rPr>
          <w:szCs w:val="20"/>
        </w:rPr>
      </w:pPr>
      <w:r w:rsidRPr="00B86C48">
        <w:rPr>
          <w:b/>
          <w:szCs w:val="20"/>
          <w:u w:val="single"/>
        </w:rPr>
        <w:t>Technisch proces en technische (deel)systemen</w:t>
      </w:r>
      <w:r w:rsidRPr="00202827">
        <w:rPr>
          <w:b/>
          <w:szCs w:val="20"/>
        </w:rPr>
        <w:t xml:space="preserve"> </w:t>
      </w:r>
      <w:r>
        <w:rPr>
          <w:szCs w:val="20"/>
        </w:rPr>
        <w:t>binnen het  toepassingsgebied Elektrom</w:t>
      </w:r>
      <w:r w:rsidRPr="00202827">
        <w:rPr>
          <w:szCs w:val="20"/>
        </w:rPr>
        <w:t xml:space="preserve">echanica. </w:t>
      </w:r>
    </w:p>
    <w:p w:rsidR="00A92973" w:rsidRPr="001D3F04" w:rsidRDefault="00A92973" w:rsidP="001D3F04">
      <w:pPr>
        <w:jc w:val="both"/>
        <w:rPr>
          <w:rFonts w:cs="Arial"/>
          <w:color w:val="000000"/>
          <w:lang w:val="nl-BE"/>
        </w:rPr>
      </w:pPr>
    </w:p>
    <w:p w:rsidR="0098387F" w:rsidRPr="0098387F" w:rsidRDefault="0098387F" w:rsidP="00085AEF">
      <w:pPr>
        <w:pStyle w:val="Lijstalinea"/>
        <w:ind w:left="0"/>
        <w:jc w:val="both"/>
        <w:rPr>
          <w:b/>
          <w:i/>
          <w:sz w:val="20"/>
        </w:rPr>
      </w:pPr>
      <w:r w:rsidRPr="0098387F">
        <w:rPr>
          <w:b/>
          <w:i/>
          <w:sz w:val="20"/>
        </w:rPr>
        <w:t>Dimensies van techniek leren</w:t>
      </w:r>
    </w:p>
    <w:p w:rsidR="0098387F" w:rsidRPr="0098387F" w:rsidRDefault="0098387F" w:rsidP="00085AEF">
      <w:pPr>
        <w:pStyle w:val="Lijstalinea"/>
        <w:ind w:left="0"/>
        <w:jc w:val="both"/>
        <w:rPr>
          <w:sz w:val="20"/>
        </w:rPr>
      </w:pPr>
      <w:r w:rsidRPr="0098387F">
        <w:rPr>
          <w:sz w:val="20"/>
        </w:rPr>
        <w:t xml:space="preserve">Techniek leren is alle kerncomponenten vanuit drie verschillende dimensies </w:t>
      </w:r>
      <w:r w:rsidR="00D14275">
        <w:rPr>
          <w:sz w:val="20"/>
        </w:rPr>
        <w:t>(</w:t>
      </w:r>
      <w:r w:rsidR="00D14275" w:rsidRPr="0098387F">
        <w:rPr>
          <w:sz w:val="20"/>
        </w:rPr>
        <w:t>begrijpen, hanteren en duiden</w:t>
      </w:r>
      <w:r w:rsidR="00D14275">
        <w:rPr>
          <w:sz w:val="20"/>
        </w:rPr>
        <w:t>)</w:t>
      </w:r>
      <w:r w:rsidR="00D14275" w:rsidRPr="0098387F">
        <w:rPr>
          <w:sz w:val="20"/>
        </w:rPr>
        <w:t>.</w:t>
      </w:r>
      <w:r w:rsidRPr="0098387F">
        <w:rPr>
          <w:sz w:val="20"/>
        </w:rPr>
        <w:t xml:space="preserve">leren. </w:t>
      </w:r>
    </w:p>
    <w:p w:rsidR="0098387F" w:rsidRPr="0098387F" w:rsidRDefault="0098387F" w:rsidP="006A1922">
      <w:pPr>
        <w:pStyle w:val="Lijstalinea"/>
        <w:numPr>
          <w:ilvl w:val="0"/>
          <w:numId w:val="45"/>
        </w:numPr>
        <w:jc w:val="both"/>
        <w:rPr>
          <w:b/>
          <w:sz w:val="20"/>
        </w:rPr>
      </w:pPr>
      <w:r w:rsidRPr="0098387F">
        <w:rPr>
          <w:b/>
          <w:sz w:val="20"/>
        </w:rPr>
        <w:t>Begrijpen</w:t>
      </w:r>
    </w:p>
    <w:p w:rsidR="0098387F" w:rsidRPr="0098387F" w:rsidRDefault="0098387F" w:rsidP="00085AEF">
      <w:pPr>
        <w:pStyle w:val="Lijstalinea"/>
        <w:jc w:val="both"/>
        <w:rPr>
          <w:sz w:val="20"/>
        </w:rPr>
      </w:pPr>
      <w:r w:rsidRPr="0098387F">
        <w:rPr>
          <w:sz w:val="20"/>
        </w:rPr>
        <w:t>Inzicht verwerven in het gebruik, de werking en de ontwikkeling van technische systemen (als technische realisatie beschouwd).</w:t>
      </w:r>
    </w:p>
    <w:p w:rsidR="0098387F" w:rsidRPr="0098387F" w:rsidRDefault="0098387F" w:rsidP="006A1922">
      <w:pPr>
        <w:pStyle w:val="Lijstalinea"/>
        <w:numPr>
          <w:ilvl w:val="0"/>
          <w:numId w:val="45"/>
        </w:numPr>
        <w:jc w:val="both"/>
        <w:rPr>
          <w:b/>
          <w:sz w:val="20"/>
        </w:rPr>
      </w:pPr>
      <w:r w:rsidRPr="0098387F">
        <w:rPr>
          <w:b/>
          <w:sz w:val="20"/>
        </w:rPr>
        <w:t>Hanteren</w:t>
      </w:r>
    </w:p>
    <w:p w:rsidR="0098387F" w:rsidRPr="0098387F" w:rsidRDefault="0098387F" w:rsidP="00085AEF">
      <w:pPr>
        <w:pStyle w:val="Lijstalinea"/>
        <w:jc w:val="both"/>
        <w:rPr>
          <w:sz w:val="20"/>
        </w:rPr>
      </w:pPr>
      <w:r w:rsidRPr="0098387F">
        <w:rPr>
          <w:sz w:val="20"/>
        </w:rPr>
        <w:t xml:space="preserve">Technische systemen (als technische realisaties beschouwd) gebruiken of </w:t>
      </w:r>
      <w:r w:rsidR="009300F2">
        <w:rPr>
          <w:sz w:val="20"/>
        </w:rPr>
        <w:t>realiseren</w:t>
      </w:r>
      <w:r w:rsidRPr="0098387F">
        <w:rPr>
          <w:sz w:val="20"/>
        </w:rPr>
        <w:t>.</w:t>
      </w:r>
    </w:p>
    <w:p w:rsidR="0098387F" w:rsidRPr="0098387F" w:rsidRDefault="0098387F" w:rsidP="006A1922">
      <w:pPr>
        <w:pStyle w:val="Lijstalinea"/>
        <w:numPr>
          <w:ilvl w:val="0"/>
          <w:numId w:val="45"/>
        </w:numPr>
        <w:jc w:val="both"/>
        <w:rPr>
          <w:b/>
          <w:sz w:val="20"/>
        </w:rPr>
      </w:pPr>
      <w:r w:rsidRPr="0098387F">
        <w:rPr>
          <w:b/>
          <w:sz w:val="20"/>
        </w:rPr>
        <w:t xml:space="preserve">Duiden </w:t>
      </w:r>
    </w:p>
    <w:p w:rsidR="0098387F" w:rsidRPr="0098387F" w:rsidRDefault="0098387F" w:rsidP="00085AEF">
      <w:pPr>
        <w:pStyle w:val="Lijstalinea"/>
        <w:jc w:val="both"/>
        <w:rPr>
          <w:sz w:val="20"/>
        </w:rPr>
      </w:pPr>
      <w:r w:rsidRPr="0098387F">
        <w:rPr>
          <w:sz w:val="20"/>
        </w:rPr>
        <w:t xml:space="preserve">De werking, de ontwikkeling en het gebruik van technische systemen (als technische realisaties beschouwd) verbinden met een context buiten de techniek zelf zoals </w:t>
      </w:r>
      <w:r w:rsidR="00AF1569">
        <w:rPr>
          <w:sz w:val="20"/>
        </w:rPr>
        <w:t xml:space="preserve">de </w:t>
      </w:r>
      <w:r w:rsidRPr="0098387F">
        <w:rPr>
          <w:sz w:val="20"/>
        </w:rPr>
        <w:t>ethische, esthetische, economische, ecologische, sociale, historische, politieke, … context.</w:t>
      </w:r>
    </w:p>
    <w:p w:rsidR="00605AB6" w:rsidRDefault="00605AB6" w:rsidP="00085AEF">
      <w:pPr>
        <w:jc w:val="both"/>
      </w:pPr>
    </w:p>
    <w:p w:rsidR="0098387F" w:rsidRDefault="0098387F" w:rsidP="00085AEF">
      <w:pPr>
        <w:pStyle w:val="Lijstalinea"/>
        <w:ind w:left="0"/>
        <w:jc w:val="both"/>
        <w:rPr>
          <w:b/>
          <w:i/>
          <w:sz w:val="20"/>
        </w:rPr>
      </w:pPr>
      <w:r w:rsidRPr="0098387F">
        <w:rPr>
          <w:b/>
          <w:i/>
          <w:sz w:val="20"/>
        </w:rPr>
        <w:t>Kerncomponenten</w:t>
      </w:r>
    </w:p>
    <w:p w:rsidR="0098387F" w:rsidRDefault="0098387F" w:rsidP="00085AEF">
      <w:pPr>
        <w:jc w:val="both"/>
        <w:rPr>
          <w:rFonts w:cs="Arial"/>
          <w:szCs w:val="22"/>
        </w:rPr>
      </w:pPr>
      <w:r>
        <w:rPr>
          <w:rFonts w:cs="Arial"/>
          <w:szCs w:val="22"/>
        </w:rPr>
        <w:t xml:space="preserve">De kerncomponenten van techniek zijn de gemeenschappelijke voorkomende elementen die door ze samen te nemen het mogelijk maken techniek te karakteriseren en te onderscheiden in andere vakdomeinen. </w:t>
      </w:r>
    </w:p>
    <w:p w:rsidR="0098387F" w:rsidRPr="004A48DC" w:rsidRDefault="0098387F" w:rsidP="00085AEF">
      <w:pPr>
        <w:jc w:val="both"/>
        <w:rPr>
          <w:rFonts w:cs="Arial"/>
          <w:szCs w:val="22"/>
        </w:rPr>
      </w:pPr>
      <w:r w:rsidRPr="004A48DC">
        <w:rPr>
          <w:rFonts w:cs="Arial"/>
          <w:szCs w:val="22"/>
        </w:rPr>
        <w:t xml:space="preserve">De vier kerncomponenten van techniek zijn: technisch systeem, technisch proces, hulpmiddelen en keuzen. </w:t>
      </w:r>
      <w:r>
        <w:rPr>
          <w:rFonts w:cs="Arial"/>
          <w:szCs w:val="22"/>
        </w:rPr>
        <w:t>Elke technische realisatie kan vanuit elk van de kerncomponenten worden benaderd en beschreven.</w:t>
      </w:r>
    </w:p>
    <w:p w:rsidR="0098387F" w:rsidRDefault="0098387F" w:rsidP="0098387F">
      <w:pPr>
        <w:pStyle w:val="Lijstalinea"/>
        <w:ind w:left="0"/>
        <w:rPr>
          <w:b/>
          <w:i/>
          <w:sz w:val="20"/>
        </w:rPr>
      </w:pPr>
    </w:p>
    <w:p w:rsidR="000C0E71" w:rsidRPr="000C0E71" w:rsidRDefault="000C0E71" w:rsidP="000C0E71">
      <w:pPr>
        <w:autoSpaceDE w:val="0"/>
        <w:autoSpaceDN w:val="0"/>
        <w:adjustRightInd w:val="0"/>
        <w:spacing w:before="80"/>
        <w:rPr>
          <w:rFonts w:cs="Arial"/>
          <w:szCs w:val="20"/>
          <w:lang w:val="nl-BE" w:eastAsia="nl-BE"/>
        </w:rPr>
      </w:pPr>
      <w:r w:rsidRPr="000C0E71">
        <w:rPr>
          <w:rFonts w:cs="Arial"/>
          <w:b/>
          <w:lang w:val="nl-BE" w:eastAsia="nl-BE"/>
        </w:rPr>
        <w:t xml:space="preserve">Een technisch </w:t>
      </w:r>
      <w:r>
        <w:rPr>
          <w:rFonts w:cs="Arial"/>
          <w:b/>
          <w:lang w:val="nl-BE" w:eastAsia="nl-BE"/>
        </w:rPr>
        <w:t>(deel)</w:t>
      </w:r>
      <w:r w:rsidRPr="000C0E71">
        <w:rPr>
          <w:rFonts w:cs="Arial"/>
          <w:b/>
          <w:lang w:val="nl-BE" w:eastAsia="nl-BE"/>
        </w:rPr>
        <w:t>systeem</w:t>
      </w:r>
      <w:r w:rsidRPr="000C0E71">
        <w:rPr>
          <w:rFonts w:cs="Arial"/>
          <w:lang w:val="nl-BE" w:eastAsia="nl-BE"/>
        </w:rPr>
        <w:t xml:space="preserve"> is een geheel van elkaar wederzijds beïnvloedende elementen en onderdelen die gericht zijn op het bereiken</w:t>
      </w:r>
      <w:r>
        <w:rPr>
          <w:rFonts w:cs="Arial"/>
          <w:lang w:val="nl-BE" w:eastAsia="nl-BE"/>
        </w:rPr>
        <w:t xml:space="preserve"> van (een) bepaald(e) doel(en), in dit leerplan te interpreteren als </w:t>
      </w:r>
      <w:r w:rsidRPr="000C0E71">
        <w:rPr>
          <w:rFonts w:cs="Arial"/>
          <w:lang w:val="nl-BE" w:eastAsia="nl-BE"/>
        </w:rPr>
        <w:t>elektromechanische (deel)systemen</w:t>
      </w:r>
      <w:r>
        <w:rPr>
          <w:rFonts w:cs="Arial"/>
          <w:lang w:val="nl-BE" w:eastAsia="nl-BE"/>
        </w:rPr>
        <w:t>.</w:t>
      </w:r>
    </w:p>
    <w:p w:rsidR="000C0E71" w:rsidRDefault="000C0E71" w:rsidP="0098387F">
      <w:pPr>
        <w:pStyle w:val="Lijstalinea"/>
        <w:ind w:left="0"/>
        <w:rPr>
          <w:rFonts w:cs="Arial"/>
          <w:sz w:val="20"/>
          <w:lang w:val="nl-BE"/>
        </w:rPr>
      </w:pPr>
    </w:p>
    <w:p w:rsidR="00605AB6" w:rsidRDefault="00877B02" w:rsidP="0098387F">
      <w:pPr>
        <w:pStyle w:val="Lijstalinea"/>
        <w:ind w:left="0"/>
        <w:rPr>
          <w:rFonts w:cs="Arial"/>
          <w:sz w:val="20"/>
        </w:rPr>
      </w:pPr>
      <w:r w:rsidRPr="0098387F">
        <w:rPr>
          <w:rFonts w:cs="Arial"/>
          <w:sz w:val="20"/>
        </w:rPr>
        <w:t xml:space="preserve">Het </w:t>
      </w:r>
      <w:r w:rsidRPr="00540C69">
        <w:rPr>
          <w:rFonts w:cs="Arial"/>
          <w:b/>
          <w:i/>
          <w:sz w:val="20"/>
        </w:rPr>
        <w:t>technisch proces</w:t>
      </w:r>
      <w:r w:rsidRPr="0098387F">
        <w:rPr>
          <w:rFonts w:cs="Arial"/>
          <w:sz w:val="20"/>
        </w:rPr>
        <w:t xml:space="preserve"> is een cyclisch proces. </w:t>
      </w:r>
    </w:p>
    <w:p w:rsidR="0098387F" w:rsidRPr="00605AB6" w:rsidRDefault="0098387F" w:rsidP="0098387F">
      <w:r w:rsidRPr="0089033A">
        <w:rPr>
          <w:lang w:val="nl-BE"/>
        </w:rPr>
        <w:t xml:space="preserve">De </w:t>
      </w:r>
      <w:r w:rsidRPr="001D3F04">
        <w:rPr>
          <w:lang w:val="nl-BE"/>
        </w:rPr>
        <w:t>stappen in het technisch proces zijn:</w:t>
      </w:r>
    </w:p>
    <w:p w:rsidR="0098387F" w:rsidRPr="00877B02" w:rsidRDefault="0098387F" w:rsidP="0098387F">
      <w:pPr>
        <w:pStyle w:val="Lijstalinea"/>
        <w:numPr>
          <w:ilvl w:val="0"/>
          <w:numId w:val="23"/>
        </w:numPr>
        <w:ind w:left="731"/>
        <w:rPr>
          <w:sz w:val="20"/>
          <w:lang w:val="nl-BE"/>
        </w:rPr>
      </w:pPr>
      <w:r w:rsidRPr="00877B02">
        <w:rPr>
          <w:sz w:val="20"/>
          <w:lang w:val="nl-BE"/>
        </w:rPr>
        <w:t>probleem/behoefte:</w:t>
      </w:r>
    </w:p>
    <w:p w:rsidR="0098387F" w:rsidRPr="00877B02" w:rsidRDefault="0098387F" w:rsidP="0098387F">
      <w:pPr>
        <w:pStyle w:val="Lijstalinea"/>
        <w:numPr>
          <w:ilvl w:val="1"/>
          <w:numId w:val="23"/>
        </w:numPr>
        <w:ind w:left="1451"/>
        <w:rPr>
          <w:sz w:val="20"/>
          <w:lang w:val="nl-BE"/>
        </w:rPr>
      </w:pPr>
      <w:r w:rsidRPr="00877B02">
        <w:rPr>
          <w:sz w:val="20"/>
          <w:lang w:val="nl-BE"/>
        </w:rPr>
        <w:t>het probleem omschrijven</w:t>
      </w:r>
    </w:p>
    <w:p w:rsidR="0098387F" w:rsidRPr="00877B02" w:rsidRDefault="0098387F" w:rsidP="0098387F">
      <w:pPr>
        <w:pStyle w:val="Lijstalinea"/>
        <w:numPr>
          <w:ilvl w:val="1"/>
          <w:numId w:val="23"/>
        </w:numPr>
        <w:ind w:left="1451"/>
        <w:rPr>
          <w:sz w:val="20"/>
          <w:lang w:val="nl-BE"/>
        </w:rPr>
      </w:pPr>
      <w:r w:rsidRPr="00877B02">
        <w:rPr>
          <w:sz w:val="20"/>
          <w:lang w:val="nl-BE"/>
        </w:rPr>
        <w:t>evaluatiecriteria bepalen/kennen</w:t>
      </w:r>
    </w:p>
    <w:p w:rsidR="0098387F" w:rsidRPr="00877B02" w:rsidRDefault="0098387F" w:rsidP="0098387F">
      <w:pPr>
        <w:pStyle w:val="Lijstalinea"/>
        <w:numPr>
          <w:ilvl w:val="0"/>
          <w:numId w:val="23"/>
        </w:numPr>
        <w:ind w:left="731"/>
        <w:rPr>
          <w:sz w:val="20"/>
          <w:lang w:val="nl-BE"/>
        </w:rPr>
      </w:pPr>
      <w:r w:rsidRPr="00877B02">
        <w:rPr>
          <w:sz w:val="20"/>
          <w:lang w:val="nl-BE"/>
        </w:rPr>
        <w:t>ontwerpen:</w:t>
      </w:r>
    </w:p>
    <w:p w:rsidR="0098387F" w:rsidRPr="00877B02" w:rsidRDefault="0098387F" w:rsidP="0098387F">
      <w:pPr>
        <w:pStyle w:val="Lijstalinea"/>
        <w:numPr>
          <w:ilvl w:val="1"/>
          <w:numId w:val="23"/>
        </w:numPr>
        <w:ind w:left="1451"/>
        <w:rPr>
          <w:sz w:val="20"/>
          <w:lang w:val="nl-BE"/>
        </w:rPr>
      </w:pPr>
      <w:r w:rsidRPr="00877B02">
        <w:rPr>
          <w:sz w:val="20"/>
          <w:lang w:val="nl-BE"/>
        </w:rPr>
        <w:t>het probleem onderzoeken</w:t>
      </w:r>
    </w:p>
    <w:p w:rsidR="0098387F" w:rsidRPr="00877B02" w:rsidRDefault="0098387F" w:rsidP="0098387F">
      <w:pPr>
        <w:pStyle w:val="Lijstalinea"/>
        <w:numPr>
          <w:ilvl w:val="1"/>
          <w:numId w:val="23"/>
        </w:numPr>
        <w:ind w:left="1451"/>
        <w:rPr>
          <w:sz w:val="20"/>
          <w:lang w:val="nl-BE"/>
        </w:rPr>
      </w:pPr>
      <w:r w:rsidRPr="00877B02">
        <w:rPr>
          <w:sz w:val="20"/>
          <w:lang w:val="nl-BE"/>
        </w:rPr>
        <w:t>informatie verzamelen</w:t>
      </w:r>
    </w:p>
    <w:p w:rsidR="0098387F" w:rsidRPr="00877B02" w:rsidRDefault="0098387F" w:rsidP="0098387F">
      <w:pPr>
        <w:pStyle w:val="Lijstalinea"/>
        <w:numPr>
          <w:ilvl w:val="1"/>
          <w:numId w:val="23"/>
        </w:numPr>
        <w:ind w:left="1451"/>
        <w:rPr>
          <w:sz w:val="20"/>
          <w:lang w:val="nl-BE"/>
        </w:rPr>
      </w:pPr>
      <w:r w:rsidRPr="00877B02">
        <w:rPr>
          <w:sz w:val="20"/>
          <w:lang w:val="nl-BE"/>
        </w:rPr>
        <w:t>ontwerp: schetsen, tekenen van schema’s</w:t>
      </w:r>
    </w:p>
    <w:p w:rsidR="0098387F" w:rsidRPr="00877B02" w:rsidRDefault="0098387F" w:rsidP="0098387F">
      <w:pPr>
        <w:pStyle w:val="Lijstalinea"/>
        <w:numPr>
          <w:ilvl w:val="1"/>
          <w:numId w:val="23"/>
        </w:numPr>
        <w:ind w:left="1451"/>
        <w:rPr>
          <w:sz w:val="20"/>
          <w:lang w:val="nl-BE"/>
        </w:rPr>
      </w:pPr>
      <w:r w:rsidRPr="00877B02">
        <w:rPr>
          <w:sz w:val="20"/>
          <w:lang w:val="nl-BE"/>
        </w:rPr>
        <w:t>keuzes maken</w:t>
      </w:r>
    </w:p>
    <w:p w:rsidR="0098387F" w:rsidRPr="00877B02" w:rsidRDefault="0098387F" w:rsidP="0098387F">
      <w:pPr>
        <w:pStyle w:val="Lijstalinea"/>
        <w:numPr>
          <w:ilvl w:val="1"/>
          <w:numId w:val="23"/>
        </w:numPr>
        <w:ind w:left="1451"/>
        <w:rPr>
          <w:sz w:val="20"/>
          <w:lang w:val="nl-BE"/>
        </w:rPr>
      </w:pPr>
      <w:r w:rsidRPr="00877B02">
        <w:rPr>
          <w:sz w:val="20"/>
          <w:lang w:val="nl-BE"/>
        </w:rPr>
        <w:t>de oplossingsweg bedenken</w:t>
      </w:r>
    </w:p>
    <w:p w:rsidR="0098387F" w:rsidRPr="00877B02" w:rsidRDefault="0098387F" w:rsidP="0098387F">
      <w:pPr>
        <w:pStyle w:val="Lijstalinea"/>
        <w:numPr>
          <w:ilvl w:val="0"/>
          <w:numId w:val="23"/>
        </w:numPr>
        <w:ind w:left="731"/>
        <w:rPr>
          <w:sz w:val="20"/>
          <w:lang w:val="nl-BE"/>
        </w:rPr>
      </w:pPr>
      <w:r w:rsidRPr="00877B02">
        <w:rPr>
          <w:sz w:val="20"/>
          <w:lang w:val="nl-BE"/>
        </w:rPr>
        <w:t>maken, de realisatie:</w:t>
      </w:r>
    </w:p>
    <w:p w:rsidR="0098387F" w:rsidRPr="00877B02" w:rsidRDefault="0098387F" w:rsidP="0098387F">
      <w:pPr>
        <w:pStyle w:val="Lijstalinea"/>
        <w:numPr>
          <w:ilvl w:val="1"/>
          <w:numId w:val="23"/>
        </w:numPr>
        <w:ind w:left="1451"/>
        <w:rPr>
          <w:sz w:val="20"/>
          <w:lang w:val="nl-BE"/>
        </w:rPr>
      </w:pPr>
      <w:r w:rsidRPr="00877B02">
        <w:rPr>
          <w:sz w:val="20"/>
          <w:lang w:val="nl-BE"/>
        </w:rPr>
        <w:t>een werkplanning maken</w:t>
      </w:r>
    </w:p>
    <w:p w:rsidR="0098387F" w:rsidRPr="00877B02" w:rsidRDefault="0098387F" w:rsidP="0098387F">
      <w:pPr>
        <w:pStyle w:val="Lijstalinea"/>
        <w:numPr>
          <w:ilvl w:val="1"/>
          <w:numId w:val="23"/>
        </w:numPr>
        <w:ind w:left="1451"/>
        <w:rPr>
          <w:sz w:val="20"/>
          <w:lang w:val="nl-BE"/>
        </w:rPr>
      </w:pPr>
      <w:r w:rsidRPr="00877B02">
        <w:rPr>
          <w:sz w:val="20"/>
          <w:lang w:val="nl-BE"/>
        </w:rPr>
        <w:lastRenderedPageBreak/>
        <w:t>keuze van het nodige en juiste materiaal</w:t>
      </w:r>
    </w:p>
    <w:p w:rsidR="0098387F" w:rsidRPr="00877B02" w:rsidRDefault="0098387F" w:rsidP="0098387F">
      <w:pPr>
        <w:pStyle w:val="Lijstalinea"/>
        <w:numPr>
          <w:ilvl w:val="1"/>
          <w:numId w:val="23"/>
        </w:numPr>
        <w:ind w:left="1451"/>
        <w:rPr>
          <w:sz w:val="20"/>
          <w:lang w:val="nl-BE"/>
        </w:rPr>
      </w:pPr>
      <w:r w:rsidRPr="00877B02">
        <w:rPr>
          <w:sz w:val="20"/>
          <w:lang w:val="nl-BE"/>
        </w:rPr>
        <w:t>keuze van het juiste gereedschap</w:t>
      </w:r>
    </w:p>
    <w:p w:rsidR="0098387F" w:rsidRPr="00877B02" w:rsidRDefault="0098387F" w:rsidP="0098387F">
      <w:pPr>
        <w:pStyle w:val="Lijstalinea"/>
        <w:numPr>
          <w:ilvl w:val="1"/>
          <w:numId w:val="23"/>
        </w:numPr>
        <w:ind w:left="1451"/>
        <w:rPr>
          <w:sz w:val="20"/>
          <w:lang w:val="nl-BE"/>
        </w:rPr>
      </w:pPr>
      <w:r w:rsidRPr="00877B02">
        <w:rPr>
          <w:sz w:val="20"/>
          <w:lang w:val="nl-BE"/>
        </w:rPr>
        <w:t>keuze van een veilige werkmethode (AREI</w:t>
      </w:r>
      <w:r>
        <w:rPr>
          <w:sz w:val="20"/>
          <w:lang w:val="nl-BE"/>
        </w:rPr>
        <w:t xml:space="preserve"> – regels van goed vakmanschap</w:t>
      </w:r>
      <w:r w:rsidRPr="00877B02">
        <w:rPr>
          <w:sz w:val="20"/>
          <w:lang w:val="nl-BE"/>
        </w:rPr>
        <w:t>)</w:t>
      </w:r>
    </w:p>
    <w:p w:rsidR="0098387F" w:rsidRPr="00877B02" w:rsidRDefault="0098387F" w:rsidP="0098387F">
      <w:pPr>
        <w:pStyle w:val="Lijstalinea"/>
        <w:numPr>
          <w:ilvl w:val="1"/>
          <w:numId w:val="23"/>
        </w:numPr>
        <w:ind w:left="1451"/>
        <w:rPr>
          <w:sz w:val="20"/>
          <w:lang w:val="nl-BE"/>
        </w:rPr>
      </w:pPr>
      <w:r w:rsidRPr="00877B02">
        <w:rPr>
          <w:sz w:val="20"/>
          <w:lang w:val="nl-BE"/>
        </w:rPr>
        <w:t>de opdracht/oplossingsweg uitvoeren</w:t>
      </w:r>
    </w:p>
    <w:p w:rsidR="0098387F" w:rsidRPr="00877B02" w:rsidRDefault="0098387F" w:rsidP="0098387F">
      <w:pPr>
        <w:pStyle w:val="Lijstalinea"/>
        <w:numPr>
          <w:ilvl w:val="1"/>
          <w:numId w:val="23"/>
        </w:numPr>
        <w:ind w:left="1451"/>
        <w:rPr>
          <w:sz w:val="20"/>
          <w:lang w:val="nl-BE"/>
        </w:rPr>
      </w:pPr>
      <w:r w:rsidRPr="00877B02">
        <w:rPr>
          <w:sz w:val="20"/>
          <w:lang w:val="nl-BE"/>
        </w:rPr>
        <w:t>het gereedschap onderhouden</w:t>
      </w:r>
    </w:p>
    <w:p w:rsidR="0098387F" w:rsidRPr="00877B02" w:rsidRDefault="0098387F" w:rsidP="0098387F">
      <w:pPr>
        <w:pStyle w:val="Lijstalinea"/>
        <w:numPr>
          <w:ilvl w:val="0"/>
          <w:numId w:val="23"/>
        </w:numPr>
        <w:ind w:left="731"/>
        <w:rPr>
          <w:sz w:val="20"/>
          <w:lang w:val="nl-BE"/>
        </w:rPr>
      </w:pPr>
      <w:r w:rsidRPr="00877B02">
        <w:rPr>
          <w:sz w:val="20"/>
          <w:lang w:val="nl-BE"/>
        </w:rPr>
        <w:t>het in gebruik nemen:</w:t>
      </w:r>
    </w:p>
    <w:p w:rsidR="0098387F" w:rsidRPr="00877B02" w:rsidRDefault="0098387F" w:rsidP="0098387F">
      <w:pPr>
        <w:pStyle w:val="Lijstalinea"/>
        <w:numPr>
          <w:ilvl w:val="1"/>
          <w:numId w:val="23"/>
        </w:numPr>
        <w:ind w:left="1451"/>
        <w:rPr>
          <w:sz w:val="20"/>
          <w:lang w:val="nl-BE"/>
        </w:rPr>
      </w:pPr>
      <w:r w:rsidRPr="00877B02">
        <w:rPr>
          <w:sz w:val="20"/>
          <w:lang w:val="nl-BE"/>
        </w:rPr>
        <w:t>testen/meten van de elektromechanische realisatie (foutzoekmethode)</w:t>
      </w:r>
    </w:p>
    <w:p w:rsidR="0098387F" w:rsidRPr="00877B02" w:rsidRDefault="0098387F" w:rsidP="0098387F">
      <w:pPr>
        <w:pStyle w:val="Lijstalinea"/>
        <w:numPr>
          <w:ilvl w:val="1"/>
          <w:numId w:val="23"/>
        </w:numPr>
        <w:ind w:left="1451"/>
        <w:rPr>
          <w:sz w:val="20"/>
          <w:lang w:val="nl-BE"/>
        </w:rPr>
      </w:pPr>
      <w:r w:rsidRPr="00877B02">
        <w:rPr>
          <w:sz w:val="20"/>
          <w:lang w:val="nl-BE"/>
        </w:rPr>
        <w:t>opsporen van fouten en defecten en herstellen</w:t>
      </w:r>
    </w:p>
    <w:p w:rsidR="0098387F" w:rsidRPr="00877B02" w:rsidRDefault="0098387F" w:rsidP="0098387F">
      <w:pPr>
        <w:pStyle w:val="Lijstalinea"/>
        <w:numPr>
          <w:ilvl w:val="1"/>
          <w:numId w:val="23"/>
        </w:numPr>
        <w:ind w:left="1451"/>
        <w:rPr>
          <w:sz w:val="20"/>
          <w:lang w:val="nl-BE"/>
        </w:rPr>
      </w:pPr>
      <w:r w:rsidRPr="00877B02">
        <w:rPr>
          <w:sz w:val="20"/>
          <w:lang w:val="nl-BE"/>
        </w:rPr>
        <w:t>de technische realisatie toetsen aan de vooropgestelde criteria</w:t>
      </w:r>
    </w:p>
    <w:p w:rsidR="0098387F" w:rsidRPr="00877B02" w:rsidRDefault="0098387F" w:rsidP="0098387F">
      <w:pPr>
        <w:pStyle w:val="Lijstalinea"/>
        <w:numPr>
          <w:ilvl w:val="0"/>
          <w:numId w:val="23"/>
        </w:numPr>
        <w:ind w:left="731"/>
        <w:rPr>
          <w:sz w:val="20"/>
          <w:lang w:val="nl-BE"/>
        </w:rPr>
      </w:pPr>
      <w:r w:rsidRPr="00877B02">
        <w:rPr>
          <w:sz w:val="20"/>
          <w:lang w:val="nl-BE"/>
        </w:rPr>
        <w:t>evalueren:</w:t>
      </w:r>
    </w:p>
    <w:p w:rsidR="0098387F" w:rsidRPr="00877B02" w:rsidRDefault="0098387F" w:rsidP="0098387F">
      <w:pPr>
        <w:pStyle w:val="Lijstalinea"/>
        <w:numPr>
          <w:ilvl w:val="1"/>
          <w:numId w:val="23"/>
        </w:numPr>
        <w:ind w:left="1451"/>
        <w:rPr>
          <w:sz w:val="20"/>
          <w:lang w:val="nl-BE"/>
        </w:rPr>
      </w:pPr>
      <w:r w:rsidRPr="00877B02">
        <w:rPr>
          <w:sz w:val="20"/>
          <w:lang w:val="nl-BE"/>
        </w:rPr>
        <w:t>controleer of technische realisatie voldoet aan de criteria</w:t>
      </w:r>
    </w:p>
    <w:p w:rsidR="0098387F" w:rsidRPr="00877B02" w:rsidRDefault="0098387F" w:rsidP="0098387F">
      <w:pPr>
        <w:pStyle w:val="Lijstalinea"/>
        <w:numPr>
          <w:ilvl w:val="1"/>
          <w:numId w:val="23"/>
        </w:numPr>
        <w:ind w:left="1451"/>
        <w:rPr>
          <w:sz w:val="20"/>
          <w:lang w:val="nl-BE"/>
        </w:rPr>
      </w:pPr>
      <w:r w:rsidRPr="00877B02">
        <w:rPr>
          <w:sz w:val="20"/>
          <w:lang w:val="nl-BE"/>
        </w:rPr>
        <w:t>zoek naar mogelijke verbeteringen</w:t>
      </w:r>
    </w:p>
    <w:p w:rsidR="0098387F" w:rsidRPr="00877B02" w:rsidRDefault="0098387F" w:rsidP="0098387F">
      <w:pPr>
        <w:pStyle w:val="Lijstalinea"/>
        <w:numPr>
          <w:ilvl w:val="1"/>
          <w:numId w:val="23"/>
        </w:numPr>
        <w:ind w:left="1451"/>
        <w:rPr>
          <w:sz w:val="20"/>
          <w:lang w:val="nl-BE"/>
        </w:rPr>
      </w:pPr>
      <w:r w:rsidRPr="00877B02">
        <w:rPr>
          <w:sz w:val="20"/>
          <w:lang w:val="nl-BE"/>
        </w:rPr>
        <w:t>alles ok = probleem opgelost!</w:t>
      </w:r>
    </w:p>
    <w:p w:rsidR="0098387F" w:rsidRPr="00877B02" w:rsidRDefault="0098387F" w:rsidP="0098387F">
      <w:pPr>
        <w:pStyle w:val="Lijstalinea"/>
        <w:numPr>
          <w:ilvl w:val="1"/>
          <w:numId w:val="23"/>
        </w:numPr>
        <w:ind w:left="1451"/>
        <w:rPr>
          <w:sz w:val="20"/>
          <w:lang w:val="nl-BE"/>
        </w:rPr>
      </w:pPr>
      <w:r w:rsidRPr="00877B02">
        <w:rPr>
          <w:sz w:val="20"/>
          <w:lang w:val="nl-BE"/>
        </w:rPr>
        <w:t xml:space="preserve">evalueren </w:t>
      </w:r>
    </w:p>
    <w:p w:rsidR="0098387F" w:rsidRPr="00540C69" w:rsidRDefault="0098387F" w:rsidP="0098387F">
      <w:pPr>
        <w:pStyle w:val="Lijstalinea"/>
        <w:numPr>
          <w:ilvl w:val="0"/>
          <w:numId w:val="23"/>
        </w:numPr>
        <w:ind w:firstLine="66"/>
        <w:rPr>
          <w:rFonts w:cs="Arial"/>
          <w:color w:val="000000"/>
          <w:sz w:val="20"/>
          <w:lang w:val="nl-BE"/>
        </w:rPr>
      </w:pPr>
      <w:r w:rsidRPr="00877B02">
        <w:rPr>
          <w:sz w:val="20"/>
          <w:lang w:val="nl-BE"/>
        </w:rPr>
        <w:t>nieuw probleem?</w:t>
      </w:r>
    </w:p>
    <w:p w:rsidR="00540C69" w:rsidRPr="00540C69" w:rsidRDefault="00540C69" w:rsidP="00540C69">
      <w:pPr>
        <w:rPr>
          <w:rFonts w:cs="Arial"/>
          <w:color w:val="000000"/>
          <w:lang w:val="nl-BE"/>
        </w:rPr>
      </w:pPr>
    </w:p>
    <w:p w:rsidR="00540C69" w:rsidRDefault="00540C69" w:rsidP="00540C69">
      <w:pPr>
        <w:tabs>
          <w:tab w:val="right" w:pos="352"/>
          <w:tab w:val="right" w:pos="567"/>
        </w:tabs>
        <w:spacing w:before="80"/>
        <w:jc w:val="both"/>
      </w:pPr>
      <w:r w:rsidRPr="00605AB6">
        <w:t>Tijdens verschillende fasen van het technisch proces komen volgende vragen aan bod:</w:t>
      </w:r>
    </w:p>
    <w:p w:rsidR="00540C69" w:rsidRPr="00605AB6" w:rsidRDefault="00540C69" w:rsidP="006A1922">
      <w:pPr>
        <w:pStyle w:val="Lijstalinea"/>
        <w:numPr>
          <w:ilvl w:val="0"/>
          <w:numId w:val="44"/>
        </w:numPr>
        <w:tabs>
          <w:tab w:val="right" w:pos="352"/>
          <w:tab w:val="right" w:pos="567"/>
        </w:tabs>
        <w:spacing w:before="80"/>
        <w:ind w:left="567" w:hanging="215"/>
        <w:jc w:val="both"/>
        <w:rPr>
          <w:sz w:val="20"/>
        </w:rPr>
      </w:pPr>
      <w:r w:rsidRPr="00605AB6">
        <w:rPr>
          <w:sz w:val="20"/>
        </w:rPr>
        <w:t xml:space="preserve">welke </w:t>
      </w:r>
      <w:r w:rsidRPr="0098387F">
        <w:rPr>
          <w:sz w:val="20"/>
        </w:rPr>
        <w:t>fenomenen</w:t>
      </w:r>
      <w:r w:rsidRPr="00605AB6">
        <w:rPr>
          <w:sz w:val="20"/>
        </w:rPr>
        <w:t xml:space="preserve"> (fysische, scheikundige, biologische) doen zich voor in het technisch (deel)systeem?</w:t>
      </w:r>
    </w:p>
    <w:p w:rsidR="00540C69" w:rsidRPr="00605AB6" w:rsidRDefault="00540C69" w:rsidP="006A1922">
      <w:pPr>
        <w:pStyle w:val="Lijstalinea"/>
        <w:numPr>
          <w:ilvl w:val="0"/>
          <w:numId w:val="44"/>
        </w:numPr>
        <w:tabs>
          <w:tab w:val="right" w:pos="352"/>
          <w:tab w:val="right" w:pos="567"/>
        </w:tabs>
        <w:spacing w:before="80"/>
        <w:ind w:left="567" w:hanging="215"/>
        <w:jc w:val="both"/>
        <w:rPr>
          <w:sz w:val="20"/>
        </w:rPr>
      </w:pPr>
      <w:r w:rsidRPr="00605AB6">
        <w:rPr>
          <w:sz w:val="20"/>
        </w:rPr>
        <w:t xml:space="preserve">Welke </w:t>
      </w:r>
      <w:r w:rsidRPr="00605AB6">
        <w:rPr>
          <w:b/>
          <w:sz w:val="20"/>
        </w:rPr>
        <w:t>hulpmiddelen</w:t>
      </w:r>
      <w:r w:rsidRPr="00605AB6">
        <w:rPr>
          <w:sz w:val="20"/>
        </w:rPr>
        <w:t xml:space="preserve"> zijn er nodig om het technisch systeem te verwezenlijken, efficiënter te laten werken, te herstellen? (denk hierbij aan materialen, grondstoffen, energie, machines, gereedschappen, meetinstrumenten, mensen, kapitaal, tijd, …)</w:t>
      </w:r>
    </w:p>
    <w:p w:rsidR="00540C69" w:rsidRPr="00605AB6" w:rsidRDefault="00540C69" w:rsidP="006A1922">
      <w:pPr>
        <w:pStyle w:val="Lijstalinea1"/>
        <w:numPr>
          <w:ilvl w:val="0"/>
          <w:numId w:val="44"/>
        </w:numPr>
        <w:tabs>
          <w:tab w:val="right" w:pos="352"/>
          <w:tab w:val="right" w:pos="567"/>
        </w:tabs>
        <w:spacing w:after="80"/>
        <w:ind w:left="567" w:hanging="215"/>
        <w:jc w:val="both"/>
        <w:rPr>
          <w:sz w:val="20"/>
        </w:rPr>
      </w:pPr>
      <w:r w:rsidRPr="00605AB6">
        <w:rPr>
          <w:sz w:val="20"/>
        </w:rPr>
        <w:t xml:space="preserve">Aan welke criteria moet het technisch systeem voldoen? Welke </w:t>
      </w:r>
      <w:r w:rsidRPr="00605AB6">
        <w:rPr>
          <w:b/>
          <w:sz w:val="20"/>
        </w:rPr>
        <w:t>keuzes</w:t>
      </w:r>
      <w:r w:rsidRPr="00605AB6">
        <w:rPr>
          <w:sz w:val="20"/>
        </w:rPr>
        <w:t xml:space="preserve"> moeten er gemaakt worden (vanuit de maatschappij, vanuit de techniek)?</w:t>
      </w:r>
    </w:p>
    <w:p w:rsidR="0098387F" w:rsidRPr="0098387F" w:rsidRDefault="0098387F" w:rsidP="0098387F">
      <w:pPr>
        <w:pStyle w:val="Lijstalinea"/>
        <w:ind w:left="0"/>
        <w:rPr>
          <w:rFonts w:cs="Arial"/>
          <w:sz w:val="20"/>
        </w:rPr>
      </w:pPr>
    </w:p>
    <w:p w:rsidR="00605AB6" w:rsidRDefault="00605AB6" w:rsidP="00605AB6">
      <w:pPr>
        <w:rPr>
          <w:rFonts w:cs="Arial"/>
        </w:rPr>
      </w:pPr>
      <w:r w:rsidRPr="00605AB6">
        <w:rPr>
          <w:rFonts w:cs="Arial"/>
          <w:noProof/>
          <w:lang w:val="nl-BE" w:eastAsia="nl-BE"/>
        </w:rPr>
        <w:drawing>
          <wp:inline distT="0" distB="0" distL="0" distR="0">
            <wp:extent cx="5553075" cy="3990975"/>
            <wp:effectExtent l="19050" t="0" r="9525" b="0"/>
            <wp:docPr id="10" name="Afbeelding 8" descr="technisch_proces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technisch_proces_kleur.jpg"/>
                    <pic:cNvPicPr>
                      <a:picLocks noChangeAspect="1" noChangeArrowheads="1"/>
                    </pic:cNvPicPr>
                  </pic:nvPicPr>
                  <pic:blipFill>
                    <a:blip r:embed="rId39" cstate="print"/>
                    <a:srcRect/>
                    <a:stretch>
                      <a:fillRect/>
                    </a:stretch>
                  </pic:blipFill>
                  <pic:spPr bwMode="auto">
                    <a:xfrm>
                      <a:off x="0" y="0"/>
                      <a:ext cx="5553075" cy="3990975"/>
                    </a:xfrm>
                    <a:prstGeom prst="rect">
                      <a:avLst/>
                    </a:prstGeom>
                    <a:noFill/>
                    <a:ln w="9525">
                      <a:noFill/>
                      <a:miter lim="800000"/>
                      <a:headEnd/>
                      <a:tailEnd/>
                    </a:ln>
                  </pic:spPr>
                </pic:pic>
              </a:graphicData>
            </a:graphic>
          </wp:inline>
        </w:drawing>
      </w:r>
    </w:p>
    <w:p w:rsidR="00605AB6" w:rsidRDefault="00605AB6" w:rsidP="00605AB6">
      <w:pPr>
        <w:rPr>
          <w:lang w:val="nl-BE"/>
        </w:rPr>
      </w:pPr>
    </w:p>
    <w:p w:rsidR="00A92973" w:rsidRPr="00202827" w:rsidRDefault="00A92973" w:rsidP="003F0DFE">
      <w:pPr>
        <w:pStyle w:val="Lijstalinea1"/>
        <w:ind w:left="0"/>
        <w:rPr>
          <w:sz w:val="20"/>
          <w:lang w:val="nl-BE"/>
        </w:rPr>
      </w:pPr>
    </w:p>
    <w:p w:rsidR="00A92973" w:rsidRDefault="00A92973" w:rsidP="001D3F04">
      <w:pPr>
        <w:pStyle w:val="Lijstalinea"/>
        <w:ind w:left="1440"/>
        <w:jc w:val="both"/>
        <w:rPr>
          <w:rFonts w:cs="Arial"/>
          <w:sz w:val="20"/>
        </w:rPr>
      </w:pPr>
    </w:p>
    <w:p w:rsidR="00540C69" w:rsidRDefault="00540C69">
      <w:pPr>
        <w:rPr>
          <w:rFonts w:cs="Arial"/>
          <w:szCs w:val="20"/>
        </w:rPr>
      </w:pPr>
      <w:r>
        <w:rPr>
          <w:rFonts w:cs="Arial"/>
          <w:szCs w:val="20"/>
        </w:rPr>
        <w:br w:type="page"/>
      </w:r>
    </w:p>
    <w:p w:rsidR="00A92973" w:rsidRDefault="00A92973" w:rsidP="001D3F04">
      <w:pPr>
        <w:jc w:val="both"/>
        <w:rPr>
          <w:rFonts w:cs="Arial"/>
          <w:szCs w:val="20"/>
        </w:rPr>
      </w:pPr>
      <w:r w:rsidRPr="00202827">
        <w:rPr>
          <w:rFonts w:cs="Arial"/>
          <w:szCs w:val="20"/>
        </w:rPr>
        <w:lastRenderedPageBreak/>
        <w:t xml:space="preserve">De opdrachten en inhouden die de leerkracht leerlingen aanbiedt, vertrekken vanuit </w:t>
      </w:r>
      <w:r w:rsidR="001D3F04">
        <w:rPr>
          <w:rFonts w:cs="Arial"/>
          <w:b/>
          <w:szCs w:val="20"/>
        </w:rPr>
        <w:t xml:space="preserve">elektromechanische </w:t>
      </w:r>
      <w:r w:rsidRPr="00202827">
        <w:rPr>
          <w:rFonts w:cs="Arial"/>
          <w:b/>
          <w:szCs w:val="20"/>
        </w:rPr>
        <w:t>(deel)systemen</w:t>
      </w:r>
      <w:r w:rsidRPr="00202827">
        <w:rPr>
          <w:rFonts w:cs="Arial"/>
          <w:szCs w:val="20"/>
        </w:rPr>
        <w:t xml:space="preserve"> die relevant zijn voor d</w:t>
      </w:r>
      <w:r w:rsidR="001D3F04">
        <w:rPr>
          <w:rFonts w:cs="Arial"/>
          <w:szCs w:val="20"/>
        </w:rPr>
        <w:t>e opleiding. Deze zijn omschreven in de leerplandoelstellingen.</w:t>
      </w:r>
    </w:p>
    <w:p w:rsidR="001D3F04" w:rsidRPr="00202827" w:rsidRDefault="001D3F04" w:rsidP="001D3F04">
      <w:pPr>
        <w:jc w:val="both"/>
        <w:rPr>
          <w:rFonts w:cs="Arial"/>
          <w:szCs w:val="20"/>
        </w:rPr>
      </w:pPr>
    </w:p>
    <w:p w:rsidR="00A92973" w:rsidRDefault="00A92973" w:rsidP="001D3F04">
      <w:pPr>
        <w:jc w:val="both"/>
        <w:rPr>
          <w:szCs w:val="20"/>
          <w:lang w:val="nl-BE"/>
        </w:rPr>
      </w:pPr>
      <w:r>
        <w:rPr>
          <w:rFonts w:cs="Arial"/>
          <w:szCs w:val="20"/>
        </w:rPr>
        <w:t xml:space="preserve">Vanuit een </w:t>
      </w:r>
      <w:r w:rsidRPr="00202827">
        <w:rPr>
          <w:rFonts w:cs="Arial"/>
          <w:szCs w:val="20"/>
        </w:rPr>
        <w:t xml:space="preserve">concreet technisch probleem of een behoefte worden </w:t>
      </w:r>
      <w:r w:rsidR="001D3F04">
        <w:rPr>
          <w:rFonts w:cs="Arial"/>
          <w:szCs w:val="20"/>
        </w:rPr>
        <w:t xml:space="preserve">elektromechanische </w:t>
      </w:r>
      <w:r w:rsidRPr="00202827">
        <w:rPr>
          <w:rFonts w:cs="Arial"/>
          <w:szCs w:val="20"/>
        </w:rPr>
        <w:t xml:space="preserve">(deel)systemen vervaardigd, verbeterd of worden er defecten/fouten opgespoord en opgelost. </w:t>
      </w:r>
      <w:r>
        <w:rPr>
          <w:szCs w:val="20"/>
          <w:lang w:val="nl-BE"/>
        </w:rPr>
        <w:t>I</w:t>
      </w:r>
      <w:r w:rsidRPr="00BB465C">
        <w:rPr>
          <w:szCs w:val="20"/>
          <w:lang w:val="nl-BE"/>
        </w:rPr>
        <w:t xml:space="preserve">n het kader van </w:t>
      </w:r>
      <w:r>
        <w:rPr>
          <w:szCs w:val="20"/>
          <w:lang w:val="nl-BE"/>
        </w:rPr>
        <w:t>de realisatie of het onderzoek van een elektromechanisch systeem moeten de hulpmiddelen (materialen, grondstoffen, gereedschap, …) geselecteerd en gebruikt worden. Tevens moeten er k</w:t>
      </w:r>
      <w:r w:rsidRPr="00BB465C">
        <w:rPr>
          <w:szCs w:val="20"/>
          <w:lang w:val="nl-BE"/>
        </w:rPr>
        <w:t>euzes gemaakt worde</w:t>
      </w:r>
      <w:r>
        <w:rPr>
          <w:szCs w:val="20"/>
          <w:lang w:val="nl-BE"/>
        </w:rPr>
        <w:t>n op basis van bepaalde criteria (vanuit de maatschappij (normen of wetten) of vanuit de techniek zelf. Leerlingen kunnen deze keuzes verklaren.</w:t>
      </w:r>
      <w:r w:rsidR="001D3F04">
        <w:rPr>
          <w:szCs w:val="20"/>
          <w:lang w:val="nl-BE"/>
        </w:rPr>
        <w:t xml:space="preserve"> </w:t>
      </w:r>
      <w:r w:rsidRPr="00202827">
        <w:rPr>
          <w:rFonts w:cs="Arial"/>
          <w:szCs w:val="20"/>
        </w:rPr>
        <w:t xml:space="preserve">De wijze waarop deze problemen in technische (deel)systemen aangepakt worden en getoetst worden aan criteria met een kwaliteitsvol resultaat tot gevolg, verloopt </w:t>
      </w:r>
      <w:r>
        <w:rPr>
          <w:rFonts w:cs="Arial"/>
          <w:szCs w:val="20"/>
        </w:rPr>
        <w:t>cycli</w:t>
      </w:r>
      <w:r w:rsidRPr="00202827">
        <w:rPr>
          <w:rFonts w:cs="Arial"/>
          <w:szCs w:val="20"/>
        </w:rPr>
        <w:t>s</w:t>
      </w:r>
      <w:r>
        <w:rPr>
          <w:rFonts w:cs="Arial"/>
          <w:szCs w:val="20"/>
        </w:rPr>
        <w:t>ch en</w:t>
      </w:r>
      <w:r w:rsidRPr="00202827">
        <w:rPr>
          <w:rFonts w:cs="Arial"/>
          <w:szCs w:val="20"/>
        </w:rPr>
        <w:t xml:space="preserve"> noemt men het </w:t>
      </w:r>
      <w:r w:rsidRPr="001D3F04">
        <w:rPr>
          <w:rFonts w:cs="Arial"/>
          <w:szCs w:val="20"/>
        </w:rPr>
        <w:t>technisch proces.</w:t>
      </w:r>
      <w:r w:rsidRPr="00202827">
        <w:rPr>
          <w:szCs w:val="20"/>
          <w:lang w:val="nl-BE"/>
        </w:rPr>
        <w:t xml:space="preserve"> </w:t>
      </w:r>
      <w:r>
        <w:rPr>
          <w:szCs w:val="20"/>
          <w:lang w:val="nl-BE"/>
        </w:rPr>
        <w:br/>
      </w:r>
    </w:p>
    <w:p w:rsidR="00A92973" w:rsidRPr="00202827" w:rsidRDefault="00A92973" w:rsidP="00A92973">
      <w:pPr>
        <w:rPr>
          <w:color w:val="000000"/>
          <w:szCs w:val="20"/>
          <w:u w:val="single"/>
        </w:rPr>
      </w:pPr>
    </w:p>
    <w:p w:rsidR="00A92973" w:rsidRDefault="00A92973" w:rsidP="00A92973">
      <w:pPr>
        <w:jc w:val="center"/>
        <w:rPr>
          <w:szCs w:val="20"/>
          <w:lang w:val="nl-BE"/>
        </w:rPr>
      </w:pPr>
    </w:p>
    <w:p w:rsidR="00A92973" w:rsidRDefault="00A92973" w:rsidP="00A92973">
      <w:pPr>
        <w:rPr>
          <w:szCs w:val="20"/>
          <w:lang w:val="nl-BE"/>
        </w:rPr>
      </w:pPr>
    </w:p>
    <w:p w:rsidR="00A92973" w:rsidRPr="00A92973" w:rsidRDefault="00A92973" w:rsidP="00A92973">
      <w:pPr>
        <w:pStyle w:val="Lijstalinea"/>
        <w:rPr>
          <w:rFonts w:cs="Arial"/>
          <w:color w:val="000000"/>
          <w:lang w:val="nl-BE"/>
        </w:rPr>
      </w:pPr>
    </w:p>
    <w:p w:rsidR="00C0331F" w:rsidRPr="005E1C49" w:rsidRDefault="00C0331F" w:rsidP="005E1C49">
      <w:pPr>
        <w:tabs>
          <w:tab w:val="left" w:pos="226"/>
        </w:tabs>
        <w:ind w:left="2149"/>
        <w:rPr>
          <w:szCs w:val="20"/>
        </w:rPr>
      </w:pPr>
    </w:p>
    <w:p w:rsidR="00E24DC3" w:rsidRDefault="00E24DC3" w:rsidP="006E28D3">
      <w:pPr>
        <w:pStyle w:val="Kop1"/>
      </w:pPr>
      <w:bookmarkStart w:id="64" w:name="_Toc292868648"/>
      <w:bookmarkStart w:id="65" w:name="_Toc293298356"/>
      <w:bookmarkStart w:id="66" w:name="_Toc293472573"/>
      <w:bookmarkStart w:id="67" w:name="_Toc313019531"/>
      <w:bookmarkStart w:id="68" w:name="_Toc313955621"/>
      <w:bookmarkStart w:id="69" w:name="_Toc420916200"/>
      <w:bookmarkStart w:id="70" w:name="_Toc247095084"/>
      <w:bookmarkStart w:id="71" w:name="_Toc247095392"/>
      <w:bookmarkStart w:id="72" w:name="_Toc247095471"/>
      <w:bookmarkStart w:id="73" w:name="_Toc247095505"/>
      <w:bookmarkStart w:id="74" w:name="_Toc247095610"/>
      <w:bookmarkStart w:id="75" w:name="_Toc282540045"/>
      <w:bookmarkStart w:id="76" w:name="_Toc282540178"/>
      <w:r>
        <w:lastRenderedPageBreak/>
        <w:t>Leerplandoelstellingen en leerinhouden</w:t>
      </w:r>
      <w:bookmarkEnd w:id="64"/>
      <w:bookmarkEnd w:id="65"/>
      <w:bookmarkEnd w:id="66"/>
      <w:bookmarkEnd w:id="67"/>
      <w:bookmarkEnd w:id="68"/>
      <w:bookmarkEnd w:id="69"/>
    </w:p>
    <w:bookmarkEnd w:id="70"/>
    <w:bookmarkEnd w:id="71"/>
    <w:bookmarkEnd w:id="72"/>
    <w:bookmarkEnd w:id="73"/>
    <w:bookmarkEnd w:id="74"/>
    <w:bookmarkEnd w:id="75"/>
    <w:bookmarkEnd w:id="76"/>
    <w:p w:rsidR="00E24DC3" w:rsidRPr="00551239" w:rsidRDefault="00E24DC3" w:rsidP="00E24DC3">
      <w:pPr>
        <w:rPr>
          <w:b/>
          <w:szCs w:val="20"/>
        </w:rPr>
      </w:pPr>
      <w:r w:rsidRPr="00551239">
        <w:rPr>
          <w:b/>
          <w:szCs w:val="20"/>
        </w:rPr>
        <w:t>Leeswijzer</w:t>
      </w:r>
    </w:p>
    <w:p w:rsidR="00E24DC3" w:rsidRDefault="00E24DC3" w:rsidP="00E24DC3">
      <w:pPr>
        <w:jc w:val="both"/>
        <w:rPr>
          <w:b/>
          <w:szCs w:val="20"/>
        </w:rPr>
      </w:pPr>
    </w:p>
    <w:p w:rsidR="00E24DC3" w:rsidRPr="00551239" w:rsidRDefault="00E24DC3" w:rsidP="00E24DC3">
      <w:pPr>
        <w:jc w:val="both"/>
        <w:rPr>
          <w:b/>
          <w:szCs w:val="20"/>
        </w:rPr>
      </w:pPr>
    </w:p>
    <w:p w:rsidR="00E24DC3" w:rsidRPr="00551239" w:rsidRDefault="00E24DC3" w:rsidP="00E24DC3">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E24DC3" w:rsidRDefault="00E24DC3" w:rsidP="00E24DC3">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E24DC3" w:rsidRPr="00551239" w:rsidRDefault="00E24DC3" w:rsidP="00E24DC3">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E24DC3" w:rsidRPr="00551239" w:rsidRDefault="00E24DC3" w:rsidP="00E24DC3">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E24DC3" w:rsidRPr="00551239" w:rsidRDefault="00E24DC3" w:rsidP="00E24DC3">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E24DC3" w:rsidRDefault="00E24DC3" w:rsidP="00E24DC3">
      <w:pPr>
        <w:jc w:val="both"/>
        <w:rPr>
          <w:rFonts w:cs="Arial"/>
          <w:szCs w:val="20"/>
        </w:rPr>
      </w:pPr>
    </w:p>
    <w:p w:rsidR="00E24DC3" w:rsidRPr="00551239" w:rsidRDefault="00E24DC3" w:rsidP="00E24DC3">
      <w:pPr>
        <w:jc w:val="both"/>
        <w:rPr>
          <w:rFonts w:cs="Arial"/>
          <w:szCs w:val="20"/>
        </w:rPr>
      </w:pPr>
    </w:p>
    <w:p w:rsidR="00E24DC3" w:rsidRDefault="00E24DC3" w:rsidP="00E24DC3">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E24DC3" w:rsidRDefault="00E24DC3" w:rsidP="00E24DC3">
      <w:pPr>
        <w:tabs>
          <w:tab w:val="left" w:pos="1276"/>
        </w:tabs>
        <w:jc w:val="both"/>
        <w:rPr>
          <w:rFonts w:cs="Arial"/>
          <w:i/>
          <w:iCs/>
          <w:szCs w:val="20"/>
        </w:rPr>
      </w:pPr>
    </w:p>
    <w:p w:rsidR="00E24DC3" w:rsidRPr="008C2A4E" w:rsidRDefault="00E24DC3" w:rsidP="00E24DC3">
      <w:pPr>
        <w:tabs>
          <w:tab w:val="left" w:pos="1276"/>
        </w:tabs>
        <w:jc w:val="both"/>
        <w:rPr>
          <w:rFonts w:cs="Arial"/>
          <w:bCs/>
          <w:szCs w:val="20"/>
        </w:rPr>
      </w:pPr>
      <w:r w:rsidRPr="00551239">
        <w:rPr>
          <w:rFonts w:cs="Arial"/>
          <w:i/>
          <w:iCs/>
          <w:szCs w:val="20"/>
        </w:rPr>
        <w:t>Leerplandoelstellingen (in vetgedrukte kader)</w:t>
      </w:r>
    </w:p>
    <w:p w:rsidR="00E24DC3" w:rsidRPr="00551239" w:rsidRDefault="00E24DC3" w:rsidP="00E24DC3">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E24DC3" w:rsidRDefault="00E24DC3" w:rsidP="00E24DC3">
      <w:pPr>
        <w:tabs>
          <w:tab w:val="left" w:pos="1276"/>
        </w:tabs>
        <w:jc w:val="both"/>
        <w:rPr>
          <w:rFonts w:cs="Arial"/>
          <w:i/>
          <w:iCs/>
          <w:szCs w:val="20"/>
        </w:rPr>
      </w:pPr>
    </w:p>
    <w:p w:rsidR="00E24DC3" w:rsidRPr="00551239" w:rsidRDefault="00E24DC3" w:rsidP="00E24DC3">
      <w:pPr>
        <w:tabs>
          <w:tab w:val="left" w:pos="1276"/>
        </w:tabs>
        <w:jc w:val="both"/>
        <w:rPr>
          <w:rFonts w:cs="Arial"/>
          <w:i/>
          <w:iCs/>
          <w:szCs w:val="20"/>
        </w:rPr>
      </w:pPr>
      <w:r w:rsidRPr="00551239">
        <w:rPr>
          <w:rFonts w:cs="Arial"/>
          <w:i/>
          <w:iCs/>
          <w:szCs w:val="20"/>
        </w:rPr>
        <w:t>Leerinhouden (in wit vak)</w:t>
      </w:r>
    </w:p>
    <w:p w:rsidR="00E24DC3" w:rsidRPr="00551239" w:rsidRDefault="00E24DC3" w:rsidP="00E24DC3">
      <w:pPr>
        <w:jc w:val="both"/>
        <w:rPr>
          <w:rFonts w:cs="Arial"/>
          <w:szCs w:val="20"/>
        </w:rPr>
      </w:pPr>
      <w:r w:rsidRPr="00551239">
        <w:rPr>
          <w:rFonts w:cs="Arial"/>
          <w:szCs w:val="20"/>
        </w:rPr>
        <w:t>Dit is leerstof die bedoeld is om de bijhorende leerplandoelstellingen te realiseren.</w:t>
      </w:r>
    </w:p>
    <w:p w:rsidR="00E24DC3" w:rsidRDefault="00E24DC3" w:rsidP="00E24DC3">
      <w:pPr>
        <w:jc w:val="both"/>
        <w:rPr>
          <w:rFonts w:cs="Arial"/>
          <w:szCs w:val="20"/>
        </w:rPr>
      </w:pPr>
    </w:p>
    <w:p w:rsidR="00E24DC3" w:rsidRPr="00551239" w:rsidRDefault="00E24DC3" w:rsidP="00E24DC3">
      <w:pPr>
        <w:jc w:val="both"/>
        <w:rPr>
          <w:rFonts w:cs="Arial"/>
          <w:szCs w:val="20"/>
        </w:rPr>
      </w:pPr>
    </w:p>
    <w:p w:rsidR="00E24DC3" w:rsidRPr="00551239" w:rsidRDefault="00E24DC3" w:rsidP="00E24DC3">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E24DC3" w:rsidRDefault="00E24DC3" w:rsidP="00E24DC3">
      <w:pPr>
        <w:tabs>
          <w:tab w:val="left" w:pos="1276"/>
        </w:tabs>
        <w:jc w:val="both"/>
        <w:rPr>
          <w:rFonts w:cs="Arial"/>
          <w:szCs w:val="20"/>
        </w:rPr>
      </w:pPr>
    </w:p>
    <w:p w:rsidR="00E24DC3" w:rsidRPr="00551239" w:rsidRDefault="00E24DC3" w:rsidP="00E24DC3">
      <w:pPr>
        <w:tabs>
          <w:tab w:val="left" w:pos="1276"/>
        </w:tabs>
        <w:jc w:val="both"/>
        <w:rPr>
          <w:rFonts w:cs="Arial"/>
          <w:szCs w:val="20"/>
        </w:rPr>
      </w:pPr>
      <w:r w:rsidRPr="00551239">
        <w:rPr>
          <w:rFonts w:cs="Arial"/>
          <w:szCs w:val="20"/>
        </w:rPr>
        <w:t>Codering van de leerplandoelstellingen:</w:t>
      </w:r>
    </w:p>
    <w:p w:rsidR="00E24DC3" w:rsidRPr="00551239" w:rsidRDefault="00E24DC3" w:rsidP="00E24DC3">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6520"/>
      </w:tblGrid>
      <w:tr w:rsidR="00E24DC3" w:rsidRPr="00551239" w:rsidTr="001A2514">
        <w:trPr>
          <w:jc w:val="center"/>
        </w:trPr>
        <w:tc>
          <w:tcPr>
            <w:tcW w:w="960" w:type="dxa"/>
          </w:tcPr>
          <w:p w:rsidR="00E24DC3" w:rsidRPr="00551239" w:rsidRDefault="00E24DC3" w:rsidP="001A2514">
            <w:pPr>
              <w:widowControl w:val="0"/>
              <w:tabs>
                <w:tab w:val="left" w:pos="1276"/>
              </w:tabs>
              <w:jc w:val="both"/>
              <w:rPr>
                <w:rFonts w:cs="Arial"/>
                <w:szCs w:val="20"/>
              </w:rPr>
            </w:pPr>
            <w:r w:rsidRPr="00551239">
              <w:rPr>
                <w:rFonts w:cs="Arial"/>
                <w:szCs w:val="20"/>
              </w:rPr>
              <w:t>EDV</w:t>
            </w:r>
          </w:p>
        </w:tc>
        <w:tc>
          <w:tcPr>
            <w:tcW w:w="6520" w:type="dxa"/>
          </w:tcPr>
          <w:p w:rsidR="00E24DC3" w:rsidRPr="00551239" w:rsidRDefault="00E24DC3" w:rsidP="001A2514">
            <w:pPr>
              <w:widowControl w:val="0"/>
              <w:tabs>
                <w:tab w:val="left" w:pos="1276"/>
              </w:tabs>
              <w:jc w:val="both"/>
              <w:rPr>
                <w:rFonts w:cs="Arial"/>
                <w:szCs w:val="20"/>
              </w:rPr>
            </w:pPr>
            <w:r w:rsidRPr="00551239">
              <w:rPr>
                <w:rFonts w:cs="Arial"/>
                <w:szCs w:val="20"/>
              </w:rPr>
              <w:t>Eigen doelstelling voor het vak</w:t>
            </w:r>
          </w:p>
        </w:tc>
      </w:tr>
      <w:tr w:rsidR="00E24DC3" w:rsidRPr="00551239" w:rsidTr="001A2514">
        <w:trPr>
          <w:jc w:val="center"/>
        </w:trPr>
        <w:tc>
          <w:tcPr>
            <w:tcW w:w="960" w:type="dxa"/>
          </w:tcPr>
          <w:p w:rsidR="00E24DC3" w:rsidRPr="00551239" w:rsidRDefault="00E24DC3" w:rsidP="001A2514">
            <w:pPr>
              <w:widowControl w:val="0"/>
              <w:tabs>
                <w:tab w:val="left" w:pos="1276"/>
              </w:tabs>
              <w:jc w:val="both"/>
              <w:rPr>
                <w:rFonts w:cs="Arial"/>
                <w:szCs w:val="20"/>
              </w:rPr>
            </w:pPr>
            <w:r w:rsidRPr="00551239">
              <w:rPr>
                <w:rFonts w:cs="Arial"/>
                <w:szCs w:val="20"/>
              </w:rPr>
              <w:t>LER</w:t>
            </w:r>
          </w:p>
        </w:tc>
        <w:tc>
          <w:tcPr>
            <w:tcW w:w="6520" w:type="dxa"/>
          </w:tcPr>
          <w:p w:rsidR="00E24DC3" w:rsidRPr="00551239" w:rsidRDefault="00E24DC3" w:rsidP="001A2514">
            <w:pPr>
              <w:widowControl w:val="0"/>
              <w:tabs>
                <w:tab w:val="left" w:pos="1276"/>
              </w:tabs>
              <w:jc w:val="both"/>
              <w:rPr>
                <w:rFonts w:cs="Arial"/>
                <w:szCs w:val="20"/>
              </w:rPr>
            </w:pPr>
            <w:r w:rsidRPr="00551239">
              <w:rPr>
                <w:rFonts w:cs="Arial"/>
                <w:szCs w:val="20"/>
              </w:rPr>
              <w:t>‘Leren leren’ met decretaal nummer</w:t>
            </w:r>
          </w:p>
        </w:tc>
      </w:tr>
      <w:tr w:rsidR="00E24DC3" w:rsidRPr="00551239" w:rsidTr="001A2514">
        <w:trPr>
          <w:jc w:val="center"/>
        </w:trPr>
        <w:tc>
          <w:tcPr>
            <w:tcW w:w="960" w:type="dxa"/>
          </w:tcPr>
          <w:p w:rsidR="00E24DC3" w:rsidRPr="00551239" w:rsidRDefault="00E24DC3" w:rsidP="001A2514">
            <w:pPr>
              <w:widowControl w:val="0"/>
              <w:tabs>
                <w:tab w:val="left" w:pos="1276"/>
              </w:tabs>
              <w:jc w:val="both"/>
              <w:rPr>
                <w:rFonts w:cs="Arial"/>
                <w:szCs w:val="20"/>
              </w:rPr>
            </w:pPr>
            <w:r w:rsidRPr="00551239">
              <w:rPr>
                <w:rFonts w:cs="Arial"/>
                <w:szCs w:val="20"/>
              </w:rPr>
              <w:t>STM</w:t>
            </w:r>
          </w:p>
        </w:tc>
        <w:tc>
          <w:tcPr>
            <w:tcW w:w="6520" w:type="dxa"/>
          </w:tcPr>
          <w:p w:rsidR="00E24DC3" w:rsidRPr="00551239" w:rsidRDefault="00E24DC3" w:rsidP="001A2514">
            <w:pPr>
              <w:widowControl w:val="0"/>
              <w:tabs>
                <w:tab w:val="left" w:pos="1276"/>
              </w:tabs>
              <w:jc w:val="both"/>
              <w:rPr>
                <w:rFonts w:cs="Arial"/>
                <w:szCs w:val="20"/>
              </w:rPr>
            </w:pPr>
            <w:r w:rsidRPr="00551239">
              <w:rPr>
                <w:rFonts w:cs="Arial"/>
                <w:szCs w:val="20"/>
              </w:rPr>
              <w:t>Stam VOET met decretaal nummer</w:t>
            </w:r>
          </w:p>
        </w:tc>
      </w:tr>
    </w:tbl>
    <w:p w:rsidR="00E24DC3" w:rsidRPr="00551239" w:rsidRDefault="00E24DC3" w:rsidP="00E24DC3">
      <w:pPr>
        <w:tabs>
          <w:tab w:val="left" w:pos="1276"/>
        </w:tabs>
        <w:jc w:val="both"/>
        <w:rPr>
          <w:rFonts w:cs="Arial"/>
          <w:szCs w:val="20"/>
        </w:rPr>
      </w:pPr>
    </w:p>
    <w:p w:rsidR="00E24DC3" w:rsidRPr="00551239" w:rsidRDefault="00E24DC3" w:rsidP="00E24DC3">
      <w:pPr>
        <w:tabs>
          <w:tab w:val="left" w:pos="1276"/>
        </w:tabs>
        <w:jc w:val="both"/>
        <w:rPr>
          <w:rFonts w:cs="Arial"/>
          <w:b/>
          <w:bCs/>
          <w:szCs w:val="20"/>
        </w:rPr>
      </w:pPr>
    </w:p>
    <w:p w:rsidR="00E24DC3" w:rsidRPr="00551239" w:rsidRDefault="00E24DC3" w:rsidP="00E24DC3">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E24DC3" w:rsidRPr="00551239" w:rsidRDefault="00E24DC3" w:rsidP="00E24DC3">
      <w:pPr>
        <w:tabs>
          <w:tab w:val="left" w:pos="1276"/>
        </w:tabs>
        <w:jc w:val="both"/>
        <w:rPr>
          <w:rFonts w:cs="Arial"/>
          <w:szCs w:val="20"/>
        </w:rPr>
      </w:pPr>
      <w:r w:rsidRPr="00551239">
        <w:rPr>
          <w:rFonts w:cs="Arial"/>
          <w:szCs w:val="20"/>
        </w:rPr>
        <w:t>Er wordt een onderscheid gemaakt tussen basis- en uitbreidingsdoelstellingen.</w:t>
      </w:r>
    </w:p>
    <w:p w:rsidR="00E24DC3" w:rsidRPr="00551239" w:rsidRDefault="00E24DC3" w:rsidP="00E24DC3">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E24DC3" w:rsidRPr="00551239" w:rsidRDefault="00E24DC3" w:rsidP="00E24DC3">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E24DC3" w:rsidRDefault="00E24DC3" w:rsidP="00E24DC3">
      <w:pPr>
        <w:pStyle w:val="Kop4"/>
        <w:tabs>
          <w:tab w:val="left" w:pos="1276"/>
        </w:tabs>
        <w:spacing w:before="0" w:after="0"/>
        <w:jc w:val="both"/>
        <w:rPr>
          <w:b w:val="0"/>
          <w:sz w:val="20"/>
        </w:rPr>
      </w:pPr>
    </w:p>
    <w:p w:rsidR="00E24DC3" w:rsidRPr="00551239" w:rsidRDefault="00E24DC3" w:rsidP="00E24DC3"/>
    <w:p w:rsidR="00E24DC3" w:rsidRPr="00551239" w:rsidRDefault="00E24DC3" w:rsidP="00E24DC3">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E24DC3" w:rsidRPr="00551239" w:rsidRDefault="00E24DC3" w:rsidP="00E24DC3">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E24DC3" w:rsidRPr="00551239" w:rsidRDefault="00E24DC3" w:rsidP="00E24DC3">
      <w:pPr>
        <w:tabs>
          <w:tab w:val="left" w:pos="1276"/>
        </w:tabs>
        <w:jc w:val="both"/>
        <w:rPr>
          <w:rFonts w:cs="Arial"/>
          <w:szCs w:val="20"/>
        </w:rPr>
      </w:pPr>
    </w:p>
    <w:p w:rsidR="00E24DC3" w:rsidRPr="00551239" w:rsidRDefault="00E24DC3" w:rsidP="00E24DC3">
      <w:pPr>
        <w:pStyle w:val="Plattetekst2"/>
        <w:tabs>
          <w:tab w:val="left" w:pos="284"/>
        </w:tabs>
        <w:spacing w:after="0" w:line="240" w:lineRule="auto"/>
        <w:jc w:val="both"/>
        <w:rPr>
          <w:rFonts w:cs="Arial"/>
          <w:szCs w:val="20"/>
        </w:rPr>
      </w:pPr>
      <w:r w:rsidRPr="00551239">
        <w:rPr>
          <w:rFonts w:cs="Arial"/>
          <w:szCs w:val="20"/>
        </w:rPr>
        <w:t>Zij kunnen:</w:t>
      </w:r>
    </w:p>
    <w:p w:rsidR="00E24DC3" w:rsidRPr="00551239" w:rsidRDefault="00E24DC3" w:rsidP="00E24DC3">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E24DC3" w:rsidRPr="00551239" w:rsidRDefault="00E24DC3" w:rsidP="00E24DC3">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E24DC3" w:rsidRPr="00551239" w:rsidRDefault="00E24DC3" w:rsidP="00E24DC3">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w:t>
      </w:r>
      <w:r w:rsidR="001C31FB">
        <w:rPr>
          <w:rFonts w:cs="Arial"/>
          <w:szCs w:val="20"/>
        </w:rPr>
        <w:t>akoverschrijdende eindtermen</w:t>
      </w:r>
      <w:r w:rsidRPr="00551239">
        <w:rPr>
          <w:rFonts w:cs="Arial"/>
          <w:szCs w:val="20"/>
        </w:rPr>
        <w:t>;</w:t>
      </w:r>
    </w:p>
    <w:p w:rsidR="00E24DC3" w:rsidRPr="00551239" w:rsidRDefault="00E24DC3" w:rsidP="00E24DC3">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E24DC3" w:rsidRPr="00551239" w:rsidRDefault="00E24DC3" w:rsidP="00E24DC3">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E24DC3" w:rsidRPr="00551239" w:rsidRDefault="00E24DC3" w:rsidP="00E24DC3">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 met informatie- en communicatietechnologie, met taalbeleid.</w:t>
      </w:r>
    </w:p>
    <w:p w:rsidR="00266602" w:rsidRPr="00E24DC3" w:rsidRDefault="00266602" w:rsidP="00266602">
      <w:pPr>
        <w:rPr>
          <w:szCs w:val="20"/>
        </w:rPr>
      </w:pPr>
    </w:p>
    <w:p w:rsidR="005A4B23" w:rsidRDefault="005A4B23">
      <w:pPr>
        <w:rPr>
          <w:rFonts w:cs="Arial"/>
          <w:b/>
          <w:bCs/>
          <w:szCs w:val="20"/>
        </w:rPr>
      </w:pPr>
      <w:r>
        <w:rPr>
          <w:rFonts w:cs="Arial"/>
          <w:b/>
          <w:bCs/>
          <w:szCs w:val="20"/>
        </w:rPr>
        <w:br w:type="page"/>
      </w:r>
    </w:p>
    <w:p w:rsidR="005A4B23" w:rsidRPr="00551239" w:rsidRDefault="005A4B23" w:rsidP="005A4B23">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A4B23" w:rsidRPr="00551239" w:rsidRDefault="005A4B23" w:rsidP="005A4B23">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A4B23" w:rsidRDefault="005A4B23" w:rsidP="005A4B23">
      <w:pPr>
        <w:jc w:val="both"/>
        <w:rPr>
          <w:rFonts w:cs="Arial"/>
          <w:szCs w:val="20"/>
        </w:rPr>
      </w:pPr>
    </w:p>
    <w:p w:rsidR="005A4B23" w:rsidRPr="00551239" w:rsidRDefault="005A4B23" w:rsidP="005A4B23">
      <w:pPr>
        <w:jc w:val="both"/>
        <w:rPr>
          <w:rFonts w:cs="Arial"/>
          <w:szCs w:val="20"/>
        </w:rPr>
      </w:pPr>
      <w:r w:rsidRPr="00551239">
        <w:rPr>
          <w:rFonts w:cs="Arial"/>
          <w:szCs w:val="20"/>
        </w:rPr>
        <w:t>Codering:</w:t>
      </w:r>
    </w:p>
    <w:p w:rsidR="005A4B23" w:rsidRPr="00551239" w:rsidRDefault="005A4B23" w:rsidP="005A4B23">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6520"/>
      </w:tblGrid>
      <w:tr w:rsidR="004D20A9" w:rsidRPr="00551239" w:rsidTr="007D37FB">
        <w:trPr>
          <w:jc w:val="center"/>
        </w:trPr>
        <w:tc>
          <w:tcPr>
            <w:tcW w:w="960" w:type="dxa"/>
          </w:tcPr>
          <w:p w:rsidR="004D20A9" w:rsidRDefault="004D20A9" w:rsidP="007D37FB">
            <w:pPr>
              <w:widowControl w:val="0"/>
              <w:tabs>
                <w:tab w:val="left" w:pos="1276"/>
              </w:tabs>
              <w:jc w:val="both"/>
              <w:rPr>
                <w:rFonts w:cs="Arial"/>
                <w:szCs w:val="20"/>
              </w:rPr>
            </w:pPr>
            <w:r>
              <w:rPr>
                <w:rFonts w:cs="Arial"/>
                <w:szCs w:val="20"/>
              </w:rPr>
              <w:t>LAB</w:t>
            </w:r>
          </w:p>
        </w:tc>
        <w:tc>
          <w:tcPr>
            <w:tcW w:w="6520" w:type="dxa"/>
          </w:tcPr>
          <w:p w:rsidR="004D20A9" w:rsidRDefault="00A4047E" w:rsidP="007D37FB">
            <w:pPr>
              <w:widowControl w:val="0"/>
              <w:tabs>
                <w:tab w:val="left" w:pos="1276"/>
              </w:tabs>
              <w:jc w:val="both"/>
              <w:rPr>
                <w:rFonts w:cs="Arial"/>
                <w:szCs w:val="20"/>
              </w:rPr>
            </w:pPr>
            <w:r>
              <w:rPr>
                <w:rFonts w:cs="Arial"/>
                <w:szCs w:val="20"/>
              </w:rPr>
              <w:t xml:space="preserve">Labo </w:t>
            </w:r>
            <w:r w:rsidR="004D20A9">
              <w:rPr>
                <w:rFonts w:cs="Arial"/>
                <w:szCs w:val="20"/>
              </w:rPr>
              <w:t>opdracht</w:t>
            </w:r>
          </w:p>
        </w:tc>
      </w:tr>
      <w:tr w:rsidR="004D20A9" w:rsidRPr="00551239" w:rsidTr="007D37FB">
        <w:trPr>
          <w:jc w:val="center"/>
        </w:trPr>
        <w:tc>
          <w:tcPr>
            <w:tcW w:w="960" w:type="dxa"/>
          </w:tcPr>
          <w:p w:rsidR="004D20A9" w:rsidRPr="00551239" w:rsidRDefault="004D20A9" w:rsidP="007D37FB">
            <w:pPr>
              <w:widowControl w:val="0"/>
              <w:tabs>
                <w:tab w:val="left" w:pos="1276"/>
              </w:tabs>
              <w:jc w:val="both"/>
              <w:rPr>
                <w:rFonts w:cs="Arial"/>
                <w:szCs w:val="20"/>
              </w:rPr>
            </w:pPr>
            <w:r w:rsidRPr="00551239">
              <w:rPr>
                <w:rFonts w:cs="Arial"/>
                <w:szCs w:val="20"/>
              </w:rPr>
              <w:t>STG</w:t>
            </w:r>
          </w:p>
        </w:tc>
        <w:tc>
          <w:tcPr>
            <w:tcW w:w="6520" w:type="dxa"/>
          </w:tcPr>
          <w:p w:rsidR="004D20A9" w:rsidRPr="00551239" w:rsidRDefault="004D20A9" w:rsidP="007D37FB">
            <w:pPr>
              <w:widowControl w:val="0"/>
              <w:tabs>
                <w:tab w:val="left" w:pos="1276"/>
              </w:tabs>
              <w:jc w:val="both"/>
              <w:rPr>
                <w:rFonts w:cs="Arial"/>
                <w:szCs w:val="20"/>
              </w:rPr>
            </w:pPr>
            <w:r w:rsidRPr="00551239">
              <w:rPr>
                <w:rFonts w:cs="Arial"/>
                <w:szCs w:val="20"/>
              </w:rPr>
              <w:t>Stage</w:t>
            </w:r>
          </w:p>
        </w:tc>
      </w:tr>
      <w:tr w:rsidR="004D20A9" w:rsidRPr="00551239" w:rsidTr="007D37FB">
        <w:trPr>
          <w:jc w:val="center"/>
        </w:trPr>
        <w:tc>
          <w:tcPr>
            <w:tcW w:w="960" w:type="dxa"/>
          </w:tcPr>
          <w:p w:rsidR="004D20A9" w:rsidRPr="00551239" w:rsidRDefault="004D20A9" w:rsidP="007D37FB">
            <w:pPr>
              <w:widowControl w:val="0"/>
              <w:tabs>
                <w:tab w:val="left" w:pos="1276"/>
              </w:tabs>
              <w:jc w:val="both"/>
              <w:rPr>
                <w:rFonts w:cs="Arial"/>
                <w:szCs w:val="20"/>
              </w:rPr>
            </w:pPr>
            <w:r>
              <w:rPr>
                <w:rFonts w:cs="Arial"/>
                <w:szCs w:val="20"/>
              </w:rPr>
              <w:t>GIP</w:t>
            </w:r>
          </w:p>
        </w:tc>
        <w:tc>
          <w:tcPr>
            <w:tcW w:w="6520" w:type="dxa"/>
          </w:tcPr>
          <w:p w:rsidR="004D20A9" w:rsidRPr="00551239" w:rsidRDefault="004D20A9" w:rsidP="007D37FB">
            <w:pPr>
              <w:widowControl w:val="0"/>
              <w:tabs>
                <w:tab w:val="left" w:pos="1276"/>
              </w:tabs>
              <w:jc w:val="both"/>
              <w:rPr>
                <w:rFonts w:cs="Arial"/>
                <w:szCs w:val="20"/>
              </w:rPr>
            </w:pPr>
            <w:r>
              <w:rPr>
                <w:rFonts w:cs="Arial"/>
                <w:szCs w:val="20"/>
              </w:rPr>
              <w:t>Geïntegreerde proef</w:t>
            </w:r>
          </w:p>
        </w:tc>
      </w:tr>
      <w:tr w:rsidR="005A4B23" w:rsidRPr="00551239" w:rsidTr="001A2514">
        <w:trPr>
          <w:jc w:val="center"/>
        </w:trPr>
        <w:tc>
          <w:tcPr>
            <w:tcW w:w="960" w:type="dxa"/>
          </w:tcPr>
          <w:p w:rsidR="005A4B23" w:rsidRPr="00551239" w:rsidRDefault="005A4B23" w:rsidP="001A2514">
            <w:pPr>
              <w:widowControl w:val="0"/>
              <w:tabs>
                <w:tab w:val="left" w:pos="1276"/>
              </w:tabs>
              <w:jc w:val="both"/>
              <w:rPr>
                <w:rFonts w:cs="Arial"/>
                <w:szCs w:val="20"/>
              </w:rPr>
            </w:pPr>
            <w:r w:rsidRPr="00551239">
              <w:rPr>
                <w:rFonts w:cs="Arial"/>
                <w:szCs w:val="20"/>
              </w:rPr>
              <w:t>TA.BE</w:t>
            </w:r>
          </w:p>
        </w:tc>
        <w:tc>
          <w:tcPr>
            <w:tcW w:w="6520" w:type="dxa"/>
          </w:tcPr>
          <w:p w:rsidR="005A4B23" w:rsidRPr="00551239" w:rsidRDefault="005A4B23" w:rsidP="001A2514">
            <w:pPr>
              <w:widowControl w:val="0"/>
              <w:tabs>
                <w:tab w:val="left" w:pos="1276"/>
              </w:tabs>
              <w:jc w:val="both"/>
              <w:rPr>
                <w:rFonts w:cs="Arial"/>
                <w:szCs w:val="20"/>
              </w:rPr>
            </w:pPr>
            <w:r w:rsidRPr="00551239">
              <w:rPr>
                <w:rFonts w:cs="Arial"/>
                <w:szCs w:val="20"/>
              </w:rPr>
              <w:t>Taalbeleid</w:t>
            </w:r>
          </w:p>
        </w:tc>
      </w:tr>
      <w:tr w:rsidR="004D20A9" w:rsidRPr="00551239" w:rsidTr="007D37FB">
        <w:trPr>
          <w:jc w:val="center"/>
        </w:trPr>
        <w:tc>
          <w:tcPr>
            <w:tcW w:w="960" w:type="dxa"/>
          </w:tcPr>
          <w:p w:rsidR="004D20A9" w:rsidRPr="00551239" w:rsidRDefault="004D20A9" w:rsidP="007D37FB">
            <w:pPr>
              <w:widowControl w:val="0"/>
              <w:tabs>
                <w:tab w:val="left" w:pos="1276"/>
              </w:tabs>
              <w:jc w:val="both"/>
              <w:rPr>
                <w:rFonts w:cs="Arial"/>
                <w:szCs w:val="20"/>
              </w:rPr>
            </w:pPr>
            <w:r w:rsidRPr="00551239">
              <w:rPr>
                <w:rFonts w:cs="Arial"/>
                <w:szCs w:val="20"/>
              </w:rPr>
              <w:t>ICT</w:t>
            </w:r>
          </w:p>
        </w:tc>
        <w:tc>
          <w:tcPr>
            <w:tcW w:w="6520" w:type="dxa"/>
          </w:tcPr>
          <w:p w:rsidR="004D20A9" w:rsidRPr="00551239" w:rsidRDefault="004D20A9" w:rsidP="007D37FB">
            <w:pPr>
              <w:widowControl w:val="0"/>
              <w:tabs>
                <w:tab w:val="left" w:pos="1276"/>
              </w:tabs>
              <w:jc w:val="both"/>
              <w:rPr>
                <w:rFonts w:cs="Arial"/>
                <w:szCs w:val="20"/>
              </w:rPr>
            </w:pPr>
            <w:r w:rsidRPr="00551239">
              <w:rPr>
                <w:rFonts w:cs="Arial"/>
                <w:szCs w:val="20"/>
              </w:rPr>
              <w:t xml:space="preserve">Informatie en communicatietechnologie </w:t>
            </w:r>
          </w:p>
        </w:tc>
      </w:tr>
      <w:tr w:rsidR="005A4B23" w:rsidRPr="00551239" w:rsidTr="001A2514">
        <w:trPr>
          <w:jc w:val="center"/>
        </w:trPr>
        <w:tc>
          <w:tcPr>
            <w:tcW w:w="7480" w:type="dxa"/>
            <w:gridSpan w:val="2"/>
          </w:tcPr>
          <w:p w:rsidR="005A4B23" w:rsidRPr="00551239" w:rsidRDefault="005A4B23" w:rsidP="001A2514">
            <w:pPr>
              <w:widowControl w:val="0"/>
              <w:tabs>
                <w:tab w:val="left" w:pos="1276"/>
              </w:tabs>
              <w:jc w:val="both"/>
              <w:rPr>
                <w:rFonts w:cs="Arial"/>
                <w:b/>
                <w:szCs w:val="20"/>
              </w:rPr>
            </w:pPr>
            <w:r w:rsidRPr="00551239">
              <w:rPr>
                <w:rFonts w:cs="Arial"/>
                <w:b/>
                <w:szCs w:val="20"/>
              </w:rPr>
              <w:t>Vakoverschrijdende eindtermen (VOET)</w:t>
            </w:r>
          </w:p>
        </w:tc>
      </w:tr>
      <w:tr w:rsidR="005A4B23" w:rsidRPr="00551239" w:rsidTr="001A2514">
        <w:trPr>
          <w:jc w:val="center"/>
        </w:trPr>
        <w:tc>
          <w:tcPr>
            <w:tcW w:w="960" w:type="dxa"/>
          </w:tcPr>
          <w:p w:rsidR="005A4B23" w:rsidRPr="00551239" w:rsidRDefault="005A4B23" w:rsidP="001A2514">
            <w:pPr>
              <w:widowControl w:val="0"/>
              <w:tabs>
                <w:tab w:val="left" w:pos="1276"/>
              </w:tabs>
              <w:jc w:val="both"/>
              <w:rPr>
                <w:rFonts w:cs="Arial"/>
                <w:szCs w:val="20"/>
              </w:rPr>
            </w:pPr>
            <w:r w:rsidRPr="00551239">
              <w:rPr>
                <w:rFonts w:cs="Arial"/>
                <w:szCs w:val="20"/>
              </w:rPr>
              <w:t>LER</w:t>
            </w:r>
          </w:p>
        </w:tc>
        <w:tc>
          <w:tcPr>
            <w:tcW w:w="6520" w:type="dxa"/>
          </w:tcPr>
          <w:p w:rsidR="005A4B23" w:rsidRPr="00551239" w:rsidRDefault="005A4B23" w:rsidP="001A2514">
            <w:pPr>
              <w:widowControl w:val="0"/>
              <w:tabs>
                <w:tab w:val="left" w:pos="1276"/>
              </w:tabs>
              <w:jc w:val="both"/>
              <w:rPr>
                <w:rFonts w:cs="Arial"/>
                <w:szCs w:val="20"/>
              </w:rPr>
            </w:pPr>
            <w:r w:rsidRPr="00551239">
              <w:rPr>
                <w:rFonts w:cs="Arial"/>
                <w:szCs w:val="20"/>
              </w:rPr>
              <w:t>Leren leren</w:t>
            </w:r>
          </w:p>
        </w:tc>
      </w:tr>
      <w:tr w:rsidR="005A4B23" w:rsidRPr="00551239" w:rsidTr="001A2514">
        <w:trPr>
          <w:jc w:val="center"/>
        </w:trPr>
        <w:tc>
          <w:tcPr>
            <w:tcW w:w="960" w:type="dxa"/>
          </w:tcPr>
          <w:p w:rsidR="005A4B23" w:rsidRPr="00551239" w:rsidRDefault="005A4B23" w:rsidP="001A2514">
            <w:pPr>
              <w:widowControl w:val="0"/>
              <w:tabs>
                <w:tab w:val="left" w:pos="1276"/>
              </w:tabs>
              <w:jc w:val="both"/>
              <w:rPr>
                <w:rFonts w:cs="Arial"/>
                <w:szCs w:val="20"/>
              </w:rPr>
            </w:pPr>
            <w:r w:rsidRPr="00551239">
              <w:rPr>
                <w:rFonts w:cs="Arial"/>
                <w:szCs w:val="20"/>
              </w:rPr>
              <w:t>LGV</w:t>
            </w:r>
          </w:p>
        </w:tc>
        <w:tc>
          <w:tcPr>
            <w:tcW w:w="6520" w:type="dxa"/>
          </w:tcPr>
          <w:p w:rsidR="005A4B23" w:rsidRPr="00551239" w:rsidRDefault="005A4B23" w:rsidP="001A2514">
            <w:pPr>
              <w:widowControl w:val="0"/>
              <w:tabs>
                <w:tab w:val="left" w:pos="1276"/>
              </w:tabs>
              <w:jc w:val="both"/>
              <w:rPr>
                <w:rFonts w:cs="Arial"/>
                <w:szCs w:val="20"/>
              </w:rPr>
            </w:pPr>
            <w:r w:rsidRPr="00551239">
              <w:rPr>
                <w:rFonts w:cs="Arial"/>
                <w:szCs w:val="20"/>
              </w:rPr>
              <w:t>Lichamelijke gezondheid en veiligheid</w:t>
            </w:r>
          </w:p>
        </w:tc>
      </w:tr>
      <w:tr w:rsidR="005A4B23" w:rsidRPr="00551239" w:rsidTr="001A2514">
        <w:trPr>
          <w:jc w:val="center"/>
        </w:trPr>
        <w:tc>
          <w:tcPr>
            <w:tcW w:w="960" w:type="dxa"/>
          </w:tcPr>
          <w:p w:rsidR="005A4B23" w:rsidRPr="00551239" w:rsidRDefault="005A4B23" w:rsidP="001A2514">
            <w:pPr>
              <w:widowControl w:val="0"/>
              <w:jc w:val="both"/>
              <w:rPr>
                <w:szCs w:val="20"/>
              </w:rPr>
            </w:pPr>
            <w:r w:rsidRPr="00551239">
              <w:rPr>
                <w:rFonts w:cs="Arial"/>
                <w:szCs w:val="20"/>
              </w:rPr>
              <w:t>MGZ</w:t>
            </w:r>
          </w:p>
        </w:tc>
        <w:tc>
          <w:tcPr>
            <w:tcW w:w="6520" w:type="dxa"/>
          </w:tcPr>
          <w:p w:rsidR="005A4B23" w:rsidRPr="00551239" w:rsidRDefault="005A4B23" w:rsidP="001A2514">
            <w:pPr>
              <w:widowControl w:val="0"/>
              <w:tabs>
                <w:tab w:val="left" w:pos="1276"/>
              </w:tabs>
              <w:jc w:val="both"/>
              <w:rPr>
                <w:rFonts w:cs="Arial"/>
                <w:szCs w:val="20"/>
              </w:rPr>
            </w:pPr>
            <w:r w:rsidRPr="00551239">
              <w:rPr>
                <w:rFonts w:cs="Arial"/>
                <w:szCs w:val="20"/>
              </w:rPr>
              <w:t>Mentale gezondheid</w:t>
            </w:r>
          </w:p>
        </w:tc>
      </w:tr>
      <w:tr w:rsidR="005A4B23" w:rsidRPr="00551239" w:rsidTr="001A2514">
        <w:trPr>
          <w:jc w:val="center"/>
        </w:trPr>
        <w:tc>
          <w:tcPr>
            <w:tcW w:w="960" w:type="dxa"/>
          </w:tcPr>
          <w:p w:rsidR="005A4B23" w:rsidRPr="00551239" w:rsidRDefault="005A4B23" w:rsidP="001A2514">
            <w:pPr>
              <w:widowControl w:val="0"/>
              <w:jc w:val="both"/>
              <w:rPr>
                <w:szCs w:val="20"/>
              </w:rPr>
            </w:pPr>
            <w:r w:rsidRPr="00551239">
              <w:rPr>
                <w:szCs w:val="20"/>
              </w:rPr>
              <w:t>SOC</w:t>
            </w:r>
          </w:p>
        </w:tc>
        <w:tc>
          <w:tcPr>
            <w:tcW w:w="6520" w:type="dxa"/>
          </w:tcPr>
          <w:p w:rsidR="005A4B23" w:rsidRPr="00551239" w:rsidRDefault="005A4B23" w:rsidP="001A2514">
            <w:pPr>
              <w:widowControl w:val="0"/>
              <w:tabs>
                <w:tab w:val="left" w:pos="1276"/>
              </w:tabs>
              <w:jc w:val="both"/>
              <w:rPr>
                <w:rFonts w:cs="Arial"/>
                <w:szCs w:val="20"/>
              </w:rPr>
            </w:pPr>
            <w:r w:rsidRPr="00551239">
              <w:rPr>
                <w:rFonts w:cs="Arial"/>
                <w:szCs w:val="20"/>
              </w:rPr>
              <w:t>Sociorelationele ontwikkeling</w:t>
            </w:r>
          </w:p>
        </w:tc>
      </w:tr>
      <w:tr w:rsidR="005A4B23" w:rsidRPr="00551239" w:rsidTr="001A2514">
        <w:trPr>
          <w:jc w:val="center"/>
        </w:trPr>
        <w:tc>
          <w:tcPr>
            <w:tcW w:w="960" w:type="dxa"/>
          </w:tcPr>
          <w:p w:rsidR="005A4B23" w:rsidRPr="00551239" w:rsidRDefault="005A4B23" w:rsidP="001A2514">
            <w:pPr>
              <w:widowControl w:val="0"/>
              <w:jc w:val="both"/>
              <w:rPr>
                <w:szCs w:val="20"/>
              </w:rPr>
            </w:pPr>
            <w:r w:rsidRPr="00551239">
              <w:rPr>
                <w:rFonts w:cs="Arial"/>
                <w:szCs w:val="20"/>
              </w:rPr>
              <w:t>ODO</w:t>
            </w:r>
          </w:p>
        </w:tc>
        <w:tc>
          <w:tcPr>
            <w:tcW w:w="6520" w:type="dxa"/>
          </w:tcPr>
          <w:p w:rsidR="005A4B23" w:rsidRPr="00551239" w:rsidRDefault="005A4B23" w:rsidP="001A2514">
            <w:pPr>
              <w:widowControl w:val="0"/>
              <w:tabs>
                <w:tab w:val="left" w:pos="1276"/>
              </w:tabs>
              <w:jc w:val="both"/>
              <w:rPr>
                <w:rFonts w:cs="Arial"/>
                <w:szCs w:val="20"/>
              </w:rPr>
            </w:pPr>
            <w:r w:rsidRPr="00551239">
              <w:rPr>
                <w:rFonts w:cs="Arial"/>
                <w:szCs w:val="20"/>
              </w:rPr>
              <w:t>Omgeving en duurzame ontwikkeling</w:t>
            </w:r>
          </w:p>
        </w:tc>
      </w:tr>
      <w:tr w:rsidR="005A4B23" w:rsidRPr="00551239" w:rsidTr="001A2514">
        <w:trPr>
          <w:jc w:val="center"/>
        </w:trPr>
        <w:tc>
          <w:tcPr>
            <w:tcW w:w="960" w:type="dxa"/>
          </w:tcPr>
          <w:p w:rsidR="005A4B23" w:rsidRPr="00551239" w:rsidRDefault="005A4B23" w:rsidP="001A2514">
            <w:pPr>
              <w:widowControl w:val="0"/>
              <w:jc w:val="both"/>
              <w:rPr>
                <w:szCs w:val="20"/>
              </w:rPr>
            </w:pPr>
            <w:r w:rsidRPr="00551239">
              <w:rPr>
                <w:rFonts w:cs="Arial"/>
                <w:szCs w:val="20"/>
              </w:rPr>
              <w:t>PJS</w:t>
            </w:r>
          </w:p>
        </w:tc>
        <w:tc>
          <w:tcPr>
            <w:tcW w:w="6520" w:type="dxa"/>
          </w:tcPr>
          <w:p w:rsidR="005A4B23" w:rsidRPr="00551239" w:rsidRDefault="00A4047E" w:rsidP="001A2514">
            <w:pPr>
              <w:widowControl w:val="0"/>
              <w:tabs>
                <w:tab w:val="left" w:pos="1276"/>
              </w:tabs>
              <w:jc w:val="both"/>
              <w:rPr>
                <w:rFonts w:cs="Arial"/>
                <w:szCs w:val="20"/>
              </w:rPr>
            </w:pPr>
            <w:r>
              <w:rPr>
                <w:rFonts w:cs="Arial"/>
                <w:szCs w:val="20"/>
              </w:rPr>
              <w:t>Politiek-</w:t>
            </w:r>
            <w:r w:rsidR="005A4B23" w:rsidRPr="00551239">
              <w:rPr>
                <w:rFonts w:cs="Arial"/>
                <w:szCs w:val="20"/>
              </w:rPr>
              <w:t>juridische samenleving</w:t>
            </w:r>
          </w:p>
        </w:tc>
      </w:tr>
      <w:tr w:rsidR="005A4B23" w:rsidRPr="00551239" w:rsidTr="001A2514">
        <w:trPr>
          <w:jc w:val="center"/>
        </w:trPr>
        <w:tc>
          <w:tcPr>
            <w:tcW w:w="960" w:type="dxa"/>
          </w:tcPr>
          <w:p w:rsidR="005A4B23" w:rsidRPr="00551239" w:rsidRDefault="005A4B23" w:rsidP="001A2514">
            <w:pPr>
              <w:widowControl w:val="0"/>
              <w:jc w:val="both"/>
              <w:rPr>
                <w:szCs w:val="20"/>
              </w:rPr>
            </w:pPr>
            <w:r w:rsidRPr="00551239">
              <w:rPr>
                <w:rFonts w:cs="Arial"/>
                <w:szCs w:val="20"/>
              </w:rPr>
              <w:t>SES</w:t>
            </w:r>
          </w:p>
        </w:tc>
        <w:tc>
          <w:tcPr>
            <w:tcW w:w="6520" w:type="dxa"/>
          </w:tcPr>
          <w:p w:rsidR="005A4B23" w:rsidRPr="00551239" w:rsidRDefault="005A4B23" w:rsidP="001A2514">
            <w:pPr>
              <w:widowControl w:val="0"/>
              <w:tabs>
                <w:tab w:val="left" w:pos="1276"/>
              </w:tabs>
              <w:jc w:val="both"/>
              <w:rPr>
                <w:rFonts w:cs="Arial"/>
                <w:szCs w:val="20"/>
              </w:rPr>
            </w:pPr>
            <w:r w:rsidRPr="00551239">
              <w:rPr>
                <w:rFonts w:cs="Arial"/>
                <w:szCs w:val="20"/>
              </w:rPr>
              <w:t>Socio-economische samenleving</w:t>
            </w:r>
          </w:p>
        </w:tc>
      </w:tr>
      <w:tr w:rsidR="005A4B23" w:rsidRPr="00551239" w:rsidTr="001A2514">
        <w:trPr>
          <w:jc w:val="center"/>
        </w:trPr>
        <w:tc>
          <w:tcPr>
            <w:tcW w:w="960" w:type="dxa"/>
          </w:tcPr>
          <w:p w:rsidR="005A4B23" w:rsidRPr="00551239" w:rsidRDefault="005A4B23" w:rsidP="001A2514">
            <w:pPr>
              <w:widowControl w:val="0"/>
              <w:jc w:val="both"/>
              <w:rPr>
                <w:szCs w:val="20"/>
              </w:rPr>
            </w:pPr>
            <w:r w:rsidRPr="00551239">
              <w:rPr>
                <w:rFonts w:cs="Arial"/>
                <w:szCs w:val="20"/>
              </w:rPr>
              <w:t>SCS</w:t>
            </w:r>
          </w:p>
        </w:tc>
        <w:tc>
          <w:tcPr>
            <w:tcW w:w="6520" w:type="dxa"/>
          </w:tcPr>
          <w:p w:rsidR="005A4B23" w:rsidRPr="00551239" w:rsidRDefault="005A4B23" w:rsidP="001A2514">
            <w:pPr>
              <w:widowControl w:val="0"/>
              <w:tabs>
                <w:tab w:val="left" w:pos="1276"/>
              </w:tabs>
              <w:jc w:val="both"/>
              <w:rPr>
                <w:rFonts w:cs="Arial"/>
                <w:szCs w:val="20"/>
              </w:rPr>
            </w:pPr>
            <w:r w:rsidRPr="00551239">
              <w:rPr>
                <w:rFonts w:cs="Arial"/>
                <w:szCs w:val="20"/>
              </w:rPr>
              <w:t>Socioculturele samenleving</w:t>
            </w:r>
          </w:p>
        </w:tc>
      </w:tr>
    </w:tbl>
    <w:p w:rsidR="00266602" w:rsidRPr="00266602" w:rsidRDefault="00266602" w:rsidP="00266602">
      <w:pPr>
        <w:rPr>
          <w:szCs w:val="20"/>
          <w:lang w:val="nl-BE"/>
        </w:rPr>
      </w:pPr>
    </w:p>
    <w:p w:rsidR="00266602" w:rsidRDefault="00266602" w:rsidP="00266602">
      <w:pPr>
        <w:rPr>
          <w:szCs w:val="20"/>
          <w:lang w:val="nl-BE"/>
        </w:rPr>
      </w:pPr>
    </w:p>
    <w:p w:rsidR="005A4B23" w:rsidRDefault="005A4B23" w:rsidP="00266602">
      <w:pPr>
        <w:rPr>
          <w:szCs w:val="20"/>
          <w:lang w:val="nl-BE"/>
        </w:rPr>
      </w:pPr>
    </w:p>
    <w:p w:rsidR="005A4B23" w:rsidRPr="00266602" w:rsidRDefault="005A4B23" w:rsidP="00266602">
      <w:pPr>
        <w:rPr>
          <w:szCs w:val="20"/>
          <w:lang w:val="nl-BE"/>
        </w:rPr>
      </w:pPr>
    </w:p>
    <w:p w:rsidR="005A4B23" w:rsidRDefault="005A4B23">
      <w:pPr>
        <w:rPr>
          <w:szCs w:val="20"/>
          <w:lang w:val="nl-BE"/>
        </w:rPr>
      </w:pPr>
      <w:r>
        <w:rPr>
          <w:szCs w:val="20"/>
          <w:lang w:val="nl-BE"/>
        </w:rPr>
        <w:br w:type="page"/>
      </w:r>
    </w:p>
    <w:p w:rsidR="00E24DC3" w:rsidRPr="005A4B23" w:rsidRDefault="00E24DC3" w:rsidP="005A4B23">
      <w:pPr>
        <w:pStyle w:val="Kop2"/>
      </w:pPr>
      <w:bookmarkStart w:id="77" w:name="_Toc292868649"/>
      <w:bookmarkStart w:id="78" w:name="_Toc293298357"/>
      <w:bookmarkStart w:id="79" w:name="_Toc293472574"/>
      <w:bookmarkStart w:id="80" w:name="_Toc313019532"/>
      <w:bookmarkStart w:id="81" w:name="_Toc313955622"/>
      <w:bookmarkStart w:id="82" w:name="_Toc420916201"/>
      <w:r w:rsidRPr="005A4B23">
        <w:lastRenderedPageBreak/>
        <w:t xml:space="preserve">5.1 </w:t>
      </w:r>
      <w:r w:rsidRPr="005A4B23">
        <w:tab/>
        <w:t>Algemene doelstellingen</w:t>
      </w:r>
      <w:bookmarkEnd w:id="77"/>
      <w:bookmarkEnd w:id="78"/>
      <w:bookmarkEnd w:id="79"/>
      <w:bookmarkEnd w:id="80"/>
      <w:bookmarkEnd w:id="81"/>
      <w:bookmarkEnd w:id="82"/>
    </w:p>
    <w:p w:rsidR="00E24DC3" w:rsidRPr="00461762" w:rsidRDefault="00E24DC3" w:rsidP="00E24DC3">
      <w:pPr>
        <w:rPr>
          <w:szCs w:val="20"/>
        </w:rPr>
      </w:pPr>
    </w:p>
    <w:p w:rsidR="005606BB" w:rsidRPr="004F3DC0" w:rsidRDefault="000156DF" w:rsidP="000156DF">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szCs w:val="20"/>
          <w:lang w:val="nl-BE"/>
        </w:rPr>
      </w:pPr>
      <w:r w:rsidRPr="004F3DC0">
        <w:rPr>
          <w:rFonts w:cs="Arial"/>
          <w:color w:val="000000"/>
          <w:szCs w:val="20"/>
          <w:lang w:val="nl-BE"/>
        </w:rPr>
        <w:t xml:space="preserve">Het </w:t>
      </w:r>
      <w:r w:rsidRPr="004F3DC0">
        <w:rPr>
          <w:rFonts w:cs="Arial"/>
          <w:color w:val="000000"/>
          <w:szCs w:val="20"/>
        </w:rPr>
        <w:t xml:space="preserve">leerplan van de derde graad  </w:t>
      </w:r>
      <w:r w:rsidR="001C31FB" w:rsidRPr="004F3DC0">
        <w:rPr>
          <w:rFonts w:cs="Arial"/>
          <w:color w:val="000000"/>
          <w:szCs w:val="20"/>
        </w:rPr>
        <w:t xml:space="preserve">tso </w:t>
      </w:r>
      <w:r w:rsidRPr="004F3DC0">
        <w:rPr>
          <w:rFonts w:cs="Arial"/>
          <w:color w:val="000000"/>
          <w:szCs w:val="20"/>
        </w:rPr>
        <w:t xml:space="preserve">Elektromechanica heeft als doel </w:t>
      </w:r>
      <w:r w:rsidR="005606BB" w:rsidRPr="004F3DC0">
        <w:rPr>
          <w:rFonts w:cs="Arial"/>
          <w:color w:val="000000"/>
          <w:szCs w:val="20"/>
        </w:rPr>
        <w:t xml:space="preserve">vertrekkende </w:t>
      </w:r>
      <w:r w:rsidR="005606BB" w:rsidRPr="004F3DC0">
        <w:rPr>
          <w:szCs w:val="20"/>
          <w:lang w:val="nl-BE"/>
        </w:rPr>
        <w:t>vanuit</w:t>
      </w:r>
      <w:r w:rsidRPr="004F3DC0">
        <w:rPr>
          <w:szCs w:val="20"/>
          <w:lang w:val="nl-BE"/>
        </w:rPr>
        <w:t xml:space="preserve"> </w:t>
      </w:r>
      <w:r w:rsidR="005606BB" w:rsidRPr="004F3DC0">
        <w:rPr>
          <w:szCs w:val="20"/>
          <w:lang w:val="nl-BE"/>
        </w:rPr>
        <w:t xml:space="preserve">een </w:t>
      </w:r>
      <w:r w:rsidRPr="004F3DC0">
        <w:rPr>
          <w:szCs w:val="20"/>
          <w:lang w:val="nl-BE"/>
        </w:rPr>
        <w:t xml:space="preserve">theoretische component </w:t>
      </w:r>
      <w:r w:rsidR="00AF1569" w:rsidRPr="004F3DC0">
        <w:rPr>
          <w:szCs w:val="20"/>
          <w:lang w:val="nl-BE"/>
        </w:rPr>
        <w:t xml:space="preserve">– </w:t>
      </w:r>
      <w:r w:rsidRPr="004F3DC0">
        <w:rPr>
          <w:szCs w:val="20"/>
          <w:lang w:val="nl-BE"/>
        </w:rPr>
        <w:t xml:space="preserve">ondersteund door praktijkgerichte opdrachten en labo’s </w:t>
      </w:r>
      <w:r w:rsidR="005606BB" w:rsidRPr="004F3DC0">
        <w:rPr>
          <w:szCs w:val="20"/>
          <w:lang w:val="nl-BE"/>
        </w:rPr>
        <w:t>– algemene en technische competenties bij l</w:t>
      </w:r>
      <w:r w:rsidRPr="004F3DC0">
        <w:rPr>
          <w:szCs w:val="20"/>
          <w:lang w:val="nl-BE"/>
        </w:rPr>
        <w:t xml:space="preserve">eerlingen </w:t>
      </w:r>
      <w:r w:rsidR="005606BB" w:rsidRPr="004F3DC0">
        <w:rPr>
          <w:szCs w:val="20"/>
          <w:lang w:val="nl-BE"/>
        </w:rPr>
        <w:t>te ontwikkelen waardoor ze met succes hoger onderwijs kunnen aan</w:t>
      </w:r>
      <w:r w:rsidR="0062258A" w:rsidRPr="004F3DC0">
        <w:rPr>
          <w:szCs w:val="20"/>
          <w:lang w:val="nl-BE"/>
        </w:rPr>
        <w:t>vatten.</w:t>
      </w:r>
    </w:p>
    <w:p w:rsidR="000156DF" w:rsidRPr="004F3DC0" w:rsidRDefault="000156DF" w:rsidP="000156DF">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Cs w:val="20"/>
        </w:rPr>
      </w:pPr>
      <w:r w:rsidRPr="004F3DC0">
        <w:rPr>
          <w:rFonts w:cs="Arial"/>
          <w:color w:val="000000"/>
          <w:szCs w:val="20"/>
        </w:rPr>
        <w:t>Volgende competenties worden aangeleerd en ontwikkeld:</w:t>
      </w:r>
    </w:p>
    <w:p w:rsidR="000156DF" w:rsidRPr="00202827" w:rsidRDefault="000156DF" w:rsidP="006A1922">
      <w:pPr>
        <w:numPr>
          <w:ilvl w:val="0"/>
          <w:numId w:val="43"/>
        </w:numPr>
        <w:ind w:left="426"/>
        <w:jc w:val="both"/>
        <w:rPr>
          <w:color w:val="000000"/>
          <w:szCs w:val="20"/>
        </w:rPr>
      </w:pPr>
      <w:r w:rsidRPr="004F3DC0">
        <w:rPr>
          <w:color w:val="000000"/>
          <w:szCs w:val="20"/>
        </w:rPr>
        <w:t>De geldende voorschriften op het vlak van veiligheid, hygiëne, milieu en ergonomie nauwgezet naleven. (LGV - ODO</w:t>
      </w:r>
      <w:r w:rsidRPr="00202827">
        <w:rPr>
          <w:color w:val="000000"/>
          <w:szCs w:val="20"/>
        </w:rPr>
        <w:t>)</w:t>
      </w:r>
    </w:p>
    <w:p w:rsidR="000156DF" w:rsidRPr="00202827" w:rsidRDefault="000156DF" w:rsidP="006A1922">
      <w:pPr>
        <w:numPr>
          <w:ilvl w:val="0"/>
          <w:numId w:val="43"/>
        </w:numPr>
        <w:ind w:left="426"/>
        <w:jc w:val="both"/>
        <w:rPr>
          <w:color w:val="000000"/>
          <w:szCs w:val="20"/>
        </w:rPr>
      </w:pPr>
      <w:r w:rsidRPr="00202827">
        <w:rPr>
          <w:color w:val="000000"/>
          <w:szCs w:val="20"/>
        </w:rPr>
        <w:t>Het eigen werk plannen en organiseren. (LER 7)</w:t>
      </w:r>
    </w:p>
    <w:p w:rsidR="000156DF" w:rsidRDefault="000156DF" w:rsidP="006A1922">
      <w:pPr>
        <w:numPr>
          <w:ilvl w:val="0"/>
          <w:numId w:val="43"/>
        </w:numPr>
        <w:ind w:left="426"/>
        <w:jc w:val="both"/>
        <w:rPr>
          <w:color w:val="000000"/>
          <w:szCs w:val="20"/>
        </w:rPr>
      </w:pPr>
      <w:r w:rsidRPr="00202827">
        <w:rPr>
          <w:color w:val="000000"/>
          <w:szCs w:val="20"/>
        </w:rPr>
        <w:t>Het gereedschap, de meettoestellen en machines op een efficiënte manier kunnen onderhouden. (ODO)</w:t>
      </w:r>
    </w:p>
    <w:p w:rsidR="005606BB" w:rsidRDefault="000156DF" w:rsidP="006A1922">
      <w:pPr>
        <w:numPr>
          <w:ilvl w:val="0"/>
          <w:numId w:val="43"/>
        </w:numPr>
        <w:ind w:left="426"/>
        <w:jc w:val="both"/>
        <w:rPr>
          <w:color w:val="000000"/>
          <w:szCs w:val="20"/>
        </w:rPr>
      </w:pPr>
      <w:r w:rsidRPr="00202827">
        <w:rPr>
          <w:color w:val="000000"/>
          <w:szCs w:val="20"/>
        </w:rPr>
        <w:t>Op het eigen werkproces kritisch reflecteren en indien nodig bijsturen met het oog op het afleveren van een kwaliteitsvol eindproduct. (STM 25, LER 6, LER 8, LER 9)</w:t>
      </w:r>
    </w:p>
    <w:p w:rsidR="005606BB" w:rsidRDefault="005606BB" w:rsidP="006A1922">
      <w:pPr>
        <w:numPr>
          <w:ilvl w:val="0"/>
          <w:numId w:val="43"/>
        </w:numPr>
        <w:ind w:left="426"/>
        <w:jc w:val="both"/>
        <w:rPr>
          <w:color w:val="000000"/>
          <w:szCs w:val="20"/>
        </w:rPr>
      </w:pPr>
      <w:r w:rsidRPr="005606BB">
        <w:rPr>
          <w:rFonts w:cs="Arial"/>
        </w:rPr>
        <w:t>een elektromechanisch systeem op een gestructureerde manier volgens het technisch proces kunnen analyseren, storingen kunnen opsporen en mogelij</w:t>
      </w:r>
      <w:r w:rsidR="00841523">
        <w:rPr>
          <w:rFonts w:cs="Arial"/>
        </w:rPr>
        <w:t>ke oplossingen kunnen aanreiken.</w:t>
      </w:r>
    </w:p>
    <w:p w:rsidR="005606BB" w:rsidRPr="00F779C8" w:rsidRDefault="005606BB" w:rsidP="006A1922">
      <w:pPr>
        <w:numPr>
          <w:ilvl w:val="0"/>
          <w:numId w:val="43"/>
        </w:numPr>
        <w:ind w:left="426"/>
        <w:jc w:val="both"/>
        <w:rPr>
          <w:color w:val="000000"/>
          <w:szCs w:val="20"/>
        </w:rPr>
      </w:pPr>
      <w:r w:rsidRPr="005606BB">
        <w:rPr>
          <w:rFonts w:cs="Arial"/>
        </w:rPr>
        <w:t>aan een elektromechanisch systeem onderdelen op een technisch correcte wijz</w:t>
      </w:r>
      <w:r w:rsidR="00AF1569">
        <w:rPr>
          <w:rFonts w:cs="Arial"/>
        </w:rPr>
        <w:t>e kunnen monteren en demonteren.</w:t>
      </w:r>
    </w:p>
    <w:p w:rsidR="003F0DFE" w:rsidRDefault="003F0DFE" w:rsidP="00553E09">
      <w:pPr>
        <w:jc w:val="both"/>
        <w:rPr>
          <w:color w:val="000000"/>
          <w:szCs w:val="20"/>
        </w:rPr>
      </w:pPr>
      <w:bookmarkStart w:id="83" w:name="_Toc250983941"/>
    </w:p>
    <w:p w:rsidR="00F779C8" w:rsidRDefault="00F779C8" w:rsidP="00553E09">
      <w:pPr>
        <w:jc w:val="both"/>
        <w:rPr>
          <w:b/>
          <w:szCs w:val="20"/>
          <w:lang w:val="nl-BE"/>
        </w:rPr>
      </w:pPr>
    </w:p>
    <w:p w:rsidR="00553E09" w:rsidRPr="00202827" w:rsidRDefault="00553E09" w:rsidP="00553E09">
      <w:pPr>
        <w:jc w:val="both"/>
        <w:rPr>
          <w:b/>
          <w:szCs w:val="20"/>
          <w:lang w:val="nl-BE"/>
        </w:rPr>
      </w:pPr>
      <w:r w:rsidRPr="00202827">
        <w:rPr>
          <w:b/>
          <w:szCs w:val="20"/>
          <w:lang w:val="nl-BE"/>
        </w:rPr>
        <w:t>Sleutelvaardigheden</w:t>
      </w:r>
      <w:bookmarkEnd w:id="83"/>
    </w:p>
    <w:p w:rsidR="00553E09" w:rsidRPr="00202827" w:rsidRDefault="00553E09" w:rsidP="00553E09">
      <w:pPr>
        <w:jc w:val="both"/>
        <w:rPr>
          <w:b/>
          <w:szCs w:val="20"/>
          <w:lang w:val="nl-BE"/>
        </w:rPr>
      </w:pPr>
    </w:p>
    <w:p w:rsidR="00553E09" w:rsidRPr="00202827" w:rsidRDefault="00553E09" w:rsidP="00553E09">
      <w:pPr>
        <w:tabs>
          <w:tab w:val="left" w:pos="851"/>
        </w:tabs>
        <w:jc w:val="both"/>
        <w:rPr>
          <w:rFonts w:cs="Arial"/>
          <w:color w:val="000000"/>
          <w:szCs w:val="20"/>
          <w:lang w:val="nl-BE"/>
        </w:rPr>
      </w:pPr>
      <w:r w:rsidRPr="00202827">
        <w:rPr>
          <w:rFonts w:cs="Arial"/>
          <w:color w:val="000000"/>
          <w:szCs w:val="20"/>
          <w:lang w:val="nl-BE"/>
        </w:rPr>
        <w:t>Sleutelvaardigheden zijn cognitieve, psychomotorische of affectieve vaardigheden die tot het profiel van de studierichting behoren en die ruimer inzetbaar zijn. Ze sluiten tevens nauw aan bij de gemeenschappelijke stam van de vakoverschrijdende eindtermen, zoals die door elke vakleerkracht dienen nagestreefd te worden. Het ontwikkelen van leervaardigheden sluit aan bij de vakoverschrijdende eindtermen ‘leren leren’.</w:t>
      </w:r>
    </w:p>
    <w:p w:rsidR="00553E09" w:rsidRPr="00202827" w:rsidRDefault="00553E09" w:rsidP="00553E09">
      <w:pPr>
        <w:tabs>
          <w:tab w:val="left" w:pos="851"/>
        </w:tabs>
        <w:jc w:val="both"/>
        <w:rPr>
          <w:rFonts w:cs="Arial"/>
          <w:color w:val="000000"/>
          <w:szCs w:val="20"/>
          <w:lang w:val="nl-BE"/>
        </w:rPr>
      </w:pPr>
      <w:r w:rsidRPr="00202827">
        <w:rPr>
          <w:rFonts w:cs="Arial"/>
          <w:color w:val="000000"/>
          <w:szCs w:val="20"/>
          <w:lang w:val="nl-BE"/>
        </w:rPr>
        <w:t>De sleutelvaardigheden voor de studierichting ‘Elektromechanica’ zijn:</w:t>
      </w:r>
    </w:p>
    <w:p w:rsidR="00553E09" w:rsidRPr="00202827" w:rsidRDefault="00553E09" w:rsidP="006A1922">
      <w:pPr>
        <w:numPr>
          <w:ilvl w:val="0"/>
          <w:numId w:val="42"/>
        </w:numPr>
        <w:ind w:left="426"/>
        <w:jc w:val="both"/>
        <w:rPr>
          <w:rFonts w:cs="Arial"/>
          <w:szCs w:val="20"/>
        </w:rPr>
      </w:pPr>
      <w:r w:rsidRPr="00202827">
        <w:rPr>
          <w:rFonts w:cs="Arial"/>
          <w:szCs w:val="20"/>
        </w:rPr>
        <w:t>kwaliteitszorg, (STM 25, LER 8, LER 9)</w:t>
      </w:r>
    </w:p>
    <w:p w:rsidR="00553E09" w:rsidRPr="00202827" w:rsidRDefault="00553E09" w:rsidP="006A1922">
      <w:pPr>
        <w:numPr>
          <w:ilvl w:val="0"/>
          <w:numId w:val="42"/>
        </w:numPr>
        <w:ind w:left="426"/>
        <w:jc w:val="both"/>
        <w:rPr>
          <w:rFonts w:cs="Arial"/>
          <w:szCs w:val="20"/>
        </w:rPr>
      </w:pPr>
      <w:r w:rsidRPr="00202827">
        <w:rPr>
          <w:rFonts w:cs="Arial"/>
          <w:szCs w:val="20"/>
        </w:rPr>
        <w:t>samenwerking, (STM 19)</w:t>
      </w:r>
    </w:p>
    <w:p w:rsidR="00553E09" w:rsidRPr="00202827" w:rsidRDefault="00553E09" w:rsidP="006A1922">
      <w:pPr>
        <w:numPr>
          <w:ilvl w:val="0"/>
          <w:numId w:val="42"/>
        </w:numPr>
        <w:ind w:left="426"/>
        <w:jc w:val="both"/>
        <w:rPr>
          <w:rFonts w:cs="Arial"/>
          <w:szCs w:val="20"/>
        </w:rPr>
      </w:pPr>
      <w:r w:rsidRPr="00202827">
        <w:rPr>
          <w:rFonts w:cs="Arial"/>
          <w:szCs w:val="20"/>
        </w:rPr>
        <w:t>orde en nauwkeurigheid, (LER 1)</w:t>
      </w:r>
    </w:p>
    <w:p w:rsidR="00553E09" w:rsidRPr="00202827" w:rsidRDefault="00553E09" w:rsidP="006A1922">
      <w:pPr>
        <w:numPr>
          <w:ilvl w:val="0"/>
          <w:numId w:val="42"/>
        </w:numPr>
        <w:ind w:left="426"/>
        <w:jc w:val="both"/>
        <w:rPr>
          <w:rFonts w:cs="Arial"/>
          <w:szCs w:val="20"/>
        </w:rPr>
      </w:pPr>
      <w:r w:rsidRPr="00202827">
        <w:rPr>
          <w:rFonts w:cs="Arial"/>
          <w:szCs w:val="20"/>
        </w:rPr>
        <w:t>doorzettingsvermogen, (STM 4)</w:t>
      </w:r>
    </w:p>
    <w:p w:rsidR="00553E09" w:rsidRPr="00202827" w:rsidRDefault="00553E09" w:rsidP="006A1922">
      <w:pPr>
        <w:numPr>
          <w:ilvl w:val="0"/>
          <w:numId w:val="42"/>
        </w:numPr>
        <w:ind w:left="426"/>
        <w:jc w:val="both"/>
        <w:rPr>
          <w:rFonts w:cs="Arial"/>
          <w:szCs w:val="20"/>
        </w:rPr>
      </w:pPr>
      <w:r w:rsidRPr="00202827">
        <w:rPr>
          <w:rFonts w:cs="Arial"/>
          <w:szCs w:val="20"/>
        </w:rPr>
        <w:t>bereidheid tot leren, (STM 8)</w:t>
      </w:r>
    </w:p>
    <w:p w:rsidR="00553E09" w:rsidRPr="00202827" w:rsidRDefault="00553E09" w:rsidP="006A1922">
      <w:pPr>
        <w:numPr>
          <w:ilvl w:val="0"/>
          <w:numId w:val="42"/>
        </w:numPr>
        <w:ind w:left="426"/>
        <w:jc w:val="both"/>
        <w:rPr>
          <w:rFonts w:cs="Arial"/>
          <w:szCs w:val="20"/>
        </w:rPr>
      </w:pPr>
      <w:r w:rsidRPr="00202827">
        <w:rPr>
          <w:rFonts w:cs="Arial"/>
          <w:szCs w:val="20"/>
        </w:rPr>
        <w:t>communicatie- en contactvaardigheid, (STM 1)</w:t>
      </w:r>
    </w:p>
    <w:p w:rsidR="00553E09" w:rsidRPr="00202827" w:rsidRDefault="00553E09" w:rsidP="006A1922">
      <w:pPr>
        <w:numPr>
          <w:ilvl w:val="0"/>
          <w:numId w:val="42"/>
        </w:numPr>
        <w:ind w:left="426"/>
        <w:jc w:val="both"/>
        <w:rPr>
          <w:rFonts w:cs="Arial"/>
          <w:szCs w:val="20"/>
        </w:rPr>
      </w:pPr>
      <w:r w:rsidRPr="00202827">
        <w:rPr>
          <w:rFonts w:cs="Arial"/>
          <w:szCs w:val="20"/>
        </w:rPr>
        <w:t>stiptheid,</w:t>
      </w:r>
    </w:p>
    <w:p w:rsidR="00553E09" w:rsidRPr="00202827" w:rsidRDefault="00553E09" w:rsidP="006A1922">
      <w:pPr>
        <w:numPr>
          <w:ilvl w:val="0"/>
          <w:numId w:val="42"/>
        </w:numPr>
        <w:ind w:left="426"/>
        <w:jc w:val="both"/>
        <w:rPr>
          <w:rFonts w:cs="Arial"/>
          <w:szCs w:val="20"/>
        </w:rPr>
      </w:pPr>
      <w:r w:rsidRPr="00202827">
        <w:rPr>
          <w:rFonts w:cs="Arial"/>
          <w:szCs w:val="20"/>
        </w:rPr>
        <w:t xml:space="preserve">veiligheid, </w:t>
      </w:r>
    </w:p>
    <w:p w:rsidR="00553E09" w:rsidRPr="00202827" w:rsidRDefault="00553E09" w:rsidP="006A1922">
      <w:pPr>
        <w:numPr>
          <w:ilvl w:val="0"/>
          <w:numId w:val="42"/>
        </w:numPr>
        <w:ind w:left="426"/>
        <w:jc w:val="both"/>
        <w:rPr>
          <w:rFonts w:cs="Arial"/>
          <w:szCs w:val="20"/>
        </w:rPr>
      </w:pPr>
      <w:r w:rsidRPr="00202827">
        <w:rPr>
          <w:rFonts w:cs="Arial"/>
          <w:szCs w:val="20"/>
        </w:rPr>
        <w:t>zelfstandigheid,</w:t>
      </w:r>
    </w:p>
    <w:p w:rsidR="00553E09" w:rsidRPr="00202827" w:rsidRDefault="00553E09" w:rsidP="006A1922">
      <w:pPr>
        <w:numPr>
          <w:ilvl w:val="0"/>
          <w:numId w:val="42"/>
        </w:numPr>
        <w:ind w:left="426"/>
        <w:jc w:val="both"/>
        <w:rPr>
          <w:rFonts w:cs="Arial"/>
          <w:szCs w:val="20"/>
        </w:rPr>
      </w:pPr>
      <w:r w:rsidRPr="00202827">
        <w:rPr>
          <w:rFonts w:cs="Arial"/>
          <w:szCs w:val="20"/>
        </w:rPr>
        <w:t>verantwoordelijkheidszin, (STM 20)</w:t>
      </w:r>
    </w:p>
    <w:p w:rsidR="00553E09" w:rsidRDefault="00553E09" w:rsidP="006A1922">
      <w:pPr>
        <w:numPr>
          <w:ilvl w:val="0"/>
          <w:numId w:val="42"/>
        </w:numPr>
        <w:ind w:left="426"/>
        <w:jc w:val="both"/>
        <w:rPr>
          <w:rFonts w:cs="Arial"/>
          <w:szCs w:val="20"/>
        </w:rPr>
      </w:pPr>
      <w:r>
        <w:rPr>
          <w:rFonts w:cs="Arial"/>
          <w:szCs w:val="20"/>
        </w:rPr>
        <w:t>probleemoplossend denken</w:t>
      </w:r>
      <w:r w:rsidRPr="00202827">
        <w:rPr>
          <w:rFonts w:cs="Arial"/>
          <w:szCs w:val="20"/>
        </w:rPr>
        <w:t xml:space="preserve"> (LER 6)</w:t>
      </w:r>
    </w:p>
    <w:p w:rsidR="00553E09" w:rsidRPr="00202827" w:rsidRDefault="00553E09" w:rsidP="006A1922">
      <w:pPr>
        <w:numPr>
          <w:ilvl w:val="0"/>
          <w:numId w:val="42"/>
        </w:numPr>
        <w:ind w:left="426"/>
        <w:jc w:val="both"/>
        <w:rPr>
          <w:rFonts w:cs="Arial"/>
          <w:szCs w:val="20"/>
        </w:rPr>
      </w:pPr>
      <w:r>
        <w:rPr>
          <w:rFonts w:cs="Arial"/>
          <w:szCs w:val="20"/>
        </w:rPr>
        <w:t>analytisch en synthetisch denken (LER 5)</w:t>
      </w:r>
    </w:p>
    <w:p w:rsidR="00553E09" w:rsidRPr="00202827" w:rsidRDefault="00553E09" w:rsidP="00553E09">
      <w:pPr>
        <w:jc w:val="both"/>
        <w:rPr>
          <w:rFonts w:cs="Arial"/>
          <w:szCs w:val="20"/>
        </w:rPr>
      </w:pPr>
    </w:p>
    <w:p w:rsidR="00553E09" w:rsidRPr="00202827" w:rsidRDefault="00553E09" w:rsidP="00553E09">
      <w:pPr>
        <w:jc w:val="both"/>
        <w:rPr>
          <w:rFonts w:cs="Arial"/>
          <w:szCs w:val="20"/>
        </w:rPr>
      </w:pPr>
    </w:p>
    <w:p w:rsidR="00266602" w:rsidRPr="00266602" w:rsidRDefault="00266602" w:rsidP="00266602">
      <w:pPr>
        <w:rPr>
          <w:szCs w:val="20"/>
          <w:lang w:val="nl-BE"/>
        </w:rPr>
      </w:pPr>
    </w:p>
    <w:p w:rsidR="00266602" w:rsidRDefault="00266602" w:rsidP="00266602">
      <w:pPr>
        <w:rPr>
          <w:szCs w:val="20"/>
          <w:lang w:val="nl-BE"/>
        </w:rPr>
      </w:pPr>
    </w:p>
    <w:p w:rsidR="00E24DC3" w:rsidRPr="00266602" w:rsidRDefault="00E24DC3" w:rsidP="00E24DC3">
      <w:pPr>
        <w:rPr>
          <w:szCs w:val="20"/>
          <w:lang w:val="nl-BE"/>
        </w:rPr>
      </w:pPr>
    </w:p>
    <w:p w:rsidR="00C0331F" w:rsidRPr="005A4B23" w:rsidRDefault="00266602" w:rsidP="005A4B23">
      <w:pPr>
        <w:tabs>
          <w:tab w:val="left" w:pos="5547"/>
        </w:tabs>
        <w:rPr>
          <w:szCs w:val="20"/>
          <w:lang w:val="nl-BE"/>
        </w:rPr>
      </w:pPr>
      <w:r>
        <w:rPr>
          <w:szCs w:val="20"/>
          <w:lang w:val="nl-BE"/>
        </w:rPr>
        <w:tab/>
      </w:r>
      <w:r w:rsidR="005A4B23" w:rsidRPr="00551239">
        <w:rPr>
          <w:rFonts w:cs="Arial"/>
          <w:szCs w:val="20"/>
        </w:rPr>
        <w:t xml:space="preserve"> </w:t>
      </w:r>
    </w:p>
    <w:p w:rsidR="00C0331F" w:rsidRDefault="00C0331F" w:rsidP="005E1B88">
      <w:pPr>
        <w:pStyle w:val="Koptekst"/>
        <w:tabs>
          <w:tab w:val="clear" w:pos="4536"/>
          <w:tab w:val="clear" w:pos="9072"/>
        </w:tabs>
        <w:rPr>
          <w:rFonts w:cs="Arial"/>
        </w:rPr>
        <w:sectPr w:rsidR="00C0331F"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70"/>
        <w:gridCol w:w="5569"/>
        <w:gridCol w:w="825"/>
        <w:gridCol w:w="821"/>
        <w:gridCol w:w="6745"/>
        <w:gridCol w:w="837"/>
      </w:tblGrid>
      <w:tr w:rsidR="00C0331F" w:rsidTr="0062243E">
        <w:trPr>
          <w:trHeight w:val="397"/>
        </w:trPr>
        <w:tc>
          <w:tcPr>
            <w:tcW w:w="1221" w:type="dxa"/>
            <w:gridSpan w:val="2"/>
            <w:vAlign w:val="center"/>
          </w:tcPr>
          <w:p w:rsidR="00C0331F" w:rsidRDefault="00C0331F" w:rsidP="006D5D6A">
            <w:pPr>
              <w:spacing w:before="80" w:after="80"/>
              <w:rPr>
                <w:sz w:val="18"/>
              </w:rPr>
            </w:pPr>
            <w:r>
              <w:rPr>
                <w:sz w:val="18"/>
              </w:rPr>
              <w:lastRenderedPageBreak/>
              <w:t>Nr.</w:t>
            </w:r>
          </w:p>
        </w:tc>
        <w:tc>
          <w:tcPr>
            <w:tcW w:w="5569" w:type="dxa"/>
            <w:vAlign w:val="center"/>
          </w:tcPr>
          <w:p w:rsidR="00C0331F" w:rsidRDefault="00C0331F" w:rsidP="006D5D6A">
            <w:pPr>
              <w:spacing w:before="80" w:after="80"/>
              <w:jc w:val="center"/>
              <w:rPr>
                <w:sz w:val="18"/>
              </w:rPr>
            </w:pPr>
            <w:r>
              <w:rPr>
                <w:sz w:val="18"/>
              </w:rPr>
              <w:t>Leerplandoelstelling en leerinhoud</w:t>
            </w:r>
          </w:p>
        </w:tc>
        <w:tc>
          <w:tcPr>
            <w:tcW w:w="825" w:type="dxa"/>
            <w:vAlign w:val="center"/>
          </w:tcPr>
          <w:p w:rsidR="00C0331F" w:rsidRDefault="00C0331F" w:rsidP="006D5D6A">
            <w:pPr>
              <w:spacing w:before="80" w:after="80"/>
              <w:jc w:val="center"/>
              <w:rPr>
                <w:sz w:val="18"/>
              </w:rPr>
            </w:pPr>
            <w:r>
              <w:rPr>
                <w:sz w:val="18"/>
              </w:rPr>
              <w:t>Code</w:t>
            </w:r>
          </w:p>
        </w:tc>
        <w:tc>
          <w:tcPr>
            <w:tcW w:w="821" w:type="dxa"/>
            <w:tcBorders>
              <w:right w:val="double" w:sz="4" w:space="0" w:color="auto"/>
            </w:tcBorders>
            <w:vAlign w:val="center"/>
          </w:tcPr>
          <w:p w:rsidR="00C0331F" w:rsidRDefault="00C0331F" w:rsidP="006D5D6A">
            <w:pPr>
              <w:spacing w:before="80" w:after="80"/>
              <w:jc w:val="center"/>
              <w:rPr>
                <w:sz w:val="18"/>
              </w:rPr>
            </w:pPr>
            <w:r>
              <w:rPr>
                <w:sz w:val="18"/>
              </w:rPr>
              <w:t>B/U</w:t>
            </w:r>
          </w:p>
        </w:tc>
        <w:tc>
          <w:tcPr>
            <w:tcW w:w="6745" w:type="dxa"/>
            <w:tcBorders>
              <w:left w:val="double" w:sz="4" w:space="0" w:color="auto"/>
            </w:tcBorders>
            <w:vAlign w:val="center"/>
          </w:tcPr>
          <w:p w:rsidR="00C0331F" w:rsidRDefault="00C0331F" w:rsidP="006D5D6A">
            <w:pPr>
              <w:spacing w:before="80" w:after="80"/>
              <w:jc w:val="center"/>
              <w:rPr>
                <w:sz w:val="18"/>
              </w:rPr>
            </w:pPr>
            <w:r>
              <w:rPr>
                <w:sz w:val="18"/>
              </w:rPr>
              <w:t>Didactische wenken en hulpmiddelen</w:t>
            </w:r>
          </w:p>
        </w:tc>
        <w:tc>
          <w:tcPr>
            <w:tcW w:w="837" w:type="dxa"/>
            <w:vAlign w:val="center"/>
          </w:tcPr>
          <w:p w:rsidR="00C0331F" w:rsidRDefault="00C0331F" w:rsidP="006D5D6A">
            <w:pPr>
              <w:spacing w:before="80" w:after="80"/>
              <w:jc w:val="center"/>
              <w:rPr>
                <w:sz w:val="18"/>
              </w:rPr>
            </w:pPr>
            <w:r>
              <w:rPr>
                <w:sz w:val="18"/>
              </w:rPr>
              <w:t>Link</w:t>
            </w:r>
          </w:p>
        </w:tc>
      </w:tr>
      <w:tr w:rsidR="00C0331F" w:rsidRPr="005A4B23" w:rsidTr="0062243E">
        <w:trPr>
          <w:cantSplit/>
          <w:trHeight w:val="397"/>
        </w:trPr>
        <w:tc>
          <w:tcPr>
            <w:tcW w:w="8436" w:type="dxa"/>
            <w:gridSpan w:val="5"/>
            <w:tcBorders>
              <w:right w:val="nil"/>
            </w:tcBorders>
            <w:vAlign w:val="center"/>
          </w:tcPr>
          <w:p w:rsidR="00C0331F" w:rsidRPr="005A4B23" w:rsidRDefault="005A4B23" w:rsidP="005A4B23">
            <w:pPr>
              <w:pStyle w:val="Kop2"/>
            </w:pPr>
            <w:bookmarkStart w:id="84" w:name="_Toc313019533"/>
            <w:bookmarkStart w:id="85" w:name="_Toc313955623"/>
            <w:bookmarkStart w:id="86" w:name="_Toc420916202"/>
            <w:r>
              <w:t xml:space="preserve">5.2 </w:t>
            </w:r>
            <w:r w:rsidR="00C0331F" w:rsidRPr="005A4B23">
              <w:t>TV/PV Elektromechanica/Mechanica/Elektriciteit</w:t>
            </w:r>
            <w:bookmarkEnd w:id="84"/>
            <w:bookmarkEnd w:id="85"/>
            <w:bookmarkEnd w:id="86"/>
          </w:p>
        </w:tc>
        <w:tc>
          <w:tcPr>
            <w:tcW w:w="7582" w:type="dxa"/>
            <w:gridSpan w:val="2"/>
            <w:tcBorders>
              <w:left w:val="nil"/>
            </w:tcBorders>
            <w:vAlign w:val="center"/>
          </w:tcPr>
          <w:p w:rsidR="00C0331F" w:rsidRPr="005A4B23" w:rsidRDefault="00C0331F" w:rsidP="005A4B23">
            <w:pPr>
              <w:pStyle w:val="Kop2"/>
            </w:pPr>
          </w:p>
        </w:tc>
      </w:tr>
      <w:tr w:rsidR="00C0331F" w:rsidRPr="0085762A" w:rsidTr="0062243E">
        <w:trPr>
          <w:cantSplit/>
          <w:trHeight w:val="397"/>
        </w:trPr>
        <w:tc>
          <w:tcPr>
            <w:tcW w:w="8436" w:type="dxa"/>
            <w:gridSpan w:val="5"/>
            <w:tcBorders>
              <w:bottom w:val="single" w:sz="18" w:space="0" w:color="auto"/>
              <w:right w:val="nil"/>
            </w:tcBorders>
            <w:vAlign w:val="center"/>
          </w:tcPr>
          <w:p w:rsidR="00C0331F" w:rsidRPr="0085762A" w:rsidRDefault="005A4B23" w:rsidP="005A4B23">
            <w:pPr>
              <w:pStyle w:val="Kop3"/>
              <w:numPr>
                <w:ilvl w:val="0"/>
                <w:numId w:val="0"/>
              </w:numPr>
              <w:spacing w:before="80" w:after="80"/>
              <w:ind w:left="720" w:hanging="720"/>
            </w:pPr>
            <w:bookmarkStart w:id="87" w:name="_Toc261696981"/>
            <w:bookmarkStart w:id="88" w:name="_Toc313019534"/>
            <w:bookmarkStart w:id="89" w:name="_Toc313348961"/>
            <w:bookmarkStart w:id="90" w:name="_Toc313955624"/>
            <w:bookmarkStart w:id="91" w:name="_Toc420916203"/>
            <w:r>
              <w:t>5</w:t>
            </w:r>
            <w:r w:rsidR="009B62FE" w:rsidRPr="009B62FE">
              <w:t>.2.</w:t>
            </w:r>
            <w:r w:rsidRPr="009B62FE">
              <w:t xml:space="preserve">1 </w:t>
            </w:r>
            <w:r w:rsidR="00C0331F" w:rsidRPr="009B62FE">
              <w:t>Taalontwikkelend vakonderwijs/communicatie in de werkomgeving</w:t>
            </w:r>
            <w:bookmarkEnd w:id="87"/>
            <w:bookmarkEnd w:id="88"/>
            <w:bookmarkEnd w:id="89"/>
            <w:bookmarkEnd w:id="90"/>
            <w:bookmarkEnd w:id="91"/>
          </w:p>
        </w:tc>
        <w:tc>
          <w:tcPr>
            <w:tcW w:w="7582" w:type="dxa"/>
            <w:gridSpan w:val="2"/>
            <w:tcBorders>
              <w:left w:val="nil"/>
              <w:bottom w:val="single" w:sz="18" w:space="0" w:color="auto"/>
            </w:tcBorders>
            <w:vAlign w:val="center"/>
          </w:tcPr>
          <w:p w:rsidR="00C0331F" w:rsidRPr="00E803BF" w:rsidRDefault="00C0331F" w:rsidP="004717BA">
            <w:pPr>
              <w:spacing w:before="80" w:after="80"/>
              <w:rPr>
                <w:b/>
                <w:i/>
                <w:sz w:val="18"/>
                <w:szCs w:val="18"/>
              </w:rPr>
            </w:pPr>
            <w:r w:rsidRPr="00E803BF">
              <w:rPr>
                <w:b/>
                <w:i/>
                <w:sz w:val="18"/>
                <w:szCs w:val="18"/>
              </w:rPr>
              <w:t xml:space="preserve">Deze doelstellingen worden geïntegreerd </w:t>
            </w:r>
            <w:r w:rsidR="00B76900" w:rsidRPr="00E803BF">
              <w:rPr>
                <w:b/>
                <w:i/>
                <w:sz w:val="18"/>
                <w:szCs w:val="18"/>
              </w:rPr>
              <w:t xml:space="preserve">in het technisch, </w:t>
            </w:r>
            <w:r w:rsidRPr="00E803BF">
              <w:rPr>
                <w:b/>
                <w:i/>
                <w:sz w:val="18"/>
                <w:szCs w:val="18"/>
              </w:rPr>
              <w:t>het praktisch vak</w:t>
            </w:r>
            <w:r w:rsidR="00B76900" w:rsidRPr="00E803BF">
              <w:rPr>
                <w:b/>
                <w:i/>
                <w:sz w:val="18"/>
                <w:szCs w:val="18"/>
              </w:rPr>
              <w:t xml:space="preserve"> en de stage</w:t>
            </w:r>
          </w:p>
        </w:tc>
      </w:tr>
      <w:tr w:rsidR="00C0331F" w:rsidTr="0062243E">
        <w:trPr>
          <w:trHeight w:val="397"/>
        </w:trPr>
        <w:tc>
          <w:tcPr>
            <w:tcW w:w="851" w:type="dxa"/>
            <w:tcBorders>
              <w:top w:val="single" w:sz="18" w:space="0" w:color="auto"/>
              <w:left w:val="single" w:sz="18" w:space="0" w:color="auto"/>
              <w:bottom w:val="single" w:sz="18" w:space="0" w:color="auto"/>
            </w:tcBorders>
          </w:tcPr>
          <w:p w:rsidR="0062243E" w:rsidRDefault="0062243E" w:rsidP="00BA1EDC">
            <w:pPr>
              <w:pStyle w:val="NummerDoelstelling"/>
            </w:pPr>
          </w:p>
        </w:tc>
        <w:tc>
          <w:tcPr>
            <w:tcW w:w="5939" w:type="dxa"/>
            <w:gridSpan w:val="2"/>
            <w:tcBorders>
              <w:top w:val="single" w:sz="18" w:space="0" w:color="auto"/>
              <w:bottom w:val="single" w:sz="18" w:space="0" w:color="auto"/>
            </w:tcBorders>
          </w:tcPr>
          <w:p w:rsidR="00C0331F" w:rsidRPr="007921DE" w:rsidRDefault="00C0331F" w:rsidP="004717BA">
            <w:pPr>
              <w:spacing w:before="80" w:after="80"/>
              <w:rPr>
                <w:rFonts w:cs="Arial"/>
                <w:b/>
                <w:bCs/>
                <w:sz w:val="18"/>
                <w:szCs w:val="18"/>
              </w:rPr>
            </w:pPr>
            <w:r>
              <w:rPr>
                <w:rFonts w:cs="Arial"/>
                <w:b/>
                <w:bCs/>
                <w:sz w:val="18"/>
                <w:szCs w:val="18"/>
              </w:rPr>
              <w:t>De nieuwe vak</w:t>
            </w:r>
            <w:r w:rsidRPr="007921DE">
              <w:rPr>
                <w:rFonts w:cs="Arial"/>
                <w:b/>
                <w:bCs/>
                <w:sz w:val="18"/>
                <w:szCs w:val="18"/>
              </w:rPr>
              <w:t>begrippen kunnen gebruiken, mondeling en/of schriftelijk kunnen omschrijven.</w:t>
            </w:r>
          </w:p>
        </w:tc>
        <w:tc>
          <w:tcPr>
            <w:tcW w:w="825" w:type="dxa"/>
            <w:tcBorders>
              <w:top w:val="single" w:sz="18" w:space="0" w:color="auto"/>
              <w:bottom w:val="single" w:sz="18" w:space="0" w:color="auto"/>
            </w:tcBorders>
          </w:tcPr>
          <w:p w:rsidR="00C0331F" w:rsidRPr="007921DE" w:rsidRDefault="00C0331F" w:rsidP="004717BA">
            <w:pPr>
              <w:spacing w:before="80" w:after="80"/>
              <w:jc w:val="center"/>
              <w:rPr>
                <w:rFonts w:cs="Arial"/>
                <w:b/>
                <w:bCs/>
                <w:sz w:val="18"/>
                <w:szCs w:val="18"/>
              </w:rPr>
            </w:pPr>
            <w:r w:rsidRPr="007921DE">
              <w:rPr>
                <w:rFonts w:cs="Arial"/>
                <w:b/>
                <w:bCs/>
                <w:sz w:val="18"/>
                <w:szCs w:val="18"/>
              </w:rPr>
              <w:t>EDV</w:t>
            </w:r>
            <w:r>
              <w:rPr>
                <w:rFonts w:cs="Arial"/>
                <w:b/>
                <w:bCs/>
                <w:sz w:val="18"/>
                <w:szCs w:val="18"/>
              </w:rPr>
              <w:br/>
              <w:t>STM 1</w:t>
            </w:r>
          </w:p>
        </w:tc>
        <w:tc>
          <w:tcPr>
            <w:tcW w:w="821" w:type="dxa"/>
            <w:tcBorders>
              <w:top w:val="single" w:sz="18" w:space="0" w:color="auto"/>
              <w:bottom w:val="single" w:sz="18" w:space="0" w:color="auto"/>
              <w:right w:val="double" w:sz="4" w:space="0" w:color="auto"/>
            </w:tcBorders>
          </w:tcPr>
          <w:p w:rsidR="00C0331F" w:rsidRPr="007921DE" w:rsidRDefault="00C0331F" w:rsidP="004717BA">
            <w:pPr>
              <w:spacing w:before="80" w:after="80"/>
              <w:jc w:val="center"/>
              <w:rPr>
                <w:rFonts w:cs="Arial"/>
                <w:b/>
                <w:bCs/>
                <w:sz w:val="18"/>
                <w:szCs w:val="18"/>
              </w:rPr>
            </w:pPr>
            <w:r w:rsidRPr="007921DE">
              <w:rPr>
                <w:rFonts w:cs="Arial"/>
                <w:b/>
                <w:bCs/>
                <w:sz w:val="18"/>
                <w:szCs w:val="18"/>
              </w:rPr>
              <w:t>B</w:t>
            </w:r>
          </w:p>
        </w:tc>
        <w:tc>
          <w:tcPr>
            <w:tcW w:w="6745" w:type="dxa"/>
            <w:tcBorders>
              <w:top w:val="single" w:sz="18" w:space="0" w:color="auto"/>
              <w:left w:val="double" w:sz="4" w:space="0" w:color="auto"/>
              <w:bottom w:val="single" w:sz="18" w:space="0" w:color="auto"/>
            </w:tcBorders>
            <w:vAlign w:val="center"/>
          </w:tcPr>
          <w:p w:rsidR="00C0331F" w:rsidRPr="007921DE" w:rsidRDefault="00C0331F" w:rsidP="004717BA">
            <w:pPr>
              <w:spacing w:before="80" w:after="80"/>
              <w:rPr>
                <w:rFonts w:cs="Arial"/>
                <w:sz w:val="18"/>
                <w:szCs w:val="18"/>
              </w:rPr>
            </w:pPr>
          </w:p>
        </w:tc>
        <w:tc>
          <w:tcPr>
            <w:tcW w:w="837" w:type="dxa"/>
            <w:tcBorders>
              <w:top w:val="single" w:sz="18" w:space="0" w:color="auto"/>
              <w:bottom w:val="single" w:sz="18" w:space="0" w:color="auto"/>
              <w:right w:val="single" w:sz="18" w:space="0" w:color="auto"/>
            </w:tcBorders>
            <w:vAlign w:val="center"/>
          </w:tcPr>
          <w:p w:rsidR="00C0331F" w:rsidRPr="007921DE" w:rsidRDefault="00C0331F" w:rsidP="004717BA">
            <w:pPr>
              <w:spacing w:before="80" w:after="80"/>
              <w:jc w:val="center"/>
              <w:rPr>
                <w:rFonts w:cs="Arial"/>
                <w:sz w:val="18"/>
                <w:szCs w:val="18"/>
              </w:rPr>
            </w:pPr>
          </w:p>
        </w:tc>
      </w:tr>
      <w:tr w:rsidR="00C0331F" w:rsidTr="0062243E">
        <w:trPr>
          <w:trHeight w:val="397"/>
        </w:trPr>
        <w:tc>
          <w:tcPr>
            <w:tcW w:w="851" w:type="dxa"/>
            <w:tcBorders>
              <w:top w:val="single" w:sz="18" w:space="0" w:color="auto"/>
              <w:bottom w:val="single" w:sz="18" w:space="0" w:color="auto"/>
            </w:tcBorders>
          </w:tcPr>
          <w:p w:rsidR="00C0331F" w:rsidRDefault="00C0331F" w:rsidP="004717BA">
            <w:pPr>
              <w:spacing w:before="80" w:after="80"/>
              <w:rPr>
                <w:sz w:val="18"/>
              </w:rPr>
            </w:pPr>
          </w:p>
        </w:tc>
        <w:tc>
          <w:tcPr>
            <w:tcW w:w="7585" w:type="dxa"/>
            <w:gridSpan w:val="4"/>
            <w:tcBorders>
              <w:top w:val="single" w:sz="18" w:space="0" w:color="auto"/>
              <w:bottom w:val="single" w:sz="18" w:space="0" w:color="auto"/>
              <w:right w:val="double" w:sz="4" w:space="0" w:color="auto"/>
            </w:tcBorders>
          </w:tcPr>
          <w:p w:rsidR="00C0331F" w:rsidRPr="007921DE" w:rsidRDefault="00C0331F" w:rsidP="004717BA">
            <w:pPr>
              <w:tabs>
                <w:tab w:val="left" w:pos="226"/>
              </w:tabs>
              <w:spacing w:before="80" w:after="80"/>
              <w:rPr>
                <w:rFonts w:cs="Arial"/>
                <w:sz w:val="18"/>
                <w:szCs w:val="18"/>
              </w:rPr>
            </w:pPr>
          </w:p>
        </w:tc>
        <w:tc>
          <w:tcPr>
            <w:tcW w:w="6745" w:type="dxa"/>
            <w:tcBorders>
              <w:top w:val="single" w:sz="18" w:space="0" w:color="auto"/>
              <w:left w:val="double" w:sz="4" w:space="0" w:color="auto"/>
              <w:bottom w:val="single" w:sz="18" w:space="0" w:color="auto"/>
            </w:tcBorders>
          </w:tcPr>
          <w:p w:rsidR="00C0331F" w:rsidRDefault="00C0331F" w:rsidP="004717BA">
            <w:pPr>
              <w:tabs>
                <w:tab w:val="right" w:pos="352"/>
                <w:tab w:val="right" w:pos="567"/>
              </w:tabs>
              <w:spacing w:before="80" w:after="80"/>
              <w:rPr>
                <w:rFonts w:cs="Arial"/>
                <w:sz w:val="18"/>
                <w:szCs w:val="18"/>
              </w:rPr>
            </w:pPr>
            <w:r w:rsidRPr="007921DE">
              <w:rPr>
                <w:rFonts w:cs="Arial"/>
                <w:sz w:val="18"/>
                <w:szCs w:val="18"/>
              </w:rPr>
              <w:t>Laat leerlingen een nieuw vakbegrip met eigen woorden omschrijven, mondeling of schriftelij</w:t>
            </w:r>
            <w:r>
              <w:rPr>
                <w:rFonts w:cs="Arial"/>
                <w:sz w:val="18"/>
                <w:szCs w:val="18"/>
              </w:rPr>
              <w:t>k. (bv. verschillende soorten gereedschappen, materialen, technieken, …)</w:t>
            </w:r>
          </w:p>
          <w:p w:rsidR="00C0331F" w:rsidRPr="007921DE" w:rsidRDefault="00C0331F" w:rsidP="004717BA">
            <w:pPr>
              <w:tabs>
                <w:tab w:val="right" w:pos="352"/>
                <w:tab w:val="right" w:pos="567"/>
              </w:tabs>
              <w:spacing w:before="80" w:after="80"/>
              <w:rPr>
                <w:rFonts w:cs="Arial"/>
                <w:sz w:val="18"/>
                <w:szCs w:val="18"/>
              </w:rPr>
            </w:pPr>
            <w:r w:rsidRPr="007921DE">
              <w:rPr>
                <w:rFonts w:cs="Arial"/>
                <w:sz w:val="18"/>
                <w:szCs w:val="18"/>
              </w:rPr>
              <w:t>Door vraagstelling het begrip zo duidelijk mogelijk laten omschrijven.  Laat leerlingen vakbegrippen aan elkaar laten uitleggen.  Indien schriftelijk: gebruik leren maken van een schrijfkader.</w:t>
            </w:r>
            <w:r w:rsidRPr="007921DE">
              <w:rPr>
                <w:rFonts w:cs="Arial"/>
                <w:sz w:val="18"/>
                <w:szCs w:val="18"/>
              </w:rPr>
              <w:br/>
              <w:t>Bij elk hoofdstuk een lijst met nieuwe vakbegrippen meegeve</w:t>
            </w:r>
            <w:r>
              <w:rPr>
                <w:rFonts w:cs="Arial"/>
                <w:sz w:val="18"/>
                <w:szCs w:val="18"/>
              </w:rPr>
              <w:t>n.</w:t>
            </w:r>
          </w:p>
        </w:tc>
        <w:tc>
          <w:tcPr>
            <w:tcW w:w="837" w:type="dxa"/>
            <w:tcBorders>
              <w:top w:val="single" w:sz="18" w:space="0" w:color="auto"/>
              <w:bottom w:val="single" w:sz="18" w:space="0" w:color="auto"/>
            </w:tcBorders>
          </w:tcPr>
          <w:p w:rsidR="00C0331F" w:rsidRPr="007921DE" w:rsidRDefault="00C0331F" w:rsidP="004717BA">
            <w:pPr>
              <w:spacing w:before="80" w:after="80"/>
              <w:jc w:val="center"/>
              <w:rPr>
                <w:rFonts w:cs="Arial"/>
                <w:sz w:val="18"/>
                <w:szCs w:val="18"/>
              </w:rPr>
            </w:pPr>
            <w:r>
              <w:rPr>
                <w:rFonts w:cs="Arial"/>
                <w:sz w:val="18"/>
                <w:szCs w:val="18"/>
              </w:rPr>
              <w:t>TA.BE</w:t>
            </w:r>
          </w:p>
        </w:tc>
      </w:tr>
      <w:tr w:rsidR="00C0331F" w:rsidTr="0062243E">
        <w:trPr>
          <w:trHeight w:val="397"/>
        </w:trPr>
        <w:tc>
          <w:tcPr>
            <w:tcW w:w="851"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939" w:type="dxa"/>
            <w:gridSpan w:val="2"/>
            <w:tcBorders>
              <w:top w:val="single" w:sz="18" w:space="0" w:color="auto"/>
              <w:bottom w:val="single" w:sz="18" w:space="0" w:color="auto"/>
            </w:tcBorders>
          </w:tcPr>
          <w:p w:rsidR="00C0331F" w:rsidRPr="007921DE" w:rsidRDefault="00C0331F" w:rsidP="004717BA">
            <w:pPr>
              <w:spacing w:before="80" w:after="80"/>
              <w:rPr>
                <w:rFonts w:cs="Arial"/>
                <w:b/>
                <w:bCs/>
                <w:sz w:val="18"/>
                <w:szCs w:val="18"/>
              </w:rPr>
            </w:pPr>
            <w:r w:rsidRPr="007921DE">
              <w:rPr>
                <w:rFonts w:cs="Arial"/>
                <w:b/>
                <w:bCs/>
                <w:sz w:val="18"/>
                <w:szCs w:val="18"/>
              </w:rPr>
              <w:t>Bij het begrijpend lezen van vakgerichte teksten gebruik kunnen maken van de titels, tussenkopjes, indeling in paragrafen, afbeeldingen, lay-out.</w:t>
            </w:r>
          </w:p>
        </w:tc>
        <w:tc>
          <w:tcPr>
            <w:tcW w:w="825" w:type="dxa"/>
            <w:tcBorders>
              <w:top w:val="single" w:sz="18" w:space="0" w:color="auto"/>
              <w:bottom w:val="single" w:sz="18" w:space="0" w:color="auto"/>
            </w:tcBorders>
          </w:tcPr>
          <w:p w:rsidR="00C0331F" w:rsidRPr="002B6426" w:rsidRDefault="00C0331F" w:rsidP="004717BA">
            <w:pPr>
              <w:spacing w:before="80" w:after="80"/>
              <w:jc w:val="center"/>
              <w:rPr>
                <w:b/>
                <w:bCs/>
                <w:sz w:val="18"/>
              </w:rPr>
            </w:pPr>
            <w:r w:rsidRPr="002B6426">
              <w:rPr>
                <w:b/>
                <w:bCs/>
                <w:sz w:val="18"/>
              </w:rPr>
              <w:t>EDV</w:t>
            </w:r>
            <w:r>
              <w:rPr>
                <w:b/>
                <w:bCs/>
                <w:sz w:val="18"/>
              </w:rPr>
              <w:br/>
              <w:t>LER 3</w:t>
            </w:r>
            <w:r>
              <w:rPr>
                <w:b/>
                <w:bCs/>
                <w:sz w:val="18"/>
              </w:rPr>
              <w:br/>
              <w:t>LER 4</w:t>
            </w:r>
          </w:p>
        </w:tc>
        <w:tc>
          <w:tcPr>
            <w:tcW w:w="821" w:type="dxa"/>
            <w:tcBorders>
              <w:top w:val="single" w:sz="18" w:space="0" w:color="auto"/>
              <w:bottom w:val="single" w:sz="18" w:space="0" w:color="auto"/>
              <w:right w:val="double" w:sz="4" w:space="0" w:color="auto"/>
            </w:tcBorders>
          </w:tcPr>
          <w:p w:rsidR="00C0331F" w:rsidRPr="007921DE" w:rsidRDefault="00C0331F" w:rsidP="004717BA">
            <w:pPr>
              <w:spacing w:before="80" w:after="80"/>
              <w:jc w:val="center"/>
              <w:rPr>
                <w:rFonts w:cs="Arial"/>
                <w:b/>
                <w:bCs/>
                <w:sz w:val="18"/>
                <w:szCs w:val="18"/>
              </w:rPr>
            </w:pPr>
            <w:r w:rsidRPr="007921DE">
              <w:rPr>
                <w:rFonts w:cs="Arial"/>
                <w:b/>
                <w:bCs/>
                <w:sz w:val="18"/>
                <w:szCs w:val="18"/>
              </w:rPr>
              <w:t>B</w:t>
            </w:r>
          </w:p>
        </w:tc>
        <w:tc>
          <w:tcPr>
            <w:tcW w:w="6745" w:type="dxa"/>
            <w:tcBorders>
              <w:top w:val="single" w:sz="18" w:space="0" w:color="auto"/>
              <w:left w:val="double" w:sz="4" w:space="0" w:color="auto"/>
              <w:bottom w:val="single" w:sz="18" w:space="0" w:color="auto"/>
            </w:tcBorders>
            <w:vAlign w:val="center"/>
          </w:tcPr>
          <w:p w:rsidR="00C0331F" w:rsidRPr="007921DE" w:rsidRDefault="00C0331F" w:rsidP="004717BA">
            <w:pPr>
              <w:spacing w:before="80" w:after="80"/>
              <w:rPr>
                <w:rFonts w:cs="Arial"/>
                <w:sz w:val="18"/>
                <w:szCs w:val="18"/>
              </w:rPr>
            </w:pPr>
          </w:p>
        </w:tc>
        <w:tc>
          <w:tcPr>
            <w:tcW w:w="837" w:type="dxa"/>
            <w:tcBorders>
              <w:top w:val="single" w:sz="18" w:space="0" w:color="auto"/>
              <w:bottom w:val="single" w:sz="18" w:space="0" w:color="auto"/>
              <w:right w:val="single" w:sz="18" w:space="0" w:color="auto"/>
            </w:tcBorders>
            <w:vAlign w:val="center"/>
          </w:tcPr>
          <w:p w:rsidR="00C0331F" w:rsidRPr="007921DE" w:rsidRDefault="00C0331F" w:rsidP="004717BA">
            <w:pPr>
              <w:spacing w:before="80" w:after="80"/>
              <w:jc w:val="center"/>
              <w:rPr>
                <w:rFonts w:cs="Arial"/>
                <w:sz w:val="18"/>
                <w:szCs w:val="18"/>
              </w:rPr>
            </w:pPr>
          </w:p>
        </w:tc>
      </w:tr>
      <w:tr w:rsidR="00C0331F" w:rsidTr="0062243E">
        <w:trPr>
          <w:trHeight w:val="397"/>
        </w:trPr>
        <w:tc>
          <w:tcPr>
            <w:tcW w:w="851" w:type="dxa"/>
            <w:tcBorders>
              <w:top w:val="single" w:sz="18" w:space="0" w:color="auto"/>
              <w:bottom w:val="single" w:sz="18" w:space="0" w:color="auto"/>
            </w:tcBorders>
          </w:tcPr>
          <w:p w:rsidR="00C0331F" w:rsidRDefault="00C0331F" w:rsidP="004717BA">
            <w:pPr>
              <w:spacing w:before="80" w:after="80"/>
              <w:rPr>
                <w:sz w:val="18"/>
              </w:rPr>
            </w:pPr>
          </w:p>
        </w:tc>
        <w:tc>
          <w:tcPr>
            <w:tcW w:w="7585" w:type="dxa"/>
            <w:gridSpan w:val="4"/>
            <w:tcBorders>
              <w:top w:val="single" w:sz="18" w:space="0" w:color="auto"/>
              <w:bottom w:val="single" w:sz="18" w:space="0" w:color="auto"/>
              <w:right w:val="double" w:sz="4" w:space="0" w:color="auto"/>
            </w:tcBorders>
          </w:tcPr>
          <w:p w:rsidR="00C0331F" w:rsidRPr="007921DE" w:rsidRDefault="00C0331F" w:rsidP="004717BA">
            <w:pPr>
              <w:tabs>
                <w:tab w:val="left" w:pos="226"/>
              </w:tabs>
              <w:spacing w:before="80" w:after="80"/>
              <w:rPr>
                <w:rFonts w:cs="Arial"/>
                <w:sz w:val="18"/>
                <w:szCs w:val="18"/>
              </w:rPr>
            </w:pPr>
          </w:p>
        </w:tc>
        <w:tc>
          <w:tcPr>
            <w:tcW w:w="6745" w:type="dxa"/>
            <w:tcBorders>
              <w:top w:val="single" w:sz="18" w:space="0" w:color="auto"/>
              <w:left w:val="double" w:sz="4" w:space="0" w:color="auto"/>
              <w:bottom w:val="single" w:sz="18" w:space="0" w:color="auto"/>
            </w:tcBorders>
          </w:tcPr>
          <w:p w:rsidR="00C0331F" w:rsidRDefault="00C0331F" w:rsidP="004717BA">
            <w:pPr>
              <w:tabs>
                <w:tab w:val="left" w:pos="255"/>
              </w:tabs>
              <w:spacing w:before="80" w:after="80"/>
              <w:rPr>
                <w:rFonts w:cs="Arial"/>
                <w:sz w:val="18"/>
                <w:szCs w:val="18"/>
              </w:rPr>
            </w:pPr>
            <w:r>
              <w:rPr>
                <w:rFonts w:cs="Arial"/>
                <w:sz w:val="18"/>
                <w:szCs w:val="18"/>
              </w:rPr>
              <w:t>Maak gebruik van handleidingen, vaktijdschriften, …</w:t>
            </w:r>
          </w:p>
          <w:p w:rsidR="00230F2F" w:rsidRPr="007921DE" w:rsidRDefault="00230F2F" w:rsidP="004717BA">
            <w:pPr>
              <w:tabs>
                <w:tab w:val="left" w:pos="255"/>
              </w:tabs>
              <w:spacing w:before="80" w:after="80"/>
              <w:rPr>
                <w:rFonts w:cs="Arial"/>
                <w:sz w:val="18"/>
                <w:szCs w:val="18"/>
              </w:rPr>
            </w:pPr>
            <w:r>
              <w:rPr>
                <w:rFonts w:cs="Arial"/>
                <w:sz w:val="18"/>
                <w:szCs w:val="18"/>
              </w:rPr>
              <w:t>Ook in moderne vreemde talen.</w:t>
            </w:r>
          </w:p>
        </w:tc>
        <w:tc>
          <w:tcPr>
            <w:tcW w:w="837" w:type="dxa"/>
            <w:tcBorders>
              <w:top w:val="single" w:sz="18" w:space="0" w:color="auto"/>
              <w:bottom w:val="single" w:sz="18" w:space="0" w:color="auto"/>
            </w:tcBorders>
          </w:tcPr>
          <w:p w:rsidR="00C0331F" w:rsidRPr="007921DE" w:rsidRDefault="00C0331F" w:rsidP="004717BA">
            <w:pPr>
              <w:spacing w:before="80" w:after="80"/>
              <w:jc w:val="center"/>
              <w:rPr>
                <w:rFonts w:cs="Arial"/>
                <w:sz w:val="18"/>
                <w:szCs w:val="18"/>
              </w:rPr>
            </w:pPr>
            <w:r>
              <w:rPr>
                <w:rFonts w:cs="Arial"/>
                <w:sz w:val="18"/>
                <w:szCs w:val="18"/>
              </w:rPr>
              <w:t>TA.BE</w:t>
            </w:r>
          </w:p>
        </w:tc>
      </w:tr>
      <w:tr w:rsidR="00C0331F" w:rsidTr="0062243E">
        <w:trPr>
          <w:trHeight w:val="397"/>
        </w:trPr>
        <w:tc>
          <w:tcPr>
            <w:tcW w:w="851"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939" w:type="dxa"/>
            <w:gridSpan w:val="2"/>
            <w:tcBorders>
              <w:top w:val="single" w:sz="18" w:space="0" w:color="auto"/>
              <w:bottom w:val="single" w:sz="18" w:space="0" w:color="auto"/>
            </w:tcBorders>
          </w:tcPr>
          <w:p w:rsidR="00C0331F" w:rsidRPr="007921DE" w:rsidRDefault="00C0331F" w:rsidP="004717BA">
            <w:pPr>
              <w:spacing w:before="80" w:after="80"/>
              <w:rPr>
                <w:rFonts w:cs="Arial"/>
                <w:b/>
                <w:bCs/>
                <w:sz w:val="18"/>
                <w:szCs w:val="18"/>
              </w:rPr>
            </w:pPr>
            <w:r w:rsidRPr="007921DE">
              <w:rPr>
                <w:rFonts w:cs="Arial"/>
                <w:b/>
                <w:bCs/>
                <w:sz w:val="18"/>
                <w:szCs w:val="18"/>
              </w:rPr>
              <w:t>Vakgerichte teksten, zoals de cursus, opgav</w:t>
            </w:r>
            <w:r>
              <w:rPr>
                <w:rFonts w:cs="Arial"/>
                <w:b/>
                <w:bCs/>
                <w:sz w:val="18"/>
                <w:szCs w:val="18"/>
              </w:rPr>
              <w:t xml:space="preserve">en, artikeltjes, handleidingen en </w:t>
            </w:r>
            <w:r w:rsidRPr="007921DE">
              <w:rPr>
                <w:rFonts w:cs="Arial"/>
                <w:b/>
                <w:bCs/>
                <w:sz w:val="18"/>
                <w:szCs w:val="18"/>
              </w:rPr>
              <w:t>instructies begrijpend kunnen lezen en er gericht informatie kunnen uithalen.</w:t>
            </w:r>
          </w:p>
        </w:tc>
        <w:tc>
          <w:tcPr>
            <w:tcW w:w="825" w:type="dxa"/>
            <w:tcBorders>
              <w:top w:val="single" w:sz="18" w:space="0" w:color="auto"/>
              <w:bottom w:val="single" w:sz="18" w:space="0" w:color="auto"/>
            </w:tcBorders>
          </w:tcPr>
          <w:p w:rsidR="00C0331F" w:rsidRPr="002B6426" w:rsidRDefault="00C0331F" w:rsidP="004717BA">
            <w:pPr>
              <w:spacing w:before="80" w:after="80"/>
              <w:jc w:val="center"/>
              <w:rPr>
                <w:b/>
                <w:bCs/>
                <w:sz w:val="18"/>
              </w:rPr>
            </w:pPr>
            <w:r w:rsidRPr="002B6426">
              <w:rPr>
                <w:b/>
                <w:bCs/>
                <w:sz w:val="18"/>
              </w:rPr>
              <w:t>EDV</w:t>
            </w:r>
            <w:r>
              <w:rPr>
                <w:b/>
                <w:bCs/>
                <w:sz w:val="18"/>
              </w:rPr>
              <w:br/>
              <w:t>LER 3</w:t>
            </w:r>
            <w:r>
              <w:rPr>
                <w:b/>
                <w:bCs/>
                <w:sz w:val="18"/>
              </w:rPr>
              <w:br/>
              <w:t>LER 4</w:t>
            </w:r>
          </w:p>
        </w:tc>
        <w:tc>
          <w:tcPr>
            <w:tcW w:w="821" w:type="dxa"/>
            <w:tcBorders>
              <w:top w:val="single" w:sz="18" w:space="0" w:color="auto"/>
              <w:bottom w:val="single" w:sz="18" w:space="0" w:color="auto"/>
              <w:right w:val="double" w:sz="4" w:space="0" w:color="auto"/>
            </w:tcBorders>
          </w:tcPr>
          <w:p w:rsidR="00C0331F" w:rsidRPr="007921DE" w:rsidRDefault="00C0331F" w:rsidP="004717BA">
            <w:pPr>
              <w:spacing w:before="80" w:after="80"/>
              <w:jc w:val="center"/>
              <w:rPr>
                <w:rFonts w:cs="Arial"/>
                <w:b/>
                <w:bCs/>
                <w:sz w:val="18"/>
                <w:szCs w:val="18"/>
              </w:rPr>
            </w:pPr>
            <w:r w:rsidRPr="007921DE">
              <w:rPr>
                <w:rFonts w:cs="Arial"/>
                <w:b/>
                <w:bCs/>
                <w:sz w:val="18"/>
                <w:szCs w:val="18"/>
              </w:rPr>
              <w:t>B</w:t>
            </w:r>
          </w:p>
        </w:tc>
        <w:tc>
          <w:tcPr>
            <w:tcW w:w="6745" w:type="dxa"/>
            <w:tcBorders>
              <w:top w:val="single" w:sz="18" w:space="0" w:color="auto"/>
              <w:left w:val="double" w:sz="4" w:space="0" w:color="auto"/>
              <w:bottom w:val="single" w:sz="18" w:space="0" w:color="auto"/>
            </w:tcBorders>
            <w:vAlign w:val="center"/>
          </w:tcPr>
          <w:p w:rsidR="00C0331F" w:rsidRPr="007921DE" w:rsidRDefault="00C0331F" w:rsidP="004717BA">
            <w:pPr>
              <w:spacing w:before="80" w:after="80"/>
              <w:rPr>
                <w:rFonts w:cs="Arial"/>
                <w:sz w:val="18"/>
                <w:szCs w:val="18"/>
              </w:rPr>
            </w:pPr>
          </w:p>
        </w:tc>
        <w:tc>
          <w:tcPr>
            <w:tcW w:w="837" w:type="dxa"/>
            <w:tcBorders>
              <w:top w:val="single" w:sz="18" w:space="0" w:color="auto"/>
              <w:bottom w:val="single" w:sz="18" w:space="0" w:color="auto"/>
              <w:right w:val="single" w:sz="18" w:space="0" w:color="auto"/>
            </w:tcBorders>
            <w:vAlign w:val="center"/>
          </w:tcPr>
          <w:p w:rsidR="00C0331F" w:rsidRPr="007921DE" w:rsidRDefault="00C0331F" w:rsidP="004717BA">
            <w:pPr>
              <w:spacing w:before="80" w:after="80"/>
              <w:jc w:val="center"/>
              <w:rPr>
                <w:rFonts w:cs="Arial"/>
                <w:sz w:val="18"/>
                <w:szCs w:val="18"/>
              </w:rPr>
            </w:pPr>
          </w:p>
        </w:tc>
      </w:tr>
      <w:tr w:rsidR="00C0331F" w:rsidTr="0062243E">
        <w:trPr>
          <w:trHeight w:val="397"/>
        </w:trPr>
        <w:tc>
          <w:tcPr>
            <w:tcW w:w="851" w:type="dxa"/>
            <w:tcBorders>
              <w:top w:val="single" w:sz="18" w:space="0" w:color="auto"/>
            </w:tcBorders>
          </w:tcPr>
          <w:p w:rsidR="00C0331F" w:rsidRDefault="00C0331F" w:rsidP="004717BA">
            <w:pPr>
              <w:spacing w:before="80" w:after="80"/>
              <w:rPr>
                <w:sz w:val="18"/>
              </w:rPr>
            </w:pPr>
          </w:p>
        </w:tc>
        <w:tc>
          <w:tcPr>
            <w:tcW w:w="7585" w:type="dxa"/>
            <w:gridSpan w:val="4"/>
            <w:tcBorders>
              <w:top w:val="single" w:sz="18" w:space="0" w:color="auto"/>
              <w:right w:val="double" w:sz="4" w:space="0" w:color="auto"/>
            </w:tcBorders>
          </w:tcPr>
          <w:p w:rsidR="00C0331F" w:rsidRPr="007921DE" w:rsidRDefault="00C0331F" w:rsidP="004717BA">
            <w:pPr>
              <w:tabs>
                <w:tab w:val="left" w:pos="226"/>
              </w:tabs>
              <w:spacing w:before="80" w:after="80"/>
              <w:rPr>
                <w:rFonts w:cs="Arial"/>
                <w:sz w:val="18"/>
                <w:szCs w:val="18"/>
              </w:rPr>
            </w:pPr>
          </w:p>
        </w:tc>
        <w:tc>
          <w:tcPr>
            <w:tcW w:w="6745" w:type="dxa"/>
            <w:tcBorders>
              <w:top w:val="single" w:sz="18" w:space="0" w:color="auto"/>
              <w:left w:val="double" w:sz="4" w:space="0" w:color="auto"/>
            </w:tcBorders>
          </w:tcPr>
          <w:p w:rsidR="00C0331F" w:rsidRDefault="00C0331F" w:rsidP="004717BA">
            <w:pPr>
              <w:tabs>
                <w:tab w:val="right" w:pos="352"/>
                <w:tab w:val="right" w:pos="567"/>
              </w:tabs>
              <w:spacing w:before="80" w:after="80"/>
              <w:rPr>
                <w:rFonts w:cs="Arial"/>
                <w:sz w:val="18"/>
                <w:szCs w:val="18"/>
              </w:rPr>
            </w:pPr>
            <w:r w:rsidRPr="007921DE">
              <w:rPr>
                <w:rFonts w:cs="Arial"/>
                <w:sz w:val="18"/>
                <w:szCs w:val="18"/>
              </w:rPr>
              <w:t xml:space="preserve">In het vak Nederlands leren de leerlingen de tekstsoort en het tekstdoel herkennen, hun leesstrategie hieraan aanpassen.  Belangrijk is dat hier dezelfde aanpak voor </w:t>
            </w:r>
            <w:r>
              <w:rPr>
                <w:rFonts w:cs="Arial"/>
                <w:sz w:val="18"/>
                <w:szCs w:val="18"/>
              </w:rPr>
              <w:t>lezen gebruikt wordt.  Opgepast</w:t>
            </w:r>
            <w:r w:rsidRPr="007921DE">
              <w:rPr>
                <w:rFonts w:cs="Arial"/>
                <w:sz w:val="18"/>
                <w:szCs w:val="18"/>
              </w:rPr>
              <w:t xml:space="preserve">!  </w:t>
            </w:r>
            <w:r>
              <w:rPr>
                <w:rFonts w:cs="Arial"/>
                <w:sz w:val="18"/>
                <w:szCs w:val="18"/>
              </w:rPr>
              <w:t>Luidop</w:t>
            </w:r>
            <w:r w:rsidRPr="007921DE">
              <w:rPr>
                <w:rFonts w:cs="Arial"/>
                <w:sz w:val="18"/>
                <w:szCs w:val="18"/>
              </w:rPr>
              <w:t xml:space="preserve"> lezen is geen indicatie voor tekstbegrip.  Laat de leerlingen in stilte </w:t>
            </w:r>
            <w:r>
              <w:rPr>
                <w:rFonts w:cs="Arial"/>
                <w:sz w:val="18"/>
                <w:szCs w:val="18"/>
              </w:rPr>
              <w:t>lezen met een opdracht (vragen</w:t>
            </w:r>
            <w:r w:rsidRPr="007921DE">
              <w:rPr>
                <w:rFonts w:cs="Arial"/>
                <w:sz w:val="18"/>
                <w:szCs w:val="18"/>
              </w:rPr>
              <w:t>,</w:t>
            </w:r>
            <w:r>
              <w:rPr>
                <w:rFonts w:cs="Arial"/>
                <w:sz w:val="18"/>
                <w:szCs w:val="18"/>
              </w:rPr>
              <w:t xml:space="preserve"> opdracht</w:t>
            </w:r>
            <w:r w:rsidRPr="007921DE">
              <w:rPr>
                <w:rFonts w:cs="Arial"/>
                <w:sz w:val="18"/>
                <w:szCs w:val="18"/>
              </w:rPr>
              <w:t xml:space="preserve">).  </w:t>
            </w:r>
            <w:r>
              <w:rPr>
                <w:rFonts w:cs="Arial"/>
                <w:sz w:val="18"/>
                <w:szCs w:val="18"/>
              </w:rPr>
              <w:br/>
            </w:r>
            <w:r w:rsidRPr="007921DE">
              <w:rPr>
                <w:rFonts w:cs="Arial"/>
                <w:sz w:val="18"/>
                <w:szCs w:val="18"/>
              </w:rPr>
              <w:t>Zie ‘stappenplan lezen’.</w:t>
            </w:r>
          </w:p>
          <w:p w:rsidR="00230F2F" w:rsidRPr="007921DE" w:rsidRDefault="00230F2F" w:rsidP="004717BA">
            <w:pPr>
              <w:tabs>
                <w:tab w:val="right" w:pos="352"/>
                <w:tab w:val="right" w:pos="567"/>
              </w:tabs>
              <w:spacing w:before="80" w:after="80"/>
              <w:rPr>
                <w:rFonts w:cs="Arial"/>
                <w:sz w:val="18"/>
                <w:szCs w:val="18"/>
              </w:rPr>
            </w:pPr>
            <w:r>
              <w:rPr>
                <w:rFonts w:cs="Arial"/>
                <w:sz w:val="18"/>
                <w:szCs w:val="18"/>
              </w:rPr>
              <w:t>Ook in moderne vreemde talen.</w:t>
            </w:r>
          </w:p>
        </w:tc>
        <w:tc>
          <w:tcPr>
            <w:tcW w:w="837" w:type="dxa"/>
            <w:tcBorders>
              <w:top w:val="single" w:sz="18" w:space="0" w:color="auto"/>
            </w:tcBorders>
          </w:tcPr>
          <w:p w:rsidR="00C0331F" w:rsidRPr="007921DE" w:rsidRDefault="00C0331F" w:rsidP="004717BA">
            <w:pPr>
              <w:spacing w:before="80" w:after="80"/>
              <w:jc w:val="center"/>
              <w:rPr>
                <w:rFonts w:cs="Arial"/>
                <w:sz w:val="18"/>
                <w:szCs w:val="18"/>
              </w:rPr>
            </w:pPr>
            <w:r>
              <w:rPr>
                <w:rFonts w:cs="Arial"/>
                <w:sz w:val="18"/>
                <w:szCs w:val="18"/>
              </w:rPr>
              <w:t>TA.BE</w:t>
            </w:r>
          </w:p>
        </w:tc>
      </w:tr>
    </w:tbl>
    <w:p w:rsidR="00C0331F" w:rsidRDefault="00C0331F" w:rsidP="009F262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0331F">
        <w:trPr>
          <w:trHeight w:val="397"/>
        </w:trPr>
        <w:tc>
          <w:tcPr>
            <w:tcW w:w="839" w:type="dxa"/>
            <w:vAlign w:val="center"/>
          </w:tcPr>
          <w:p w:rsidR="00C0331F" w:rsidRDefault="00C0331F" w:rsidP="004717BA">
            <w:pPr>
              <w:spacing w:before="80" w:after="80"/>
              <w:rPr>
                <w:sz w:val="18"/>
              </w:rPr>
            </w:pPr>
            <w:r>
              <w:rPr>
                <w:b/>
                <w:bCs/>
              </w:rPr>
              <w:lastRenderedPageBreak/>
              <w:br w:type="page"/>
            </w:r>
            <w:r>
              <w:rPr>
                <w:sz w:val="18"/>
              </w:rPr>
              <w:t>Nr.</w:t>
            </w:r>
          </w:p>
        </w:tc>
        <w:tc>
          <w:tcPr>
            <w:tcW w:w="5716" w:type="dxa"/>
            <w:vAlign w:val="center"/>
          </w:tcPr>
          <w:p w:rsidR="00C0331F" w:rsidRDefault="00C0331F" w:rsidP="004717BA">
            <w:pPr>
              <w:spacing w:before="80" w:after="80"/>
              <w:jc w:val="center"/>
              <w:rPr>
                <w:sz w:val="18"/>
              </w:rPr>
            </w:pPr>
            <w:r>
              <w:rPr>
                <w:sz w:val="18"/>
              </w:rPr>
              <w:t>Leerplandoelstelling en leerinhoud</w:t>
            </w:r>
          </w:p>
        </w:tc>
        <w:tc>
          <w:tcPr>
            <w:tcW w:w="835" w:type="dxa"/>
            <w:vAlign w:val="center"/>
          </w:tcPr>
          <w:p w:rsidR="00C0331F" w:rsidRDefault="00C0331F" w:rsidP="004717BA">
            <w:pPr>
              <w:spacing w:before="80" w:after="80"/>
              <w:jc w:val="center"/>
              <w:rPr>
                <w:sz w:val="18"/>
              </w:rPr>
            </w:pPr>
            <w:r>
              <w:rPr>
                <w:sz w:val="18"/>
              </w:rPr>
              <w:t>Code</w:t>
            </w:r>
          </w:p>
        </w:tc>
        <w:tc>
          <w:tcPr>
            <w:tcW w:w="835" w:type="dxa"/>
            <w:tcBorders>
              <w:right w:val="double" w:sz="4" w:space="0" w:color="auto"/>
            </w:tcBorders>
            <w:vAlign w:val="center"/>
          </w:tcPr>
          <w:p w:rsidR="00C0331F" w:rsidRDefault="00C0331F" w:rsidP="004717BA">
            <w:pPr>
              <w:spacing w:before="80" w:after="80"/>
              <w:jc w:val="center"/>
              <w:rPr>
                <w:sz w:val="18"/>
              </w:rPr>
            </w:pPr>
            <w:r>
              <w:rPr>
                <w:sz w:val="18"/>
              </w:rPr>
              <w:t>B/U</w:t>
            </w:r>
          </w:p>
        </w:tc>
        <w:tc>
          <w:tcPr>
            <w:tcW w:w="6949" w:type="dxa"/>
            <w:tcBorders>
              <w:left w:val="double" w:sz="4" w:space="0" w:color="auto"/>
            </w:tcBorders>
            <w:vAlign w:val="center"/>
          </w:tcPr>
          <w:p w:rsidR="00C0331F" w:rsidRDefault="00C0331F" w:rsidP="004717BA">
            <w:pPr>
              <w:spacing w:before="80" w:after="80"/>
              <w:jc w:val="center"/>
              <w:rPr>
                <w:sz w:val="18"/>
              </w:rPr>
            </w:pPr>
            <w:r>
              <w:rPr>
                <w:sz w:val="18"/>
              </w:rPr>
              <w:t>Didactische wenken en hulpmiddelen</w:t>
            </w:r>
          </w:p>
        </w:tc>
        <w:tc>
          <w:tcPr>
            <w:tcW w:w="844" w:type="dxa"/>
            <w:vAlign w:val="center"/>
          </w:tcPr>
          <w:p w:rsidR="00C0331F" w:rsidRDefault="00C0331F" w:rsidP="004717BA">
            <w:pPr>
              <w:spacing w:before="80" w:after="80"/>
              <w:jc w:val="center"/>
              <w:rPr>
                <w:sz w:val="18"/>
              </w:rPr>
            </w:pPr>
            <w:r>
              <w:rPr>
                <w:sz w:val="18"/>
              </w:rPr>
              <w:t>Link</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7921DE" w:rsidRDefault="00C0331F" w:rsidP="004717BA">
            <w:pPr>
              <w:spacing w:before="80" w:after="80"/>
              <w:rPr>
                <w:rFonts w:cs="Arial"/>
                <w:b/>
                <w:bCs/>
                <w:sz w:val="18"/>
                <w:szCs w:val="18"/>
              </w:rPr>
            </w:pPr>
            <w:r w:rsidRPr="007921DE">
              <w:rPr>
                <w:rFonts w:cs="Arial"/>
                <w:b/>
                <w:sz w:val="18"/>
                <w:szCs w:val="18"/>
              </w:rPr>
              <w:t>Vakgerichte tekstjes kunnen schrijven</w:t>
            </w:r>
            <w:r>
              <w:rPr>
                <w:rFonts w:cs="Arial"/>
                <w:b/>
                <w:sz w:val="18"/>
                <w:szCs w:val="18"/>
              </w:rPr>
              <w:t>.</w:t>
            </w:r>
          </w:p>
        </w:tc>
        <w:tc>
          <w:tcPr>
            <w:tcW w:w="835" w:type="dxa"/>
            <w:tcBorders>
              <w:top w:val="single" w:sz="18" w:space="0" w:color="auto"/>
              <w:bottom w:val="single" w:sz="18" w:space="0" w:color="auto"/>
            </w:tcBorders>
          </w:tcPr>
          <w:p w:rsidR="00C0331F" w:rsidRPr="002B6426" w:rsidRDefault="00C0331F" w:rsidP="004717BA">
            <w:pPr>
              <w:spacing w:before="80" w:after="80"/>
              <w:jc w:val="center"/>
              <w:rPr>
                <w:b/>
                <w:bCs/>
                <w:sz w:val="18"/>
              </w:rPr>
            </w:pPr>
            <w:r w:rsidRPr="002B6426">
              <w:rPr>
                <w:b/>
                <w:bCs/>
                <w:sz w:val="18"/>
              </w:rPr>
              <w:t>EDV</w:t>
            </w:r>
            <w:r>
              <w:rPr>
                <w:b/>
                <w:bCs/>
                <w:sz w:val="18"/>
              </w:rPr>
              <w:br/>
              <w:t>LER 5</w:t>
            </w:r>
          </w:p>
        </w:tc>
        <w:tc>
          <w:tcPr>
            <w:tcW w:w="835" w:type="dxa"/>
            <w:tcBorders>
              <w:top w:val="single" w:sz="18" w:space="0" w:color="auto"/>
              <w:bottom w:val="single" w:sz="18" w:space="0" w:color="auto"/>
              <w:right w:val="double" w:sz="4" w:space="0" w:color="auto"/>
            </w:tcBorders>
          </w:tcPr>
          <w:p w:rsidR="00C0331F" w:rsidRPr="007921DE" w:rsidRDefault="00C0331F" w:rsidP="004717BA">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C0331F" w:rsidRPr="007921DE" w:rsidRDefault="00C0331F" w:rsidP="004717BA">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C0331F" w:rsidRPr="007921DE" w:rsidRDefault="00C0331F" w:rsidP="004717BA">
            <w:pPr>
              <w:spacing w:before="80" w:after="80"/>
              <w:jc w:val="center"/>
              <w:rPr>
                <w:rFonts w:cs="Arial"/>
                <w:sz w:val="18"/>
                <w:szCs w:val="18"/>
              </w:rPr>
            </w:pPr>
          </w:p>
        </w:tc>
      </w:tr>
      <w:tr w:rsidR="00C0331F">
        <w:trPr>
          <w:trHeight w:val="397"/>
        </w:trPr>
        <w:tc>
          <w:tcPr>
            <w:tcW w:w="839" w:type="dxa"/>
            <w:tcBorders>
              <w:top w:val="single" w:sz="18" w:space="0" w:color="auto"/>
              <w:bottom w:val="single" w:sz="18" w:space="0" w:color="auto"/>
            </w:tcBorders>
          </w:tcPr>
          <w:p w:rsidR="00C0331F" w:rsidRDefault="00C0331F" w:rsidP="004717B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0331F" w:rsidRPr="007921DE" w:rsidRDefault="00C0331F" w:rsidP="004717BA">
            <w:pPr>
              <w:tabs>
                <w:tab w:val="left" w:pos="226"/>
              </w:tabs>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rsidR="00C0331F" w:rsidRPr="007921DE" w:rsidRDefault="00C0331F" w:rsidP="004717BA">
            <w:pPr>
              <w:tabs>
                <w:tab w:val="right" w:pos="352"/>
                <w:tab w:val="right" w:pos="567"/>
              </w:tabs>
              <w:spacing w:before="80" w:after="80"/>
              <w:rPr>
                <w:rFonts w:cs="Arial"/>
                <w:sz w:val="18"/>
                <w:szCs w:val="18"/>
              </w:rPr>
            </w:pPr>
            <w:r w:rsidRPr="007921DE">
              <w:rPr>
                <w:rFonts w:cs="Arial"/>
                <w:sz w:val="18"/>
                <w:szCs w:val="18"/>
              </w:rPr>
              <w:t>Leer aandacht besteden aan spelling en zinsbouw (eventueel aan de hand van instructiekaartjes en schrijfkaders).  Maak samen met de andere leerkrachte</w:t>
            </w:r>
            <w:r>
              <w:rPr>
                <w:rFonts w:cs="Arial"/>
                <w:sz w:val="18"/>
                <w:szCs w:val="18"/>
              </w:rPr>
              <w:t>n afspraken over de evaluatie, bv. stageverslagen, GIP-opdrachten, …</w:t>
            </w:r>
          </w:p>
        </w:tc>
        <w:tc>
          <w:tcPr>
            <w:tcW w:w="844" w:type="dxa"/>
            <w:tcBorders>
              <w:top w:val="single" w:sz="18" w:space="0" w:color="auto"/>
              <w:bottom w:val="single" w:sz="18" w:space="0" w:color="auto"/>
            </w:tcBorders>
          </w:tcPr>
          <w:p w:rsidR="00C0331F" w:rsidRPr="007921DE" w:rsidRDefault="00C0331F" w:rsidP="004717BA">
            <w:pPr>
              <w:spacing w:before="80" w:after="80"/>
              <w:jc w:val="center"/>
              <w:rPr>
                <w:rFonts w:cs="Arial"/>
                <w:sz w:val="18"/>
                <w:szCs w:val="18"/>
              </w:rPr>
            </w:pPr>
            <w:r>
              <w:rPr>
                <w:rFonts w:cs="Arial"/>
                <w:sz w:val="18"/>
                <w:szCs w:val="18"/>
              </w:rPr>
              <w:t>TA.BE</w:t>
            </w:r>
            <w:r>
              <w:rPr>
                <w:rFonts w:cs="Arial"/>
                <w:sz w:val="18"/>
                <w:szCs w:val="18"/>
              </w:rPr>
              <w:br/>
              <w:t>GIP</w:t>
            </w:r>
            <w:r>
              <w:rPr>
                <w:rFonts w:cs="Arial"/>
                <w:sz w:val="18"/>
                <w:szCs w:val="18"/>
              </w:rPr>
              <w:br/>
              <w:t>STG</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7921DE" w:rsidRDefault="00C0331F" w:rsidP="004717BA">
            <w:pPr>
              <w:spacing w:before="80" w:after="80"/>
              <w:rPr>
                <w:rFonts w:cs="Arial"/>
                <w:b/>
                <w:bCs/>
                <w:sz w:val="18"/>
                <w:szCs w:val="18"/>
              </w:rPr>
            </w:pPr>
            <w:r w:rsidRPr="007921DE">
              <w:rPr>
                <w:rFonts w:cs="Arial"/>
                <w:b/>
                <w:bCs/>
                <w:sz w:val="18"/>
                <w:szCs w:val="18"/>
              </w:rPr>
              <w:t>Een aangereikt schema kunnen aanvullen.</w:t>
            </w:r>
          </w:p>
        </w:tc>
        <w:tc>
          <w:tcPr>
            <w:tcW w:w="835" w:type="dxa"/>
            <w:tcBorders>
              <w:top w:val="single" w:sz="18" w:space="0" w:color="auto"/>
              <w:bottom w:val="single" w:sz="18" w:space="0" w:color="auto"/>
            </w:tcBorders>
          </w:tcPr>
          <w:p w:rsidR="00C0331F" w:rsidRPr="002B6426" w:rsidRDefault="00C0331F" w:rsidP="004717BA">
            <w:pPr>
              <w:spacing w:before="80" w:after="80"/>
              <w:jc w:val="center"/>
              <w:rPr>
                <w:b/>
                <w:bCs/>
                <w:sz w:val="18"/>
              </w:rPr>
            </w:pPr>
            <w:r w:rsidRPr="002B6426">
              <w:rPr>
                <w:b/>
                <w:bCs/>
                <w:sz w:val="18"/>
              </w:rPr>
              <w:t>EDV</w:t>
            </w:r>
            <w:r>
              <w:rPr>
                <w:b/>
                <w:bCs/>
                <w:sz w:val="18"/>
              </w:rPr>
              <w:br/>
              <w:t>LER 1</w:t>
            </w:r>
          </w:p>
        </w:tc>
        <w:tc>
          <w:tcPr>
            <w:tcW w:w="835" w:type="dxa"/>
            <w:tcBorders>
              <w:top w:val="single" w:sz="18" w:space="0" w:color="auto"/>
              <w:bottom w:val="single" w:sz="18" w:space="0" w:color="auto"/>
              <w:right w:val="double" w:sz="4" w:space="0" w:color="auto"/>
            </w:tcBorders>
          </w:tcPr>
          <w:p w:rsidR="00C0331F" w:rsidRPr="007921DE" w:rsidRDefault="00C0331F" w:rsidP="004717BA">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C0331F" w:rsidRPr="007921DE" w:rsidRDefault="00C0331F" w:rsidP="004717BA">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C0331F" w:rsidRPr="007921DE" w:rsidRDefault="00C0331F" w:rsidP="004717BA">
            <w:pPr>
              <w:spacing w:before="80" w:after="80"/>
              <w:jc w:val="center"/>
              <w:rPr>
                <w:rFonts w:cs="Arial"/>
                <w:sz w:val="18"/>
                <w:szCs w:val="18"/>
              </w:rPr>
            </w:pPr>
          </w:p>
        </w:tc>
      </w:tr>
      <w:tr w:rsidR="00C0331F">
        <w:trPr>
          <w:trHeight w:val="397"/>
        </w:trPr>
        <w:tc>
          <w:tcPr>
            <w:tcW w:w="839" w:type="dxa"/>
            <w:tcBorders>
              <w:top w:val="single" w:sz="18" w:space="0" w:color="auto"/>
              <w:bottom w:val="single" w:sz="18" w:space="0" w:color="auto"/>
            </w:tcBorders>
          </w:tcPr>
          <w:p w:rsidR="00C0331F" w:rsidRDefault="00C0331F" w:rsidP="004717B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0331F" w:rsidRPr="007921DE" w:rsidRDefault="00C0331F" w:rsidP="004717BA">
            <w:pPr>
              <w:tabs>
                <w:tab w:val="left" w:pos="226"/>
              </w:tabs>
              <w:spacing w:before="80" w:after="80"/>
              <w:rPr>
                <w:rFonts w:cs="Arial"/>
                <w:sz w:val="18"/>
                <w:szCs w:val="18"/>
              </w:rPr>
            </w:pPr>
          </w:p>
        </w:tc>
        <w:tc>
          <w:tcPr>
            <w:tcW w:w="6949" w:type="dxa"/>
            <w:tcBorders>
              <w:top w:val="single" w:sz="18" w:space="0" w:color="auto"/>
              <w:left w:val="double" w:sz="4" w:space="0" w:color="auto"/>
              <w:bottom w:val="single" w:sz="18" w:space="0" w:color="auto"/>
            </w:tcBorders>
          </w:tcPr>
          <w:p w:rsidR="00C0331F" w:rsidRPr="007921DE" w:rsidRDefault="00C0331F" w:rsidP="004717BA">
            <w:pPr>
              <w:tabs>
                <w:tab w:val="right" w:pos="352"/>
                <w:tab w:val="right" w:pos="567"/>
              </w:tabs>
              <w:spacing w:before="80" w:after="80"/>
              <w:rPr>
                <w:rFonts w:cs="Arial"/>
                <w:sz w:val="18"/>
                <w:szCs w:val="18"/>
              </w:rPr>
            </w:pPr>
            <w:r>
              <w:rPr>
                <w:rFonts w:cs="Arial"/>
                <w:sz w:val="18"/>
                <w:szCs w:val="18"/>
              </w:rPr>
              <w:t>Werkplanning, werkmethodes, procedures, …</w:t>
            </w:r>
          </w:p>
        </w:tc>
        <w:tc>
          <w:tcPr>
            <w:tcW w:w="844" w:type="dxa"/>
            <w:tcBorders>
              <w:top w:val="single" w:sz="18" w:space="0" w:color="auto"/>
              <w:bottom w:val="single" w:sz="18" w:space="0" w:color="auto"/>
            </w:tcBorders>
          </w:tcPr>
          <w:p w:rsidR="00C0331F" w:rsidRPr="007921DE" w:rsidRDefault="00C0331F" w:rsidP="004717BA">
            <w:pPr>
              <w:spacing w:before="80" w:after="80"/>
              <w:jc w:val="center"/>
              <w:rPr>
                <w:rFonts w:cs="Arial"/>
                <w:sz w:val="18"/>
                <w:szCs w:val="18"/>
              </w:rPr>
            </w:pPr>
            <w:r>
              <w:rPr>
                <w:rFonts w:cs="Arial"/>
                <w:sz w:val="18"/>
                <w:szCs w:val="18"/>
              </w:rPr>
              <w:t>TA.BE</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7921DE" w:rsidRDefault="00C0331F" w:rsidP="004717BA">
            <w:pPr>
              <w:spacing w:before="80" w:after="80"/>
              <w:rPr>
                <w:rFonts w:cs="Arial"/>
                <w:b/>
                <w:bCs/>
                <w:sz w:val="18"/>
                <w:szCs w:val="18"/>
              </w:rPr>
            </w:pPr>
            <w:r w:rsidRPr="007921DE">
              <w:rPr>
                <w:rFonts w:cs="Arial"/>
                <w:b/>
                <w:bCs/>
                <w:sz w:val="18"/>
                <w:szCs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C0331F" w:rsidRPr="002B6426" w:rsidRDefault="00C0331F" w:rsidP="004717BA">
            <w:pPr>
              <w:spacing w:before="80" w:after="80"/>
              <w:jc w:val="center"/>
              <w:rPr>
                <w:b/>
                <w:bCs/>
                <w:sz w:val="18"/>
              </w:rPr>
            </w:pPr>
            <w:r w:rsidRPr="002B6426">
              <w:rPr>
                <w:b/>
                <w:bCs/>
                <w:sz w:val="18"/>
              </w:rPr>
              <w:t>EDV</w:t>
            </w:r>
            <w:r>
              <w:rPr>
                <w:b/>
                <w:bCs/>
                <w:sz w:val="18"/>
              </w:rPr>
              <w:br/>
              <w:t>LER 1</w:t>
            </w:r>
            <w:r>
              <w:rPr>
                <w:b/>
                <w:bCs/>
                <w:sz w:val="18"/>
              </w:rPr>
              <w:br/>
              <w:t>LER 9</w:t>
            </w:r>
          </w:p>
        </w:tc>
        <w:tc>
          <w:tcPr>
            <w:tcW w:w="835" w:type="dxa"/>
            <w:tcBorders>
              <w:top w:val="single" w:sz="18" w:space="0" w:color="auto"/>
              <w:bottom w:val="single" w:sz="18" w:space="0" w:color="auto"/>
              <w:right w:val="double" w:sz="4" w:space="0" w:color="auto"/>
            </w:tcBorders>
          </w:tcPr>
          <w:p w:rsidR="00C0331F" w:rsidRPr="007921DE" w:rsidRDefault="00C0331F" w:rsidP="004717BA">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C0331F" w:rsidRPr="007921DE" w:rsidRDefault="00C0331F" w:rsidP="004717BA">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C0331F" w:rsidRPr="007921DE" w:rsidRDefault="00C0331F" w:rsidP="004717BA">
            <w:pPr>
              <w:spacing w:before="80" w:after="80"/>
              <w:jc w:val="center"/>
              <w:rPr>
                <w:rFonts w:cs="Arial"/>
                <w:sz w:val="18"/>
                <w:szCs w:val="18"/>
              </w:rPr>
            </w:pPr>
          </w:p>
        </w:tc>
      </w:tr>
      <w:tr w:rsidR="00C0331F">
        <w:trPr>
          <w:trHeight w:val="397"/>
        </w:trPr>
        <w:tc>
          <w:tcPr>
            <w:tcW w:w="839" w:type="dxa"/>
            <w:tcBorders>
              <w:top w:val="single" w:sz="18" w:space="0" w:color="auto"/>
            </w:tcBorders>
          </w:tcPr>
          <w:p w:rsidR="00C0331F" w:rsidRDefault="00C0331F" w:rsidP="004717BA">
            <w:pPr>
              <w:spacing w:before="80" w:after="80"/>
              <w:rPr>
                <w:sz w:val="18"/>
              </w:rPr>
            </w:pPr>
          </w:p>
        </w:tc>
        <w:tc>
          <w:tcPr>
            <w:tcW w:w="7386" w:type="dxa"/>
            <w:gridSpan w:val="3"/>
            <w:tcBorders>
              <w:top w:val="single" w:sz="18" w:space="0" w:color="auto"/>
              <w:right w:val="double" w:sz="4" w:space="0" w:color="auto"/>
            </w:tcBorders>
          </w:tcPr>
          <w:p w:rsidR="00C0331F" w:rsidRPr="007921DE" w:rsidRDefault="00C0331F" w:rsidP="004717BA">
            <w:pPr>
              <w:tabs>
                <w:tab w:val="left" w:pos="226"/>
              </w:tabs>
              <w:spacing w:before="80" w:after="80"/>
              <w:rPr>
                <w:rFonts w:cs="Arial"/>
                <w:sz w:val="18"/>
                <w:szCs w:val="18"/>
              </w:rPr>
            </w:pPr>
          </w:p>
        </w:tc>
        <w:tc>
          <w:tcPr>
            <w:tcW w:w="6949" w:type="dxa"/>
            <w:tcBorders>
              <w:top w:val="single" w:sz="18" w:space="0" w:color="auto"/>
              <w:left w:val="double" w:sz="4" w:space="0" w:color="auto"/>
            </w:tcBorders>
          </w:tcPr>
          <w:p w:rsidR="00C0331F" w:rsidRDefault="00C0331F" w:rsidP="004717BA">
            <w:pPr>
              <w:tabs>
                <w:tab w:val="left" w:pos="255"/>
              </w:tabs>
              <w:spacing w:before="80" w:after="80"/>
              <w:rPr>
                <w:rFonts w:cs="Arial"/>
                <w:sz w:val="18"/>
                <w:szCs w:val="18"/>
              </w:rPr>
            </w:pPr>
            <w:r w:rsidRPr="007921DE">
              <w:rPr>
                <w:rFonts w:cs="Arial"/>
                <w:sz w:val="18"/>
                <w:szCs w:val="18"/>
              </w:rPr>
              <w:t>Gebruik het stappenplan ‘luisteren’ dat de leerlingen kennen van het vak Nederlands.</w:t>
            </w:r>
          </w:p>
          <w:p w:rsidR="00C0331F" w:rsidRDefault="00C0331F" w:rsidP="004717BA">
            <w:pPr>
              <w:tabs>
                <w:tab w:val="left" w:pos="255"/>
              </w:tabs>
              <w:spacing w:before="80" w:after="80"/>
              <w:rPr>
                <w:rFonts w:cs="Arial"/>
                <w:sz w:val="18"/>
                <w:szCs w:val="18"/>
              </w:rPr>
            </w:pPr>
            <w:r>
              <w:rPr>
                <w:rFonts w:cs="Arial"/>
                <w:sz w:val="18"/>
                <w:szCs w:val="18"/>
              </w:rPr>
              <w:t>Tijdens een bedrijfsbezoek, vakgebonden beeldmateriaal, …</w:t>
            </w:r>
          </w:p>
          <w:p w:rsidR="00C0331F" w:rsidRPr="007921DE" w:rsidRDefault="00C0331F" w:rsidP="004717BA">
            <w:pPr>
              <w:tabs>
                <w:tab w:val="left" w:pos="255"/>
              </w:tabs>
              <w:spacing w:before="80" w:after="80"/>
              <w:rPr>
                <w:rFonts w:cs="Arial"/>
                <w:sz w:val="18"/>
                <w:szCs w:val="18"/>
              </w:rPr>
            </w:pPr>
            <w:r>
              <w:rPr>
                <w:rFonts w:cs="Arial"/>
                <w:sz w:val="18"/>
                <w:szCs w:val="18"/>
              </w:rPr>
              <w:t xml:space="preserve">Peerevaluatie: leerlingen observeren medeleerlingen en geven mondeling of schriftelijk feedback aan elkaar. </w:t>
            </w:r>
          </w:p>
        </w:tc>
        <w:tc>
          <w:tcPr>
            <w:tcW w:w="844" w:type="dxa"/>
            <w:tcBorders>
              <w:top w:val="single" w:sz="18" w:space="0" w:color="auto"/>
            </w:tcBorders>
          </w:tcPr>
          <w:p w:rsidR="00C0331F" w:rsidRPr="007921DE" w:rsidRDefault="00C0331F" w:rsidP="004717BA">
            <w:pPr>
              <w:spacing w:before="80" w:after="80"/>
              <w:jc w:val="center"/>
              <w:rPr>
                <w:rFonts w:cs="Arial"/>
                <w:sz w:val="18"/>
                <w:szCs w:val="18"/>
              </w:rPr>
            </w:pPr>
            <w:r>
              <w:rPr>
                <w:rFonts w:cs="Arial"/>
                <w:sz w:val="18"/>
                <w:szCs w:val="18"/>
              </w:rPr>
              <w:t>TA.BE</w:t>
            </w:r>
          </w:p>
        </w:tc>
      </w:tr>
      <w:tr w:rsidR="00C0331F" w:rsidRPr="007921DE">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7921DE" w:rsidRDefault="00C0331F" w:rsidP="004717BA">
            <w:pPr>
              <w:spacing w:before="80" w:after="80"/>
              <w:rPr>
                <w:rFonts w:cs="Arial"/>
                <w:b/>
                <w:bCs/>
                <w:sz w:val="18"/>
                <w:szCs w:val="18"/>
              </w:rPr>
            </w:pPr>
            <w:r w:rsidRPr="007921DE">
              <w:rPr>
                <w:rFonts w:cs="Arial"/>
                <w:b/>
                <w:bCs/>
                <w:sz w:val="18"/>
                <w:szCs w:val="18"/>
              </w:rPr>
              <w:t>Logische verbanden van het vak kunnen herkennen en verwoorden, mondeling en/of schriftelijk.</w:t>
            </w:r>
          </w:p>
        </w:tc>
        <w:tc>
          <w:tcPr>
            <w:tcW w:w="835" w:type="dxa"/>
            <w:tcBorders>
              <w:top w:val="single" w:sz="18" w:space="0" w:color="auto"/>
              <w:bottom w:val="single" w:sz="18" w:space="0" w:color="auto"/>
            </w:tcBorders>
          </w:tcPr>
          <w:p w:rsidR="00C0331F" w:rsidRPr="002B6426" w:rsidRDefault="00C0331F" w:rsidP="004717BA">
            <w:pPr>
              <w:spacing w:before="80" w:after="80"/>
              <w:jc w:val="center"/>
              <w:rPr>
                <w:b/>
                <w:bCs/>
                <w:sz w:val="18"/>
              </w:rPr>
            </w:pPr>
            <w:r w:rsidRPr="002B6426">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C0331F" w:rsidRPr="007921DE" w:rsidRDefault="00C0331F" w:rsidP="004717BA">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C0331F" w:rsidRPr="007921DE" w:rsidRDefault="00C0331F" w:rsidP="004717BA">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C0331F" w:rsidRPr="007921DE" w:rsidRDefault="00C0331F" w:rsidP="004717BA">
            <w:pPr>
              <w:spacing w:before="80" w:after="80"/>
              <w:jc w:val="center"/>
              <w:rPr>
                <w:rFonts w:cs="Arial"/>
                <w:sz w:val="18"/>
                <w:szCs w:val="18"/>
              </w:rPr>
            </w:pPr>
          </w:p>
        </w:tc>
      </w:tr>
      <w:tr w:rsidR="00C0331F" w:rsidRPr="007921DE">
        <w:trPr>
          <w:trHeight w:val="397"/>
        </w:trPr>
        <w:tc>
          <w:tcPr>
            <w:tcW w:w="839" w:type="dxa"/>
            <w:tcBorders>
              <w:top w:val="single" w:sz="18" w:space="0" w:color="auto"/>
            </w:tcBorders>
          </w:tcPr>
          <w:p w:rsidR="00C0331F" w:rsidRDefault="00C0331F" w:rsidP="004717BA">
            <w:pPr>
              <w:spacing w:before="80" w:after="80"/>
              <w:rPr>
                <w:sz w:val="18"/>
              </w:rPr>
            </w:pPr>
          </w:p>
        </w:tc>
        <w:tc>
          <w:tcPr>
            <w:tcW w:w="7386" w:type="dxa"/>
            <w:gridSpan w:val="3"/>
            <w:tcBorders>
              <w:top w:val="single" w:sz="18" w:space="0" w:color="auto"/>
              <w:right w:val="double" w:sz="4" w:space="0" w:color="auto"/>
            </w:tcBorders>
          </w:tcPr>
          <w:p w:rsidR="00C0331F" w:rsidRPr="007921DE" w:rsidRDefault="00C0331F" w:rsidP="004717BA">
            <w:pPr>
              <w:tabs>
                <w:tab w:val="left" w:pos="226"/>
              </w:tabs>
              <w:spacing w:before="80" w:after="80"/>
              <w:rPr>
                <w:rFonts w:cs="Arial"/>
                <w:sz w:val="18"/>
                <w:szCs w:val="18"/>
              </w:rPr>
            </w:pPr>
          </w:p>
        </w:tc>
        <w:tc>
          <w:tcPr>
            <w:tcW w:w="6949" w:type="dxa"/>
            <w:tcBorders>
              <w:top w:val="single" w:sz="18" w:space="0" w:color="auto"/>
              <w:left w:val="double" w:sz="4" w:space="0" w:color="auto"/>
            </w:tcBorders>
          </w:tcPr>
          <w:p w:rsidR="00C0331F" w:rsidRDefault="00C0331F" w:rsidP="004717BA">
            <w:pPr>
              <w:tabs>
                <w:tab w:val="left" w:pos="255"/>
              </w:tabs>
              <w:spacing w:before="80" w:after="80"/>
              <w:rPr>
                <w:rFonts w:cs="Arial"/>
                <w:sz w:val="18"/>
                <w:szCs w:val="18"/>
              </w:rPr>
            </w:pPr>
            <w:r w:rsidRPr="007921DE">
              <w:rPr>
                <w:rFonts w:cs="Arial"/>
                <w:sz w:val="18"/>
                <w:szCs w:val="18"/>
              </w:rPr>
              <w:t>Ga na welke logische verbanden er het meest voorkomen in dit vak: oorzaak-gevolg</w:t>
            </w:r>
            <w:r>
              <w:rPr>
                <w:rFonts w:cs="Arial"/>
                <w:sz w:val="18"/>
                <w:szCs w:val="18"/>
              </w:rPr>
              <w:t xml:space="preserve"> (bv. PBM, milieu, …)</w:t>
            </w:r>
            <w:r w:rsidRPr="007921DE">
              <w:rPr>
                <w:rFonts w:cs="Arial"/>
                <w:sz w:val="18"/>
                <w:szCs w:val="18"/>
              </w:rPr>
              <w:t>, chronologische volgorde</w:t>
            </w:r>
            <w:r>
              <w:rPr>
                <w:rFonts w:cs="Arial"/>
                <w:sz w:val="18"/>
                <w:szCs w:val="18"/>
              </w:rPr>
              <w:t xml:space="preserve"> (bv. werkvolgorde, …), middel-doel</w:t>
            </w:r>
            <w:r w:rsidRPr="007921DE">
              <w:rPr>
                <w:rFonts w:cs="Arial"/>
                <w:sz w:val="18"/>
                <w:szCs w:val="18"/>
              </w:rPr>
              <w:t xml:space="preserve"> </w:t>
            </w:r>
            <w:r>
              <w:rPr>
                <w:rFonts w:cs="Arial"/>
                <w:sz w:val="18"/>
                <w:szCs w:val="18"/>
              </w:rPr>
              <w:t>(bv. keuze van materialen, gereedschappen, … in functie van het te bereiken doel).</w:t>
            </w:r>
          </w:p>
          <w:p w:rsidR="00C0331F" w:rsidRPr="007921DE" w:rsidRDefault="00C0331F" w:rsidP="004717BA">
            <w:pPr>
              <w:tabs>
                <w:tab w:val="left" w:pos="255"/>
              </w:tabs>
              <w:spacing w:before="80" w:after="80"/>
              <w:rPr>
                <w:rFonts w:cs="Arial"/>
                <w:sz w:val="18"/>
                <w:szCs w:val="18"/>
              </w:rPr>
            </w:pPr>
            <w:r w:rsidRPr="007921DE">
              <w:rPr>
                <w:rFonts w:cs="Arial"/>
                <w:sz w:val="18"/>
                <w:szCs w:val="18"/>
              </w:rPr>
              <w:t xml:space="preserve">Gebruik om dit in te oefenen de voorbeeldenlijst en de schrijfkaders uit de </w:t>
            </w:r>
            <w:r>
              <w:rPr>
                <w:rFonts w:cs="Arial"/>
                <w:sz w:val="18"/>
                <w:szCs w:val="18"/>
              </w:rPr>
              <w:t xml:space="preserve">bochure </w:t>
            </w:r>
            <w:r w:rsidRPr="007921DE">
              <w:rPr>
                <w:rFonts w:cs="Arial"/>
                <w:sz w:val="18"/>
                <w:szCs w:val="18"/>
              </w:rPr>
              <w:t>‘Taalbeleid’.</w:t>
            </w:r>
            <w:r w:rsidRPr="007921DE">
              <w:rPr>
                <w:rFonts w:cs="Arial"/>
                <w:sz w:val="18"/>
                <w:szCs w:val="18"/>
              </w:rPr>
              <w:br/>
              <w:t xml:space="preserve">Leerlingen hebben veel moeite met de woordenschat die deze logische verbanden aangeeft.  Geef hen hulp om dit te begrijpen.  Zie ook </w:t>
            </w:r>
            <w:r>
              <w:rPr>
                <w:rFonts w:cs="Arial"/>
                <w:sz w:val="18"/>
                <w:szCs w:val="18"/>
              </w:rPr>
              <w:t xml:space="preserve">brochure </w:t>
            </w:r>
            <w:r w:rsidRPr="007921DE">
              <w:rPr>
                <w:rFonts w:cs="Arial"/>
                <w:sz w:val="18"/>
                <w:szCs w:val="18"/>
              </w:rPr>
              <w:t>‘taalbeleid’ (‘soorten vragen’ en ‘schrijfkaders’).</w:t>
            </w:r>
          </w:p>
        </w:tc>
        <w:tc>
          <w:tcPr>
            <w:tcW w:w="844" w:type="dxa"/>
            <w:tcBorders>
              <w:top w:val="single" w:sz="18" w:space="0" w:color="auto"/>
            </w:tcBorders>
          </w:tcPr>
          <w:p w:rsidR="00C0331F" w:rsidRPr="007921DE" w:rsidRDefault="00C0331F" w:rsidP="004717BA">
            <w:pPr>
              <w:spacing w:before="80" w:after="80"/>
              <w:jc w:val="center"/>
              <w:rPr>
                <w:rFonts w:cs="Arial"/>
                <w:sz w:val="18"/>
                <w:szCs w:val="18"/>
              </w:rPr>
            </w:pPr>
            <w:r>
              <w:rPr>
                <w:rFonts w:cs="Arial"/>
                <w:sz w:val="18"/>
                <w:szCs w:val="18"/>
              </w:rPr>
              <w:t>TA.BE</w:t>
            </w:r>
          </w:p>
        </w:tc>
      </w:tr>
    </w:tbl>
    <w:p w:rsidR="00C0331F" w:rsidRDefault="00C0331F" w:rsidP="009F262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0331F">
        <w:trPr>
          <w:trHeight w:val="397"/>
        </w:trPr>
        <w:tc>
          <w:tcPr>
            <w:tcW w:w="839" w:type="dxa"/>
            <w:vAlign w:val="center"/>
          </w:tcPr>
          <w:p w:rsidR="00C0331F" w:rsidRDefault="00C0331F" w:rsidP="004717BA">
            <w:pPr>
              <w:spacing w:before="80" w:after="80"/>
              <w:rPr>
                <w:sz w:val="18"/>
              </w:rPr>
            </w:pPr>
            <w:r>
              <w:rPr>
                <w:b/>
                <w:bCs/>
              </w:rPr>
              <w:lastRenderedPageBreak/>
              <w:br w:type="page"/>
            </w:r>
            <w:r>
              <w:rPr>
                <w:sz w:val="18"/>
              </w:rPr>
              <w:t>Nr.</w:t>
            </w:r>
          </w:p>
        </w:tc>
        <w:tc>
          <w:tcPr>
            <w:tcW w:w="5716" w:type="dxa"/>
            <w:vAlign w:val="center"/>
          </w:tcPr>
          <w:p w:rsidR="00C0331F" w:rsidRDefault="00C0331F" w:rsidP="004717BA">
            <w:pPr>
              <w:spacing w:before="80" w:after="80"/>
              <w:jc w:val="center"/>
              <w:rPr>
                <w:sz w:val="18"/>
              </w:rPr>
            </w:pPr>
            <w:r>
              <w:rPr>
                <w:sz w:val="18"/>
              </w:rPr>
              <w:t>Leerplandoelstelling en leerinhoud</w:t>
            </w:r>
          </w:p>
        </w:tc>
        <w:tc>
          <w:tcPr>
            <w:tcW w:w="835" w:type="dxa"/>
            <w:vAlign w:val="center"/>
          </w:tcPr>
          <w:p w:rsidR="00C0331F" w:rsidRDefault="00C0331F" w:rsidP="004717BA">
            <w:pPr>
              <w:spacing w:before="80" w:after="80"/>
              <w:jc w:val="center"/>
              <w:rPr>
                <w:sz w:val="18"/>
              </w:rPr>
            </w:pPr>
            <w:r>
              <w:rPr>
                <w:sz w:val="18"/>
              </w:rPr>
              <w:t>Code</w:t>
            </w:r>
          </w:p>
        </w:tc>
        <w:tc>
          <w:tcPr>
            <w:tcW w:w="835" w:type="dxa"/>
            <w:tcBorders>
              <w:right w:val="double" w:sz="4" w:space="0" w:color="auto"/>
            </w:tcBorders>
            <w:vAlign w:val="center"/>
          </w:tcPr>
          <w:p w:rsidR="00C0331F" w:rsidRDefault="00C0331F" w:rsidP="004717BA">
            <w:pPr>
              <w:spacing w:before="80" w:after="80"/>
              <w:jc w:val="center"/>
              <w:rPr>
                <w:sz w:val="18"/>
              </w:rPr>
            </w:pPr>
            <w:r>
              <w:rPr>
                <w:sz w:val="18"/>
              </w:rPr>
              <w:t>B/U</w:t>
            </w:r>
          </w:p>
        </w:tc>
        <w:tc>
          <w:tcPr>
            <w:tcW w:w="6949" w:type="dxa"/>
            <w:tcBorders>
              <w:left w:val="double" w:sz="4" w:space="0" w:color="auto"/>
            </w:tcBorders>
            <w:vAlign w:val="center"/>
          </w:tcPr>
          <w:p w:rsidR="00C0331F" w:rsidRDefault="00C0331F" w:rsidP="004717BA">
            <w:pPr>
              <w:spacing w:before="80" w:after="80"/>
              <w:jc w:val="center"/>
              <w:rPr>
                <w:sz w:val="18"/>
              </w:rPr>
            </w:pPr>
            <w:r>
              <w:rPr>
                <w:sz w:val="18"/>
              </w:rPr>
              <w:t>Didactische wenken en hulpmiddelen</w:t>
            </w:r>
          </w:p>
        </w:tc>
        <w:tc>
          <w:tcPr>
            <w:tcW w:w="844" w:type="dxa"/>
            <w:vAlign w:val="center"/>
          </w:tcPr>
          <w:p w:rsidR="00C0331F" w:rsidRDefault="00C0331F" w:rsidP="004717BA">
            <w:pPr>
              <w:spacing w:before="80" w:after="80"/>
              <w:jc w:val="center"/>
              <w:rPr>
                <w:sz w:val="18"/>
              </w:rPr>
            </w:pPr>
            <w:r>
              <w:rPr>
                <w:sz w:val="18"/>
              </w:rPr>
              <w:t>Link</w:t>
            </w:r>
          </w:p>
        </w:tc>
      </w:tr>
      <w:tr w:rsidR="00C0331F" w:rsidRPr="007921DE">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7921DE" w:rsidRDefault="00C0331F" w:rsidP="004717BA">
            <w:pPr>
              <w:spacing w:before="80" w:after="80"/>
              <w:rPr>
                <w:rFonts w:cs="Arial"/>
                <w:b/>
                <w:bCs/>
                <w:sz w:val="18"/>
                <w:szCs w:val="18"/>
              </w:rPr>
            </w:pPr>
            <w:r w:rsidRPr="007921DE">
              <w:rPr>
                <w:rFonts w:cs="Arial"/>
                <w:b/>
                <w:bCs/>
                <w:sz w:val="18"/>
                <w:szCs w:val="18"/>
              </w:rPr>
              <w:t>Op een sociaalvaardige manier kunnen deelnemen aan een onderwijsleergesprek of een groepsgesprek.</w:t>
            </w:r>
          </w:p>
        </w:tc>
        <w:tc>
          <w:tcPr>
            <w:tcW w:w="835" w:type="dxa"/>
            <w:tcBorders>
              <w:top w:val="single" w:sz="18" w:space="0" w:color="auto"/>
              <w:bottom w:val="single" w:sz="18" w:space="0" w:color="auto"/>
            </w:tcBorders>
          </w:tcPr>
          <w:p w:rsidR="00C0331F" w:rsidRPr="007921DE" w:rsidRDefault="00C0331F" w:rsidP="004717BA">
            <w:pPr>
              <w:spacing w:before="80" w:after="80"/>
              <w:jc w:val="center"/>
              <w:rPr>
                <w:rFonts w:cs="Arial"/>
                <w:b/>
                <w:bCs/>
                <w:sz w:val="18"/>
                <w:szCs w:val="18"/>
              </w:rPr>
            </w:pPr>
            <w:r w:rsidRPr="007921DE">
              <w:rPr>
                <w:rFonts w:cs="Arial"/>
                <w:b/>
                <w:bCs/>
                <w:sz w:val="18"/>
                <w:szCs w:val="18"/>
              </w:rPr>
              <w:t>EDV</w:t>
            </w:r>
            <w:r>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C0331F" w:rsidRPr="007921DE" w:rsidRDefault="00C0331F" w:rsidP="004717BA">
            <w:pPr>
              <w:spacing w:before="80" w:after="80"/>
              <w:jc w:val="center"/>
              <w:rPr>
                <w:rFonts w:cs="Arial"/>
                <w:b/>
                <w:bCs/>
                <w:sz w:val="18"/>
                <w:szCs w:val="18"/>
              </w:rPr>
            </w:pPr>
            <w:r w:rsidRPr="007921DE">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C0331F" w:rsidRPr="007921DE" w:rsidRDefault="00C0331F" w:rsidP="004717BA">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C0331F" w:rsidRPr="007921DE" w:rsidRDefault="00C0331F" w:rsidP="004717BA">
            <w:pPr>
              <w:spacing w:before="80" w:after="80"/>
              <w:jc w:val="center"/>
              <w:rPr>
                <w:rFonts w:cs="Arial"/>
                <w:sz w:val="18"/>
                <w:szCs w:val="18"/>
              </w:rPr>
            </w:pPr>
          </w:p>
        </w:tc>
      </w:tr>
      <w:tr w:rsidR="00C0331F" w:rsidRPr="007921DE">
        <w:trPr>
          <w:trHeight w:val="397"/>
        </w:trPr>
        <w:tc>
          <w:tcPr>
            <w:tcW w:w="839" w:type="dxa"/>
            <w:tcBorders>
              <w:top w:val="single" w:sz="18" w:space="0" w:color="auto"/>
            </w:tcBorders>
          </w:tcPr>
          <w:p w:rsidR="00C0331F" w:rsidRDefault="00C0331F" w:rsidP="004717BA">
            <w:pPr>
              <w:spacing w:before="80" w:after="80"/>
              <w:rPr>
                <w:sz w:val="18"/>
              </w:rPr>
            </w:pPr>
          </w:p>
        </w:tc>
        <w:tc>
          <w:tcPr>
            <w:tcW w:w="7386" w:type="dxa"/>
            <w:gridSpan w:val="3"/>
            <w:tcBorders>
              <w:top w:val="single" w:sz="18" w:space="0" w:color="auto"/>
              <w:right w:val="double" w:sz="4" w:space="0" w:color="auto"/>
            </w:tcBorders>
          </w:tcPr>
          <w:p w:rsidR="00C0331F" w:rsidRPr="007921DE" w:rsidRDefault="00C0331F" w:rsidP="004717BA">
            <w:pPr>
              <w:tabs>
                <w:tab w:val="left" w:pos="226"/>
              </w:tabs>
              <w:spacing w:before="80" w:after="80"/>
              <w:rPr>
                <w:rFonts w:cs="Arial"/>
                <w:sz w:val="18"/>
                <w:szCs w:val="18"/>
              </w:rPr>
            </w:pPr>
          </w:p>
        </w:tc>
        <w:tc>
          <w:tcPr>
            <w:tcW w:w="6949" w:type="dxa"/>
            <w:tcBorders>
              <w:top w:val="single" w:sz="18" w:space="0" w:color="auto"/>
              <w:left w:val="double" w:sz="4" w:space="0" w:color="auto"/>
            </w:tcBorders>
          </w:tcPr>
          <w:p w:rsidR="00C0331F" w:rsidRPr="007921DE" w:rsidRDefault="00C0331F" w:rsidP="009F262D">
            <w:pPr>
              <w:tabs>
                <w:tab w:val="left" w:pos="255"/>
              </w:tabs>
              <w:spacing w:before="80" w:after="80"/>
              <w:rPr>
                <w:rFonts w:cs="Arial"/>
                <w:sz w:val="18"/>
                <w:szCs w:val="18"/>
              </w:rPr>
            </w:pPr>
            <w:r w:rsidRPr="007921DE">
              <w:rPr>
                <w:rFonts w:cs="Arial"/>
                <w:sz w:val="18"/>
                <w:szCs w:val="18"/>
              </w:rPr>
              <w:t xml:space="preserve">Geef zoveel mogelijk leerlingen het woord.  Laat leerlingen niet naast elkaar spreken, maar actief naar elkaar luisteren.  </w:t>
            </w:r>
          </w:p>
        </w:tc>
        <w:tc>
          <w:tcPr>
            <w:tcW w:w="844" w:type="dxa"/>
            <w:tcBorders>
              <w:top w:val="single" w:sz="18" w:space="0" w:color="auto"/>
            </w:tcBorders>
          </w:tcPr>
          <w:p w:rsidR="00C0331F" w:rsidRPr="007921DE" w:rsidRDefault="00C0331F" w:rsidP="004717BA">
            <w:pPr>
              <w:spacing w:before="80" w:after="80"/>
              <w:jc w:val="center"/>
              <w:rPr>
                <w:rFonts w:cs="Arial"/>
                <w:sz w:val="18"/>
                <w:szCs w:val="18"/>
              </w:rPr>
            </w:pPr>
            <w:r>
              <w:rPr>
                <w:rFonts w:cs="Arial"/>
                <w:sz w:val="18"/>
                <w:szCs w:val="18"/>
              </w:rPr>
              <w:t>TA.BE</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rPr>
            </w:pPr>
            <w:r w:rsidRPr="008465CC">
              <w:rPr>
                <w:b/>
                <w:bCs/>
                <w:sz w:val="18"/>
              </w:rPr>
              <w:t>De communicatie kunnen aanpassen aan diverse doelgroepen.</w:t>
            </w:r>
          </w:p>
        </w:tc>
        <w:tc>
          <w:tcPr>
            <w:tcW w:w="835" w:type="dxa"/>
            <w:tcBorders>
              <w:top w:val="single" w:sz="18" w:space="0" w:color="auto"/>
              <w:bottom w:val="single" w:sz="18" w:space="0" w:color="auto"/>
            </w:tcBorders>
          </w:tcPr>
          <w:p w:rsidR="00C0331F" w:rsidRPr="008465CC" w:rsidRDefault="00C0331F" w:rsidP="004717BA">
            <w:pPr>
              <w:spacing w:before="80" w:after="80"/>
              <w:jc w:val="center"/>
              <w:rPr>
                <w:b/>
                <w:bCs/>
                <w:sz w:val="18"/>
              </w:rPr>
            </w:pPr>
            <w:r w:rsidRPr="008465CC">
              <w:rPr>
                <w:b/>
                <w:bCs/>
                <w:sz w:val="18"/>
              </w:rPr>
              <w:t>EDV</w:t>
            </w:r>
            <w:r>
              <w:rPr>
                <w:b/>
                <w:bCs/>
                <w:sz w:val="18"/>
              </w:rPr>
              <w:br/>
              <w:t>STM 1</w:t>
            </w:r>
            <w:r>
              <w:rPr>
                <w:b/>
                <w:bCs/>
                <w:sz w:val="18"/>
              </w:rPr>
              <w:br/>
              <w:t>STM 5</w:t>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vAlign w:val="center"/>
          </w:tcPr>
          <w:p w:rsidR="00C0331F" w:rsidRPr="008465CC" w:rsidRDefault="00C0331F" w:rsidP="004717B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0331F" w:rsidRPr="008465CC" w:rsidRDefault="00C0331F" w:rsidP="004717BA">
            <w:pPr>
              <w:spacing w:before="80" w:after="80"/>
              <w:jc w:val="center"/>
              <w:rPr>
                <w:sz w:val="18"/>
              </w:rPr>
            </w:pPr>
          </w:p>
        </w:tc>
      </w:tr>
      <w:tr w:rsidR="00C0331F">
        <w:trPr>
          <w:trHeight w:val="397"/>
        </w:trPr>
        <w:tc>
          <w:tcPr>
            <w:tcW w:w="839" w:type="dxa"/>
            <w:tcBorders>
              <w:top w:val="single" w:sz="18" w:space="0" w:color="auto"/>
            </w:tcBorders>
          </w:tcPr>
          <w:p w:rsidR="00C0331F" w:rsidRDefault="00C0331F" w:rsidP="004717BA">
            <w:pPr>
              <w:spacing w:before="80" w:after="80"/>
              <w:rPr>
                <w:sz w:val="18"/>
              </w:rPr>
            </w:pPr>
          </w:p>
        </w:tc>
        <w:tc>
          <w:tcPr>
            <w:tcW w:w="7386" w:type="dxa"/>
            <w:gridSpan w:val="3"/>
            <w:tcBorders>
              <w:top w:val="single" w:sz="18" w:space="0" w:color="auto"/>
              <w:right w:val="double" w:sz="4" w:space="0" w:color="auto"/>
            </w:tcBorders>
          </w:tcPr>
          <w:p w:rsidR="00C0331F" w:rsidRPr="008465CC" w:rsidRDefault="00C0331F" w:rsidP="00CF451E">
            <w:pPr>
              <w:tabs>
                <w:tab w:val="left" w:pos="226"/>
              </w:tabs>
              <w:spacing w:before="80"/>
              <w:rPr>
                <w:sz w:val="18"/>
              </w:rPr>
            </w:pPr>
            <w:r w:rsidRPr="008465CC">
              <w:rPr>
                <w:sz w:val="18"/>
              </w:rPr>
              <w:t>Aangepaste communicatie:</w:t>
            </w:r>
            <w:r w:rsidR="00CC55D2">
              <w:rPr>
                <w:sz w:val="18"/>
              </w:rPr>
              <w:br/>
              <w:t>-</w:t>
            </w:r>
            <w:r w:rsidR="00CC55D2">
              <w:rPr>
                <w:sz w:val="18"/>
              </w:rPr>
              <w:tab/>
              <w:t>klanten</w:t>
            </w:r>
            <w:r>
              <w:rPr>
                <w:sz w:val="18"/>
              </w:rPr>
              <w:br/>
              <w:t>-</w:t>
            </w:r>
            <w:r>
              <w:rPr>
                <w:sz w:val="18"/>
              </w:rPr>
              <w:tab/>
            </w:r>
            <w:r w:rsidR="00CC55D2">
              <w:rPr>
                <w:sz w:val="18"/>
              </w:rPr>
              <w:t>leveranciers</w:t>
            </w:r>
            <w:r w:rsidR="00CC55D2">
              <w:rPr>
                <w:sz w:val="18"/>
              </w:rPr>
              <w:br/>
              <w:t>-</w:t>
            </w:r>
            <w:r w:rsidR="00CC55D2">
              <w:rPr>
                <w:sz w:val="18"/>
              </w:rPr>
              <w:tab/>
              <w:t>werkgever</w:t>
            </w:r>
            <w:r w:rsidR="00CF451E">
              <w:rPr>
                <w:sz w:val="18"/>
              </w:rPr>
              <w:br/>
              <w:t>-</w:t>
            </w:r>
            <w:r w:rsidR="00CF451E">
              <w:rPr>
                <w:sz w:val="18"/>
              </w:rPr>
              <w:tab/>
            </w:r>
            <w:r w:rsidRPr="008465CC">
              <w:rPr>
                <w:sz w:val="18"/>
              </w:rPr>
              <w:t>collega’s</w:t>
            </w:r>
          </w:p>
        </w:tc>
        <w:tc>
          <w:tcPr>
            <w:tcW w:w="6949" w:type="dxa"/>
            <w:tcBorders>
              <w:top w:val="single" w:sz="18" w:space="0" w:color="auto"/>
              <w:left w:val="double" w:sz="4" w:space="0" w:color="auto"/>
            </w:tcBorders>
          </w:tcPr>
          <w:p w:rsidR="00C0331F" w:rsidRDefault="00C0331F" w:rsidP="004717BA">
            <w:pPr>
              <w:tabs>
                <w:tab w:val="right" w:pos="352"/>
                <w:tab w:val="right" w:pos="567"/>
              </w:tabs>
              <w:spacing w:before="80" w:after="80"/>
              <w:rPr>
                <w:sz w:val="18"/>
              </w:rPr>
            </w:pPr>
            <w:r>
              <w:rPr>
                <w:sz w:val="18"/>
              </w:rPr>
              <w:t xml:space="preserve">Samenwerking met AV Nederlands aangewezen. </w:t>
            </w:r>
            <w:r>
              <w:rPr>
                <w:sz w:val="18"/>
              </w:rPr>
              <w:br/>
              <w:t>Via rollenspelen kunnen in nageb</w:t>
            </w:r>
            <w:r w:rsidR="00BD2AF3">
              <w:rPr>
                <w:sz w:val="18"/>
              </w:rPr>
              <w:t>ootste reële situaties (</w:t>
            </w:r>
            <w:r>
              <w:rPr>
                <w:sz w:val="18"/>
              </w:rPr>
              <w:t xml:space="preserve">overleg met de werkgever, </w:t>
            </w:r>
            <w:r w:rsidR="00BD2AF3">
              <w:rPr>
                <w:sz w:val="18"/>
              </w:rPr>
              <w:t xml:space="preserve">overleg met collega’s, contacten met leveranciers, klanten </w:t>
            </w:r>
            <w:r>
              <w:rPr>
                <w:sz w:val="18"/>
              </w:rPr>
              <w:t>…) deze communicatieve vaardigheden aangeleerd en ingeoefend worden.</w:t>
            </w:r>
          </w:p>
          <w:p w:rsidR="00C0331F" w:rsidRPr="008465CC" w:rsidRDefault="00C0331F" w:rsidP="004717BA">
            <w:pPr>
              <w:tabs>
                <w:tab w:val="right" w:pos="352"/>
                <w:tab w:val="right" w:pos="567"/>
              </w:tabs>
              <w:spacing w:before="80" w:after="80"/>
              <w:rPr>
                <w:sz w:val="18"/>
              </w:rPr>
            </w:pPr>
            <w:r w:rsidRPr="008465CC">
              <w:rPr>
                <w:sz w:val="18"/>
              </w:rPr>
              <w:t>Communicatie vormt een belangrijk onderdeel in de beoordeling van de stage.</w:t>
            </w:r>
            <w:r>
              <w:rPr>
                <w:sz w:val="18"/>
              </w:rPr>
              <w:t xml:space="preserve"> </w:t>
            </w:r>
            <w:r w:rsidRPr="008465CC">
              <w:rPr>
                <w:sz w:val="18"/>
              </w:rPr>
              <w:t>Tijdens de stageperiode(s) komt de leerling in contact met reële w</w:t>
            </w:r>
            <w:r>
              <w:rPr>
                <w:sz w:val="18"/>
              </w:rPr>
              <w:t xml:space="preserve">erkomstandigheden. Hier worden eigen, specifieke </w:t>
            </w:r>
            <w:r w:rsidRPr="008465CC">
              <w:rPr>
                <w:sz w:val="18"/>
              </w:rPr>
              <w:t xml:space="preserve">omgangsvormen gehanteerd. Op dat moment kan hij de verworven vaardigheden in praktijk brengen. </w:t>
            </w:r>
          </w:p>
        </w:tc>
        <w:tc>
          <w:tcPr>
            <w:tcW w:w="844" w:type="dxa"/>
            <w:tcBorders>
              <w:top w:val="single" w:sz="18" w:space="0" w:color="auto"/>
            </w:tcBorders>
          </w:tcPr>
          <w:p w:rsidR="00C0331F" w:rsidRPr="008465CC" w:rsidRDefault="00C0331F" w:rsidP="00B46521">
            <w:pPr>
              <w:spacing w:before="80" w:after="80"/>
              <w:jc w:val="center"/>
              <w:rPr>
                <w:sz w:val="18"/>
              </w:rPr>
            </w:pPr>
            <w:r w:rsidRPr="008465CC">
              <w:rPr>
                <w:sz w:val="18"/>
              </w:rPr>
              <w:t>TA.BE</w:t>
            </w:r>
            <w:r w:rsidR="00B46521">
              <w:rPr>
                <w:sz w:val="18"/>
              </w:rPr>
              <w:br/>
              <w:t>NED</w:t>
            </w:r>
            <w:r w:rsidR="00B46521">
              <w:rPr>
                <w:sz w:val="18"/>
              </w:rPr>
              <w:br/>
            </w:r>
            <w:r w:rsidR="00B46521">
              <w:rPr>
                <w:sz w:val="18"/>
              </w:rPr>
              <w:br/>
            </w:r>
            <w:r w:rsidR="00B46521">
              <w:rPr>
                <w:sz w:val="18"/>
              </w:rPr>
              <w:br/>
            </w:r>
            <w:r w:rsidR="00B46521">
              <w:rPr>
                <w:sz w:val="18"/>
              </w:rPr>
              <w:br/>
            </w:r>
            <w:r>
              <w:rPr>
                <w:sz w:val="18"/>
              </w:rPr>
              <w:t>STG</w:t>
            </w:r>
          </w:p>
        </w:tc>
      </w:tr>
    </w:tbl>
    <w:p w:rsidR="00C0331F" w:rsidRDefault="00C0331F" w:rsidP="009F262D"/>
    <w:p w:rsidR="00C0331F" w:rsidRPr="001254C7" w:rsidRDefault="00C0331F" w:rsidP="009F262D"/>
    <w:p w:rsidR="00C0331F" w:rsidRDefault="00C0331F" w:rsidP="009F262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0331F">
        <w:trPr>
          <w:trHeight w:val="397"/>
        </w:trPr>
        <w:tc>
          <w:tcPr>
            <w:tcW w:w="839" w:type="dxa"/>
            <w:vAlign w:val="center"/>
          </w:tcPr>
          <w:p w:rsidR="00C0331F" w:rsidRDefault="00C0331F" w:rsidP="004717BA">
            <w:pPr>
              <w:spacing w:before="80" w:after="80"/>
              <w:rPr>
                <w:sz w:val="18"/>
              </w:rPr>
            </w:pPr>
            <w:r>
              <w:rPr>
                <w:b/>
                <w:bCs/>
              </w:rPr>
              <w:lastRenderedPageBreak/>
              <w:br w:type="page"/>
            </w:r>
            <w:r>
              <w:rPr>
                <w:sz w:val="18"/>
              </w:rPr>
              <w:t>Nr.</w:t>
            </w:r>
          </w:p>
        </w:tc>
        <w:tc>
          <w:tcPr>
            <w:tcW w:w="5716" w:type="dxa"/>
            <w:vAlign w:val="center"/>
          </w:tcPr>
          <w:p w:rsidR="00C0331F" w:rsidRDefault="00C0331F" w:rsidP="004717BA">
            <w:pPr>
              <w:spacing w:before="80" w:after="80"/>
              <w:jc w:val="center"/>
              <w:rPr>
                <w:sz w:val="18"/>
              </w:rPr>
            </w:pPr>
            <w:r>
              <w:rPr>
                <w:sz w:val="18"/>
              </w:rPr>
              <w:t>Leerplandoelstelling en leerinhoud</w:t>
            </w:r>
          </w:p>
        </w:tc>
        <w:tc>
          <w:tcPr>
            <w:tcW w:w="835" w:type="dxa"/>
            <w:vAlign w:val="center"/>
          </w:tcPr>
          <w:p w:rsidR="00C0331F" w:rsidRDefault="00C0331F" w:rsidP="004717BA">
            <w:pPr>
              <w:spacing w:before="80" w:after="80"/>
              <w:jc w:val="center"/>
              <w:rPr>
                <w:sz w:val="18"/>
              </w:rPr>
            </w:pPr>
            <w:r>
              <w:rPr>
                <w:sz w:val="18"/>
              </w:rPr>
              <w:t>Code</w:t>
            </w:r>
          </w:p>
        </w:tc>
        <w:tc>
          <w:tcPr>
            <w:tcW w:w="835" w:type="dxa"/>
            <w:tcBorders>
              <w:right w:val="double" w:sz="4" w:space="0" w:color="auto"/>
            </w:tcBorders>
            <w:vAlign w:val="center"/>
          </w:tcPr>
          <w:p w:rsidR="00C0331F" w:rsidRDefault="00C0331F" w:rsidP="004717BA">
            <w:pPr>
              <w:spacing w:before="80" w:after="80"/>
              <w:jc w:val="center"/>
              <w:rPr>
                <w:sz w:val="18"/>
              </w:rPr>
            </w:pPr>
            <w:r>
              <w:rPr>
                <w:sz w:val="18"/>
              </w:rPr>
              <w:t>B/U</w:t>
            </w:r>
          </w:p>
        </w:tc>
        <w:tc>
          <w:tcPr>
            <w:tcW w:w="6949" w:type="dxa"/>
            <w:tcBorders>
              <w:left w:val="double" w:sz="4" w:space="0" w:color="auto"/>
            </w:tcBorders>
            <w:vAlign w:val="center"/>
          </w:tcPr>
          <w:p w:rsidR="00C0331F" w:rsidRDefault="00C0331F" w:rsidP="004717BA">
            <w:pPr>
              <w:spacing w:before="80" w:after="80"/>
              <w:jc w:val="center"/>
              <w:rPr>
                <w:sz w:val="18"/>
              </w:rPr>
            </w:pPr>
            <w:r>
              <w:rPr>
                <w:sz w:val="18"/>
              </w:rPr>
              <w:t>Didactische wenken en hulpmiddelen</w:t>
            </w:r>
          </w:p>
        </w:tc>
        <w:tc>
          <w:tcPr>
            <w:tcW w:w="844" w:type="dxa"/>
            <w:vAlign w:val="center"/>
          </w:tcPr>
          <w:p w:rsidR="00C0331F" w:rsidRDefault="00C0331F" w:rsidP="004717BA">
            <w:pPr>
              <w:spacing w:before="80" w:after="80"/>
              <w:jc w:val="center"/>
              <w:rPr>
                <w:sz w:val="18"/>
              </w:rPr>
            </w:pPr>
            <w:r>
              <w:rPr>
                <w:sz w:val="18"/>
              </w:rPr>
              <w:t>Link</w:t>
            </w:r>
          </w:p>
        </w:tc>
      </w:tr>
      <w:tr w:rsidR="00C0331F" w:rsidRPr="0085762A">
        <w:trPr>
          <w:cantSplit/>
          <w:trHeight w:val="397"/>
        </w:trPr>
        <w:tc>
          <w:tcPr>
            <w:tcW w:w="8225" w:type="dxa"/>
            <w:gridSpan w:val="4"/>
            <w:tcBorders>
              <w:bottom w:val="single" w:sz="18" w:space="0" w:color="auto"/>
              <w:right w:val="nil"/>
            </w:tcBorders>
            <w:vAlign w:val="center"/>
          </w:tcPr>
          <w:p w:rsidR="00C0331F" w:rsidRPr="0085762A" w:rsidRDefault="00C0331F" w:rsidP="006A1922">
            <w:pPr>
              <w:pStyle w:val="Kop3"/>
              <w:numPr>
                <w:ilvl w:val="2"/>
                <w:numId w:val="41"/>
              </w:numPr>
            </w:pPr>
            <w:bookmarkStart w:id="92" w:name="_Toc261696982"/>
            <w:bookmarkStart w:id="93" w:name="_Toc313019535"/>
            <w:bookmarkStart w:id="94" w:name="_Toc313348962"/>
            <w:bookmarkStart w:id="95" w:name="_Toc313955625"/>
            <w:bookmarkStart w:id="96" w:name="_Toc420916204"/>
            <w:r w:rsidRPr="009B62FE">
              <w:t>Werkorganisatie</w:t>
            </w:r>
            <w:r>
              <w:t>, preventie en kwaliteitszorg</w:t>
            </w:r>
            <w:bookmarkEnd w:id="92"/>
            <w:bookmarkEnd w:id="93"/>
            <w:bookmarkEnd w:id="94"/>
            <w:bookmarkEnd w:id="95"/>
            <w:bookmarkEnd w:id="96"/>
          </w:p>
        </w:tc>
        <w:tc>
          <w:tcPr>
            <w:tcW w:w="7793" w:type="dxa"/>
            <w:gridSpan w:val="2"/>
            <w:tcBorders>
              <w:left w:val="nil"/>
              <w:bottom w:val="single" w:sz="18" w:space="0" w:color="auto"/>
            </w:tcBorders>
            <w:vAlign w:val="center"/>
          </w:tcPr>
          <w:p w:rsidR="00C0331F" w:rsidRPr="00E803BF" w:rsidRDefault="00C0331F" w:rsidP="004717BA">
            <w:pPr>
              <w:spacing w:before="80" w:after="80"/>
              <w:rPr>
                <w:b/>
                <w:i/>
                <w:sz w:val="18"/>
                <w:szCs w:val="18"/>
              </w:rPr>
            </w:pPr>
            <w:r w:rsidRPr="00E803BF">
              <w:rPr>
                <w:b/>
                <w:i/>
                <w:sz w:val="18"/>
                <w:szCs w:val="18"/>
              </w:rPr>
              <w:t xml:space="preserve">Deze doelstellingen worden geïntegreerd </w:t>
            </w:r>
            <w:r w:rsidR="0089033A" w:rsidRPr="00E803BF">
              <w:rPr>
                <w:b/>
                <w:i/>
                <w:sz w:val="18"/>
                <w:szCs w:val="18"/>
              </w:rPr>
              <w:t xml:space="preserve">in het technisch, </w:t>
            </w:r>
            <w:r w:rsidRPr="00E803BF">
              <w:rPr>
                <w:b/>
                <w:i/>
                <w:sz w:val="18"/>
                <w:szCs w:val="18"/>
              </w:rPr>
              <w:t>het praktisch vak</w:t>
            </w:r>
            <w:r w:rsidR="0089033A" w:rsidRPr="00E803BF">
              <w:rPr>
                <w:b/>
                <w:i/>
                <w:sz w:val="18"/>
                <w:szCs w:val="18"/>
              </w:rPr>
              <w:t xml:space="preserve"> en de stage</w:t>
            </w:r>
            <w:r w:rsidRPr="00E803BF">
              <w:rPr>
                <w:b/>
                <w:i/>
                <w:sz w:val="18"/>
                <w:szCs w:val="18"/>
              </w:rPr>
              <w:t>.</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rPr>
            </w:pPr>
            <w:r>
              <w:rPr>
                <w:b/>
                <w:bCs/>
                <w:sz w:val="18"/>
              </w:rPr>
              <w:t>Een beeld kunnen schetsen van de sector, de beroepsmogelijkheden en de vervolgopleidingen.</w:t>
            </w:r>
          </w:p>
        </w:tc>
        <w:tc>
          <w:tcPr>
            <w:tcW w:w="835" w:type="dxa"/>
            <w:tcBorders>
              <w:top w:val="single" w:sz="18" w:space="0" w:color="auto"/>
              <w:bottom w:val="single" w:sz="18" w:space="0" w:color="auto"/>
            </w:tcBorders>
          </w:tcPr>
          <w:p w:rsidR="00C0331F" w:rsidRPr="008465CC" w:rsidRDefault="00C0331F" w:rsidP="004717BA">
            <w:pPr>
              <w:spacing w:before="80" w:after="80"/>
              <w:jc w:val="center"/>
              <w:rPr>
                <w:b/>
                <w:bCs/>
                <w:sz w:val="18"/>
              </w:rPr>
            </w:pPr>
            <w:r w:rsidRPr="008465CC">
              <w:rPr>
                <w:b/>
                <w:bCs/>
                <w:sz w:val="18"/>
              </w:rPr>
              <w:t>EDV</w:t>
            </w:r>
            <w:r>
              <w:rPr>
                <w:b/>
                <w:bCs/>
                <w:sz w:val="18"/>
              </w:rPr>
              <w:br/>
            </w:r>
            <w:r w:rsidRPr="008465CC">
              <w:rPr>
                <w:b/>
                <w:bCs/>
                <w:sz w:val="18"/>
              </w:rPr>
              <w:t>LER</w:t>
            </w:r>
            <w:r>
              <w:rPr>
                <w:b/>
                <w:bCs/>
                <w:sz w:val="18"/>
              </w:rPr>
              <w:t xml:space="preserve"> 13</w:t>
            </w:r>
            <w:r>
              <w:rPr>
                <w:b/>
                <w:bCs/>
                <w:sz w:val="18"/>
              </w:rPr>
              <w:br/>
              <w:t>STM 21</w:t>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vAlign w:val="center"/>
          </w:tcPr>
          <w:p w:rsidR="00C0331F" w:rsidRDefault="00C0331F" w:rsidP="004717B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0331F" w:rsidRDefault="00C0331F" w:rsidP="004717BA">
            <w:pPr>
              <w:spacing w:before="80" w:after="80"/>
              <w:jc w:val="center"/>
              <w:rPr>
                <w:sz w:val="18"/>
              </w:rPr>
            </w:pPr>
          </w:p>
        </w:tc>
      </w:tr>
      <w:tr w:rsidR="00C0331F">
        <w:trPr>
          <w:trHeight w:val="397"/>
        </w:trPr>
        <w:tc>
          <w:tcPr>
            <w:tcW w:w="839" w:type="dxa"/>
            <w:tcBorders>
              <w:top w:val="single" w:sz="18" w:space="0" w:color="auto"/>
              <w:bottom w:val="single" w:sz="18" w:space="0" w:color="auto"/>
            </w:tcBorders>
          </w:tcPr>
          <w:p w:rsidR="00C0331F" w:rsidRDefault="00C0331F" w:rsidP="004717B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0331F" w:rsidRPr="008465CC" w:rsidRDefault="00CC55D2" w:rsidP="004717BA">
            <w:pPr>
              <w:spacing w:before="80" w:after="80"/>
              <w:ind w:left="23"/>
              <w:rPr>
                <w:bCs/>
                <w:sz w:val="18"/>
                <w:lang w:val="nl-BE"/>
              </w:rPr>
            </w:pPr>
            <w:r>
              <w:rPr>
                <w:bCs/>
                <w:sz w:val="18"/>
                <w:lang w:val="nl-BE"/>
              </w:rPr>
              <w:t>Sector</w:t>
            </w:r>
            <w:r w:rsidR="00C0331F">
              <w:rPr>
                <w:bCs/>
                <w:sz w:val="18"/>
                <w:lang w:val="nl-BE"/>
              </w:rPr>
              <w:br/>
              <w:t>Levenslang leren</w:t>
            </w:r>
          </w:p>
        </w:tc>
        <w:tc>
          <w:tcPr>
            <w:tcW w:w="6949" w:type="dxa"/>
            <w:tcBorders>
              <w:top w:val="single" w:sz="18" w:space="0" w:color="auto"/>
              <w:left w:val="double" w:sz="4" w:space="0" w:color="auto"/>
              <w:bottom w:val="single" w:sz="18" w:space="0" w:color="auto"/>
            </w:tcBorders>
          </w:tcPr>
          <w:p w:rsidR="00C0331F" w:rsidRDefault="00C0331F" w:rsidP="004717BA">
            <w:pPr>
              <w:tabs>
                <w:tab w:val="right" w:pos="352"/>
                <w:tab w:val="right" w:pos="567"/>
              </w:tabs>
              <w:spacing w:before="80" w:after="80"/>
              <w:rPr>
                <w:sz w:val="18"/>
              </w:rPr>
            </w:pPr>
            <w:r>
              <w:rPr>
                <w:sz w:val="18"/>
              </w:rPr>
              <w:t xml:space="preserve">Vervolgopleidingen en beroepen die aansluiten op de studierichting opzoeken en  bespreken in het kader van studie- en beroepskeuze. </w:t>
            </w:r>
          </w:p>
          <w:p w:rsidR="00C0331F" w:rsidRDefault="00C0331F" w:rsidP="004717BA">
            <w:pPr>
              <w:tabs>
                <w:tab w:val="right" w:pos="352"/>
                <w:tab w:val="right" w:pos="567"/>
              </w:tabs>
              <w:spacing w:before="80" w:after="80"/>
              <w:rPr>
                <w:sz w:val="18"/>
              </w:rPr>
            </w:pPr>
            <w:r w:rsidRPr="00C33496">
              <w:rPr>
                <w:color w:val="000000"/>
                <w:sz w:val="18"/>
              </w:rPr>
              <w:t>Kan ook opgenomen worden in de GIP-opdracht.</w:t>
            </w:r>
          </w:p>
        </w:tc>
        <w:tc>
          <w:tcPr>
            <w:tcW w:w="844" w:type="dxa"/>
            <w:tcBorders>
              <w:top w:val="single" w:sz="18" w:space="0" w:color="auto"/>
              <w:bottom w:val="single" w:sz="18" w:space="0" w:color="auto"/>
            </w:tcBorders>
          </w:tcPr>
          <w:p w:rsidR="00C0331F" w:rsidRDefault="00C0331F" w:rsidP="004717BA">
            <w:pPr>
              <w:spacing w:before="80" w:after="80"/>
              <w:jc w:val="center"/>
              <w:rPr>
                <w:sz w:val="18"/>
              </w:rPr>
            </w:pPr>
            <w:r>
              <w:rPr>
                <w:sz w:val="18"/>
              </w:rPr>
              <w:br/>
            </w:r>
          </w:p>
          <w:p w:rsidR="00C0331F" w:rsidRDefault="00C0331F" w:rsidP="004717BA">
            <w:pPr>
              <w:spacing w:before="80" w:after="80"/>
              <w:jc w:val="center"/>
              <w:rPr>
                <w:sz w:val="18"/>
              </w:rPr>
            </w:pPr>
            <w:r>
              <w:rPr>
                <w:sz w:val="18"/>
              </w:rPr>
              <w:t>GIP</w:t>
            </w:r>
          </w:p>
        </w:tc>
      </w:tr>
      <w:tr w:rsidR="00C0331F" w:rsidRPr="0031015D">
        <w:trPr>
          <w:trHeight w:val="397"/>
        </w:trPr>
        <w:tc>
          <w:tcPr>
            <w:tcW w:w="839" w:type="dxa"/>
            <w:tcBorders>
              <w:top w:val="single" w:sz="18" w:space="0" w:color="auto"/>
              <w:left w:val="single" w:sz="18" w:space="0" w:color="auto"/>
              <w:bottom w:val="single" w:sz="18" w:space="0" w:color="auto"/>
            </w:tcBorders>
          </w:tcPr>
          <w:p w:rsidR="00C0331F" w:rsidRPr="0031015D" w:rsidRDefault="00C0331F" w:rsidP="00BA1EDC">
            <w:pPr>
              <w:pStyle w:val="NummerDoelstelling"/>
            </w:pPr>
          </w:p>
        </w:tc>
        <w:tc>
          <w:tcPr>
            <w:tcW w:w="5716" w:type="dxa"/>
            <w:tcBorders>
              <w:top w:val="single" w:sz="18" w:space="0" w:color="auto"/>
              <w:bottom w:val="single" w:sz="18" w:space="0" w:color="auto"/>
            </w:tcBorders>
          </w:tcPr>
          <w:p w:rsidR="00C0331F" w:rsidRPr="0031015D" w:rsidRDefault="002F4CED" w:rsidP="004717BA">
            <w:pPr>
              <w:spacing w:before="80" w:after="80"/>
              <w:rPr>
                <w:b/>
                <w:bCs/>
                <w:sz w:val="18"/>
                <w:lang w:val="nl-BE"/>
              </w:rPr>
            </w:pPr>
            <w:r>
              <w:rPr>
                <w:b/>
                <w:bCs/>
                <w:sz w:val="18"/>
                <w:lang w:val="nl-BE"/>
              </w:rPr>
              <w:t xml:space="preserve">Wetgeving en normering </w:t>
            </w:r>
            <w:r w:rsidR="00C0331F" w:rsidRPr="0031015D">
              <w:rPr>
                <w:b/>
                <w:bCs/>
                <w:sz w:val="18"/>
                <w:lang w:val="nl-BE"/>
              </w:rPr>
              <w:t xml:space="preserve">met betrekking tot de sector kunnen opzoeken en toepassen. </w:t>
            </w:r>
          </w:p>
        </w:tc>
        <w:tc>
          <w:tcPr>
            <w:tcW w:w="835" w:type="dxa"/>
            <w:tcBorders>
              <w:top w:val="single" w:sz="18" w:space="0" w:color="auto"/>
              <w:bottom w:val="single" w:sz="18" w:space="0" w:color="auto"/>
            </w:tcBorders>
          </w:tcPr>
          <w:p w:rsidR="00C0331F" w:rsidRPr="0031015D" w:rsidRDefault="00C0331F" w:rsidP="004717BA">
            <w:pPr>
              <w:spacing w:before="80" w:after="80"/>
              <w:jc w:val="center"/>
              <w:rPr>
                <w:b/>
                <w:bCs/>
                <w:sz w:val="18"/>
              </w:rPr>
            </w:pPr>
            <w:r w:rsidRPr="0031015D">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C0331F" w:rsidRPr="0031015D" w:rsidRDefault="00C0331F" w:rsidP="004717BA">
            <w:pPr>
              <w:spacing w:before="80" w:after="80"/>
              <w:jc w:val="center"/>
              <w:rPr>
                <w:b/>
                <w:bCs/>
                <w:sz w:val="18"/>
              </w:rPr>
            </w:pPr>
            <w:r w:rsidRPr="0031015D">
              <w:rPr>
                <w:b/>
                <w:bCs/>
                <w:sz w:val="18"/>
              </w:rPr>
              <w:t>B</w:t>
            </w:r>
          </w:p>
        </w:tc>
        <w:tc>
          <w:tcPr>
            <w:tcW w:w="6949" w:type="dxa"/>
            <w:tcBorders>
              <w:top w:val="single" w:sz="18" w:space="0" w:color="auto"/>
              <w:left w:val="double" w:sz="4" w:space="0" w:color="auto"/>
              <w:bottom w:val="single" w:sz="18" w:space="0" w:color="auto"/>
            </w:tcBorders>
            <w:vAlign w:val="center"/>
          </w:tcPr>
          <w:p w:rsidR="00C0331F" w:rsidRPr="0031015D" w:rsidRDefault="00C0331F" w:rsidP="004717B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0331F" w:rsidRPr="0031015D" w:rsidRDefault="00C0331F" w:rsidP="004717BA">
            <w:pPr>
              <w:spacing w:before="80" w:after="80"/>
              <w:jc w:val="center"/>
              <w:rPr>
                <w:sz w:val="18"/>
              </w:rPr>
            </w:pPr>
          </w:p>
        </w:tc>
      </w:tr>
      <w:tr w:rsidR="00C0331F" w:rsidRPr="0031015D">
        <w:trPr>
          <w:trHeight w:val="397"/>
        </w:trPr>
        <w:tc>
          <w:tcPr>
            <w:tcW w:w="839" w:type="dxa"/>
            <w:tcBorders>
              <w:top w:val="single" w:sz="18" w:space="0" w:color="auto"/>
            </w:tcBorders>
          </w:tcPr>
          <w:p w:rsidR="00C0331F" w:rsidRPr="0031015D" w:rsidRDefault="00C0331F" w:rsidP="004717BA">
            <w:pPr>
              <w:spacing w:before="80" w:after="80"/>
              <w:rPr>
                <w:sz w:val="18"/>
              </w:rPr>
            </w:pPr>
          </w:p>
        </w:tc>
        <w:tc>
          <w:tcPr>
            <w:tcW w:w="7386" w:type="dxa"/>
            <w:gridSpan w:val="3"/>
            <w:tcBorders>
              <w:top w:val="single" w:sz="18" w:space="0" w:color="auto"/>
              <w:right w:val="double" w:sz="4" w:space="0" w:color="auto"/>
            </w:tcBorders>
          </w:tcPr>
          <w:p w:rsidR="00C0331F" w:rsidRPr="0031015D" w:rsidRDefault="00C0331F" w:rsidP="004717BA">
            <w:pPr>
              <w:spacing w:before="80" w:after="80"/>
              <w:rPr>
                <w:bCs/>
                <w:sz w:val="18"/>
              </w:rPr>
            </w:pPr>
            <w:r w:rsidRPr="0031015D">
              <w:rPr>
                <w:bCs/>
                <w:sz w:val="18"/>
              </w:rPr>
              <w:t>Vigerende we</w:t>
            </w:r>
            <w:r w:rsidR="002F4CED">
              <w:rPr>
                <w:bCs/>
                <w:sz w:val="18"/>
              </w:rPr>
              <w:t>tgeving en normering</w:t>
            </w:r>
          </w:p>
        </w:tc>
        <w:tc>
          <w:tcPr>
            <w:tcW w:w="6949" w:type="dxa"/>
            <w:tcBorders>
              <w:top w:val="single" w:sz="18" w:space="0" w:color="auto"/>
              <w:left w:val="double" w:sz="4" w:space="0" w:color="auto"/>
            </w:tcBorders>
            <w:vAlign w:val="center"/>
          </w:tcPr>
          <w:p w:rsidR="005A2C3B" w:rsidRPr="005A2E40" w:rsidRDefault="005A2C3B" w:rsidP="005A2E40">
            <w:pPr>
              <w:spacing w:before="80" w:after="80"/>
              <w:rPr>
                <w:bCs/>
                <w:sz w:val="18"/>
              </w:rPr>
            </w:pPr>
            <w:r w:rsidRPr="005A2E40">
              <w:rPr>
                <w:bCs/>
                <w:sz w:val="18"/>
              </w:rPr>
              <w:t>Richtlijnen:</w:t>
            </w:r>
            <w:r w:rsidR="009D6024">
              <w:rPr>
                <w:bCs/>
                <w:sz w:val="18"/>
              </w:rPr>
              <w:t xml:space="preserve"> </w:t>
            </w:r>
            <w:r w:rsidR="005A2E40">
              <w:rPr>
                <w:bCs/>
                <w:sz w:val="18"/>
              </w:rPr>
              <w:t xml:space="preserve">meer info op volgende websites: </w:t>
            </w:r>
            <w:r w:rsidR="005A2E40">
              <w:rPr>
                <w:bCs/>
                <w:sz w:val="18"/>
              </w:rPr>
              <w:br/>
            </w:r>
            <w:hyperlink r:id="rId40" w:history="1">
              <w:r w:rsidRPr="005A2E40">
                <w:rPr>
                  <w:rStyle w:val="Hyperlink"/>
                  <w:bCs/>
                  <w:sz w:val="18"/>
                </w:rPr>
                <w:t>www.nbn.be</w:t>
              </w:r>
            </w:hyperlink>
            <w:r w:rsidR="005A2E40">
              <w:rPr>
                <w:bCs/>
                <w:sz w:val="18"/>
              </w:rPr>
              <w:br/>
            </w:r>
            <w:hyperlink r:id="rId41" w:history="1">
              <w:r w:rsidRPr="005A2E40">
                <w:rPr>
                  <w:rStyle w:val="Hyperlink"/>
                  <w:bCs/>
                  <w:sz w:val="18"/>
                </w:rPr>
                <w:t>www.newapproch.org</w:t>
              </w:r>
            </w:hyperlink>
            <w:r w:rsidR="005A2E40">
              <w:rPr>
                <w:bCs/>
                <w:sz w:val="18"/>
              </w:rPr>
              <w:br/>
            </w:r>
            <w:hyperlink r:id="rId42" w:history="1">
              <w:r w:rsidR="005A2E40" w:rsidRPr="005B786B">
                <w:rPr>
                  <w:rStyle w:val="Hyperlink"/>
                  <w:bCs/>
                  <w:sz w:val="18"/>
                </w:rPr>
                <w:t>www.ec.europe.eu</w:t>
              </w:r>
            </w:hyperlink>
            <w:r w:rsidR="005A2E40">
              <w:rPr>
                <w:bCs/>
                <w:sz w:val="18"/>
              </w:rPr>
              <w:br/>
            </w:r>
            <w:r w:rsidRPr="005A2E40">
              <w:rPr>
                <w:bCs/>
                <w:sz w:val="18"/>
              </w:rPr>
              <w:t xml:space="preserve"> </w:t>
            </w:r>
            <w:hyperlink r:id="rId43" w:history="1">
              <w:r w:rsidRPr="005A2E40">
                <w:rPr>
                  <w:rStyle w:val="Hyperlink"/>
                  <w:bCs/>
                  <w:sz w:val="18"/>
                </w:rPr>
                <w:t>www.cen.eu</w:t>
              </w:r>
            </w:hyperlink>
            <w:r w:rsidR="005A2E40">
              <w:rPr>
                <w:bCs/>
                <w:sz w:val="18"/>
              </w:rPr>
              <w:br/>
            </w:r>
            <w:hyperlink r:id="rId44" w:history="1">
              <w:r w:rsidRPr="005A2E40">
                <w:rPr>
                  <w:rStyle w:val="Hyperlink"/>
                  <w:bCs/>
                  <w:sz w:val="18"/>
                </w:rPr>
                <w:t>www.startbel.fgov.be/nl/ondernemingen/marktreglementering/normalisatie</w:t>
              </w:r>
            </w:hyperlink>
            <w:r w:rsidR="005A2E40">
              <w:rPr>
                <w:bCs/>
                <w:sz w:val="18"/>
              </w:rPr>
              <w:br/>
            </w:r>
            <w:hyperlink r:id="rId45" w:history="1">
              <w:r w:rsidRPr="005A2E40">
                <w:rPr>
                  <w:rStyle w:val="Hyperlink"/>
                  <w:bCs/>
                  <w:sz w:val="18"/>
                </w:rPr>
                <w:t>www.norm.siris.be</w:t>
              </w:r>
            </w:hyperlink>
            <w:r w:rsidRPr="005A2E40">
              <w:rPr>
                <w:bCs/>
                <w:sz w:val="18"/>
              </w:rPr>
              <w:t xml:space="preserve"> </w:t>
            </w:r>
          </w:p>
        </w:tc>
        <w:tc>
          <w:tcPr>
            <w:tcW w:w="844" w:type="dxa"/>
            <w:tcBorders>
              <w:top w:val="single" w:sz="18" w:space="0" w:color="auto"/>
            </w:tcBorders>
          </w:tcPr>
          <w:p w:rsidR="00C0331F" w:rsidRPr="0031015D" w:rsidRDefault="00C0331F" w:rsidP="004717BA">
            <w:pPr>
              <w:spacing w:before="80" w:after="80"/>
              <w:jc w:val="center"/>
              <w:rPr>
                <w:sz w:val="18"/>
              </w:rPr>
            </w:pPr>
            <w:r>
              <w:rPr>
                <w:sz w:val="18"/>
              </w:rPr>
              <w:t>ICT</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rPr>
            </w:pPr>
            <w:r w:rsidRPr="008465CC">
              <w:rPr>
                <w:b/>
                <w:bCs/>
                <w:sz w:val="18"/>
              </w:rPr>
              <w:t>De algemene regels en procedures in het bedrijf (school) en de sector kunnen toepassen.</w:t>
            </w:r>
          </w:p>
        </w:tc>
        <w:tc>
          <w:tcPr>
            <w:tcW w:w="835" w:type="dxa"/>
            <w:tcBorders>
              <w:top w:val="single" w:sz="18" w:space="0" w:color="auto"/>
              <w:bottom w:val="single" w:sz="18" w:space="0" w:color="auto"/>
            </w:tcBorders>
          </w:tcPr>
          <w:p w:rsidR="00C0331F" w:rsidRPr="008465CC" w:rsidRDefault="00C0331F" w:rsidP="004717BA">
            <w:pPr>
              <w:spacing w:before="80" w:after="80"/>
              <w:jc w:val="center"/>
              <w:rPr>
                <w:b/>
                <w:bCs/>
                <w:sz w:val="18"/>
              </w:rPr>
            </w:pPr>
            <w:r w:rsidRPr="008465CC">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vAlign w:val="center"/>
          </w:tcPr>
          <w:p w:rsidR="00C0331F" w:rsidRPr="008465CC" w:rsidRDefault="00C0331F" w:rsidP="004717B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0331F" w:rsidRPr="008465CC" w:rsidRDefault="00C0331F" w:rsidP="004717BA">
            <w:pPr>
              <w:spacing w:before="80" w:after="80"/>
              <w:jc w:val="center"/>
              <w:rPr>
                <w:sz w:val="18"/>
              </w:rPr>
            </w:pPr>
          </w:p>
        </w:tc>
      </w:tr>
      <w:tr w:rsidR="00C0331F">
        <w:trPr>
          <w:trHeight w:val="397"/>
        </w:trPr>
        <w:tc>
          <w:tcPr>
            <w:tcW w:w="839" w:type="dxa"/>
            <w:tcBorders>
              <w:top w:val="single" w:sz="18" w:space="0" w:color="auto"/>
              <w:bottom w:val="single" w:sz="18" w:space="0" w:color="auto"/>
            </w:tcBorders>
          </w:tcPr>
          <w:p w:rsidR="00C0331F" w:rsidRDefault="00C0331F" w:rsidP="004717B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0331F" w:rsidRPr="008465CC" w:rsidRDefault="00C0331F" w:rsidP="004717BA">
            <w:pPr>
              <w:tabs>
                <w:tab w:val="left" w:pos="226"/>
              </w:tabs>
              <w:spacing w:before="80" w:after="80"/>
              <w:rPr>
                <w:sz w:val="18"/>
              </w:rPr>
            </w:pPr>
            <w:r w:rsidRPr="008465CC">
              <w:rPr>
                <w:sz w:val="18"/>
              </w:rPr>
              <w:t>Regels en procedures</w:t>
            </w:r>
          </w:p>
        </w:tc>
        <w:tc>
          <w:tcPr>
            <w:tcW w:w="6949" w:type="dxa"/>
            <w:tcBorders>
              <w:top w:val="single" w:sz="18" w:space="0" w:color="auto"/>
              <w:left w:val="double" w:sz="4" w:space="0" w:color="auto"/>
              <w:bottom w:val="single" w:sz="18" w:space="0" w:color="auto"/>
            </w:tcBorders>
          </w:tcPr>
          <w:p w:rsidR="00C0331F" w:rsidRPr="008465CC" w:rsidRDefault="00C0331F" w:rsidP="004717BA">
            <w:pPr>
              <w:tabs>
                <w:tab w:val="right" w:pos="352"/>
                <w:tab w:val="right" w:pos="567"/>
              </w:tabs>
              <w:spacing w:before="80" w:after="80"/>
              <w:rPr>
                <w:sz w:val="18"/>
              </w:rPr>
            </w:pPr>
            <w:r>
              <w:rPr>
                <w:sz w:val="18"/>
              </w:rPr>
              <w:t xml:space="preserve">Bedrijfsreglement, hygiëne, procedures bij gebruik van machines, </w:t>
            </w:r>
            <w:r w:rsidRPr="008465CC">
              <w:rPr>
                <w:sz w:val="18"/>
              </w:rPr>
              <w:t>…</w:t>
            </w:r>
          </w:p>
        </w:tc>
        <w:tc>
          <w:tcPr>
            <w:tcW w:w="844" w:type="dxa"/>
            <w:tcBorders>
              <w:top w:val="single" w:sz="18" w:space="0" w:color="auto"/>
              <w:bottom w:val="single" w:sz="18" w:space="0" w:color="auto"/>
            </w:tcBorders>
          </w:tcPr>
          <w:p w:rsidR="00C0331F" w:rsidRPr="008465CC" w:rsidRDefault="00C0331F" w:rsidP="004717BA">
            <w:pPr>
              <w:spacing w:before="80" w:after="80"/>
              <w:jc w:val="center"/>
              <w:rPr>
                <w:sz w:val="18"/>
              </w:rPr>
            </w:pPr>
            <w:r w:rsidRPr="008465CC">
              <w:rPr>
                <w:sz w:val="18"/>
              </w:rPr>
              <w:t>TA.BE</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rPr>
            </w:pPr>
            <w:r w:rsidRPr="008465CC">
              <w:rPr>
                <w:b/>
                <w:bCs/>
                <w:sz w:val="18"/>
              </w:rPr>
              <w:t xml:space="preserve">Het eigen werk </w:t>
            </w:r>
            <w:r w:rsidR="00900F4A">
              <w:rPr>
                <w:b/>
                <w:bCs/>
                <w:sz w:val="18"/>
              </w:rPr>
              <w:t xml:space="preserve">zelfstandig </w:t>
            </w:r>
            <w:r w:rsidRPr="008465CC">
              <w:rPr>
                <w:b/>
                <w:bCs/>
                <w:sz w:val="18"/>
              </w:rPr>
              <w:t>efficiënt kunnen plannen en organiseren.</w:t>
            </w:r>
          </w:p>
        </w:tc>
        <w:tc>
          <w:tcPr>
            <w:tcW w:w="835" w:type="dxa"/>
            <w:tcBorders>
              <w:top w:val="single" w:sz="18" w:space="0" w:color="auto"/>
              <w:bottom w:val="single" w:sz="18" w:space="0" w:color="auto"/>
            </w:tcBorders>
          </w:tcPr>
          <w:p w:rsidR="00C0331F" w:rsidRPr="008465CC" w:rsidRDefault="00C0331F" w:rsidP="004717BA">
            <w:pPr>
              <w:spacing w:before="80" w:after="80"/>
              <w:jc w:val="center"/>
              <w:rPr>
                <w:b/>
                <w:bCs/>
                <w:sz w:val="18"/>
              </w:rPr>
            </w:pPr>
            <w:r w:rsidRPr="008465CC">
              <w:rPr>
                <w:b/>
                <w:bCs/>
                <w:sz w:val="18"/>
              </w:rPr>
              <w:t>EDV</w:t>
            </w:r>
            <w:r>
              <w:rPr>
                <w:b/>
                <w:bCs/>
                <w:sz w:val="18"/>
              </w:rPr>
              <w:br/>
            </w:r>
            <w:r w:rsidRPr="008465CC">
              <w:rPr>
                <w:b/>
                <w:bCs/>
                <w:sz w:val="18"/>
              </w:rPr>
              <w:t>LER</w:t>
            </w:r>
            <w:r>
              <w:rPr>
                <w:b/>
                <w:bCs/>
                <w:sz w:val="18"/>
              </w:rPr>
              <w:t xml:space="preserve"> 8</w:t>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vAlign w:val="center"/>
          </w:tcPr>
          <w:p w:rsidR="00C0331F" w:rsidRDefault="00C0331F" w:rsidP="004717B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0331F" w:rsidRDefault="00C0331F" w:rsidP="004717BA">
            <w:pPr>
              <w:spacing w:before="80" w:after="80"/>
              <w:jc w:val="center"/>
              <w:rPr>
                <w:sz w:val="18"/>
              </w:rPr>
            </w:pPr>
          </w:p>
        </w:tc>
      </w:tr>
      <w:tr w:rsidR="00C0331F">
        <w:trPr>
          <w:trHeight w:val="397"/>
        </w:trPr>
        <w:tc>
          <w:tcPr>
            <w:tcW w:w="839" w:type="dxa"/>
            <w:tcBorders>
              <w:top w:val="single" w:sz="18" w:space="0" w:color="auto"/>
              <w:bottom w:val="single" w:sz="18" w:space="0" w:color="auto"/>
            </w:tcBorders>
          </w:tcPr>
          <w:p w:rsidR="00C0331F" w:rsidRDefault="00C0331F" w:rsidP="004717B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0331F" w:rsidRPr="008465CC" w:rsidRDefault="00CC55D2" w:rsidP="004717BA">
            <w:pPr>
              <w:spacing w:before="80"/>
              <w:ind w:left="23"/>
              <w:rPr>
                <w:bCs/>
                <w:sz w:val="18"/>
                <w:lang w:val="nl-BE"/>
              </w:rPr>
            </w:pPr>
            <w:r>
              <w:rPr>
                <w:bCs/>
                <w:sz w:val="18"/>
                <w:lang w:val="nl-BE"/>
              </w:rPr>
              <w:t>Werkorganisatie</w:t>
            </w:r>
          </w:p>
          <w:p w:rsidR="00C0331F" w:rsidRPr="008465CC" w:rsidRDefault="00C0331F" w:rsidP="004717BA">
            <w:pPr>
              <w:spacing w:after="80"/>
              <w:ind w:left="23"/>
              <w:rPr>
                <w:bCs/>
                <w:sz w:val="18"/>
                <w:lang w:val="nl-BE"/>
              </w:rPr>
            </w:pPr>
            <w:r>
              <w:rPr>
                <w:bCs/>
                <w:sz w:val="18"/>
                <w:lang w:val="nl-BE"/>
              </w:rPr>
              <w:t>Time</w:t>
            </w:r>
            <w:r w:rsidRPr="008465CC">
              <w:rPr>
                <w:bCs/>
                <w:sz w:val="18"/>
                <w:lang w:val="nl-BE"/>
              </w:rPr>
              <w:t>management</w:t>
            </w:r>
          </w:p>
        </w:tc>
        <w:tc>
          <w:tcPr>
            <w:tcW w:w="6949" w:type="dxa"/>
            <w:tcBorders>
              <w:top w:val="single" w:sz="18" w:space="0" w:color="auto"/>
              <w:left w:val="double" w:sz="4" w:space="0" w:color="auto"/>
              <w:bottom w:val="single" w:sz="18" w:space="0" w:color="auto"/>
            </w:tcBorders>
          </w:tcPr>
          <w:p w:rsidR="00C0331F" w:rsidRDefault="00C0331F" w:rsidP="004717BA">
            <w:pPr>
              <w:tabs>
                <w:tab w:val="right" w:pos="352"/>
                <w:tab w:val="right" w:pos="567"/>
              </w:tabs>
              <w:spacing w:before="80" w:after="80"/>
              <w:rPr>
                <w:sz w:val="18"/>
              </w:rPr>
            </w:pPr>
            <w:r>
              <w:rPr>
                <w:sz w:val="18"/>
              </w:rPr>
              <w:t>Werkvolgorde, opsplitsen van grote taken in deeltaken, vooraf klaarleggen van materiaal,</w:t>
            </w:r>
            <w:r w:rsidR="00E144F2">
              <w:rPr>
                <w:sz w:val="18"/>
              </w:rPr>
              <w:t xml:space="preserve"> agenda</w:t>
            </w:r>
            <w:r>
              <w:rPr>
                <w:sz w:val="18"/>
              </w:rPr>
              <w:t xml:space="preserve"> … </w:t>
            </w:r>
          </w:p>
        </w:tc>
        <w:tc>
          <w:tcPr>
            <w:tcW w:w="844" w:type="dxa"/>
            <w:tcBorders>
              <w:top w:val="single" w:sz="18" w:space="0" w:color="auto"/>
              <w:bottom w:val="single" w:sz="18" w:space="0" w:color="auto"/>
            </w:tcBorders>
          </w:tcPr>
          <w:p w:rsidR="00C0331F" w:rsidRDefault="00C0331F" w:rsidP="004717BA">
            <w:pPr>
              <w:spacing w:before="80" w:after="80"/>
              <w:jc w:val="center"/>
              <w:rPr>
                <w:sz w:val="18"/>
              </w:rPr>
            </w:pP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rPr>
            </w:pPr>
            <w:r w:rsidRPr="008465CC">
              <w:rPr>
                <w:b/>
                <w:bCs/>
                <w:sz w:val="18"/>
              </w:rPr>
              <w:t>Gereedschappen, materialen, grondstoffen en installaties op een veilige en efficiënte manier kunnen gebruiken.</w:t>
            </w:r>
          </w:p>
        </w:tc>
        <w:tc>
          <w:tcPr>
            <w:tcW w:w="835" w:type="dxa"/>
            <w:tcBorders>
              <w:top w:val="single" w:sz="18" w:space="0" w:color="auto"/>
              <w:bottom w:val="single" w:sz="18" w:space="0" w:color="auto"/>
            </w:tcBorders>
          </w:tcPr>
          <w:p w:rsidR="00C0331F" w:rsidRPr="008465CC" w:rsidRDefault="00C0331F" w:rsidP="004717BA">
            <w:pPr>
              <w:spacing w:before="80" w:after="80"/>
              <w:jc w:val="center"/>
              <w:rPr>
                <w:b/>
                <w:bCs/>
                <w:sz w:val="18"/>
              </w:rPr>
            </w:pPr>
            <w:r w:rsidRPr="008465CC">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vAlign w:val="center"/>
          </w:tcPr>
          <w:p w:rsidR="00C0331F" w:rsidRPr="002E0438" w:rsidRDefault="00C0331F" w:rsidP="004717B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C0331F" w:rsidRPr="002E0438" w:rsidRDefault="00C0331F" w:rsidP="004717BA">
            <w:pPr>
              <w:spacing w:before="80" w:after="80"/>
              <w:jc w:val="center"/>
              <w:rPr>
                <w:rFonts w:cs="Arial"/>
                <w:b/>
                <w:bCs/>
                <w:sz w:val="18"/>
                <w:szCs w:val="18"/>
                <w:lang w:val="nl-BE"/>
              </w:rPr>
            </w:pPr>
          </w:p>
        </w:tc>
      </w:tr>
      <w:tr w:rsidR="00C0331F">
        <w:trPr>
          <w:trHeight w:val="397"/>
        </w:trPr>
        <w:tc>
          <w:tcPr>
            <w:tcW w:w="839" w:type="dxa"/>
            <w:tcBorders>
              <w:top w:val="single" w:sz="18" w:space="0" w:color="auto"/>
            </w:tcBorders>
          </w:tcPr>
          <w:p w:rsidR="00C0331F" w:rsidRDefault="00C0331F" w:rsidP="004717BA">
            <w:pPr>
              <w:spacing w:before="80" w:after="80"/>
              <w:rPr>
                <w:sz w:val="18"/>
              </w:rPr>
            </w:pPr>
          </w:p>
        </w:tc>
        <w:tc>
          <w:tcPr>
            <w:tcW w:w="7386" w:type="dxa"/>
            <w:gridSpan w:val="3"/>
            <w:tcBorders>
              <w:top w:val="single" w:sz="18" w:space="0" w:color="auto"/>
              <w:right w:val="double" w:sz="4" w:space="0" w:color="auto"/>
            </w:tcBorders>
          </w:tcPr>
          <w:p w:rsidR="00C0331F" w:rsidRDefault="00C0331F" w:rsidP="004717BA">
            <w:pPr>
              <w:tabs>
                <w:tab w:val="left" w:pos="226"/>
              </w:tabs>
              <w:spacing w:before="80" w:after="80"/>
              <w:rPr>
                <w:sz w:val="18"/>
              </w:rPr>
            </w:pPr>
            <w:r>
              <w:rPr>
                <w:sz w:val="18"/>
              </w:rPr>
              <w:t>Gebruik gereedschappen</w:t>
            </w:r>
          </w:p>
        </w:tc>
        <w:tc>
          <w:tcPr>
            <w:tcW w:w="6949" w:type="dxa"/>
            <w:tcBorders>
              <w:top w:val="single" w:sz="18" w:space="0" w:color="auto"/>
              <w:left w:val="double" w:sz="4" w:space="0" w:color="auto"/>
            </w:tcBorders>
          </w:tcPr>
          <w:p w:rsidR="00C0331F" w:rsidRDefault="00C0331F" w:rsidP="004717BA">
            <w:pPr>
              <w:tabs>
                <w:tab w:val="right" w:pos="352"/>
                <w:tab w:val="right" w:pos="567"/>
              </w:tabs>
              <w:spacing w:before="80" w:after="80"/>
              <w:rPr>
                <w:sz w:val="18"/>
              </w:rPr>
            </w:pPr>
          </w:p>
        </w:tc>
        <w:tc>
          <w:tcPr>
            <w:tcW w:w="844" w:type="dxa"/>
            <w:tcBorders>
              <w:top w:val="single" w:sz="18" w:space="0" w:color="auto"/>
            </w:tcBorders>
          </w:tcPr>
          <w:p w:rsidR="00C0331F" w:rsidRDefault="00C0331F" w:rsidP="004717BA">
            <w:pPr>
              <w:spacing w:before="80" w:after="80"/>
              <w:jc w:val="center"/>
              <w:rPr>
                <w:sz w:val="18"/>
              </w:rPr>
            </w:pPr>
          </w:p>
        </w:tc>
      </w:tr>
    </w:tbl>
    <w:p w:rsidR="00C0331F" w:rsidRDefault="00C0331F" w:rsidP="009F262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0331F">
        <w:trPr>
          <w:trHeight w:val="397"/>
        </w:trPr>
        <w:tc>
          <w:tcPr>
            <w:tcW w:w="839" w:type="dxa"/>
            <w:tcBorders>
              <w:bottom w:val="single" w:sz="18" w:space="0" w:color="auto"/>
            </w:tcBorders>
            <w:vAlign w:val="center"/>
          </w:tcPr>
          <w:p w:rsidR="00C0331F" w:rsidRDefault="00C0331F" w:rsidP="004717BA">
            <w:pPr>
              <w:spacing w:before="80" w:after="80"/>
              <w:rPr>
                <w:sz w:val="18"/>
              </w:rPr>
            </w:pPr>
            <w:r>
              <w:rPr>
                <w:b/>
                <w:bCs/>
              </w:rPr>
              <w:lastRenderedPageBreak/>
              <w:br w:type="page"/>
            </w:r>
            <w:r>
              <w:rPr>
                <w:sz w:val="18"/>
              </w:rPr>
              <w:t>Nr.</w:t>
            </w:r>
          </w:p>
        </w:tc>
        <w:tc>
          <w:tcPr>
            <w:tcW w:w="5716" w:type="dxa"/>
            <w:tcBorders>
              <w:bottom w:val="single" w:sz="18" w:space="0" w:color="auto"/>
            </w:tcBorders>
            <w:vAlign w:val="center"/>
          </w:tcPr>
          <w:p w:rsidR="00C0331F" w:rsidRDefault="00C0331F" w:rsidP="004717BA">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C0331F" w:rsidRDefault="00C0331F" w:rsidP="004717BA">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C0331F" w:rsidRDefault="00C0331F" w:rsidP="004717BA">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C0331F" w:rsidRDefault="00C0331F" w:rsidP="004717BA">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C0331F" w:rsidRDefault="00C0331F" w:rsidP="004717BA">
            <w:pPr>
              <w:spacing w:before="80" w:after="80"/>
              <w:jc w:val="center"/>
              <w:rPr>
                <w:sz w:val="18"/>
              </w:rPr>
            </w:pPr>
            <w:r>
              <w:rPr>
                <w:sz w:val="18"/>
              </w:rPr>
              <w:t>Link</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rPr>
            </w:pPr>
            <w:r w:rsidRPr="008465CC">
              <w:rPr>
                <w:b/>
                <w:bCs/>
                <w:sz w:val="18"/>
              </w:rPr>
              <w:t>Tijdens de werkzaamheden zorg dragen voor de eigen veiligheid en die van collega’s en aandacht besteden aan ergonomie.</w:t>
            </w:r>
          </w:p>
        </w:tc>
        <w:tc>
          <w:tcPr>
            <w:tcW w:w="835" w:type="dxa"/>
            <w:tcBorders>
              <w:top w:val="single" w:sz="18" w:space="0" w:color="auto"/>
              <w:bottom w:val="single" w:sz="18" w:space="0" w:color="auto"/>
            </w:tcBorders>
          </w:tcPr>
          <w:p w:rsidR="00C0331F" w:rsidRPr="008465CC" w:rsidRDefault="00C0331F" w:rsidP="00900F4A">
            <w:pPr>
              <w:spacing w:before="80" w:after="80"/>
              <w:jc w:val="center"/>
              <w:rPr>
                <w:b/>
                <w:bCs/>
                <w:sz w:val="18"/>
              </w:rPr>
            </w:pPr>
            <w:r w:rsidRPr="008465CC">
              <w:rPr>
                <w:b/>
                <w:bCs/>
                <w:sz w:val="18"/>
              </w:rPr>
              <w:t>EDV</w:t>
            </w:r>
            <w:r w:rsidR="00BB7169">
              <w:rPr>
                <w:b/>
                <w:bCs/>
                <w:sz w:val="18"/>
              </w:rPr>
              <w:br/>
              <w:t>STM 27</w:t>
            </w:r>
            <w:r>
              <w:rPr>
                <w:b/>
                <w:bCs/>
                <w:sz w:val="18"/>
              </w:rPr>
              <w:br/>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vAlign w:val="center"/>
          </w:tcPr>
          <w:p w:rsidR="00C0331F" w:rsidRPr="009B4C97" w:rsidRDefault="00C0331F" w:rsidP="004717BA">
            <w:pPr>
              <w:spacing w:before="80" w:after="80"/>
              <w:rPr>
                <w:color w:val="FF0000"/>
                <w:sz w:val="18"/>
              </w:rPr>
            </w:pPr>
          </w:p>
        </w:tc>
        <w:tc>
          <w:tcPr>
            <w:tcW w:w="844" w:type="dxa"/>
            <w:tcBorders>
              <w:top w:val="single" w:sz="18" w:space="0" w:color="auto"/>
              <w:bottom w:val="single" w:sz="18" w:space="0" w:color="auto"/>
              <w:right w:val="single" w:sz="18" w:space="0" w:color="auto"/>
            </w:tcBorders>
            <w:vAlign w:val="center"/>
          </w:tcPr>
          <w:p w:rsidR="00C0331F" w:rsidRDefault="00C0331F" w:rsidP="004717BA">
            <w:pPr>
              <w:spacing w:before="80" w:after="80"/>
              <w:jc w:val="center"/>
              <w:rPr>
                <w:sz w:val="18"/>
              </w:rPr>
            </w:pPr>
          </w:p>
        </w:tc>
      </w:tr>
      <w:tr w:rsidR="00C0331F">
        <w:trPr>
          <w:trHeight w:val="397"/>
        </w:trPr>
        <w:tc>
          <w:tcPr>
            <w:tcW w:w="839" w:type="dxa"/>
            <w:tcBorders>
              <w:top w:val="single" w:sz="18" w:space="0" w:color="auto"/>
              <w:bottom w:val="single" w:sz="18" w:space="0" w:color="auto"/>
            </w:tcBorders>
          </w:tcPr>
          <w:p w:rsidR="00C0331F" w:rsidRDefault="00C0331F" w:rsidP="004717B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0331F" w:rsidRPr="008465CC" w:rsidRDefault="00BB7169" w:rsidP="004717BA">
            <w:pPr>
              <w:tabs>
                <w:tab w:val="left" w:pos="226"/>
              </w:tabs>
              <w:spacing w:before="80" w:after="80"/>
              <w:rPr>
                <w:sz w:val="18"/>
              </w:rPr>
            </w:pPr>
            <w:r>
              <w:rPr>
                <w:sz w:val="18"/>
              </w:rPr>
              <w:t>Veiligheidsvoorschriften</w:t>
            </w:r>
            <w:r w:rsidR="00C0331F" w:rsidRPr="008465CC">
              <w:rPr>
                <w:sz w:val="18"/>
              </w:rPr>
              <w:br/>
              <w:t>Indivi</w:t>
            </w:r>
            <w:r w:rsidR="00CC55D2">
              <w:rPr>
                <w:sz w:val="18"/>
              </w:rPr>
              <w:t>duele en collectieve veiligheid</w:t>
            </w:r>
            <w:r w:rsidR="00C0331F">
              <w:rPr>
                <w:sz w:val="18"/>
              </w:rPr>
              <w:br/>
            </w:r>
            <w:r w:rsidR="00C0331F" w:rsidRPr="008465CC">
              <w:rPr>
                <w:sz w:val="18"/>
              </w:rPr>
              <w:t>Ergonomie</w:t>
            </w:r>
          </w:p>
        </w:tc>
        <w:tc>
          <w:tcPr>
            <w:tcW w:w="6949" w:type="dxa"/>
            <w:tcBorders>
              <w:top w:val="single" w:sz="18" w:space="0" w:color="auto"/>
              <w:left w:val="double" w:sz="4" w:space="0" w:color="auto"/>
              <w:bottom w:val="single" w:sz="18" w:space="0" w:color="auto"/>
            </w:tcBorders>
          </w:tcPr>
          <w:p w:rsidR="00C0331F" w:rsidRPr="008465CC" w:rsidRDefault="00C0331F" w:rsidP="004717BA">
            <w:pPr>
              <w:tabs>
                <w:tab w:val="left" w:pos="226"/>
              </w:tabs>
              <w:spacing w:before="80" w:after="80"/>
              <w:rPr>
                <w:sz w:val="18"/>
              </w:rPr>
            </w:pPr>
            <w:r w:rsidRPr="008465CC">
              <w:rPr>
                <w:sz w:val="18"/>
              </w:rPr>
              <w:t>Veiligheidsvoorschriften van het bedrijf en de sector.</w:t>
            </w:r>
            <w:r w:rsidRPr="008465CC">
              <w:rPr>
                <w:sz w:val="18"/>
              </w:rPr>
              <w:br/>
            </w:r>
            <w:r>
              <w:rPr>
                <w:sz w:val="18"/>
              </w:rPr>
              <w:t>PBM en CBM.</w:t>
            </w:r>
            <w:r>
              <w:rPr>
                <w:sz w:val="18"/>
              </w:rPr>
              <w:br/>
              <w:t>Ladders en stellingen.</w:t>
            </w:r>
            <w:r w:rsidRPr="008465CC">
              <w:rPr>
                <w:sz w:val="18"/>
              </w:rPr>
              <w:br/>
              <w:t>Infrastructuur op de werkvloer (brandblusser, nooduitgang, …).</w:t>
            </w:r>
            <w:r w:rsidRPr="008465CC">
              <w:rPr>
                <w:sz w:val="18"/>
              </w:rPr>
              <w:br/>
              <w:t>Risico’s eigen aan gereedschappen en materialen: veiligheid</w:t>
            </w:r>
            <w:r>
              <w:rPr>
                <w:sz w:val="18"/>
              </w:rPr>
              <w:t>sinstructiefiches.</w:t>
            </w:r>
            <w:r>
              <w:rPr>
                <w:sz w:val="18"/>
              </w:rPr>
              <w:br/>
              <w:t>Pictogrammen.</w:t>
            </w:r>
            <w:r w:rsidRPr="008465CC">
              <w:rPr>
                <w:sz w:val="18"/>
              </w:rPr>
              <w:br/>
              <w:t>Ergonomie.</w:t>
            </w:r>
            <w:r>
              <w:rPr>
                <w:sz w:val="18"/>
              </w:rPr>
              <w:br/>
              <w:t>VCA-attest.</w:t>
            </w:r>
          </w:p>
        </w:tc>
        <w:tc>
          <w:tcPr>
            <w:tcW w:w="844" w:type="dxa"/>
            <w:tcBorders>
              <w:top w:val="single" w:sz="18" w:space="0" w:color="auto"/>
              <w:bottom w:val="single" w:sz="18" w:space="0" w:color="auto"/>
            </w:tcBorders>
          </w:tcPr>
          <w:p w:rsidR="00C0331F" w:rsidRDefault="00BB7169" w:rsidP="004717BA">
            <w:pPr>
              <w:spacing w:before="80" w:after="80"/>
              <w:jc w:val="center"/>
              <w:rPr>
                <w:sz w:val="18"/>
              </w:rPr>
            </w:pPr>
            <w:r>
              <w:rPr>
                <w:sz w:val="18"/>
              </w:rPr>
              <w:t>LGV</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rPr>
            </w:pPr>
            <w:r w:rsidRPr="008465CC">
              <w:rPr>
                <w:b/>
                <w:bCs/>
                <w:sz w:val="18"/>
              </w:rPr>
              <w:t>Tijdens de activiteiten de principes van milieuzorg en hygiëne respecteren en toepassen.</w:t>
            </w:r>
          </w:p>
        </w:tc>
        <w:tc>
          <w:tcPr>
            <w:tcW w:w="835" w:type="dxa"/>
            <w:tcBorders>
              <w:top w:val="single" w:sz="18" w:space="0" w:color="auto"/>
              <w:bottom w:val="single" w:sz="18" w:space="0" w:color="auto"/>
            </w:tcBorders>
          </w:tcPr>
          <w:p w:rsidR="00C0331F" w:rsidRPr="008465CC" w:rsidRDefault="00C0331F" w:rsidP="00900F4A">
            <w:pPr>
              <w:spacing w:before="80" w:after="80"/>
              <w:jc w:val="center"/>
              <w:rPr>
                <w:b/>
                <w:bCs/>
                <w:sz w:val="18"/>
              </w:rPr>
            </w:pPr>
            <w:r w:rsidRPr="008465CC">
              <w:rPr>
                <w:b/>
                <w:bCs/>
                <w:sz w:val="18"/>
              </w:rPr>
              <w:t>EDV</w:t>
            </w:r>
            <w:r w:rsidR="00BB7169">
              <w:rPr>
                <w:b/>
                <w:bCs/>
                <w:sz w:val="18"/>
              </w:rPr>
              <w:br/>
              <w:t>STM 27</w:t>
            </w:r>
            <w:r>
              <w:rPr>
                <w:b/>
                <w:bCs/>
                <w:sz w:val="18"/>
              </w:rPr>
              <w:br/>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vAlign w:val="center"/>
          </w:tcPr>
          <w:p w:rsidR="00C0331F" w:rsidRPr="009B4C97" w:rsidRDefault="00C0331F" w:rsidP="004717BA">
            <w:pPr>
              <w:spacing w:before="80" w:after="80"/>
              <w:rPr>
                <w:color w:val="FF0000"/>
                <w:sz w:val="18"/>
              </w:rPr>
            </w:pPr>
          </w:p>
        </w:tc>
        <w:tc>
          <w:tcPr>
            <w:tcW w:w="844" w:type="dxa"/>
            <w:tcBorders>
              <w:top w:val="single" w:sz="18" w:space="0" w:color="auto"/>
              <w:bottom w:val="single" w:sz="18" w:space="0" w:color="auto"/>
              <w:right w:val="single" w:sz="18" w:space="0" w:color="auto"/>
            </w:tcBorders>
            <w:vAlign w:val="center"/>
          </w:tcPr>
          <w:p w:rsidR="00C0331F" w:rsidRDefault="00C0331F" w:rsidP="004717BA">
            <w:pPr>
              <w:spacing w:before="80" w:after="80"/>
              <w:jc w:val="center"/>
              <w:rPr>
                <w:sz w:val="18"/>
              </w:rPr>
            </w:pPr>
          </w:p>
        </w:tc>
      </w:tr>
      <w:tr w:rsidR="00C0331F">
        <w:trPr>
          <w:trHeight w:val="397"/>
        </w:trPr>
        <w:tc>
          <w:tcPr>
            <w:tcW w:w="839" w:type="dxa"/>
            <w:tcBorders>
              <w:top w:val="single" w:sz="18" w:space="0" w:color="auto"/>
              <w:bottom w:val="single" w:sz="18" w:space="0" w:color="auto"/>
            </w:tcBorders>
          </w:tcPr>
          <w:p w:rsidR="00C0331F" w:rsidRDefault="00C0331F" w:rsidP="004717B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0331F" w:rsidRPr="008465CC" w:rsidRDefault="00CC55D2" w:rsidP="004717BA">
            <w:pPr>
              <w:spacing w:before="80" w:after="80"/>
              <w:rPr>
                <w:bCs/>
                <w:sz w:val="18"/>
              </w:rPr>
            </w:pPr>
            <w:r>
              <w:rPr>
                <w:bCs/>
                <w:sz w:val="18"/>
              </w:rPr>
              <w:t>Milieuzorg</w:t>
            </w:r>
            <w:r w:rsidR="00C0331F">
              <w:rPr>
                <w:bCs/>
                <w:sz w:val="18"/>
              </w:rPr>
              <w:br/>
            </w:r>
            <w:r w:rsidR="00C0331F" w:rsidRPr="008465CC">
              <w:rPr>
                <w:bCs/>
                <w:sz w:val="18"/>
              </w:rPr>
              <w:t>Hygiëne</w:t>
            </w:r>
          </w:p>
        </w:tc>
        <w:tc>
          <w:tcPr>
            <w:tcW w:w="6949" w:type="dxa"/>
            <w:tcBorders>
              <w:top w:val="single" w:sz="18" w:space="0" w:color="auto"/>
              <w:left w:val="double" w:sz="4" w:space="0" w:color="auto"/>
              <w:bottom w:val="single" w:sz="18" w:space="0" w:color="auto"/>
            </w:tcBorders>
            <w:vAlign w:val="center"/>
          </w:tcPr>
          <w:p w:rsidR="00C0331F" w:rsidRPr="008465CC" w:rsidRDefault="00C0331F" w:rsidP="004717BA">
            <w:pPr>
              <w:tabs>
                <w:tab w:val="left" w:pos="226"/>
              </w:tabs>
              <w:spacing w:before="80" w:after="80"/>
              <w:rPr>
                <w:sz w:val="18"/>
              </w:rPr>
            </w:pPr>
            <w:r>
              <w:rPr>
                <w:sz w:val="18"/>
              </w:rPr>
              <w:t xml:space="preserve">Milieuvoorschriften met betrekking tot het </w:t>
            </w:r>
            <w:r w:rsidRPr="008465CC">
              <w:rPr>
                <w:sz w:val="18"/>
              </w:rPr>
              <w:t>eigen takenpakket.</w:t>
            </w:r>
            <w:r w:rsidRPr="008465CC">
              <w:rPr>
                <w:sz w:val="18"/>
              </w:rPr>
              <w:br/>
              <w:t>Opslagmaatregele</w:t>
            </w:r>
            <w:r w:rsidR="00A82CBD">
              <w:rPr>
                <w:sz w:val="18"/>
              </w:rPr>
              <w:t>n, afvalsortering en –recyclage</w:t>
            </w:r>
            <w:r>
              <w:rPr>
                <w:sz w:val="18"/>
              </w:rPr>
              <w:t>.</w:t>
            </w:r>
            <w:r w:rsidRPr="008465CC">
              <w:rPr>
                <w:sz w:val="18"/>
              </w:rPr>
              <w:br/>
              <w:t>Aandach</w:t>
            </w:r>
            <w:r>
              <w:rPr>
                <w:sz w:val="18"/>
              </w:rPr>
              <w:t>t voor hygiëne op de werkplek.</w:t>
            </w:r>
          </w:p>
        </w:tc>
        <w:tc>
          <w:tcPr>
            <w:tcW w:w="844" w:type="dxa"/>
            <w:tcBorders>
              <w:top w:val="single" w:sz="18" w:space="0" w:color="auto"/>
              <w:bottom w:val="single" w:sz="18" w:space="0" w:color="auto"/>
            </w:tcBorders>
          </w:tcPr>
          <w:p w:rsidR="00C0331F" w:rsidRDefault="00BB7169" w:rsidP="004717BA">
            <w:pPr>
              <w:spacing w:before="80" w:after="80"/>
              <w:jc w:val="center"/>
              <w:rPr>
                <w:sz w:val="18"/>
              </w:rPr>
            </w:pPr>
            <w:r>
              <w:rPr>
                <w:sz w:val="18"/>
              </w:rPr>
              <w:t>LGV</w:t>
            </w:r>
            <w:r>
              <w:rPr>
                <w:sz w:val="18"/>
              </w:rPr>
              <w:br/>
              <w:t>ODO</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lang w:val="nl-BE"/>
              </w:rPr>
            </w:pPr>
            <w:r w:rsidRPr="008465CC">
              <w:rPr>
                <w:b/>
                <w:bCs/>
                <w:sz w:val="18"/>
                <w:lang w:val="nl-BE"/>
              </w:rPr>
              <w:t>Kunnen instaan voor de orde en netheid van de werkomgeving.</w:t>
            </w:r>
          </w:p>
        </w:tc>
        <w:tc>
          <w:tcPr>
            <w:tcW w:w="835" w:type="dxa"/>
            <w:tcBorders>
              <w:top w:val="single" w:sz="18" w:space="0" w:color="auto"/>
              <w:bottom w:val="single" w:sz="18" w:space="0" w:color="auto"/>
            </w:tcBorders>
          </w:tcPr>
          <w:p w:rsidR="00C0331F" w:rsidRPr="008465CC" w:rsidRDefault="00C0331F" w:rsidP="004717BA">
            <w:pPr>
              <w:spacing w:before="80" w:after="80"/>
              <w:jc w:val="center"/>
              <w:rPr>
                <w:b/>
                <w:bCs/>
                <w:sz w:val="18"/>
              </w:rPr>
            </w:pPr>
            <w:r w:rsidRPr="008465CC">
              <w:rPr>
                <w:b/>
                <w:bCs/>
                <w:sz w:val="18"/>
              </w:rPr>
              <w:t>EDV</w:t>
            </w:r>
            <w:r>
              <w:rPr>
                <w:b/>
                <w:bCs/>
                <w:sz w:val="18"/>
              </w:rPr>
              <w:br/>
              <w:t>STM 20</w:t>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vAlign w:val="center"/>
          </w:tcPr>
          <w:p w:rsidR="00C0331F" w:rsidRPr="008465CC" w:rsidRDefault="00C0331F" w:rsidP="004717B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0331F" w:rsidRPr="008465CC" w:rsidRDefault="00C0331F" w:rsidP="004717BA">
            <w:pPr>
              <w:spacing w:before="80" w:after="80"/>
              <w:jc w:val="center"/>
              <w:rPr>
                <w:sz w:val="18"/>
              </w:rPr>
            </w:pPr>
          </w:p>
        </w:tc>
      </w:tr>
      <w:tr w:rsidR="00C0331F">
        <w:trPr>
          <w:trHeight w:val="397"/>
        </w:trPr>
        <w:tc>
          <w:tcPr>
            <w:tcW w:w="839" w:type="dxa"/>
            <w:tcBorders>
              <w:top w:val="single" w:sz="18" w:space="0" w:color="auto"/>
            </w:tcBorders>
          </w:tcPr>
          <w:p w:rsidR="00C0331F" w:rsidRDefault="00C0331F" w:rsidP="004717BA">
            <w:pPr>
              <w:spacing w:before="80" w:after="80"/>
              <w:rPr>
                <w:sz w:val="18"/>
              </w:rPr>
            </w:pPr>
          </w:p>
        </w:tc>
        <w:tc>
          <w:tcPr>
            <w:tcW w:w="7386" w:type="dxa"/>
            <w:gridSpan w:val="3"/>
            <w:tcBorders>
              <w:top w:val="single" w:sz="18" w:space="0" w:color="auto"/>
              <w:right w:val="double" w:sz="4" w:space="0" w:color="auto"/>
            </w:tcBorders>
          </w:tcPr>
          <w:p w:rsidR="00C0331F" w:rsidRPr="008465CC" w:rsidRDefault="00C0331F" w:rsidP="004717BA">
            <w:pPr>
              <w:spacing w:before="80" w:after="80"/>
              <w:rPr>
                <w:bCs/>
                <w:sz w:val="18"/>
              </w:rPr>
            </w:pPr>
            <w:r w:rsidRPr="008465CC">
              <w:rPr>
                <w:bCs/>
                <w:sz w:val="18"/>
              </w:rPr>
              <w:t>Orde en netheid</w:t>
            </w:r>
          </w:p>
        </w:tc>
        <w:tc>
          <w:tcPr>
            <w:tcW w:w="6949" w:type="dxa"/>
            <w:tcBorders>
              <w:top w:val="single" w:sz="18" w:space="0" w:color="auto"/>
              <w:left w:val="double" w:sz="4" w:space="0" w:color="auto"/>
            </w:tcBorders>
            <w:vAlign w:val="center"/>
          </w:tcPr>
          <w:p w:rsidR="009A4792" w:rsidRDefault="009A4792" w:rsidP="004717BA">
            <w:pPr>
              <w:spacing w:before="80" w:after="80"/>
              <w:rPr>
                <w:bCs/>
                <w:sz w:val="18"/>
              </w:rPr>
            </w:pPr>
            <w:r>
              <w:rPr>
                <w:bCs/>
                <w:sz w:val="18"/>
              </w:rPr>
              <w:t>Inrichten van de werkplek.</w:t>
            </w:r>
          </w:p>
          <w:p w:rsidR="00C0331F" w:rsidRPr="008465CC" w:rsidRDefault="00C0331F" w:rsidP="004717BA">
            <w:pPr>
              <w:spacing w:before="80" w:after="80"/>
              <w:rPr>
                <w:bCs/>
                <w:sz w:val="18"/>
              </w:rPr>
            </w:pPr>
            <w:r w:rsidRPr="008465CC">
              <w:rPr>
                <w:bCs/>
                <w:sz w:val="18"/>
              </w:rPr>
              <w:t>Opruimen.</w:t>
            </w:r>
            <w:r w:rsidRPr="008465CC">
              <w:rPr>
                <w:bCs/>
                <w:sz w:val="18"/>
              </w:rPr>
              <w:br/>
              <w:t>Schoonmaken van de werk</w:t>
            </w:r>
            <w:r>
              <w:rPr>
                <w:bCs/>
                <w:sz w:val="18"/>
              </w:rPr>
              <w:t>plek.</w:t>
            </w:r>
          </w:p>
        </w:tc>
        <w:tc>
          <w:tcPr>
            <w:tcW w:w="844" w:type="dxa"/>
            <w:tcBorders>
              <w:top w:val="single" w:sz="18" w:space="0" w:color="auto"/>
            </w:tcBorders>
            <w:vAlign w:val="center"/>
          </w:tcPr>
          <w:p w:rsidR="00C0331F" w:rsidRPr="008465CC" w:rsidRDefault="00C0331F" w:rsidP="004717BA">
            <w:pPr>
              <w:spacing w:before="80" w:after="80"/>
              <w:jc w:val="center"/>
              <w:rPr>
                <w:sz w:val="18"/>
              </w:rPr>
            </w:pPr>
          </w:p>
        </w:tc>
      </w:tr>
      <w:tr w:rsidR="00C0331F" w:rsidTr="007B5FF8">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lang w:val="nl-BE"/>
              </w:rPr>
            </w:pPr>
            <w:r w:rsidRPr="008465CC">
              <w:rPr>
                <w:b/>
                <w:bCs/>
                <w:sz w:val="18"/>
                <w:lang w:val="nl-BE"/>
              </w:rPr>
              <w:t>Het materiaal, het gereedschap en de hulpmiddelen kunnen onderhouden en opbergen.</w:t>
            </w:r>
          </w:p>
        </w:tc>
        <w:tc>
          <w:tcPr>
            <w:tcW w:w="835" w:type="dxa"/>
            <w:tcBorders>
              <w:top w:val="single" w:sz="18" w:space="0" w:color="auto"/>
              <w:bottom w:val="single" w:sz="18" w:space="0" w:color="auto"/>
            </w:tcBorders>
          </w:tcPr>
          <w:p w:rsidR="00C0331F" w:rsidRPr="008465CC" w:rsidRDefault="00C0331F" w:rsidP="004717BA">
            <w:pPr>
              <w:spacing w:before="80" w:after="80"/>
              <w:jc w:val="center"/>
              <w:rPr>
                <w:b/>
                <w:bCs/>
                <w:sz w:val="18"/>
              </w:rPr>
            </w:pPr>
            <w:r w:rsidRPr="008465CC">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vAlign w:val="center"/>
          </w:tcPr>
          <w:p w:rsidR="00C0331F" w:rsidRPr="008465CC" w:rsidRDefault="00C0331F" w:rsidP="004717B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0331F" w:rsidRPr="008465CC" w:rsidRDefault="00C0331F" w:rsidP="004717BA">
            <w:pPr>
              <w:spacing w:before="80" w:after="80"/>
              <w:jc w:val="center"/>
              <w:rPr>
                <w:sz w:val="18"/>
              </w:rPr>
            </w:pPr>
          </w:p>
        </w:tc>
      </w:tr>
      <w:tr w:rsidR="00C0331F" w:rsidTr="007B5FF8">
        <w:trPr>
          <w:trHeight w:val="397"/>
        </w:trPr>
        <w:tc>
          <w:tcPr>
            <w:tcW w:w="839" w:type="dxa"/>
            <w:tcBorders>
              <w:top w:val="single" w:sz="18" w:space="0" w:color="auto"/>
              <w:bottom w:val="single" w:sz="4" w:space="0" w:color="auto"/>
            </w:tcBorders>
          </w:tcPr>
          <w:p w:rsidR="00C0331F" w:rsidRDefault="00C0331F" w:rsidP="004717B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0331F" w:rsidRPr="008465CC" w:rsidRDefault="00C0331F" w:rsidP="004717BA">
            <w:pPr>
              <w:tabs>
                <w:tab w:val="left" w:pos="367"/>
              </w:tabs>
              <w:spacing w:before="80" w:after="80"/>
              <w:rPr>
                <w:sz w:val="18"/>
              </w:rPr>
            </w:pPr>
            <w:r w:rsidRPr="008465CC">
              <w:rPr>
                <w:sz w:val="18"/>
              </w:rPr>
              <w:t>Materialen, gereedschap, hulpmiddelen:</w:t>
            </w:r>
            <w:r w:rsidR="00CC55D2">
              <w:rPr>
                <w:sz w:val="18"/>
              </w:rPr>
              <w:br/>
              <w:t>-</w:t>
            </w:r>
            <w:r w:rsidR="00CC55D2">
              <w:rPr>
                <w:sz w:val="18"/>
              </w:rPr>
              <w:tab/>
              <w:t>onderhoud</w:t>
            </w:r>
            <w:r>
              <w:rPr>
                <w:sz w:val="18"/>
              </w:rPr>
              <w:br/>
              <w:t>-</w:t>
            </w:r>
            <w:r>
              <w:rPr>
                <w:sz w:val="18"/>
              </w:rPr>
              <w:tab/>
            </w:r>
            <w:r w:rsidRPr="008465CC">
              <w:rPr>
                <w:sz w:val="18"/>
              </w:rPr>
              <w:t>o</w:t>
            </w:r>
            <w:r w:rsidRPr="008465CC">
              <w:rPr>
                <w:bCs/>
                <w:sz w:val="18"/>
              </w:rPr>
              <w:t>pberging</w:t>
            </w:r>
          </w:p>
        </w:tc>
        <w:tc>
          <w:tcPr>
            <w:tcW w:w="6949" w:type="dxa"/>
            <w:tcBorders>
              <w:top w:val="single" w:sz="18" w:space="0" w:color="auto"/>
              <w:left w:val="double" w:sz="4" w:space="0" w:color="auto"/>
              <w:bottom w:val="single" w:sz="4" w:space="0" w:color="auto"/>
            </w:tcBorders>
          </w:tcPr>
          <w:p w:rsidR="00C0331F" w:rsidRPr="008465CC" w:rsidRDefault="00C0331F" w:rsidP="004717BA">
            <w:pPr>
              <w:spacing w:before="80" w:after="80"/>
              <w:rPr>
                <w:sz w:val="18"/>
              </w:rPr>
            </w:pPr>
          </w:p>
        </w:tc>
        <w:tc>
          <w:tcPr>
            <w:tcW w:w="844" w:type="dxa"/>
            <w:tcBorders>
              <w:top w:val="single" w:sz="18" w:space="0" w:color="auto"/>
              <w:bottom w:val="single" w:sz="4" w:space="0" w:color="auto"/>
            </w:tcBorders>
            <w:vAlign w:val="center"/>
          </w:tcPr>
          <w:p w:rsidR="00C0331F" w:rsidRPr="008465CC" w:rsidRDefault="00C0331F" w:rsidP="004717BA">
            <w:pPr>
              <w:spacing w:before="80" w:after="80"/>
              <w:jc w:val="center"/>
              <w:rPr>
                <w:sz w:val="18"/>
              </w:rPr>
            </w:pPr>
          </w:p>
        </w:tc>
      </w:tr>
    </w:tbl>
    <w:p w:rsidR="00C0331F" w:rsidRDefault="00C0331F" w:rsidP="009F262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0331F">
        <w:trPr>
          <w:trHeight w:val="397"/>
        </w:trPr>
        <w:tc>
          <w:tcPr>
            <w:tcW w:w="839" w:type="dxa"/>
            <w:tcBorders>
              <w:bottom w:val="single" w:sz="18" w:space="0" w:color="auto"/>
            </w:tcBorders>
            <w:vAlign w:val="center"/>
          </w:tcPr>
          <w:p w:rsidR="00C0331F" w:rsidRDefault="00C0331F" w:rsidP="004717BA">
            <w:pPr>
              <w:spacing w:before="80" w:after="80"/>
              <w:rPr>
                <w:sz w:val="18"/>
              </w:rPr>
            </w:pPr>
            <w:r>
              <w:rPr>
                <w:b/>
                <w:bCs/>
              </w:rPr>
              <w:lastRenderedPageBreak/>
              <w:br w:type="page"/>
            </w:r>
            <w:r>
              <w:rPr>
                <w:sz w:val="18"/>
              </w:rPr>
              <w:t>Nr.</w:t>
            </w:r>
          </w:p>
        </w:tc>
        <w:tc>
          <w:tcPr>
            <w:tcW w:w="5716" w:type="dxa"/>
            <w:tcBorders>
              <w:bottom w:val="single" w:sz="18" w:space="0" w:color="auto"/>
            </w:tcBorders>
            <w:vAlign w:val="center"/>
          </w:tcPr>
          <w:p w:rsidR="00C0331F" w:rsidRDefault="00C0331F" w:rsidP="004717BA">
            <w:pPr>
              <w:spacing w:before="80" w:after="80"/>
              <w:jc w:val="center"/>
              <w:rPr>
                <w:sz w:val="18"/>
              </w:rPr>
            </w:pPr>
            <w:r>
              <w:rPr>
                <w:sz w:val="18"/>
              </w:rPr>
              <w:t>Leerplandoelstelling en leerinhoud</w:t>
            </w:r>
          </w:p>
        </w:tc>
        <w:tc>
          <w:tcPr>
            <w:tcW w:w="835" w:type="dxa"/>
            <w:tcBorders>
              <w:bottom w:val="single" w:sz="18" w:space="0" w:color="auto"/>
            </w:tcBorders>
            <w:vAlign w:val="center"/>
          </w:tcPr>
          <w:p w:rsidR="00C0331F" w:rsidRDefault="00C0331F" w:rsidP="004717BA">
            <w:pPr>
              <w:spacing w:before="80" w:after="80"/>
              <w:jc w:val="center"/>
              <w:rPr>
                <w:sz w:val="18"/>
              </w:rPr>
            </w:pPr>
            <w:r>
              <w:rPr>
                <w:sz w:val="18"/>
              </w:rPr>
              <w:t>Code</w:t>
            </w:r>
          </w:p>
        </w:tc>
        <w:tc>
          <w:tcPr>
            <w:tcW w:w="835" w:type="dxa"/>
            <w:tcBorders>
              <w:bottom w:val="single" w:sz="18" w:space="0" w:color="auto"/>
              <w:right w:val="double" w:sz="4" w:space="0" w:color="auto"/>
            </w:tcBorders>
            <w:vAlign w:val="center"/>
          </w:tcPr>
          <w:p w:rsidR="00C0331F" w:rsidRDefault="00C0331F" w:rsidP="004717BA">
            <w:pPr>
              <w:spacing w:before="80" w:after="80"/>
              <w:jc w:val="center"/>
              <w:rPr>
                <w:sz w:val="18"/>
              </w:rPr>
            </w:pPr>
            <w:r>
              <w:rPr>
                <w:sz w:val="18"/>
              </w:rPr>
              <w:t>B/U</w:t>
            </w:r>
          </w:p>
        </w:tc>
        <w:tc>
          <w:tcPr>
            <w:tcW w:w="6949" w:type="dxa"/>
            <w:tcBorders>
              <w:left w:val="double" w:sz="4" w:space="0" w:color="auto"/>
              <w:bottom w:val="single" w:sz="18" w:space="0" w:color="auto"/>
            </w:tcBorders>
            <w:vAlign w:val="center"/>
          </w:tcPr>
          <w:p w:rsidR="00C0331F" w:rsidRDefault="00C0331F" w:rsidP="004717BA">
            <w:pPr>
              <w:spacing w:before="80" w:after="80"/>
              <w:jc w:val="center"/>
              <w:rPr>
                <w:sz w:val="18"/>
              </w:rPr>
            </w:pPr>
            <w:r>
              <w:rPr>
                <w:sz w:val="18"/>
              </w:rPr>
              <w:t>Didactische wenken en hulpmiddelen</w:t>
            </w:r>
          </w:p>
        </w:tc>
        <w:tc>
          <w:tcPr>
            <w:tcW w:w="844" w:type="dxa"/>
            <w:tcBorders>
              <w:bottom w:val="single" w:sz="18" w:space="0" w:color="auto"/>
            </w:tcBorders>
            <w:vAlign w:val="center"/>
          </w:tcPr>
          <w:p w:rsidR="00C0331F" w:rsidRDefault="00C0331F" w:rsidP="004717BA">
            <w:pPr>
              <w:spacing w:before="80" w:after="80"/>
              <w:jc w:val="center"/>
              <w:rPr>
                <w:sz w:val="18"/>
              </w:rPr>
            </w:pPr>
            <w:r>
              <w:rPr>
                <w:sz w:val="18"/>
              </w:rPr>
              <w:t>Link</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rPr>
            </w:pPr>
            <w:r w:rsidRPr="008465CC">
              <w:rPr>
                <w:b/>
                <w:bCs/>
                <w:sz w:val="18"/>
                <w:lang w:val="nl-BE"/>
              </w:rPr>
              <w:t>De uitgevoerde werkzaamheden</w:t>
            </w:r>
            <w:r w:rsidRPr="008465CC">
              <w:rPr>
                <w:b/>
                <w:bCs/>
                <w:sz w:val="18"/>
              </w:rPr>
              <w:t xml:space="preserve"> en het werkproces op geregelde tijdstippen beoordelen op kwaliteit en bijsturen indien nodig. </w:t>
            </w:r>
          </w:p>
        </w:tc>
        <w:tc>
          <w:tcPr>
            <w:tcW w:w="835" w:type="dxa"/>
            <w:tcBorders>
              <w:top w:val="single" w:sz="18" w:space="0" w:color="auto"/>
              <w:bottom w:val="single" w:sz="18" w:space="0" w:color="auto"/>
            </w:tcBorders>
          </w:tcPr>
          <w:p w:rsidR="00C0331F" w:rsidRPr="008465CC" w:rsidRDefault="00C0331F" w:rsidP="004717BA">
            <w:pPr>
              <w:spacing w:before="80" w:after="80"/>
              <w:jc w:val="center"/>
              <w:rPr>
                <w:b/>
                <w:bCs/>
                <w:sz w:val="18"/>
              </w:rPr>
            </w:pPr>
            <w:r w:rsidRPr="008465CC">
              <w:rPr>
                <w:b/>
                <w:bCs/>
                <w:sz w:val="18"/>
              </w:rPr>
              <w:t>EDV</w:t>
            </w:r>
            <w:r>
              <w:rPr>
                <w:b/>
                <w:bCs/>
                <w:sz w:val="18"/>
              </w:rPr>
              <w:br/>
            </w:r>
            <w:r w:rsidRPr="008465CC">
              <w:rPr>
                <w:b/>
                <w:bCs/>
                <w:sz w:val="18"/>
              </w:rPr>
              <w:t>LER</w:t>
            </w:r>
            <w:r>
              <w:rPr>
                <w:b/>
                <w:bCs/>
                <w:sz w:val="18"/>
              </w:rPr>
              <w:t xml:space="preserve"> 9</w:t>
            </w:r>
            <w:r>
              <w:rPr>
                <w:b/>
                <w:bCs/>
                <w:sz w:val="18"/>
              </w:rPr>
              <w:br/>
              <w:t>LER 10</w:t>
            </w:r>
            <w:r>
              <w:rPr>
                <w:b/>
                <w:bCs/>
                <w:sz w:val="18"/>
              </w:rPr>
              <w:br/>
              <w:t>STM 25</w:t>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vAlign w:val="center"/>
          </w:tcPr>
          <w:p w:rsidR="00C0331F" w:rsidRPr="008465CC" w:rsidRDefault="00C0331F" w:rsidP="004717B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0331F" w:rsidRPr="008465CC" w:rsidRDefault="00C0331F" w:rsidP="004717BA">
            <w:pPr>
              <w:spacing w:before="80" w:after="80"/>
              <w:jc w:val="center"/>
              <w:rPr>
                <w:sz w:val="18"/>
              </w:rPr>
            </w:pPr>
          </w:p>
        </w:tc>
      </w:tr>
      <w:tr w:rsidR="00C0331F">
        <w:trPr>
          <w:trHeight w:val="397"/>
        </w:trPr>
        <w:tc>
          <w:tcPr>
            <w:tcW w:w="839" w:type="dxa"/>
            <w:tcBorders>
              <w:top w:val="single" w:sz="18" w:space="0" w:color="auto"/>
              <w:bottom w:val="single" w:sz="18" w:space="0" w:color="auto"/>
            </w:tcBorders>
          </w:tcPr>
          <w:p w:rsidR="00C0331F" w:rsidRDefault="00C0331F" w:rsidP="004717B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0331F" w:rsidRPr="008465CC" w:rsidRDefault="00C0331F" w:rsidP="004717BA">
            <w:pPr>
              <w:tabs>
                <w:tab w:val="left" w:pos="226"/>
              </w:tabs>
              <w:spacing w:before="80" w:after="80"/>
              <w:rPr>
                <w:sz w:val="18"/>
              </w:rPr>
            </w:pPr>
            <w:r w:rsidRPr="008465CC">
              <w:rPr>
                <w:sz w:val="18"/>
              </w:rPr>
              <w:t>Evaluatie en bijsturing van werkstuk en werkproces</w:t>
            </w:r>
          </w:p>
        </w:tc>
        <w:tc>
          <w:tcPr>
            <w:tcW w:w="6949" w:type="dxa"/>
            <w:tcBorders>
              <w:top w:val="single" w:sz="18" w:space="0" w:color="auto"/>
              <w:left w:val="double" w:sz="4" w:space="0" w:color="auto"/>
              <w:bottom w:val="single" w:sz="18" w:space="0" w:color="auto"/>
            </w:tcBorders>
          </w:tcPr>
          <w:p w:rsidR="00C0331F" w:rsidRPr="008465CC" w:rsidRDefault="00C0331F" w:rsidP="004717BA">
            <w:pPr>
              <w:tabs>
                <w:tab w:val="right" w:pos="352"/>
                <w:tab w:val="right" w:pos="567"/>
              </w:tabs>
              <w:spacing w:before="80" w:after="80"/>
              <w:rPr>
                <w:sz w:val="18"/>
              </w:rPr>
            </w:pPr>
            <w:r w:rsidRPr="008465CC">
              <w:rPr>
                <w:sz w:val="18"/>
              </w:rPr>
              <w:t>Zelfevaluatie, kwaliteitscyclus.</w:t>
            </w:r>
          </w:p>
        </w:tc>
        <w:tc>
          <w:tcPr>
            <w:tcW w:w="844" w:type="dxa"/>
            <w:tcBorders>
              <w:top w:val="single" w:sz="18" w:space="0" w:color="auto"/>
              <w:bottom w:val="single" w:sz="18" w:space="0" w:color="auto"/>
            </w:tcBorders>
          </w:tcPr>
          <w:p w:rsidR="00C0331F" w:rsidRPr="008465CC" w:rsidRDefault="00C0331F" w:rsidP="004717BA">
            <w:pPr>
              <w:spacing w:before="80" w:after="80"/>
              <w:jc w:val="center"/>
              <w:rPr>
                <w:sz w:val="18"/>
              </w:rPr>
            </w:pP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rPr>
            </w:pPr>
            <w:r>
              <w:rPr>
                <w:b/>
                <w:bCs/>
                <w:sz w:val="18"/>
              </w:rPr>
              <w:t>ICT functioneel k</w:t>
            </w:r>
            <w:r w:rsidRPr="008465CC">
              <w:rPr>
                <w:b/>
                <w:bCs/>
                <w:sz w:val="18"/>
              </w:rPr>
              <w:t>unnen gebruik</w:t>
            </w:r>
            <w:r>
              <w:rPr>
                <w:b/>
                <w:bCs/>
                <w:sz w:val="18"/>
              </w:rPr>
              <w:t>en ter ondersteuning van verschillende activiteiten.</w:t>
            </w:r>
          </w:p>
        </w:tc>
        <w:tc>
          <w:tcPr>
            <w:tcW w:w="835" w:type="dxa"/>
            <w:tcBorders>
              <w:top w:val="single" w:sz="18" w:space="0" w:color="auto"/>
              <w:bottom w:val="single" w:sz="18" w:space="0" w:color="auto"/>
            </w:tcBorders>
          </w:tcPr>
          <w:p w:rsidR="00C0331F" w:rsidRPr="008465CC" w:rsidRDefault="00C0331F" w:rsidP="004717BA">
            <w:pPr>
              <w:spacing w:before="80" w:after="80"/>
              <w:jc w:val="center"/>
              <w:rPr>
                <w:b/>
                <w:bCs/>
                <w:sz w:val="18"/>
              </w:rPr>
            </w:pPr>
            <w:r w:rsidRPr="008465CC">
              <w:rPr>
                <w:b/>
                <w:bCs/>
                <w:sz w:val="18"/>
              </w:rPr>
              <w:t>EDV</w:t>
            </w:r>
            <w:r>
              <w:rPr>
                <w:b/>
                <w:bCs/>
                <w:sz w:val="18"/>
              </w:rPr>
              <w:br/>
            </w:r>
            <w:r w:rsidRPr="008465CC">
              <w:rPr>
                <w:b/>
                <w:bCs/>
                <w:sz w:val="18"/>
              </w:rPr>
              <w:t>LER</w:t>
            </w:r>
            <w:r>
              <w:rPr>
                <w:b/>
                <w:bCs/>
                <w:sz w:val="18"/>
              </w:rPr>
              <w:t xml:space="preserve"> 3</w:t>
            </w:r>
            <w:r>
              <w:rPr>
                <w:b/>
                <w:bCs/>
                <w:sz w:val="18"/>
              </w:rPr>
              <w:br/>
              <w:t>LER 4</w:t>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tcPr>
          <w:p w:rsidR="00C0331F" w:rsidRPr="008465CC" w:rsidRDefault="00C0331F" w:rsidP="004717B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0331F" w:rsidRPr="008465CC" w:rsidRDefault="00C0331F" w:rsidP="004717BA">
            <w:pPr>
              <w:spacing w:before="80" w:after="80"/>
              <w:jc w:val="center"/>
              <w:rPr>
                <w:sz w:val="18"/>
              </w:rPr>
            </w:pPr>
          </w:p>
        </w:tc>
      </w:tr>
      <w:tr w:rsidR="00C0331F">
        <w:trPr>
          <w:trHeight w:val="397"/>
        </w:trPr>
        <w:tc>
          <w:tcPr>
            <w:tcW w:w="839" w:type="dxa"/>
            <w:tcBorders>
              <w:top w:val="single" w:sz="18" w:space="0" w:color="auto"/>
            </w:tcBorders>
          </w:tcPr>
          <w:p w:rsidR="00C0331F" w:rsidRDefault="00C0331F" w:rsidP="004717BA">
            <w:pPr>
              <w:spacing w:before="80" w:after="80"/>
              <w:rPr>
                <w:sz w:val="18"/>
              </w:rPr>
            </w:pPr>
          </w:p>
        </w:tc>
        <w:tc>
          <w:tcPr>
            <w:tcW w:w="7386" w:type="dxa"/>
            <w:gridSpan w:val="3"/>
            <w:tcBorders>
              <w:top w:val="single" w:sz="18" w:space="0" w:color="auto"/>
              <w:right w:val="double" w:sz="4" w:space="0" w:color="auto"/>
            </w:tcBorders>
          </w:tcPr>
          <w:p w:rsidR="00C0331F" w:rsidRPr="008465CC" w:rsidRDefault="00BB7169" w:rsidP="004717BA">
            <w:pPr>
              <w:spacing w:before="80" w:after="80"/>
              <w:rPr>
                <w:bCs/>
                <w:sz w:val="18"/>
              </w:rPr>
            </w:pPr>
            <w:r>
              <w:rPr>
                <w:sz w:val="18"/>
              </w:rPr>
              <w:t>ICT-</w:t>
            </w:r>
            <w:r w:rsidR="00C0331F">
              <w:rPr>
                <w:sz w:val="18"/>
              </w:rPr>
              <w:t>toepassingen</w:t>
            </w:r>
          </w:p>
        </w:tc>
        <w:tc>
          <w:tcPr>
            <w:tcW w:w="6949" w:type="dxa"/>
            <w:tcBorders>
              <w:top w:val="single" w:sz="18" w:space="0" w:color="auto"/>
              <w:left w:val="double" w:sz="4" w:space="0" w:color="auto"/>
            </w:tcBorders>
          </w:tcPr>
          <w:p w:rsidR="00C0331F" w:rsidRPr="008465CC" w:rsidRDefault="00C0331F" w:rsidP="00CE4753">
            <w:pPr>
              <w:spacing w:before="80" w:after="80"/>
              <w:rPr>
                <w:sz w:val="18"/>
              </w:rPr>
            </w:pPr>
            <w:r>
              <w:rPr>
                <w:sz w:val="18"/>
              </w:rPr>
              <w:t>Raadplegen van catalogi, rekentoepassingen vo</w:t>
            </w:r>
            <w:r w:rsidR="00CE4753">
              <w:rPr>
                <w:sz w:val="18"/>
              </w:rPr>
              <w:t>or bv.</w:t>
            </w:r>
            <w:r w:rsidR="00577A38">
              <w:rPr>
                <w:sz w:val="18"/>
              </w:rPr>
              <w:t xml:space="preserve"> </w:t>
            </w:r>
            <w:r w:rsidR="00CE4753">
              <w:rPr>
                <w:sz w:val="18"/>
              </w:rPr>
              <w:t xml:space="preserve"> kostprijsberekening</w:t>
            </w:r>
            <w:r w:rsidR="00FC20A9">
              <w:rPr>
                <w:sz w:val="18"/>
              </w:rPr>
              <w:t xml:space="preserve">, </w:t>
            </w:r>
            <w:r>
              <w:rPr>
                <w:sz w:val="18"/>
              </w:rPr>
              <w:t>…</w:t>
            </w:r>
            <w:r w:rsidR="00F66D3D">
              <w:rPr>
                <w:sz w:val="18"/>
              </w:rPr>
              <w:br/>
            </w:r>
            <w:r w:rsidR="00B46521">
              <w:rPr>
                <w:sz w:val="18"/>
              </w:rPr>
              <w:t>bv. f</w:t>
            </w:r>
            <w:r w:rsidR="00577A38">
              <w:rPr>
                <w:sz w:val="18"/>
              </w:rPr>
              <w:t>lash animaties</w:t>
            </w:r>
            <w:r w:rsidR="008D3CE7">
              <w:rPr>
                <w:sz w:val="18"/>
              </w:rPr>
              <w:t>,</w:t>
            </w:r>
            <w:r w:rsidR="00F66D3D">
              <w:rPr>
                <w:sz w:val="18"/>
              </w:rPr>
              <w:t xml:space="preserve"> PLC</w:t>
            </w:r>
            <w:r w:rsidR="008D3CE7">
              <w:rPr>
                <w:sz w:val="18"/>
              </w:rPr>
              <w:t>, simulaties</w:t>
            </w:r>
            <w:r w:rsidR="00B46521">
              <w:rPr>
                <w:sz w:val="18"/>
              </w:rPr>
              <w:t>, …</w:t>
            </w:r>
          </w:p>
        </w:tc>
        <w:tc>
          <w:tcPr>
            <w:tcW w:w="844" w:type="dxa"/>
            <w:tcBorders>
              <w:top w:val="single" w:sz="18" w:space="0" w:color="auto"/>
              <w:bottom w:val="single" w:sz="18" w:space="0" w:color="auto"/>
            </w:tcBorders>
            <w:vAlign w:val="center"/>
          </w:tcPr>
          <w:p w:rsidR="00C0331F" w:rsidRPr="008465CC" w:rsidRDefault="00C0331F" w:rsidP="004717BA">
            <w:pPr>
              <w:spacing w:before="80" w:after="80"/>
              <w:jc w:val="center"/>
              <w:rPr>
                <w:sz w:val="18"/>
              </w:rPr>
            </w:pPr>
            <w:r w:rsidRPr="008465CC">
              <w:rPr>
                <w:sz w:val="18"/>
              </w:rPr>
              <w:t>TA.BE</w:t>
            </w:r>
            <w:r>
              <w:rPr>
                <w:sz w:val="18"/>
              </w:rPr>
              <w:br/>
              <w:t>ICT</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rPr>
            </w:pPr>
            <w:r w:rsidRPr="00057E9C">
              <w:rPr>
                <w:b/>
                <w:bCs/>
                <w:sz w:val="18"/>
              </w:rPr>
              <w:t>Actuele ontwikkelingen en trends binnen het vakgebied opvolgen</w:t>
            </w:r>
            <w:r>
              <w:rPr>
                <w:b/>
                <w:bCs/>
                <w:sz w:val="18"/>
              </w:rPr>
              <w:t>.</w:t>
            </w:r>
          </w:p>
        </w:tc>
        <w:tc>
          <w:tcPr>
            <w:tcW w:w="835" w:type="dxa"/>
            <w:tcBorders>
              <w:top w:val="single" w:sz="18" w:space="0" w:color="auto"/>
              <w:bottom w:val="single" w:sz="18" w:space="0" w:color="auto"/>
            </w:tcBorders>
          </w:tcPr>
          <w:p w:rsidR="00C0331F" w:rsidRPr="008465CC" w:rsidRDefault="00C0331F" w:rsidP="004717BA">
            <w:pPr>
              <w:spacing w:before="80" w:after="80"/>
              <w:jc w:val="center"/>
              <w:rPr>
                <w:b/>
                <w:bCs/>
                <w:sz w:val="18"/>
              </w:rPr>
            </w:pPr>
            <w:r w:rsidRPr="008465CC">
              <w:rPr>
                <w:b/>
                <w:bCs/>
                <w:sz w:val="18"/>
              </w:rPr>
              <w:t>EDV</w:t>
            </w:r>
            <w:r>
              <w:rPr>
                <w:b/>
                <w:bCs/>
                <w:sz w:val="18"/>
              </w:rPr>
              <w:br/>
              <w:t>STM 8</w:t>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tcPr>
          <w:p w:rsidR="00C0331F" w:rsidRPr="008465CC" w:rsidRDefault="00C0331F" w:rsidP="004717B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0331F" w:rsidRPr="008465CC" w:rsidRDefault="00C0331F" w:rsidP="004717BA">
            <w:pPr>
              <w:spacing w:before="80" w:after="80"/>
              <w:jc w:val="center"/>
              <w:rPr>
                <w:sz w:val="18"/>
              </w:rPr>
            </w:pPr>
          </w:p>
        </w:tc>
      </w:tr>
      <w:tr w:rsidR="00C0331F">
        <w:trPr>
          <w:trHeight w:val="397"/>
        </w:trPr>
        <w:tc>
          <w:tcPr>
            <w:tcW w:w="839" w:type="dxa"/>
            <w:tcBorders>
              <w:top w:val="single" w:sz="18" w:space="0" w:color="auto"/>
              <w:bottom w:val="single" w:sz="18" w:space="0" w:color="auto"/>
            </w:tcBorders>
          </w:tcPr>
          <w:p w:rsidR="00C0331F" w:rsidRDefault="00C0331F" w:rsidP="004717B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0331F" w:rsidRPr="008465CC" w:rsidRDefault="00C0331F" w:rsidP="004717BA">
            <w:pPr>
              <w:spacing w:before="80" w:after="80"/>
              <w:rPr>
                <w:bCs/>
                <w:sz w:val="18"/>
              </w:rPr>
            </w:pPr>
            <w:r w:rsidRPr="00057E9C">
              <w:rPr>
                <w:sz w:val="18"/>
              </w:rPr>
              <w:t>Actuele ontwikkelingen en trends</w:t>
            </w:r>
          </w:p>
        </w:tc>
        <w:tc>
          <w:tcPr>
            <w:tcW w:w="6949" w:type="dxa"/>
            <w:tcBorders>
              <w:top w:val="single" w:sz="18" w:space="0" w:color="auto"/>
              <w:left w:val="double" w:sz="4" w:space="0" w:color="auto"/>
              <w:bottom w:val="single" w:sz="18" w:space="0" w:color="auto"/>
            </w:tcBorders>
          </w:tcPr>
          <w:p w:rsidR="00C0331F" w:rsidRDefault="00C0331F" w:rsidP="004717BA">
            <w:pPr>
              <w:spacing w:before="80" w:after="80"/>
              <w:rPr>
                <w:sz w:val="18"/>
              </w:rPr>
            </w:pPr>
            <w:r w:rsidRPr="00057E9C">
              <w:rPr>
                <w:sz w:val="18"/>
              </w:rPr>
              <w:t>Vakliteratuur, internet,</w:t>
            </w:r>
            <w:r w:rsidR="00577A38">
              <w:rPr>
                <w:sz w:val="18"/>
              </w:rPr>
              <w:t xml:space="preserve"> bezoek aan beurzen, </w:t>
            </w:r>
            <w:r w:rsidRPr="00057E9C">
              <w:rPr>
                <w:sz w:val="18"/>
              </w:rPr>
              <w:t xml:space="preserve"> …</w:t>
            </w:r>
          </w:p>
          <w:p w:rsidR="00C0331F" w:rsidRPr="008465CC" w:rsidRDefault="00C0331F" w:rsidP="004717BA">
            <w:pPr>
              <w:spacing w:before="80" w:after="80"/>
              <w:rPr>
                <w:sz w:val="18"/>
              </w:rPr>
            </w:pPr>
            <w:r>
              <w:rPr>
                <w:sz w:val="18"/>
              </w:rPr>
              <w:br/>
              <w:t>Met bijzondere aandacht voor duurzame energie, duurzame materialen, …</w:t>
            </w:r>
          </w:p>
        </w:tc>
        <w:tc>
          <w:tcPr>
            <w:tcW w:w="844" w:type="dxa"/>
            <w:tcBorders>
              <w:top w:val="single" w:sz="18" w:space="0" w:color="auto"/>
              <w:bottom w:val="single" w:sz="18" w:space="0" w:color="auto"/>
            </w:tcBorders>
            <w:vAlign w:val="center"/>
          </w:tcPr>
          <w:p w:rsidR="00C0331F" w:rsidRPr="008465CC" w:rsidRDefault="00C0331F" w:rsidP="004717BA">
            <w:pPr>
              <w:spacing w:before="80" w:after="80"/>
              <w:jc w:val="center"/>
              <w:rPr>
                <w:sz w:val="18"/>
              </w:rPr>
            </w:pPr>
            <w:r w:rsidRPr="008465CC">
              <w:rPr>
                <w:sz w:val="18"/>
              </w:rPr>
              <w:t>TA.BE</w:t>
            </w:r>
            <w:r>
              <w:rPr>
                <w:sz w:val="18"/>
              </w:rPr>
              <w:br/>
              <w:t>ICT</w:t>
            </w:r>
            <w:r>
              <w:rPr>
                <w:sz w:val="18"/>
              </w:rPr>
              <w:br/>
              <w:t>ODO</w:t>
            </w:r>
          </w:p>
        </w:tc>
      </w:tr>
      <w:tr w:rsidR="00C0331F">
        <w:trPr>
          <w:trHeight w:val="397"/>
        </w:trPr>
        <w:tc>
          <w:tcPr>
            <w:tcW w:w="839" w:type="dxa"/>
            <w:tcBorders>
              <w:top w:val="single" w:sz="18" w:space="0" w:color="auto"/>
              <w:left w:val="single" w:sz="18" w:space="0" w:color="auto"/>
              <w:bottom w:val="single" w:sz="18" w:space="0" w:color="auto"/>
            </w:tcBorders>
          </w:tcPr>
          <w:p w:rsidR="00C0331F" w:rsidRDefault="00C0331F" w:rsidP="00BA1EDC">
            <w:pPr>
              <w:pStyle w:val="NummerDoelstelling"/>
            </w:pPr>
          </w:p>
        </w:tc>
        <w:tc>
          <w:tcPr>
            <w:tcW w:w="5716" w:type="dxa"/>
            <w:tcBorders>
              <w:top w:val="single" w:sz="18" w:space="0" w:color="auto"/>
              <w:bottom w:val="single" w:sz="18" w:space="0" w:color="auto"/>
            </w:tcBorders>
          </w:tcPr>
          <w:p w:rsidR="00C0331F" w:rsidRPr="008465CC" w:rsidRDefault="00C0331F" w:rsidP="004717BA">
            <w:pPr>
              <w:spacing w:before="80" w:after="80"/>
              <w:rPr>
                <w:b/>
                <w:bCs/>
                <w:sz w:val="18"/>
              </w:rPr>
            </w:pPr>
            <w:r w:rsidRPr="00057E9C">
              <w:rPr>
                <w:b/>
                <w:bCs/>
                <w:sz w:val="18"/>
              </w:rPr>
              <w:t>Nieuwe technieken en toepassingen kunnen toelichten.</w:t>
            </w:r>
          </w:p>
        </w:tc>
        <w:tc>
          <w:tcPr>
            <w:tcW w:w="835" w:type="dxa"/>
            <w:tcBorders>
              <w:top w:val="single" w:sz="18" w:space="0" w:color="auto"/>
              <w:bottom w:val="single" w:sz="18" w:space="0" w:color="auto"/>
            </w:tcBorders>
          </w:tcPr>
          <w:p w:rsidR="00C0331F" w:rsidRPr="008465CC" w:rsidRDefault="00C0331F" w:rsidP="004717BA">
            <w:pPr>
              <w:spacing w:before="80" w:after="80"/>
              <w:jc w:val="center"/>
              <w:rPr>
                <w:b/>
                <w:bCs/>
                <w:sz w:val="18"/>
              </w:rPr>
            </w:pPr>
            <w:r w:rsidRPr="008465CC">
              <w:rPr>
                <w:b/>
                <w:bCs/>
                <w:sz w:val="18"/>
              </w:rPr>
              <w:t>EDV</w:t>
            </w:r>
            <w:r>
              <w:rPr>
                <w:b/>
                <w:bCs/>
                <w:sz w:val="18"/>
              </w:rPr>
              <w:br/>
              <w:t>STM 8</w:t>
            </w:r>
          </w:p>
        </w:tc>
        <w:tc>
          <w:tcPr>
            <w:tcW w:w="835" w:type="dxa"/>
            <w:tcBorders>
              <w:top w:val="single" w:sz="18" w:space="0" w:color="auto"/>
              <w:bottom w:val="single" w:sz="18" w:space="0" w:color="auto"/>
              <w:right w:val="double" w:sz="4" w:space="0" w:color="auto"/>
            </w:tcBorders>
          </w:tcPr>
          <w:p w:rsidR="00C0331F" w:rsidRPr="008465CC" w:rsidRDefault="00C0331F" w:rsidP="004717BA">
            <w:pPr>
              <w:spacing w:before="80" w:after="80"/>
              <w:jc w:val="center"/>
              <w:rPr>
                <w:b/>
                <w:bCs/>
                <w:sz w:val="18"/>
              </w:rPr>
            </w:pPr>
            <w:r w:rsidRPr="008465CC">
              <w:rPr>
                <w:b/>
                <w:bCs/>
                <w:sz w:val="18"/>
              </w:rPr>
              <w:t>B</w:t>
            </w:r>
          </w:p>
        </w:tc>
        <w:tc>
          <w:tcPr>
            <w:tcW w:w="6949" w:type="dxa"/>
            <w:tcBorders>
              <w:top w:val="single" w:sz="18" w:space="0" w:color="auto"/>
              <w:left w:val="double" w:sz="4" w:space="0" w:color="auto"/>
              <w:bottom w:val="single" w:sz="18" w:space="0" w:color="auto"/>
            </w:tcBorders>
          </w:tcPr>
          <w:p w:rsidR="00C0331F" w:rsidRPr="008465CC" w:rsidRDefault="00C0331F" w:rsidP="004717B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0331F" w:rsidRPr="008465CC" w:rsidRDefault="00C0331F" w:rsidP="004717BA">
            <w:pPr>
              <w:spacing w:before="80" w:after="80"/>
              <w:jc w:val="center"/>
              <w:rPr>
                <w:sz w:val="18"/>
              </w:rPr>
            </w:pPr>
          </w:p>
        </w:tc>
      </w:tr>
      <w:tr w:rsidR="00C0331F">
        <w:trPr>
          <w:trHeight w:val="397"/>
        </w:trPr>
        <w:tc>
          <w:tcPr>
            <w:tcW w:w="839" w:type="dxa"/>
            <w:tcBorders>
              <w:top w:val="single" w:sz="18" w:space="0" w:color="auto"/>
            </w:tcBorders>
          </w:tcPr>
          <w:p w:rsidR="00C0331F" w:rsidRDefault="00C0331F" w:rsidP="004717BA">
            <w:pPr>
              <w:spacing w:before="80" w:after="80"/>
              <w:rPr>
                <w:sz w:val="18"/>
              </w:rPr>
            </w:pPr>
          </w:p>
        </w:tc>
        <w:tc>
          <w:tcPr>
            <w:tcW w:w="7386" w:type="dxa"/>
            <w:gridSpan w:val="3"/>
            <w:tcBorders>
              <w:top w:val="single" w:sz="18" w:space="0" w:color="auto"/>
              <w:right w:val="double" w:sz="4" w:space="0" w:color="auto"/>
            </w:tcBorders>
          </w:tcPr>
          <w:p w:rsidR="00C0331F" w:rsidRPr="008465CC" w:rsidRDefault="00C0331F" w:rsidP="004717BA">
            <w:pPr>
              <w:tabs>
                <w:tab w:val="left" w:pos="226"/>
              </w:tabs>
              <w:spacing w:before="80" w:after="80"/>
              <w:rPr>
                <w:sz w:val="18"/>
              </w:rPr>
            </w:pPr>
            <w:r w:rsidRPr="00057E9C">
              <w:rPr>
                <w:sz w:val="18"/>
              </w:rPr>
              <w:t>Nieuwe technieken en toepassingen</w:t>
            </w:r>
          </w:p>
        </w:tc>
        <w:tc>
          <w:tcPr>
            <w:tcW w:w="6949" w:type="dxa"/>
            <w:tcBorders>
              <w:top w:val="single" w:sz="18" w:space="0" w:color="auto"/>
              <w:left w:val="double" w:sz="4" w:space="0" w:color="auto"/>
            </w:tcBorders>
          </w:tcPr>
          <w:p w:rsidR="00C0331F" w:rsidRPr="008465CC" w:rsidRDefault="00C0331F" w:rsidP="004717BA">
            <w:pPr>
              <w:tabs>
                <w:tab w:val="right" w:pos="352"/>
                <w:tab w:val="right" w:pos="567"/>
              </w:tabs>
              <w:spacing w:before="80" w:after="80"/>
              <w:rPr>
                <w:sz w:val="18"/>
              </w:rPr>
            </w:pPr>
            <w:r w:rsidRPr="00057E9C">
              <w:rPr>
                <w:sz w:val="18"/>
              </w:rPr>
              <w:t xml:space="preserve">Nieuwe materialen, producten, gereedschappen, methodes, … </w:t>
            </w:r>
            <w:r w:rsidRPr="00057E9C">
              <w:rPr>
                <w:sz w:val="18"/>
              </w:rPr>
              <w:br/>
              <w:t>Leerlingen zo snel mogelijk in contact brengen met deze nieuwe trends en ontwikkelingen: in de klas,</w:t>
            </w:r>
            <w:r>
              <w:rPr>
                <w:sz w:val="18"/>
              </w:rPr>
              <w:t xml:space="preserve"> op de stage, in een bedrijf, via werkplekleren, … </w:t>
            </w:r>
            <w:hyperlink r:id="rId46" w:history="1">
              <w:r w:rsidRPr="003E385F">
                <w:rPr>
                  <w:rStyle w:val="Hyperlink"/>
                  <w:sz w:val="18"/>
                </w:rPr>
                <w:t>www.ond.vlaanderen.be/rtc</w:t>
              </w:r>
            </w:hyperlink>
            <w:r>
              <w:rPr>
                <w:sz w:val="18"/>
              </w:rPr>
              <w:t xml:space="preserve"> </w:t>
            </w:r>
            <w:r>
              <w:rPr>
                <w:sz w:val="18"/>
              </w:rPr>
              <w:br/>
              <w:t>Met bijzondere aandacht voor duurzame energie, duurzame materialen.</w:t>
            </w:r>
          </w:p>
        </w:tc>
        <w:tc>
          <w:tcPr>
            <w:tcW w:w="844" w:type="dxa"/>
            <w:tcBorders>
              <w:top w:val="single" w:sz="18" w:space="0" w:color="auto"/>
            </w:tcBorders>
          </w:tcPr>
          <w:p w:rsidR="00C0331F" w:rsidRPr="008465CC" w:rsidRDefault="00C0331F" w:rsidP="004717BA">
            <w:pPr>
              <w:spacing w:before="80" w:after="80"/>
              <w:jc w:val="center"/>
              <w:rPr>
                <w:sz w:val="18"/>
              </w:rPr>
            </w:pPr>
            <w:r w:rsidRPr="008465CC">
              <w:rPr>
                <w:sz w:val="18"/>
              </w:rPr>
              <w:t>ICT</w:t>
            </w:r>
            <w:r>
              <w:rPr>
                <w:sz w:val="18"/>
              </w:rPr>
              <w:br/>
              <w:t>STG</w:t>
            </w:r>
            <w:r>
              <w:rPr>
                <w:sz w:val="18"/>
              </w:rPr>
              <w:br/>
            </w:r>
            <w:r>
              <w:rPr>
                <w:sz w:val="18"/>
              </w:rPr>
              <w:br/>
            </w:r>
            <w:r>
              <w:rPr>
                <w:sz w:val="18"/>
              </w:rPr>
              <w:br/>
              <w:t>ODO</w:t>
            </w:r>
          </w:p>
        </w:tc>
      </w:tr>
    </w:tbl>
    <w:p w:rsidR="00C0331F" w:rsidRDefault="00C0331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0331F" w:rsidRPr="004F3DC0">
        <w:trPr>
          <w:trHeight w:val="397"/>
        </w:trPr>
        <w:tc>
          <w:tcPr>
            <w:tcW w:w="839" w:type="dxa"/>
            <w:vAlign w:val="center"/>
          </w:tcPr>
          <w:p w:rsidR="00C0331F" w:rsidRPr="004F3DC0" w:rsidRDefault="00C0331F" w:rsidP="00DC06A8">
            <w:pPr>
              <w:spacing w:before="80" w:after="80"/>
              <w:rPr>
                <w:sz w:val="18"/>
              </w:rPr>
            </w:pPr>
            <w:r>
              <w:rPr>
                <w:b/>
                <w:bCs/>
              </w:rPr>
              <w:lastRenderedPageBreak/>
              <w:br w:type="page"/>
            </w:r>
            <w:r w:rsidRPr="004F3DC0">
              <w:rPr>
                <w:sz w:val="18"/>
              </w:rPr>
              <w:t>Nr.</w:t>
            </w:r>
          </w:p>
        </w:tc>
        <w:tc>
          <w:tcPr>
            <w:tcW w:w="5716" w:type="dxa"/>
            <w:vAlign w:val="center"/>
          </w:tcPr>
          <w:p w:rsidR="00C0331F" w:rsidRPr="004F3DC0" w:rsidRDefault="00C0331F" w:rsidP="00DC06A8">
            <w:pPr>
              <w:spacing w:before="80" w:after="80"/>
              <w:jc w:val="center"/>
              <w:rPr>
                <w:sz w:val="18"/>
              </w:rPr>
            </w:pPr>
            <w:r w:rsidRPr="004F3DC0">
              <w:rPr>
                <w:sz w:val="18"/>
              </w:rPr>
              <w:t>Leerplandoelstelling en leerinhoud</w:t>
            </w:r>
          </w:p>
        </w:tc>
        <w:tc>
          <w:tcPr>
            <w:tcW w:w="835" w:type="dxa"/>
            <w:vAlign w:val="center"/>
          </w:tcPr>
          <w:p w:rsidR="00C0331F" w:rsidRPr="004F3DC0" w:rsidRDefault="00C0331F" w:rsidP="00DC06A8">
            <w:pPr>
              <w:spacing w:before="80" w:after="80"/>
              <w:jc w:val="center"/>
              <w:rPr>
                <w:sz w:val="18"/>
              </w:rPr>
            </w:pPr>
            <w:r w:rsidRPr="004F3DC0">
              <w:rPr>
                <w:sz w:val="18"/>
              </w:rPr>
              <w:t>Code</w:t>
            </w:r>
          </w:p>
        </w:tc>
        <w:tc>
          <w:tcPr>
            <w:tcW w:w="835" w:type="dxa"/>
            <w:tcBorders>
              <w:right w:val="double" w:sz="4" w:space="0" w:color="auto"/>
            </w:tcBorders>
            <w:vAlign w:val="center"/>
          </w:tcPr>
          <w:p w:rsidR="00C0331F" w:rsidRPr="004F3DC0" w:rsidRDefault="00C0331F" w:rsidP="00DC06A8">
            <w:pPr>
              <w:spacing w:before="80" w:after="80"/>
              <w:jc w:val="center"/>
              <w:rPr>
                <w:sz w:val="18"/>
              </w:rPr>
            </w:pPr>
            <w:r w:rsidRPr="004F3DC0">
              <w:rPr>
                <w:sz w:val="18"/>
              </w:rPr>
              <w:t>B/U</w:t>
            </w:r>
          </w:p>
        </w:tc>
        <w:tc>
          <w:tcPr>
            <w:tcW w:w="6949" w:type="dxa"/>
            <w:tcBorders>
              <w:left w:val="double" w:sz="4" w:space="0" w:color="auto"/>
            </w:tcBorders>
            <w:vAlign w:val="center"/>
          </w:tcPr>
          <w:p w:rsidR="00C0331F" w:rsidRPr="004F3DC0" w:rsidRDefault="00C0331F" w:rsidP="00DC06A8">
            <w:pPr>
              <w:spacing w:before="80" w:after="80"/>
              <w:jc w:val="center"/>
              <w:rPr>
                <w:sz w:val="18"/>
              </w:rPr>
            </w:pPr>
            <w:r w:rsidRPr="004F3DC0">
              <w:rPr>
                <w:sz w:val="18"/>
              </w:rPr>
              <w:t>Didactische wenken en hulpmiddelen</w:t>
            </w:r>
          </w:p>
        </w:tc>
        <w:tc>
          <w:tcPr>
            <w:tcW w:w="844" w:type="dxa"/>
            <w:vAlign w:val="center"/>
          </w:tcPr>
          <w:p w:rsidR="00C0331F" w:rsidRPr="004F3DC0" w:rsidRDefault="00C0331F" w:rsidP="00DC06A8">
            <w:pPr>
              <w:spacing w:before="80" w:after="80"/>
              <w:jc w:val="center"/>
              <w:rPr>
                <w:sz w:val="18"/>
              </w:rPr>
            </w:pPr>
            <w:r w:rsidRPr="004F3DC0">
              <w:rPr>
                <w:sz w:val="18"/>
              </w:rPr>
              <w:t>Link</w:t>
            </w:r>
          </w:p>
        </w:tc>
      </w:tr>
      <w:tr w:rsidR="00C0331F" w:rsidRPr="004F3DC0">
        <w:trPr>
          <w:cantSplit/>
          <w:trHeight w:val="397"/>
        </w:trPr>
        <w:tc>
          <w:tcPr>
            <w:tcW w:w="8225" w:type="dxa"/>
            <w:gridSpan w:val="4"/>
            <w:tcBorders>
              <w:bottom w:val="single" w:sz="18" w:space="0" w:color="auto"/>
              <w:right w:val="nil"/>
            </w:tcBorders>
            <w:vAlign w:val="center"/>
          </w:tcPr>
          <w:p w:rsidR="00C0331F" w:rsidRPr="004F3DC0" w:rsidRDefault="008C6D24" w:rsidP="006A1922">
            <w:pPr>
              <w:pStyle w:val="Kop3"/>
              <w:numPr>
                <w:ilvl w:val="2"/>
                <w:numId w:val="41"/>
              </w:numPr>
              <w:spacing w:before="80" w:after="80"/>
            </w:pPr>
            <w:bookmarkStart w:id="97" w:name="_Toc313019536"/>
            <w:bookmarkStart w:id="98" w:name="_Toc313348963"/>
            <w:bookmarkStart w:id="99" w:name="_Toc313955626"/>
            <w:bookmarkStart w:id="100" w:name="_Toc420916205"/>
            <w:r w:rsidRPr="004F3DC0">
              <w:t>Technisch proces en technische (deel)systemen</w:t>
            </w:r>
            <w:bookmarkEnd w:id="97"/>
            <w:bookmarkEnd w:id="98"/>
            <w:bookmarkEnd w:id="99"/>
            <w:bookmarkEnd w:id="100"/>
            <w:r w:rsidRPr="004F3DC0">
              <w:t xml:space="preserve"> </w:t>
            </w:r>
          </w:p>
        </w:tc>
        <w:tc>
          <w:tcPr>
            <w:tcW w:w="7793" w:type="dxa"/>
            <w:gridSpan w:val="2"/>
            <w:tcBorders>
              <w:left w:val="nil"/>
              <w:bottom w:val="single" w:sz="18" w:space="0" w:color="auto"/>
            </w:tcBorders>
            <w:vAlign w:val="center"/>
          </w:tcPr>
          <w:p w:rsidR="00C0331F" w:rsidRPr="004F3DC0" w:rsidRDefault="00C0331F" w:rsidP="00DC06A8">
            <w:pPr>
              <w:spacing w:before="80" w:after="80"/>
              <w:rPr>
                <w:szCs w:val="20"/>
              </w:rPr>
            </w:pPr>
          </w:p>
        </w:tc>
      </w:tr>
      <w:tr w:rsidR="00CE4CD2" w:rsidRPr="004F3DC0" w:rsidTr="000965C1">
        <w:trPr>
          <w:cantSplit/>
          <w:trHeight w:val="397"/>
        </w:trPr>
        <w:tc>
          <w:tcPr>
            <w:tcW w:w="8225" w:type="dxa"/>
            <w:gridSpan w:val="4"/>
            <w:tcBorders>
              <w:bottom w:val="single" w:sz="18" w:space="0" w:color="auto"/>
              <w:right w:val="nil"/>
            </w:tcBorders>
            <w:vAlign w:val="center"/>
          </w:tcPr>
          <w:p w:rsidR="00CE4CD2" w:rsidRPr="004F3DC0" w:rsidRDefault="00CE4CD2" w:rsidP="006A1922">
            <w:pPr>
              <w:pStyle w:val="Kop3"/>
              <w:numPr>
                <w:ilvl w:val="3"/>
                <w:numId w:val="41"/>
              </w:numPr>
              <w:spacing w:before="80" w:after="80"/>
            </w:pPr>
            <w:bookmarkStart w:id="101" w:name="_Toc313019537"/>
            <w:bookmarkStart w:id="102" w:name="_Toc313348964"/>
            <w:bookmarkStart w:id="103" w:name="_Toc313955627"/>
            <w:bookmarkStart w:id="104" w:name="_Toc420916206"/>
            <w:r w:rsidRPr="004F3DC0">
              <w:t>Technisch proces</w:t>
            </w:r>
            <w:bookmarkEnd w:id="101"/>
            <w:bookmarkEnd w:id="102"/>
            <w:bookmarkEnd w:id="103"/>
            <w:bookmarkEnd w:id="104"/>
          </w:p>
        </w:tc>
        <w:tc>
          <w:tcPr>
            <w:tcW w:w="7793" w:type="dxa"/>
            <w:gridSpan w:val="2"/>
            <w:tcBorders>
              <w:left w:val="nil"/>
              <w:bottom w:val="single" w:sz="18" w:space="0" w:color="auto"/>
            </w:tcBorders>
            <w:vAlign w:val="center"/>
          </w:tcPr>
          <w:p w:rsidR="00CE4CD2" w:rsidRPr="004F3DC0" w:rsidRDefault="00CE4CD2" w:rsidP="001A2514">
            <w:pPr>
              <w:spacing w:before="80" w:after="80"/>
              <w:rPr>
                <w:szCs w:val="20"/>
              </w:rPr>
            </w:pPr>
            <w:r w:rsidRPr="004F3DC0">
              <w:rPr>
                <w:b/>
                <w:i/>
                <w:sz w:val="18"/>
                <w:szCs w:val="18"/>
              </w:rPr>
              <w:t>Deze doelstelling worden geïntegreerd in het technisch, het praktisch vak en de stage.</w:t>
            </w:r>
          </w:p>
        </w:tc>
      </w:tr>
      <w:tr w:rsidR="0089033A" w:rsidRPr="004F3DC0" w:rsidTr="0089033A">
        <w:trPr>
          <w:trHeight w:val="397"/>
        </w:trPr>
        <w:tc>
          <w:tcPr>
            <w:tcW w:w="839" w:type="dxa"/>
            <w:tcBorders>
              <w:top w:val="single" w:sz="18" w:space="0" w:color="auto"/>
              <w:left w:val="single" w:sz="18" w:space="0" w:color="auto"/>
              <w:bottom w:val="single" w:sz="18" w:space="0" w:color="auto"/>
            </w:tcBorders>
          </w:tcPr>
          <w:p w:rsidR="0089033A" w:rsidRPr="004F3DC0" w:rsidRDefault="0089033A" w:rsidP="00BA1EDC">
            <w:pPr>
              <w:pStyle w:val="NummerDoelstelling"/>
            </w:pPr>
          </w:p>
        </w:tc>
        <w:tc>
          <w:tcPr>
            <w:tcW w:w="5716" w:type="dxa"/>
            <w:tcBorders>
              <w:top w:val="single" w:sz="18" w:space="0" w:color="auto"/>
              <w:bottom w:val="single" w:sz="18" w:space="0" w:color="auto"/>
            </w:tcBorders>
          </w:tcPr>
          <w:p w:rsidR="0089033A" w:rsidRPr="004F3DC0" w:rsidRDefault="0089033A" w:rsidP="00156127">
            <w:pPr>
              <w:spacing w:before="80" w:after="80"/>
              <w:rPr>
                <w:b/>
                <w:bCs/>
                <w:sz w:val="18"/>
              </w:rPr>
            </w:pPr>
            <w:r w:rsidRPr="004F3DC0">
              <w:rPr>
                <w:b/>
                <w:bCs/>
                <w:sz w:val="18"/>
              </w:rPr>
              <w:t xml:space="preserve">Bij elke realisatie </w:t>
            </w:r>
            <w:r w:rsidR="006C6F0C" w:rsidRPr="004F3DC0">
              <w:rPr>
                <w:b/>
                <w:bCs/>
                <w:sz w:val="18"/>
              </w:rPr>
              <w:t xml:space="preserve">en/of </w:t>
            </w:r>
            <w:r w:rsidR="00FE2895" w:rsidRPr="004F3DC0">
              <w:rPr>
                <w:b/>
                <w:bCs/>
                <w:sz w:val="18"/>
              </w:rPr>
              <w:t xml:space="preserve">onderzoek van </w:t>
            </w:r>
            <w:r w:rsidR="008C223C" w:rsidRPr="004F3DC0">
              <w:rPr>
                <w:b/>
                <w:bCs/>
                <w:sz w:val="18"/>
              </w:rPr>
              <w:t xml:space="preserve">een </w:t>
            </w:r>
            <w:r w:rsidR="00FE2895" w:rsidRPr="004F3DC0">
              <w:rPr>
                <w:b/>
                <w:bCs/>
                <w:sz w:val="18"/>
              </w:rPr>
              <w:t>e</w:t>
            </w:r>
            <w:r w:rsidR="008C223C" w:rsidRPr="004F3DC0">
              <w:rPr>
                <w:b/>
                <w:bCs/>
                <w:sz w:val="18"/>
              </w:rPr>
              <w:t>lektromechanische systeem</w:t>
            </w:r>
            <w:r w:rsidR="00FE2895" w:rsidRPr="004F3DC0">
              <w:rPr>
                <w:b/>
                <w:bCs/>
                <w:sz w:val="18"/>
              </w:rPr>
              <w:t xml:space="preserve"> </w:t>
            </w:r>
            <w:r w:rsidRPr="004F3DC0">
              <w:rPr>
                <w:b/>
                <w:bCs/>
                <w:sz w:val="18"/>
              </w:rPr>
              <w:t>de opeenvolgende stappen in het technisch proces doorlopen</w:t>
            </w:r>
            <w:r w:rsidR="00FE2895" w:rsidRPr="004F3DC0">
              <w:rPr>
                <w:b/>
                <w:bCs/>
                <w:sz w:val="18"/>
              </w:rPr>
              <w:t>.</w:t>
            </w:r>
          </w:p>
        </w:tc>
        <w:tc>
          <w:tcPr>
            <w:tcW w:w="835" w:type="dxa"/>
            <w:tcBorders>
              <w:top w:val="single" w:sz="18" w:space="0" w:color="auto"/>
              <w:bottom w:val="single" w:sz="18" w:space="0" w:color="auto"/>
            </w:tcBorders>
          </w:tcPr>
          <w:p w:rsidR="0089033A" w:rsidRPr="004F3DC0" w:rsidRDefault="0089033A" w:rsidP="00156127">
            <w:pPr>
              <w:spacing w:before="80" w:after="80"/>
              <w:jc w:val="center"/>
              <w:rPr>
                <w:b/>
                <w:bCs/>
                <w:sz w:val="18"/>
              </w:rPr>
            </w:pPr>
            <w:r w:rsidRPr="004F3DC0">
              <w:rPr>
                <w:b/>
                <w:bCs/>
                <w:sz w:val="18"/>
              </w:rPr>
              <w:t>EDV</w:t>
            </w:r>
            <w:r w:rsidR="00BB7169" w:rsidRPr="004F3DC0">
              <w:rPr>
                <w:b/>
                <w:bCs/>
                <w:sz w:val="18"/>
              </w:rPr>
              <w:br/>
              <w:t>LER 6</w:t>
            </w:r>
            <w:r w:rsidR="00BB7169" w:rsidRPr="004F3DC0">
              <w:rPr>
                <w:b/>
                <w:bCs/>
                <w:sz w:val="18"/>
              </w:rPr>
              <w:br/>
              <w:t>LER 7</w:t>
            </w:r>
            <w:r w:rsidR="00BB7169" w:rsidRPr="004F3DC0">
              <w:rPr>
                <w:b/>
                <w:bCs/>
                <w:sz w:val="18"/>
              </w:rPr>
              <w:br/>
              <w:t>STM 25</w:t>
            </w:r>
          </w:p>
        </w:tc>
        <w:tc>
          <w:tcPr>
            <w:tcW w:w="835" w:type="dxa"/>
            <w:tcBorders>
              <w:top w:val="single" w:sz="18" w:space="0" w:color="auto"/>
              <w:bottom w:val="single" w:sz="18" w:space="0" w:color="auto"/>
              <w:right w:val="double" w:sz="4" w:space="0" w:color="auto"/>
            </w:tcBorders>
          </w:tcPr>
          <w:p w:rsidR="0089033A" w:rsidRPr="004F3DC0" w:rsidRDefault="0089033A" w:rsidP="0089033A">
            <w:pPr>
              <w:spacing w:before="80" w:after="80"/>
              <w:jc w:val="center"/>
              <w:rPr>
                <w:b/>
                <w:bCs/>
                <w:sz w:val="18"/>
              </w:rPr>
            </w:pPr>
            <w:r w:rsidRPr="004F3DC0">
              <w:rPr>
                <w:b/>
                <w:bCs/>
                <w:sz w:val="18"/>
              </w:rPr>
              <w:t>B</w:t>
            </w:r>
          </w:p>
        </w:tc>
        <w:tc>
          <w:tcPr>
            <w:tcW w:w="6949" w:type="dxa"/>
            <w:tcBorders>
              <w:top w:val="single" w:sz="18" w:space="0" w:color="auto"/>
              <w:left w:val="double" w:sz="4" w:space="0" w:color="auto"/>
              <w:bottom w:val="single" w:sz="18" w:space="0" w:color="auto"/>
            </w:tcBorders>
            <w:vAlign w:val="center"/>
          </w:tcPr>
          <w:p w:rsidR="0089033A" w:rsidRPr="004F3DC0" w:rsidRDefault="0089033A" w:rsidP="0089033A">
            <w:pPr>
              <w:spacing w:before="80" w:after="80"/>
              <w:rPr>
                <w:i/>
                <w:sz w:val="18"/>
                <w:szCs w:val="18"/>
              </w:rPr>
            </w:pPr>
          </w:p>
        </w:tc>
        <w:tc>
          <w:tcPr>
            <w:tcW w:w="844" w:type="dxa"/>
            <w:tcBorders>
              <w:top w:val="single" w:sz="18" w:space="0" w:color="auto"/>
              <w:bottom w:val="single" w:sz="18" w:space="0" w:color="auto"/>
              <w:right w:val="single" w:sz="18" w:space="0" w:color="auto"/>
            </w:tcBorders>
            <w:vAlign w:val="center"/>
          </w:tcPr>
          <w:p w:rsidR="0089033A" w:rsidRPr="004F3DC0" w:rsidRDefault="0089033A" w:rsidP="0089033A">
            <w:pPr>
              <w:spacing w:before="80" w:after="80"/>
              <w:jc w:val="center"/>
              <w:rPr>
                <w:sz w:val="18"/>
              </w:rPr>
            </w:pPr>
          </w:p>
        </w:tc>
      </w:tr>
      <w:tr w:rsidR="0089033A" w:rsidRPr="004F3DC0" w:rsidTr="00CB2D59">
        <w:trPr>
          <w:trHeight w:val="397"/>
        </w:trPr>
        <w:tc>
          <w:tcPr>
            <w:tcW w:w="839" w:type="dxa"/>
            <w:tcBorders>
              <w:top w:val="single" w:sz="18" w:space="0" w:color="auto"/>
              <w:bottom w:val="single" w:sz="4" w:space="0" w:color="auto"/>
            </w:tcBorders>
          </w:tcPr>
          <w:p w:rsidR="0089033A" w:rsidRPr="004F3DC0" w:rsidRDefault="0089033A" w:rsidP="008903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B2D59" w:rsidRPr="004F3DC0" w:rsidRDefault="00F97E9C" w:rsidP="00F97E9C">
            <w:pPr>
              <w:autoSpaceDE w:val="0"/>
              <w:autoSpaceDN w:val="0"/>
              <w:adjustRightInd w:val="0"/>
              <w:spacing w:before="80"/>
              <w:rPr>
                <w:sz w:val="18"/>
                <w:szCs w:val="18"/>
                <w:lang w:val="nl-BE"/>
              </w:rPr>
            </w:pPr>
            <w:r w:rsidRPr="004F3DC0">
              <w:rPr>
                <w:sz w:val="18"/>
                <w:szCs w:val="18"/>
                <w:lang w:val="nl-BE"/>
              </w:rPr>
              <w:t xml:space="preserve">Realisatie en onderzoek van </w:t>
            </w:r>
            <w:r w:rsidR="00C218BC" w:rsidRPr="004F3DC0">
              <w:rPr>
                <w:sz w:val="18"/>
                <w:szCs w:val="18"/>
                <w:lang w:val="nl-BE"/>
              </w:rPr>
              <w:t>elektromechanische systemen (=</w:t>
            </w:r>
            <w:r w:rsidR="00FF4B93" w:rsidRPr="004F3DC0">
              <w:rPr>
                <w:sz w:val="18"/>
                <w:szCs w:val="18"/>
                <w:lang w:val="nl-BE"/>
              </w:rPr>
              <w:t xml:space="preserve"> </w:t>
            </w:r>
            <w:r w:rsidR="00C218BC" w:rsidRPr="004F3DC0">
              <w:rPr>
                <w:sz w:val="18"/>
                <w:szCs w:val="18"/>
                <w:lang w:val="nl-BE"/>
              </w:rPr>
              <w:t>technisch (deel)systeem).</w:t>
            </w:r>
          </w:p>
          <w:p w:rsidR="00F97E9C" w:rsidRPr="004F3DC0" w:rsidRDefault="00F97E9C" w:rsidP="00F97E9C">
            <w:pPr>
              <w:autoSpaceDE w:val="0"/>
              <w:autoSpaceDN w:val="0"/>
              <w:adjustRightInd w:val="0"/>
              <w:spacing w:before="80"/>
              <w:rPr>
                <w:rFonts w:ascii="Helvetica" w:hAnsi="Helvetica" w:cs="Helvetica"/>
                <w:sz w:val="18"/>
                <w:szCs w:val="18"/>
                <w:lang w:val="nl-BE" w:eastAsia="nl-BE"/>
              </w:rPr>
            </w:pPr>
            <w:r w:rsidRPr="004F3DC0">
              <w:rPr>
                <w:sz w:val="18"/>
                <w:szCs w:val="18"/>
                <w:lang w:val="nl-BE"/>
              </w:rPr>
              <w:t xml:space="preserve">Technische (deel)systemen: </w:t>
            </w:r>
          </w:p>
          <w:p w:rsidR="00F97E9C" w:rsidRPr="004F3DC0" w:rsidRDefault="00F97E9C" w:rsidP="006A1922">
            <w:pPr>
              <w:pStyle w:val="Lijstalinea"/>
              <w:numPr>
                <w:ilvl w:val="0"/>
                <w:numId w:val="39"/>
              </w:numPr>
              <w:autoSpaceDE w:val="0"/>
              <w:autoSpaceDN w:val="0"/>
              <w:adjustRightInd w:val="0"/>
              <w:rPr>
                <w:rFonts w:ascii="Helvetica" w:hAnsi="Helvetica" w:cs="Helvetica"/>
                <w:sz w:val="18"/>
                <w:szCs w:val="18"/>
                <w:lang w:val="nl-BE" w:eastAsia="nl-BE"/>
              </w:rPr>
            </w:pPr>
            <w:r w:rsidRPr="004F3DC0">
              <w:rPr>
                <w:rFonts w:ascii="Helvetica" w:hAnsi="Helvetica" w:cs="Helvetica"/>
                <w:sz w:val="18"/>
                <w:szCs w:val="18"/>
                <w:lang w:val="nl-BE" w:eastAsia="nl-BE"/>
              </w:rPr>
              <w:t xml:space="preserve">Een technisch systeem is een geheel van elkaar wederzijds beïnvloedende elementen en onderdelen die gericht zijn op het bereiken van (een) bepaald(e) doel(en). </w:t>
            </w:r>
          </w:p>
          <w:p w:rsidR="00CB2D59" w:rsidRPr="004F3DC0" w:rsidRDefault="00F97E9C" w:rsidP="006A1922">
            <w:pPr>
              <w:pStyle w:val="Lijstalinea"/>
              <w:numPr>
                <w:ilvl w:val="0"/>
                <w:numId w:val="39"/>
              </w:numPr>
              <w:autoSpaceDE w:val="0"/>
              <w:autoSpaceDN w:val="0"/>
              <w:adjustRightInd w:val="0"/>
              <w:rPr>
                <w:rFonts w:ascii="Helvetica" w:hAnsi="Helvetica" w:cs="Helvetica"/>
                <w:sz w:val="18"/>
                <w:szCs w:val="18"/>
                <w:lang w:val="nl-BE" w:eastAsia="nl-BE"/>
              </w:rPr>
            </w:pPr>
            <w:r w:rsidRPr="004F3DC0">
              <w:rPr>
                <w:rFonts w:ascii="Helvetica" w:hAnsi="Helvetica" w:cs="Helvetica"/>
                <w:sz w:val="18"/>
                <w:szCs w:val="18"/>
                <w:lang w:val="nl-BE" w:eastAsia="nl-BE"/>
              </w:rPr>
              <w:t>m.b. elektromechan</w:t>
            </w:r>
            <w:r w:rsidR="00B77A7B" w:rsidRPr="004F3DC0">
              <w:rPr>
                <w:rFonts w:ascii="Helvetica" w:hAnsi="Helvetica" w:cs="Helvetica"/>
                <w:sz w:val="18"/>
                <w:szCs w:val="18"/>
                <w:lang w:val="nl-BE" w:eastAsia="nl-BE"/>
              </w:rPr>
              <w:t>ische (deel)systeme</w:t>
            </w:r>
            <w:r w:rsidR="005771AF" w:rsidRPr="004F3DC0">
              <w:rPr>
                <w:rFonts w:ascii="Helvetica" w:hAnsi="Helvetica" w:cs="Helvetica"/>
                <w:sz w:val="18"/>
                <w:szCs w:val="18"/>
                <w:lang w:val="nl-BE" w:eastAsia="nl-BE"/>
              </w:rPr>
              <w:t>n</w:t>
            </w:r>
          </w:p>
          <w:p w:rsidR="00F97E9C" w:rsidRPr="004F3DC0" w:rsidRDefault="00F97E9C" w:rsidP="00F97E9C">
            <w:pPr>
              <w:tabs>
                <w:tab w:val="left" w:pos="226"/>
              </w:tabs>
              <w:spacing w:before="80"/>
              <w:rPr>
                <w:sz w:val="18"/>
                <w:szCs w:val="18"/>
                <w:lang w:val="nl-BE"/>
              </w:rPr>
            </w:pPr>
            <w:r w:rsidRPr="004F3DC0">
              <w:rPr>
                <w:sz w:val="18"/>
              </w:rPr>
              <w:t xml:space="preserve">Technisch proces: de </w:t>
            </w:r>
            <w:r w:rsidRPr="004F3DC0">
              <w:rPr>
                <w:sz w:val="18"/>
                <w:szCs w:val="18"/>
                <w:lang w:val="nl-BE"/>
              </w:rPr>
              <w:t>opeenvolgende stappen zijn:</w:t>
            </w:r>
          </w:p>
          <w:p w:rsidR="00F97E9C" w:rsidRPr="004F3DC0" w:rsidRDefault="00F97E9C" w:rsidP="006A1922">
            <w:pPr>
              <w:pStyle w:val="Lijstalinea"/>
              <w:numPr>
                <w:ilvl w:val="0"/>
                <w:numId w:val="48"/>
              </w:numPr>
              <w:rPr>
                <w:sz w:val="18"/>
                <w:szCs w:val="18"/>
                <w:lang w:val="nl-BE"/>
              </w:rPr>
            </w:pPr>
            <w:r w:rsidRPr="004F3DC0">
              <w:rPr>
                <w:sz w:val="18"/>
                <w:szCs w:val="18"/>
                <w:lang w:val="nl-BE"/>
              </w:rPr>
              <w:t>probleem/behoefte:</w:t>
            </w:r>
          </w:p>
          <w:p w:rsidR="00F97E9C" w:rsidRPr="004F3DC0" w:rsidRDefault="00F97E9C" w:rsidP="00C545BC">
            <w:pPr>
              <w:pStyle w:val="Lijstalinea"/>
              <w:numPr>
                <w:ilvl w:val="1"/>
                <w:numId w:val="23"/>
              </w:numPr>
              <w:rPr>
                <w:sz w:val="18"/>
                <w:szCs w:val="18"/>
                <w:lang w:val="nl-BE"/>
              </w:rPr>
            </w:pPr>
            <w:r w:rsidRPr="004F3DC0">
              <w:rPr>
                <w:sz w:val="18"/>
                <w:szCs w:val="18"/>
                <w:lang w:val="nl-BE"/>
              </w:rPr>
              <w:t>het probleem omschrijven</w:t>
            </w:r>
          </w:p>
          <w:p w:rsidR="00F97E9C" w:rsidRPr="004F3DC0" w:rsidRDefault="00F97E9C" w:rsidP="00C545BC">
            <w:pPr>
              <w:pStyle w:val="Lijstalinea"/>
              <w:numPr>
                <w:ilvl w:val="1"/>
                <w:numId w:val="23"/>
              </w:numPr>
              <w:rPr>
                <w:sz w:val="18"/>
                <w:szCs w:val="18"/>
                <w:lang w:val="nl-BE"/>
              </w:rPr>
            </w:pPr>
            <w:r w:rsidRPr="004F3DC0">
              <w:rPr>
                <w:sz w:val="18"/>
                <w:szCs w:val="18"/>
                <w:lang w:val="nl-BE"/>
              </w:rPr>
              <w:t>evaluatiecriteria bepalen/kennen</w:t>
            </w:r>
          </w:p>
          <w:p w:rsidR="00F97E9C" w:rsidRPr="004F3DC0" w:rsidRDefault="00F97E9C" w:rsidP="00C545BC">
            <w:pPr>
              <w:pStyle w:val="Lijstalinea"/>
              <w:numPr>
                <w:ilvl w:val="0"/>
                <w:numId w:val="24"/>
              </w:numPr>
              <w:rPr>
                <w:sz w:val="18"/>
                <w:szCs w:val="18"/>
                <w:lang w:val="nl-BE"/>
              </w:rPr>
            </w:pPr>
            <w:r w:rsidRPr="004F3DC0">
              <w:rPr>
                <w:sz w:val="18"/>
                <w:szCs w:val="18"/>
                <w:lang w:val="nl-BE"/>
              </w:rPr>
              <w:t>ontwerpen:</w:t>
            </w:r>
          </w:p>
          <w:p w:rsidR="00F97E9C" w:rsidRPr="004F3DC0" w:rsidRDefault="00F97E9C" w:rsidP="00C545BC">
            <w:pPr>
              <w:pStyle w:val="Lijstalinea"/>
              <w:numPr>
                <w:ilvl w:val="1"/>
                <w:numId w:val="23"/>
              </w:numPr>
              <w:rPr>
                <w:sz w:val="18"/>
                <w:szCs w:val="18"/>
                <w:lang w:val="nl-BE"/>
              </w:rPr>
            </w:pPr>
            <w:r w:rsidRPr="004F3DC0">
              <w:rPr>
                <w:sz w:val="18"/>
                <w:szCs w:val="18"/>
                <w:lang w:val="nl-BE"/>
              </w:rPr>
              <w:t>het probleem onderzoeken</w:t>
            </w:r>
          </w:p>
          <w:p w:rsidR="00F97E9C" w:rsidRPr="004F3DC0" w:rsidRDefault="00F97E9C" w:rsidP="00C545BC">
            <w:pPr>
              <w:pStyle w:val="Lijstalinea"/>
              <w:numPr>
                <w:ilvl w:val="1"/>
                <w:numId w:val="23"/>
              </w:numPr>
              <w:rPr>
                <w:sz w:val="18"/>
                <w:szCs w:val="18"/>
                <w:lang w:val="nl-BE"/>
              </w:rPr>
            </w:pPr>
            <w:r w:rsidRPr="004F3DC0">
              <w:rPr>
                <w:sz w:val="18"/>
                <w:szCs w:val="18"/>
                <w:lang w:val="nl-BE"/>
              </w:rPr>
              <w:t>informatie verzamelen</w:t>
            </w:r>
          </w:p>
          <w:p w:rsidR="00F97E9C" w:rsidRPr="004F3DC0" w:rsidRDefault="00F97E9C" w:rsidP="00C545BC">
            <w:pPr>
              <w:pStyle w:val="Lijstalinea"/>
              <w:numPr>
                <w:ilvl w:val="1"/>
                <w:numId w:val="23"/>
              </w:numPr>
              <w:rPr>
                <w:sz w:val="18"/>
                <w:szCs w:val="18"/>
                <w:lang w:val="nl-BE"/>
              </w:rPr>
            </w:pPr>
            <w:r w:rsidRPr="004F3DC0">
              <w:rPr>
                <w:sz w:val="18"/>
                <w:szCs w:val="18"/>
                <w:lang w:val="nl-BE"/>
              </w:rPr>
              <w:t>ontwerp: schetsen, tekenen van schema’s</w:t>
            </w:r>
          </w:p>
          <w:p w:rsidR="00F97E9C" w:rsidRPr="004F3DC0" w:rsidRDefault="00F97E9C" w:rsidP="00C545BC">
            <w:pPr>
              <w:pStyle w:val="Lijstalinea"/>
              <w:numPr>
                <w:ilvl w:val="1"/>
                <w:numId w:val="23"/>
              </w:numPr>
              <w:rPr>
                <w:sz w:val="18"/>
                <w:szCs w:val="18"/>
                <w:lang w:val="nl-BE"/>
              </w:rPr>
            </w:pPr>
            <w:r w:rsidRPr="004F3DC0">
              <w:rPr>
                <w:sz w:val="18"/>
                <w:szCs w:val="18"/>
                <w:lang w:val="nl-BE"/>
              </w:rPr>
              <w:t>keuzes maken</w:t>
            </w:r>
          </w:p>
          <w:p w:rsidR="00F97E9C" w:rsidRPr="004F3DC0" w:rsidRDefault="00F97E9C" w:rsidP="00C545BC">
            <w:pPr>
              <w:pStyle w:val="Lijstalinea"/>
              <w:numPr>
                <w:ilvl w:val="1"/>
                <w:numId w:val="23"/>
              </w:numPr>
              <w:rPr>
                <w:sz w:val="18"/>
                <w:szCs w:val="18"/>
                <w:lang w:val="nl-BE"/>
              </w:rPr>
            </w:pPr>
            <w:r w:rsidRPr="004F3DC0">
              <w:rPr>
                <w:sz w:val="18"/>
                <w:szCs w:val="18"/>
                <w:lang w:val="nl-BE"/>
              </w:rPr>
              <w:t>de oplossingsweg bedenken</w:t>
            </w:r>
          </w:p>
          <w:p w:rsidR="00F97E9C" w:rsidRPr="004F3DC0" w:rsidRDefault="00F97E9C" w:rsidP="006A1922">
            <w:pPr>
              <w:pStyle w:val="Lijstalinea"/>
              <w:numPr>
                <w:ilvl w:val="0"/>
                <w:numId w:val="48"/>
              </w:numPr>
              <w:rPr>
                <w:sz w:val="18"/>
                <w:szCs w:val="18"/>
                <w:lang w:val="nl-BE"/>
              </w:rPr>
            </w:pPr>
            <w:r w:rsidRPr="004F3DC0">
              <w:rPr>
                <w:sz w:val="18"/>
                <w:szCs w:val="18"/>
                <w:lang w:val="nl-BE"/>
              </w:rPr>
              <w:t>maken, de realisatie:</w:t>
            </w:r>
          </w:p>
          <w:p w:rsidR="00F97E9C" w:rsidRPr="004F3DC0" w:rsidRDefault="00F97E9C" w:rsidP="00C545BC">
            <w:pPr>
              <w:pStyle w:val="Lijstalinea"/>
              <w:numPr>
                <w:ilvl w:val="1"/>
                <w:numId w:val="23"/>
              </w:numPr>
              <w:rPr>
                <w:sz w:val="18"/>
                <w:szCs w:val="18"/>
                <w:lang w:val="nl-BE"/>
              </w:rPr>
            </w:pPr>
            <w:r w:rsidRPr="004F3DC0">
              <w:rPr>
                <w:sz w:val="18"/>
                <w:szCs w:val="18"/>
                <w:lang w:val="nl-BE"/>
              </w:rPr>
              <w:t>een werkplanning maken</w:t>
            </w:r>
          </w:p>
          <w:p w:rsidR="00F97E9C" w:rsidRPr="004F3DC0" w:rsidRDefault="00F97E9C" w:rsidP="00C545BC">
            <w:pPr>
              <w:pStyle w:val="Lijstalinea"/>
              <w:numPr>
                <w:ilvl w:val="1"/>
                <w:numId w:val="23"/>
              </w:numPr>
              <w:rPr>
                <w:sz w:val="18"/>
                <w:szCs w:val="18"/>
                <w:lang w:val="nl-BE"/>
              </w:rPr>
            </w:pPr>
            <w:r w:rsidRPr="004F3DC0">
              <w:rPr>
                <w:sz w:val="18"/>
                <w:szCs w:val="18"/>
                <w:lang w:val="nl-BE"/>
              </w:rPr>
              <w:t>keuze van het nodige en juiste materiaal</w:t>
            </w:r>
          </w:p>
          <w:p w:rsidR="00F97E9C" w:rsidRPr="004F3DC0" w:rsidRDefault="00F97E9C" w:rsidP="00C545BC">
            <w:pPr>
              <w:pStyle w:val="Lijstalinea"/>
              <w:numPr>
                <w:ilvl w:val="1"/>
                <w:numId w:val="23"/>
              </w:numPr>
              <w:rPr>
                <w:sz w:val="18"/>
                <w:szCs w:val="18"/>
                <w:lang w:val="nl-BE"/>
              </w:rPr>
            </w:pPr>
            <w:r w:rsidRPr="004F3DC0">
              <w:rPr>
                <w:sz w:val="18"/>
                <w:szCs w:val="18"/>
                <w:lang w:val="nl-BE"/>
              </w:rPr>
              <w:t>keuze van het juiste gereedschap</w:t>
            </w:r>
          </w:p>
          <w:p w:rsidR="00F97E9C" w:rsidRPr="004F3DC0" w:rsidRDefault="00F97E9C" w:rsidP="00C545BC">
            <w:pPr>
              <w:pStyle w:val="Lijstalinea"/>
              <w:numPr>
                <w:ilvl w:val="1"/>
                <w:numId w:val="23"/>
              </w:numPr>
              <w:rPr>
                <w:sz w:val="18"/>
                <w:szCs w:val="18"/>
                <w:lang w:val="nl-BE"/>
              </w:rPr>
            </w:pPr>
            <w:r w:rsidRPr="004F3DC0">
              <w:rPr>
                <w:sz w:val="18"/>
                <w:szCs w:val="18"/>
                <w:lang w:val="nl-BE"/>
              </w:rPr>
              <w:t>keuze van een veilige werkmethode (AREI)</w:t>
            </w:r>
          </w:p>
          <w:p w:rsidR="00F97E9C" w:rsidRPr="004F3DC0" w:rsidRDefault="00F97E9C" w:rsidP="00C545BC">
            <w:pPr>
              <w:pStyle w:val="Lijstalinea"/>
              <w:numPr>
                <w:ilvl w:val="1"/>
                <w:numId w:val="23"/>
              </w:numPr>
              <w:rPr>
                <w:sz w:val="18"/>
                <w:szCs w:val="18"/>
                <w:lang w:val="nl-BE"/>
              </w:rPr>
            </w:pPr>
            <w:r w:rsidRPr="004F3DC0">
              <w:rPr>
                <w:sz w:val="18"/>
                <w:szCs w:val="18"/>
                <w:lang w:val="nl-BE"/>
              </w:rPr>
              <w:t>de opdracht/oplossingsweg uitvoeren</w:t>
            </w:r>
          </w:p>
          <w:p w:rsidR="00F97E9C" w:rsidRPr="004F3DC0" w:rsidRDefault="00F97E9C" w:rsidP="00C545BC">
            <w:pPr>
              <w:pStyle w:val="Lijstalinea"/>
              <w:numPr>
                <w:ilvl w:val="1"/>
                <w:numId w:val="23"/>
              </w:numPr>
              <w:rPr>
                <w:sz w:val="18"/>
                <w:szCs w:val="18"/>
                <w:lang w:val="nl-BE"/>
              </w:rPr>
            </w:pPr>
            <w:r w:rsidRPr="004F3DC0">
              <w:rPr>
                <w:sz w:val="18"/>
                <w:szCs w:val="18"/>
                <w:lang w:val="nl-BE"/>
              </w:rPr>
              <w:t>het gereedschap onderhouden</w:t>
            </w:r>
          </w:p>
          <w:p w:rsidR="00F97E9C" w:rsidRPr="004F3DC0" w:rsidRDefault="00F97E9C" w:rsidP="006A1922">
            <w:pPr>
              <w:pStyle w:val="Lijstalinea"/>
              <w:numPr>
                <w:ilvl w:val="0"/>
                <w:numId w:val="48"/>
              </w:numPr>
              <w:rPr>
                <w:sz w:val="18"/>
                <w:szCs w:val="18"/>
                <w:lang w:val="nl-BE"/>
              </w:rPr>
            </w:pPr>
            <w:r w:rsidRPr="004F3DC0">
              <w:rPr>
                <w:sz w:val="18"/>
                <w:szCs w:val="18"/>
                <w:lang w:val="nl-BE"/>
              </w:rPr>
              <w:t>het in gebruik nemen:</w:t>
            </w:r>
          </w:p>
          <w:p w:rsidR="00F97E9C" w:rsidRPr="004F3DC0" w:rsidRDefault="00F97E9C" w:rsidP="00C545BC">
            <w:pPr>
              <w:pStyle w:val="Lijstalinea"/>
              <w:numPr>
                <w:ilvl w:val="1"/>
                <w:numId w:val="23"/>
              </w:numPr>
              <w:rPr>
                <w:sz w:val="18"/>
                <w:szCs w:val="18"/>
                <w:lang w:val="nl-BE"/>
              </w:rPr>
            </w:pPr>
            <w:r w:rsidRPr="004F3DC0">
              <w:rPr>
                <w:sz w:val="18"/>
                <w:szCs w:val="18"/>
                <w:lang w:val="nl-BE"/>
              </w:rPr>
              <w:t xml:space="preserve">testen/meten van de </w:t>
            </w:r>
            <w:r w:rsidR="0030263A" w:rsidRPr="004F3DC0">
              <w:rPr>
                <w:sz w:val="18"/>
                <w:szCs w:val="18"/>
                <w:lang w:val="nl-BE"/>
              </w:rPr>
              <w:t>elektromechanische</w:t>
            </w:r>
            <w:r w:rsidRPr="004F3DC0">
              <w:rPr>
                <w:sz w:val="18"/>
                <w:szCs w:val="18"/>
                <w:lang w:val="nl-BE"/>
              </w:rPr>
              <w:t xml:space="preserve"> realisatie (foutzoekmethode)</w:t>
            </w:r>
          </w:p>
          <w:p w:rsidR="00F97E9C" w:rsidRPr="004F3DC0" w:rsidRDefault="00F97E9C" w:rsidP="00C545BC">
            <w:pPr>
              <w:pStyle w:val="Lijstalinea"/>
              <w:numPr>
                <w:ilvl w:val="1"/>
                <w:numId w:val="23"/>
              </w:numPr>
              <w:rPr>
                <w:sz w:val="18"/>
                <w:szCs w:val="18"/>
                <w:lang w:val="nl-BE"/>
              </w:rPr>
            </w:pPr>
            <w:r w:rsidRPr="004F3DC0">
              <w:rPr>
                <w:sz w:val="18"/>
                <w:szCs w:val="18"/>
                <w:lang w:val="nl-BE"/>
              </w:rPr>
              <w:t>opsporen van fouten en defecten en herstellen</w:t>
            </w:r>
          </w:p>
          <w:p w:rsidR="00CB2D59" w:rsidRPr="004F3DC0" w:rsidRDefault="00F97E9C" w:rsidP="00C545BC">
            <w:pPr>
              <w:pStyle w:val="Lijstalinea"/>
              <w:numPr>
                <w:ilvl w:val="1"/>
                <w:numId w:val="23"/>
              </w:numPr>
              <w:rPr>
                <w:sz w:val="18"/>
                <w:szCs w:val="18"/>
                <w:lang w:val="nl-BE"/>
              </w:rPr>
            </w:pPr>
            <w:r w:rsidRPr="004F3DC0">
              <w:rPr>
                <w:sz w:val="18"/>
                <w:szCs w:val="18"/>
                <w:lang w:val="nl-BE"/>
              </w:rPr>
              <w:t>de technische realisatie toetsen aan de vooropgestelde criteria</w:t>
            </w:r>
          </w:p>
          <w:p w:rsidR="00C545BC" w:rsidRPr="004F3DC0" w:rsidRDefault="00C545BC" w:rsidP="006A1922">
            <w:pPr>
              <w:pStyle w:val="Lijstalinea"/>
              <w:numPr>
                <w:ilvl w:val="0"/>
                <w:numId w:val="48"/>
              </w:numPr>
              <w:rPr>
                <w:sz w:val="18"/>
                <w:szCs w:val="18"/>
                <w:lang w:val="nl-BE"/>
              </w:rPr>
            </w:pPr>
            <w:r w:rsidRPr="004F3DC0">
              <w:rPr>
                <w:sz w:val="18"/>
                <w:szCs w:val="18"/>
                <w:lang w:val="nl-BE"/>
              </w:rPr>
              <w:t>evalueren:</w:t>
            </w:r>
          </w:p>
          <w:p w:rsidR="00C545BC" w:rsidRPr="004F3DC0" w:rsidRDefault="00C545BC" w:rsidP="00C545BC">
            <w:pPr>
              <w:pStyle w:val="Lijstalinea"/>
              <w:numPr>
                <w:ilvl w:val="1"/>
                <w:numId w:val="23"/>
              </w:numPr>
              <w:rPr>
                <w:sz w:val="18"/>
                <w:szCs w:val="18"/>
                <w:lang w:val="nl-BE"/>
              </w:rPr>
            </w:pPr>
            <w:r w:rsidRPr="004F3DC0">
              <w:rPr>
                <w:sz w:val="18"/>
                <w:szCs w:val="18"/>
                <w:lang w:val="nl-BE"/>
              </w:rPr>
              <w:t>controleer of technische realisatie voldoet aan de criteria</w:t>
            </w:r>
          </w:p>
          <w:p w:rsidR="00C545BC" w:rsidRPr="004F3DC0" w:rsidRDefault="00C545BC" w:rsidP="00C545BC">
            <w:pPr>
              <w:pStyle w:val="Lijstalinea"/>
              <w:numPr>
                <w:ilvl w:val="1"/>
                <w:numId w:val="23"/>
              </w:numPr>
              <w:rPr>
                <w:sz w:val="18"/>
                <w:szCs w:val="18"/>
                <w:lang w:val="nl-BE"/>
              </w:rPr>
            </w:pPr>
            <w:r w:rsidRPr="004F3DC0">
              <w:rPr>
                <w:sz w:val="18"/>
                <w:szCs w:val="18"/>
                <w:lang w:val="nl-BE"/>
              </w:rPr>
              <w:t>zoek naar mogelijke verbeteringen</w:t>
            </w:r>
          </w:p>
          <w:p w:rsidR="00C545BC" w:rsidRPr="004F3DC0" w:rsidRDefault="00C545BC" w:rsidP="00C545BC">
            <w:pPr>
              <w:pStyle w:val="Lijstalinea"/>
              <w:numPr>
                <w:ilvl w:val="1"/>
                <w:numId w:val="23"/>
              </w:numPr>
              <w:rPr>
                <w:sz w:val="18"/>
                <w:szCs w:val="18"/>
                <w:lang w:val="nl-BE"/>
              </w:rPr>
            </w:pPr>
            <w:r w:rsidRPr="004F3DC0">
              <w:rPr>
                <w:sz w:val="18"/>
                <w:szCs w:val="18"/>
                <w:lang w:val="nl-BE"/>
              </w:rPr>
              <w:t>alles ok = probleem opgelost!</w:t>
            </w:r>
          </w:p>
          <w:p w:rsidR="00C545BC" w:rsidRPr="004F3DC0" w:rsidRDefault="00C545BC" w:rsidP="00C545BC">
            <w:pPr>
              <w:pStyle w:val="Lijstalinea"/>
              <w:numPr>
                <w:ilvl w:val="1"/>
                <w:numId w:val="23"/>
              </w:numPr>
              <w:rPr>
                <w:sz w:val="18"/>
                <w:szCs w:val="18"/>
                <w:lang w:val="nl-BE"/>
              </w:rPr>
            </w:pPr>
            <w:r w:rsidRPr="004F3DC0">
              <w:rPr>
                <w:sz w:val="18"/>
                <w:szCs w:val="18"/>
                <w:lang w:val="nl-BE"/>
              </w:rPr>
              <w:t xml:space="preserve">evalueren </w:t>
            </w:r>
          </w:p>
          <w:p w:rsidR="008C223C" w:rsidRPr="004F3DC0" w:rsidRDefault="00C545BC" w:rsidP="00C545BC">
            <w:pPr>
              <w:pStyle w:val="Lijstalinea"/>
              <w:numPr>
                <w:ilvl w:val="0"/>
                <w:numId w:val="24"/>
              </w:numPr>
              <w:spacing w:after="80"/>
              <w:rPr>
                <w:sz w:val="18"/>
                <w:szCs w:val="18"/>
                <w:lang w:val="nl-BE"/>
              </w:rPr>
            </w:pPr>
            <w:r w:rsidRPr="004F3DC0">
              <w:rPr>
                <w:sz w:val="18"/>
                <w:szCs w:val="18"/>
                <w:lang w:val="nl-BE"/>
              </w:rPr>
              <w:t>nieuw probleem?</w:t>
            </w:r>
          </w:p>
        </w:tc>
        <w:tc>
          <w:tcPr>
            <w:tcW w:w="6949" w:type="dxa"/>
            <w:tcBorders>
              <w:top w:val="single" w:sz="18" w:space="0" w:color="auto"/>
              <w:left w:val="double" w:sz="4" w:space="0" w:color="auto"/>
              <w:bottom w:val="single" w:sz="4" w:space="0" w:color="auto"/>
            </w:tcBorders>
          </w:tcPr>
          <w:p w:rsidR="0089033A" w:rsidRPr="004F3DC0" w:rsidRDefault="0089033A" w:rsidP="0089033A">
            <w:pPr>
              <w:tabs>
                <w:tab w:val="right" w:pos="352"/>
                <w:tab w:val="right" w:pos="567"/>
              </w:tabs>
              <w:spacing w:before="80"/>
              <w:rPr>
                <w:sz w:val="18"/>
              </w:rPr>
            </w:pPr>
            <w:r w:rsidRPr="004F3DC0">
              <w:rPr>
                <w:sz w:val="18"/>
              </w:rPr>
              <w:t xml:space="preserve">Zie schematische voorstelling van het technisch proces </w:t>
            </w:r>
            <w:r w:rsidR="00377222" w:rsidRPr="004F3DC0">
              <w:rPr>
                <w:sz w:val="18"/>
              </w:rPr>
              <w:t>op p. 12</w:t>
            </w:r>
            <w:r w:rsidRPr="004F3DC0">
              <w:rPr>
                <w:sz w:val="18"/>
              </w:rPr>
              <w:t>.</w:t>
            </w:r>
          </w:p>
          <w:p w:rsidR="0089033A" w:rsidRPr="004F3DC0" w:rsidRDefault="0089033A" w:rsidP="0089033A">
            <w:pPr>
              <w:pStyle w:val="Lijstalinea1"/>
              <w:tabs>
                <w:tab w:val="right" w:pos="352"/>
                <w:tab w:val="right" w:pos="567"/>
              </w:tabs>
              <w:spacing w:after="80"/>
              <w:ind w:left="0"/>
              <w:rPr>
                <w:sz w:val="18"/>
              </w:rPr>
            </w:pPr>
          </w:p>
          <w:p w:rsidR="00F97E9C" w:rsidRPr="004F3DC0" w:rsidRDefault="00F97E9C" w:rsidP="00F97E9C">
            <w:pPr>
              <w:pStyle w:val="Lijstalinea1"/>
              <w:tabs>
                <w:tab w:val="right" w:pos="352"/>
                <w:tab w:val="right" w:pos="567"/>
              </w:tabs>
              <w:spacing w:after="80"/>
              <w:ind w:left="0"/>
              <w:rPr>
                <w:sz w:val="18"/>
              </w:rPr>
            </w:pPr>
            <w:r w:rsidRPr="004F3DC0">
              <w:rPr>
                <w:sz w:val="18"/>
              </w:rPr>
              <w:t>Elektromechanische (deel)systemen (zie LP DS): automatisatie, mechanische technieken, on</w:t>
            </w:r>
            <w:r w:rsidR="005771AF" w:rsidRPr="004F3DC0">
              <w:rPr>
                <w:sz w:val="18"/>
              </w:rPr>
              <w:t xml:space="preserve">derhoudstechnieken, pneumatica, elektrische sturingen, </w:t>
            </w:r>
            <w:r w:rsidRPr="004F3DC0">
              <w:rPr>
                <w:sz w:val="18"/>
              </w:rPr>
              <w:t>beveiliging via geïntegreerde projecten realiseren.</w:t>
            </w:r>
          </w:p>
          <w:p w:rsidR="00F97E9C" w:rsidRPr="004F3DC0" w:rsidRDefault="00F97E9C" w:rsidP="00F97E9C">
            <w:pPr>
              <w:tabs>
                <w:tab w:val="left" w:pos="210"/>
              </w:tabs>
              <w:spacing w:before="80" w:after="80"/>
              <w:rPr>
                <w:rFonts w:cs="Arial"/>
                <w:sz w:val="18"/>
              </w:rPr>
            </w:pPr>
            <w:r w:rsidRPr="004F3DC0">
              <w:rPr>
                <w:sz w:val="18"/>
                <w:szCs w:val="18"/>
              </w:rPr>
              <w:t>Het werken aan en/of het onderzoeken van elektromechanische (deel)systemen gebeurt via het technisch proces.</w:t>
            </w:r>
            <w:r w:rsidRPr="004F3DC0">
              <w:rPr>
                <w:rFonts w:cs="Arial"/>
                <w:sz w:val="18"/>
              </w:rPr>
              <w:t xml:space="preserve"> Het onderzoekend leren wordt via het technisch proces uitgewerkt. Tijdens praktische en labo-opdrachten krijgen de leerlingen geregeld de kans om deze vaardigheden te oefenen. De leerkracht voorziet een opbouw in complexiteit van de (deel)systemen. </w:t>
            </w:r>
          </w:p>
          <w:p w:rsidR="00F97E9C" w:rsidRPr="004F3DC0" w:rsidRDefault="00F97E9C" w:rsidP="00F97E9C">
            <w:pPr>
              <w:tabs>
                <w:tab w:val="right" w:pos="352"/>
                <w:tab w:val="right" w:pos="567"/>
              </w:tabs>
              <w:spacing w:before="80"/>
              <w:rPr>
                <w:sz w:val="18"/>
                <w:szCs w:val="18"/>
              </w:rPr>
            </w:pPr>
            <w:r w:rsidRPr="004F3DC0">
              <w:rPr>
                <w:sz w:val="18"/>
                <w:szCs w:val="18"/>
              </w:rPr>
              <w:t xml:space="preserve">De didactische aanpak waarbij de focus gelegd wordt op een welbepaalde fase van het technisch proces is cruciaal in het leerproces van leerlingen. Hierdoor wordt het belang van elke fase aangetoond/ervaren door de leerlingen en krijgen ze de kans om de methodiek binnen elke fase in te oefenen. Kader de gefaseerde aanpak steeds in het geheel van het technisch proces. </w:t>
            </w:r>
          </w:p>
          <w:p w:rsidR="00F97E9C" w:rsidRPr="004F3DC0" w:rsidRDefault="00F97E9C" w:rsidP="00F97E9C">
            <w:pPr>
              <w:tabs>
                <w:tab w:val="right" w:pos="352"/>
                <w:tab w:val="right" w:pos="567"/>
              </w:tabs>
              <w:spacing w:before="80"/>
              <w:rPr>
                <w:sz w:val="18"/>
                <w:szCs w:val="18"/>
              </w:rPr>
            </w:pPr>
            <w:r w:rsidRPr="004F3DC0">
              <w:rPr>
                <w:sz w:val="18"/>
                <w:szCs w:val="18"/>
              </w:rPr>
              <w:t xml:space="preserve">Een didactische aanpak via projectwerking met contextrijke authentieke opdrachten is een voorwaarde opdat leerlingen de opeenvolgende stappen van het technisch proces integraal kunnen doorlopen. Deze projecten kunnen zowel klassikaal, in groep als individueel aan bod komen waarbij een toenemende graad van zelfstandigheid bij de leerlingen cruciaal is. </w:t>
            </w:r>
          </w:p>
          <w:p w:rsidR="00B268FB" w:rsidRPr="004F3DC0" w:rsidRDefault="00F97E9C" w:rsidP="00B268FB">
            <w:pPr>
              <w:tabs>
                <w:tab w:val="right" w:pos="352"/>
                <w:tab w:val="right" w:pos="567"/>
              </w:tabs>
              <w:spacing w:before="80" w:after="80"/>
              <w:rPr>
                <w:sz w:val="18"/>
                <w:szCs w:val="18"/>
              </w:rPr>
            </w:pPr>
            <w:r w:rsidRPr="004F3DC0">
              <w:rPr>
                <w:sz w:val="18"/>
                <w:szCs w:val="18"/>
              </w:rPr>
              <w:t xml:space="preserve">Ook tijdens het uitvoeren van activiteiten op de stage zal de leerling de systematische aanpak van het technisch proces toepassen. </w:t>
            </w:r>
          </w:p>
          <w:p w:rsidR="008C223C" w:rsidRPr="004F3DC0" w:rsidRDefault="008C223C" w:rsidP="008C223C">
            <w:pPr>
              <w:pStyle w:val="Lijstalinea1"/>
              <w:tabs>
                <w:tab w:val="right" w:pos="352"/>
                <w:tab w:val="right" w:pos="567"/>
              </w:tabs>
              <w:spacing w:after="80"/>
              <w:ind w:left="0"/>
              <w:rPr>
                <w:rFonts w:cs="Arial"/>
                <w:sz w:val="18"/>
                <w:szCs w:val="18"/>
                <w:lang w:val="nl-BE"/>
              </w:rPr>
            </w:pPr>
            <w:r w:rsidRPr="004F3DC0">
              <w:rPr>
                <w:rFonts w:cs="Arial"/>
                <w:sz w:val="18"/>
                <w:szCs w:val="18"/>
                <w:lang w:val="nl-BE"/>
              </w:rPr>
              <w:t xml:space="preserve">De leerkracht toont het belang van methodisch werken aan. </w:t>
            </w:r>
            <w:r w:rsidRPr="004F3DC0">
              <w:rPr>
                <w:rFonts w:cs="Arial"/>
                <w:sz w:val="18"/>
                <w:szCs w:val="18"/>
                <w:lang w:val="nl-BE"/>
              </w:rPr>
              <w:br/>
              <w:t xml:space="preserve">Leerlingen zijn reeds vertrouwd met het werken volgens het technisch proces. Naarmate leerlingen deze werkmethodiek zelfstandig beheersen, fungeert de leerkracht als coach. </w:t>
            </w:r>
          </w:p>
          <w:p w:rsidR="00AE0E29" w:rsidRPr="004F3DC0" w:rsidRDefault="00836CF4" w:rsidP="00F97E9C">
            <w:pPr>
              <w:pStyle w:val="Lijstalinea1"/>
              <w:tabs>
                <w:tab w:val="right" w:pos="352"/>
                <w:tab w:val="right" w:pos="567"/>
              </w:tabs>
              <w:spacing w:after="80"/>
              <w:ind w:left="0"/>
              <w:rPr>
                <w:sz w:val="18"/>
              </w:rPr>
            </w:pPr>
            <w:r w:rsidRPr="004F3DC0">
              <w:rPr>
                <w:sz w:val="18"/>
              </w:rPr>
              <w:t xml:space="preserve"> </w:t>
            </w:r>
          </w:p>
          <w:p w:rsidR="00D61906" w:rsidRPr="004F3DC0" w:rsidRDefault="00D61906" w:rsidP="003F0DFE">
            <w:pPr>
              <w:pStyle w:val="Lijstalinea1"/>
              <w:tabs>
                <w:tab w:val="right" w:pos="352"/>
                <w:tab w:val="right" w:pos="567"/>
              </w:tabs>
              <w:spacing w:after="80"/>
              <w:ind w:left="0"/>
              <w:rPr>
                <w:color w:val="000000" w:themeColor="text1"/>
                <w:sz w:val="18"/>
              </w:rPr>
            </w:pPr>
            <w:r w:rsidRPr="004F3DC0">
              <w:rPr>
                <w:color w:val="000000" w:themeColor="text1"/>
                <w:sz w:val="18"/>
              </w:rPr>
              <w:t xml:space="preserve">Keuze van projecten </w:t>
            </w:r>
            <w:r w:rsidR="004133D7" w:rsidRPr="004F3DC0">
              <w:rPr>
                <w:color w:val="000000" w:themeColor="text1"/>
                <w:sz w:val="18"/>
              </w:rPr>
              <w:t xml:space="preserve">in functie van regionale behoeften, </w:t>
            </w:r>
            <w:r w:rsidR="003F0DFE" w:rsidRPr="004F3DC0">
              <w:rPr>
                <w:color w:val="000000" w:themeColor="text1"/>
                <w:sz w:val="18"/>
              </w:rPr>
              <w:t>mogelijkheid om school</w:t>
            </w:r>
            <w:r w:rsidR="004133D7" w:rsidRPr="004F3DC0">
              <w:rPr>
                <w:color w:val="000000" w:themeColor="text1"/>
                <w:sz w:val="18"/>
              </w:rPr>
              <w:t xml:space="preserve">eigen accenten </w:t>
            </w:r>
            <w:r w:rsidR="003F0DFE" w:rsidRPr="004F3DC0">
              <w:rPr>
                <w:color w:val="000000" w:themeColor="text1"/>
                <w:sz w:val="18"/>
              </w:rPr>
              <w:t>te leggen.</w:t>
            </w:r>
            <w:r w:rsidR="005771AF" w:rsidRPr="004F3DC0">
              <w:rPr>
                <w:color w:val="000000" w:themeColor="text1"/>
                <w:sz w:val="18"/>
              </w:rPr>
              <w:br/>
            </w:r>
            <w:r w:rsidR="005771AF" w:rsidRPr="004F3DC0">
              <w:rPr>
                <w:rFonts w:ascii="Helvetica" w:hAnsi="Helvetica" w:cs="Helvetica"/>
                <w:sz w:val="18"/>
                <w:szCs w:val="18"/>
                <w:lang w:val="nl-BE" w:eastAsia="nl-BE"/>
              </w:rPr>
              <w:t>bv. transportsysteem (hijswerk, lift), sorteersysteem, draaibank, energieproductie,</w:t>
            </w:r>
            <w:r w:rsidR="00FF4B93" w:rsidRPr="004F3DC0">
              <w:rPr>
                <w:rFonts w:ascii="Helvetica" w:hAnsi="Helvetica" w:cs="Helvetica"/>
                <w:sz w:val="18"/>
                <w:szCs w:val="18"/>
                <w:lang w:val="nl-BE" w:eastAsia="nl-BE"/>
              </w:rPr>
              <w:t xml:space="preserve"> …</w:t>
            </w:r>
          </w:p>
        </w:tc>
        <w:tc>
          <w:tcPr>
            <w:tcW w:w="844" w:type="dxa"/>
            <w:tcBorders>
              <w:top w:val="single" w:sz="18" w:space="0" w:color="auto"/>
              <w:bottom w:val="single" w:sz="4" w:space="0" w:color="auto"/>
            </w:tcBorders>
          </w:tcPr>
          <w:p w:rsidR="0089033A" w:rsidRPr="004F3DC0" w:rsidRDefault="0089033A" w:rsidP="0089033A">
            <w:pPr>
              <w:spacing w:before="80" w:after="80"/>
              <w:jc w:val="center"/>
              <w:rPr>
                <w:sz w:val="18"/>
              </w:rPr>
            </w:pPr>
          </w:p>
          <w:p w:rsidR="0030263A" w:rsidRPr="004F3DC0" w:rsidRDefault="0030263A" w:rsidP="0089033A">
            <w:pPr>
              <w:spacing w:before="80" w:after="80"/>
              <w:jc w:val="center"/>
              <w:rPr>
                <w:sz w:val="18"/>
              </w:rPr>
            </w:pPr>
          </w:p>
          <w:p w:rsidR="0030263A" w:rsidRPr="004F3DC0" w:rsidRDefault="0030263A" w:rsidP="0089033A">
            <w:pPr>
              <w:spacing w:before="80" w:after="80"/>
              <w:jc w:val="center"/>
              <w:rPr>
                <w:sz w:val="18"/>
              </w:rPr>
            </w:pPr>
          </w:p>
          <w:p w:rsidR="0030263A" w:rsidRPr="004F3DC0" w:rsidRDefault="0030263A" w:rsidP="0089033A">
            <w:pPr>
              <w:spacing w:before="80" w:after="80"/>
              <w:jc w:val="center"/>
              <w:rPr>
                <w:sz w:val="18"/>
              </w:rPr>
            </w:pPr>
          </w:p>
          <w:p w:rsidR="0030263A" w:rsidRPr="004F3DC0" w:rsidRDefault="0030263A" w:rsidP="0089033A">
            <w:pPr>
              <w:spacing w:before="80" w:after="80"/>
              <w:jc w:val="center"/>
              <w:rPr>
                <w:sz w:val="18"/>
              </w:rPr>
            </w:pPr>
          </w:p>
          <w:p w:rsidR="0030263A" w:rsidRPr="004F3DC0" w:rsidRDefault="0030263A" w:rsidP="0089033A">
            <w:pPr>
              <w:spacing w:before="80" w:after="80"/>
              <w:jc w:val="center"/>
              <w:rPr>
                <w:sz w:val="18"/>
              </w:rPr>
            </w:pPr>
          </w:p>
          <w:p w:rsidR="0030263A" w:rsidRPr="004F3DC0" w:rsidRDefault="0030263A" w:rsidP="0089033A">
            <w:pPr>
              <w:spacing w:before="80" w:after="80"/>
              <w:jc w:val="center"/>
              <w:rPr>
                <w:sz w:val="18"/>
              </w:rPr>
            </w:pPr>
          </w:p>
          <w:p w:rsidR="0030263A" w:rsidRPr="004F3DC0" w:rsidRDefault="0030263A" w:rsidP="0089033A">
            <w:pPr>
              <w:spacing w:before="80" w:after="80"/>
              <w:jc w:val="center"/>
              <w:rPr>
                <w:sz w:val="18"/>
              </w:rPr>
            </w:pPr>
          </w:p>
          <w:p w:rsidR="0030263A" w:rsidRPr="004F3DC0" w:rsidRDefault="0030263A" w:rsidP="0089033A">
            <w:pPr>
              <w:spacing w:before="80" w:after="80"/>
              <w:jc w:val="center"/>
              <w:rPr>
                <w:sz w:val="18"/>
              </w:rPr>
            </w:pPr>
          </w:p>
          <w:p w:rsidR="0030263A" w:rsidRPr="004F3DC0" w:rsidRDefault="0030263A" w:rsidP="0089033A">
            <w:pPr>
              <w:spacing w:before="80" w:after="80"/>
              <w:jc w:val="center"/>
              <w:rPr>
                <w:sz w:val="18"/>
              </w:rPr>
            </w:pPr>
          </w:p>
          <w:p w:rsidR="0030263A" w:rsidRPr="004F3DC0" w:rsidRDefault="0030263A" w:rsidP="0089033A">
            <w:pPr>
              <w:spacing w:before="80" w:after="80"/>
              <w:jc w:val="center"/>
              <w:rPr>
                <w:sz w:val="18"/>
              </w:rPr>
            </w:pPr>
          </w:p>
          <w:p w:rsidR="0030263A" w:rsidRPr="004F3DC0" w:rsidRDefault="0030263A" w:rsidP="00AE0E29">
            <w:pPr>
              <w:spacing w:before="80" w:after="80"/>
              <w:rPr>
                <w:sz w:val="18"/>
              </w:rPr>
            </w:pPr>
          </w:p>
          <w:p w:rsidR="0030263A" w:rsidRPr="004F3DC0" w:rsidRDefault="0030263A" w:rsidP="0089033A">
            <w:pPr>
              <w:spacing w:before="80" w:after="80"/>
              <w:jc w:val="center"/>
              <w:rPr>
                <w:sz w:val="18"/>
              </w:rPr>
            </w:pPr>
          </w:p>
          <w:p w:rsidR="0030263A" w:rsidRPr="004F3DC0" w:rsidRDefault="0030263A" w:rsidP="0089033A">
            <w:pPr>
              <w:spacing w:before="80" w:after="80"/>
              <w:jc w:val="center"/>
              <w:rPr>
                <w:sz w:val="18"/>
              </w:rPr>
            </w:pPr>
            <w:r w:rsidRPr="004F3DC0">
              <w:rPr>
                <w:sz w:val="18"/>
              </w:rPr>
              <w:t>GIP</w:t>
            </w:r>
            <w:r w:rsidRPr="004F3DC0">
              <w:rPr>
                <w:sz w:val="18"/>
              </w:rPr>
              <w:br/>
            </w:r>
            <w:r w:rsidRPr="004F3DC0">
              <w:rPr>
                <w:sz w:val="18"/>
              </w:rPr>
              <w:br/>
            </w:r>
            <w:r w:rsidRPr="004F3DC0">
              <w:rPr>
                <w:sz w:val="18"/>
              </w:rPr>
              <w:br/>
            </w:r>
            <w:r w:rsidRPr="004F3DC0">
              <w:rPr>
                <w:sz w:val="18"/>
              </w:rPr>
              <w:br/>
              <w:t>STG</w:t>
            </w:r>
          </w:p>
        </w:tc>
      </w:tr>
      <w:tr w:rsidR="00CB2D59" w:rsidRPr="004F3DC0" w:rsidTr="00CB2D59">
        <w:trPr>
          <w:trHeight w:val="397"/>
        </w:trPr>
        <w:tc>
          <w:tcPr>
            <w:tcW w:w="839" w:type="dxa"/>
            <w:tcBorders>
              <w:bottom w:val="single" w:sz="4" w:space="0" w:color="auto"/>
            </w:tcBorders>
            <w:vAlign w:val="center"/>
          </w:tcPr>
          <w:p w:rsidR="00CB2D59" w:rsidRPr="004F3DC0" w:rsidRDefault="00CB2D59" w:rsidP="00FC6C7C">
            <w:pPr>
              <w:spacing w:before="80" w:after="80"/>
              <w:rPr>
                <w:sz w:val="18"/>
              </w:rPr>
            </w:pPr>
            <w:r w:rsidRPr="004F3DC0">
              <w:rPr>
                <w:b/>
                <w:bCs/>
              </w:rPr>
              <w:lastRenderedPageBreak/>
              <w:br w:type="page"/>
            </w:r>
            <w:r w:rsidRPr="004F3DC0">
              <w:rPr>
                <w:sz w:val="18"/>
              </w:rPr>
              <w:t>Nr.</w:t>
            </w:r>
          </w:p>
        </w:tc>
        <w:tc>
          <w:tcPr>
            <w:tcW w:w="5716" w:type="dxa"/>
            <w:tcBorders>
              <w:bottom w:val="single" w:sz="4" w:space="0" w:color="auto"/>
            </w:tcBorders>
            <w:vAlign w:val="center"/>
          </w:tcPr>
          <w:p w:rsidR="00CB2D59" w:rsidRPr="004F3DC0" w:rsidRDefault="00CB2D59" w:rsidP="00FC6C7C">
            <w:pPr>
              <w:spacing w:before="80" w:after="80"/>
              <w:jc w:val="center"/>
              <w:rPr>
                <w:sz w:val="18"/>
              </w:rPr>
            </w:pPr>
            <w:r w:rsidRPr="004F3DC0">
              <w:rPr>
                <w:sz w:val="18"/>
              </w:rPr>
              <w:t>Leerplandoelstelling en leerinhoud</w:t>
            </w:r>
          </w:p>
        </w:tc>
        <w:tc>
          <w:tcPr>
            <w:tcW w:w="835" w:type="dxa"/>
            <w:tcBorders>
              <w:bottom w:val="single" w:sz="4" w:space="0" w:color="auto"/>
            </w:tcBorders>
            <w:vAlign w:val="center"/>
          </w:tcPr>
          <w:p w:rsidR="00CB2D59" w:rsidRPr="004F3DC0" w:rsidRDefault="00CB2D59" w:rsidP="00FC6C7C">
            <w:pPr>
              <w:spacing w:before="80" w:after="80"/>
              <w:jc w:val="center"/>
              <w:rPr>
                <w:sz w:val="18"/>
              </w:rPr>
            </w:pPr>
            <w:r w:rsidRPr="004F3DC0">
              <w:rPr>
                <w:sz w:val="18"/>
              </w:rPr>
              <w:t>Code</w:t>
            </w:r>
          </w:p>
        </w:tc>
        <w:tc>
          <w:tcPr>
            <w:tcW w:w="835" w:type="dxa"/>
            <w:tcBorders>
              <w:bottom w:val="single" w:sz="4" w:space="0" w:color="auto"/>
              <w:right w:val="double" w:sz="4" w:space="0" w:color="auto"/>
            </w:tcBorders>
            <w:vAlign w:val="center"/>
          </w:tcPr>
          <w:p w:rsidR="00CB2D59" w:rsidRPr="004F3DC0" w:rsidRDefault="00CB2D59" w:rsidP="00FC6C7C">
            <w:pPr>
              <w:spacing w:before="80" w:after="80"/>
              <w:jc w:val="center"/>
              <w:rPr>
                <w:sz w:val="18"/>
              </w:rPr>
            </w:pPr>
            <w:r w:rsidRPr="004F3DC0">
              <w:rPr>
                <w:sz w:val="18"/>
              </w:rPr>
              <w:t>B/U</w:t>
            </w:r>
          </w:p>
        </w:tc>
        <w:tc>
          <w:tcPr>
            <w:tcW w:w="6949" w:type="dxa"/>
            <w:tcBorders>
              <w:left w:val="double" w:sz="4" w:space="0" w:color="auto"/>
              <w:bottom w:val="single" w:sz="4" w:space="0" w:color="auto"/>
            </w:tcBorders>
            <w:vAlign w:val="center"/>
          </w:tcPr>
          <w:p w:rsidR="00CB2D59" w:rsidRPr="004F3DC0" w:rsidRDefault="00CB2D59" w:rsidP="00FC6C7C">
            <w:pPr>
              <w:spacing w:before="80" w:after="80"/>
              <w:jc w:val="center"/>
              <w:rPr>
                <w:sz w:val="18"/>
              </w:rPr>
            </w:pPr>
            <w:r w:rsidRPr="004F3DC0">
              <w:rPr>
                <w:sz w:val="18"/>
              </w:rPr>
              <w:t>Didactische wenken en hulpmiddelen</w:t>
            </w:r>
          </w:p>
        </w:tc>
        <w:tc>
          <w:tcPr>
            <w:tcW w:w="844" w:type="dxa"/>
            <w:tcBorders>
              <w:bottom w:val="single" w:sz="4" w:space="0" w:color="auto"/>
            </w:tcBorders>
            <w:vAlign w:val="center"/>
          </w:tcPr>
          <w:p w:rsidR="00CB2D59" w:rsidRPr="004F3DC0" w:rsidRDefault="00CB2D59" w:rsidP="00FC6C7C">
            <w:pPr>
              <w:spacing w:before="80" w:after="80"/>
              <w:jc w:val="center"/>
              <w:rPr>
                <w:sz w:val="18"/>
              </w:rPr>
            </w:pPr>
            <w:r w:rsidRPr="004F3DC0">
              <w:rPr>
                <w:sz w:val="18"/>
              </w:rPr>
              <w:t>Link</w:t>
            </w:r>
          </w:p>
        </w:tc>
      </w:tr>
      <w:tr w:rsidR="00CB2D59" w:rsidRPr="004F3DC0" w:rsidTr="00FC6C7C">
        <w:trPr>
          <w:trHeight w:val="397"/>
        </w:trPr>
        <w:tc>
          <w:tcPr>
            <w:tcW w:w="839" w:type="dxa"/>
            <w:tcBorders>
              <w:top w:val="single" w:sz="18" w:space="0" w:color="auto"/>
              <w:left w:val="single" w:sz="18" w:space="0" w:color="auto"/>
              <w:bottom w:val="single" w:sz="18" w:space="0" w:color="auto"/>
            </w:tcBorders>
          </w:tcPr>
          <w:p w:rsidR="00CB2D59" w:rsidRPr="004F3DC0" w:rsidRDefault="00CB2D59" w:rsidP="00BA1EDC">
            <w:pPr>
              <w:pStyle w:val="NummerDoelstelling"/>
            </w:pPr>
          </w:p>
        </w:tc>
        <w:tc>
          <w:tcPr>
            <w:tcW w:w="5716" w:type="dxa"/>
            <w:tcBorders>
              <w:top w:val="single" w:sz="18" w:space="0" w:color="auto"/>
              <w:bottom w:val="single" w:sz="18" w:space="0" w:color="auto"/>
            </w:tcBorders>
          </w:tcPr>
          <w:p w:rsidR="00CB2D59" w:rsidRPr="004F3DC0" w:rsidRDefault="00CB2D59" w:rsidP="00FC6C7C">
            <w:pPr>
              <w:spacing w:before="80" w:after="80"/>
              <w:rPr>
                <w:rFonts w:cs="Arial"/>
                <w:b/>
                <w:bCs/>
                <w:sz w:val="18"/>
                <w:szCs w:val="18"/>
                <w:lang w:val="nl-BE"/>
              </w:rPr>
            </w:pPr>
            <w:r w:rsidRPr="004F3DC0">
              <w:rPr>
                <w:rFonts w:cs="Arial"/>
                <w:b/>
                <w:bCs/>
                <w:sz w:val="18"/>
                <w:szCs w:val="18"/>
                <w:lang w:val="nl-BE"/>
              </w:rPr>
              <w:t>Zowel in team als zelfstandig kunnen werken bij het onderzoek en de realisatie van elektromechanische systemen.</w:t>
            </w:r>
          </w:p>
        </w:tc>
        <w:tc>
          <w:tcPr>
            <w:tcW w:w="835" w:type="dxa"/>
            <w:tcBorders>
              <w:top w:val="single" w:sz="18" w:space="0" w:color="auto"/>
              <w:bottom w:val="single" w:sz="18" w:space="0" w:color="auto"/>
            </w:tcBorders>
          </w:tcPr>
          <w:p w:rsidR="00CB2D59" w:rsidRPr="004F3DC0" w:rsidRDefault="00CB2D59" w:rsidP="00FC6C7C">
            <w:pPr>
              <w:spacing w:before="80" w:after="80"/>
              <w:jc w:val="center"/>
              <w:rPr>
                <w:rFonts w:cs="Arial"/>
                <w:b/>
                <w:bCs/>
                <w:sz w:val="18"/>
                <w:szCs w:val="18"/>
              </w:rPr>
            </w:pPr>
            <w:r w:rsidRPr="004F3DC0">
              <w:rPr>
                <w:rFonts w:cs="Arial"/>
                <w:b/>
                <w:bCs/>
                <w:sz w:val="18"/>
                <w:szCs w:val="18"/>
              </w:rPr>
              <w:t>EDV</w:t>
            </w:r>
            <w:r w:rsidR="007204BE" w:rsidRPr="004F3DC0">
              <w:rPr>
                <w:rFonts w:cs="Arial"/>
                <w:b/>
                <w:bCs/>
                <w:sz w:val="18"/>
                <w:szCs w:val="18"/>
              </w:rPr>
              <w:br/>
              <w:t>STM</w:t>
            </w:r>
            <w:r w:rsidR="001F7002" w:rsidRPr="004F3DC0">
              <w:rPr>
                <w:rFonts w:cs="Arial"/>
                <w:b/>
                <w:bCs/>
                <w:sz w:val="18"/>
                <w:szCs w:val="18"/>
              </w:rPr>
              <w:t xml:space="preserve"> 19</w:t>
            </w:r>
          </w:p>
        </w:tc>
        <w:tc>
          <w:tcPr>
            <w:tcW w:w="835" w:type="dxa"/>
            <w:tcBorders>
              <w:top w:val="single" w:sz="18" w:space="0" w:color="auto"/>
              <w:bottom w:val="single" w:sz="18" w:space="0" w:color="auto"/>
              <w:right w:val="double" w:sz="4" w:space="0" w:color="auto"/>
            </w:tcBorders>
          </w:tcPr>
          <w:p w:rsidR="00CB2D59" w:rsidRPr="004F3DC0" w:rsidRDefault="00CB2D59" w:rsidP="00FC6C7C">
            <w:pPr>
              <w:spacing w:before="80" w:after="80"/>
              <w:jc w:val="center"/>
              <w:rPr>
                <w:rFonts w:cs="Arial"/>
                <w:b/>
                <w:bCs/>
                <w:sz w:val="18"/>
                <w:szCs w:val="18"/>
                <w:lang w:val="nl-BE"/>
              </w:rPr>
            </w:pPr>
            <w:r w:rsidRPr="004F3DC0">
              <w:rPr>
                <w:rFonts w:cs="Arial"/>
                <w:b/>
                <w:bCs/>
                <w:sz w:val="18"/>
                <w:szCs w:val="18"/>
                <w:lang w:val="nl-BE"/>
              </w:rPr>
              <w:t>B</w:t>
            </w:r>
          </w:p>
        </w:tc>
        <w:tc>
          <w:tcPr>
            <w:tcW w:w="6949" w:type="dxa"/>
            <w:tcBorders>
              <w:top w:val="single" w:sz="18" w:space="0" w:color="auto"/>
              <w:left w:val="double" w:sz="4" w:space="0" w:color="auto"/>
              <w:bottom w:val="single" w:sz="18" w:space="0" w:color="auto"/>
            </w:tcBorders>
          </w:tcPr>
          <w:p w:rsidR="00CB2D59" w:rsidRPr="004F3DC0" w:rsidRDefault="00CB2D59" w:rsidP="00FC6C7C">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tcPr>
          <w:p w:rsidR="00CB2D59" w:rsidRPr="004F3DC0" w:rsidRDefault="00CB2D59" w:rsidP="00FC6C7C">
            <w:pPr>
              <w:spacing w:before="80" w:after="80"/>
              <w:jc w:val="center"/>
              <w:rPr>
                <w:rFonts w:cs="Arial"/>
                <w:b/>
                <w:bCs/>
                <w:sz w:val="18"/>
                <w:szCs w:val="18"/>
                <w:lang w:val="nl-BE"/>
              </w:rPr>
            </w:pPr>
          </w:p>
        </w:tc>
      </w:tr>
      <w:tr w:rsidR="00CB2D59" w:rsidRPr="004F3DC0" w:rsidTr="00FC6C7C">
        <w:trPr>
          <w:trHeight w:val="397"/>
        </w:trPr>
        <w:tc>
          <w:tcPr>
            <w:tcW w:w="839" w:type="dxa"/>
            <w:tcBorders>
              <w:top w:val="single" w:sz="18" w:space="0" w:color="auto"/>
            </w:tcBorders>
          </w:tcPr>
          <w:p w:rsidR="00CB2D59" w:rsidRPr="004F3DC0" w:rsidRDefault="00CB2D59" w:rsidP="00FC6C7C">
            <w:pPr>
              <w:spacing w:before="80" w:after="80"/>
              <w:rPr>
                <w:sz w:val="18"/>
              </w:rPr>
            </w:pPr>
          </w:p>
        </w:tc>
        <w:tc>
          <w:tcPr>
            <w:tcW w:w="7386" w:type="dxa"/>
            <w:gridSpan w:val="3"/>
            <w:tcBorders>
              <w:top w:val="single" w:sz="18" w:space="0" w:color="auto"/>
              <w:right w:val="double" w:sz="4" w:space="0" w:color="auto"/>
            </w:tcBorders>
          </w:tcPr>
          <w:p w:rsidR="00CB2D59" w:rsidRPr="004F3DC0" w:rsidRDefault="00CB2D59" w:rsidP="00FC6C7C">
            <w:pPr>
              <w:tabs>
                <w:tab w:val="left" w:pos="226"/>
              </w:tabs>
              <w:spacing w:before="80" w:after="80"/>
              <w:rPr>
                <w:rFonts w:cs="Arial"/>
                <w:sz w:val="18"/>
                <w:szCs w:val="18"/>
                <w:lang w:val="nl-BE"/>
              </w:rPr>
            </w:pPr>
          </w:p>
        </w:tc>
        <w:tc>
          <w:tcPr>
            <w:tcW w:w="6949" w:type="dxa"/>
            <w:tcBorders>
              <w:top w:val="single" w:sz="18" w:space="0" w:color="auto"/>
              <w:left w:val="double" w:sz="4" w:space="0" w:color="auto"/>
            </w:tcBorders>
          </w:tcPr>
          <w:p w:rsidR="00CB2D59" w:rsidRPr="004F3DC0" w:rsidRDefault="00CB2D59" w:rsidP="00FC6C7C">
            <w:pPr>
              <w:spacing w:before="80" w:after="80"/>
              <w:rPr>
                <w:rFonts w:cs="Arial"/>
                <w:sz w:val="18"/>
                <w:szCs w:val="18"/>
                <w:lang w:val="nl-BE"/>
              </w:rPr>
            </w:pPr>
            <w:r w:rsidRPr="004F3DC0">
              <w:rPr>
                <w:rFonts w:cs="Arial"/>
                <w:sz w:val="18"/>
                <w:szCs w:val="18"/>
                <w:lang w:val="nl-BE"/>
              </w:rPr>
              <w:t>Samenwerken, discussiëren, tot een consensus komen.</w:t>
            </w:r>
          </w:p>
          <w:p w:rsidR="00CB2D59" w:rsidRPr="004F3DC0" w:rsidRDefault="00CB2D59" w:rsidP="00FC6C7C">
            <w:pPr>
              <w:spacing w:before="80" w:after="80"/>
              <w:rPr>
                <w:rFonts w:cs="Arial"/>
                <w:sz w:val="18"/>
                <w:szCs w:val="18"/>
                <w:lang w:val="nl-BE"/>
              </w:rPr>
            </w:pPr>
            <w:r w:rsidRPr="004F3DC0">
              <w:rPr>
                <w:rFonts w:cs="Arial"/>
                <w:sz w:val="18"/>
                <w:szCs w:val="18"/>
                <w:lang w:val="nl-BE"/>
              </w:rPr>
              <w:t>Individueel werk.</w:t>
            </w:r>
          </w:p>
        </w:tc>
        <w:tc>
          <w:tcPr>
            <w:tcW w:w="844" w:type="dxa"/>
            <w:tcBorders>
              <w:top w:val="single" w:sz="18" w:space="0" w:color="auto"/>
            </w:tcBorders>
          </w:tcPr>
          <w:p w:rsidR="00CB2D59" w:rsidRPr="004F3DC0" w:rsidRDefault="00CB2D59" w:rsidP="00FC6C7C">
            <w:pPr>
              <w:spacing w:before="80" w:after="80"/>
              <w:jc w:val="center"/>
              <w:rPr>
                <w:rFonts w:cs="Arial"/>
                <w:sz w:val="18"/>
                <w:szCs w:val="18"/>
                <w:lang w:val="nl-BE"/>
              </w:rPr>
            </w:pPr>
            <w:r w:rsidRPr="004F3DC0">
              <w:rPr>
                <w:rFonts w:cs="Arial"/>
                <w:bCs/>
                <w:sz w:val="18"/>
                <w:szCs w:val="18"/>
                <w:lang w:val="nl-BE"/>
              </w:rPr>
              <w:t>TA.BE</w:t>
            </w:r>
          </w:p>
        </w:tc>
      </w:tr>
      <w:tr w:rsidR="00CB2D59" w:rsidRPr="004F3DC0" w:rsidTr="00FC6C7C">
        <w:trPr>
          <w:trHeight w:val="397"/>
        </w:trPr>
        <w:tc>
          <w:tcPr>
            <w:tcW w:w="839" w:type="dxa"/>
            <w:tcBorders>
              <w:top w:val="single" w:sz="18" w:space="0" w:color="auto"/>
              <w:left w:val="single" w:sz="18" w:space="0" w:color="auto"/>
              <w:bottom w:val="single" w:sz="18" w:space="0" w:color="auto"/>
            </w:tcBorders>
          </w:tcPr>
          <w:p w:rsidR="00CB2D59" w:rsidRPr="004F3DC0" w:rsidRDefault="00CB2D59" w:rsidP="00BA1EDC">
            <w:pPr>
              <w:pStyle w:val="NummerDoelstelling"/>
            </w:pPr>
          </w:p>
        </w:tc>
        <w:tc>
          <w:tcPr>
            <w:tcW w:w="5716" w:type="dxa"/>
            <w:tcBorders>
              <w:top w:val="single" w:sz="18" w:space="0" w:color="auto"/>
              <w:bottom w:val="single" w:sz="18" w:space="0" w:color="auto"/>
            </w:tcBorders>
          </w:tcPr>
          <w:p w:rsidR="00CB2D59" w:rsidRPr="004F3DC0" w:rsidRDefault="00CB2D59" w:rsidP="00FC6C7C">
            <w:pPr>
              <w:spacing w:before="80" w:after="80"/>
              <w:rPr>
                <w:b/>
                <w:bCs/>
                <w:sz w:val="18"/>
              </w:rPr>
            </w:pPr>
            <w:r w:rsidRPr="004F3DC0">
              <w:rPr>
                <w:b/>
                <w:bCs/>
                <w:sz w:val="18"/>
              </w:rPr>
              <w:t>Elektrische en mechanische wetmatigheden via experimenteel werk kunnen onderzoeken.</w:t>
            </w:r>
          </w:p>
        </w:tc>
        <w:tc>
          <w:tcPr>
            <w:tcW w:w="835" w:type="dxa"/>
            <w:tcBorders>
              <w:top w:val="single" w:sz="18" w:space="0" w:color="auto"/>
              <w:bottom w:val="single" w:sz="18" w:space="0" w:color="auto"/>
            </w:tcBorders>
          </w:tcPr>
          <w:p w:rsidR="00CB2D59" w:rsidRPr="004F3DC0" w:rsidRDefault="00CB2D59" w:rsidP="00FC6C7C">
            <w:pPr>
              <w:spacing w:before="80" w:after="80"/>
              <w:jc w:val="center"/>
              <w:rPr>
                <w:b/>
                <w:bCs/>
                <w:sz w:val="18"/>
              </w:rPr>
            </w:pPr>
            <w:r w:rsidRPr="004F3DC0">
              <w:rPr>
                <w:b/>
                <w:bCs/>
                <w:sz w:val="18"/>
              </w:rPr>
              <w:t>EDV</w:t>
            </w:r>
            <w:r w:rsidR="000A46E4" w:rsidRPr="004F3DC0">
              <w:rPr>
                <w:b/>
                <w:bCs/>
                <w:sz w:val="18"/>
              </w:rPr>
              <w:br/>
              <w:t>LER 6</w:t>
            </w:r>
            <w:r w:rsidR="000A46E4" w:rsidRPr="004F3DC0">
              <w:rPr>
                <w:b/>
                <w:bCs/>
                <w:sz w:val="18"/>
              </w:rPr>
              <w:br/>
              <w:t>LER 7</w:t>
            </w:r>
          </w:p>
        </w:tc>
        <w:tc>
          <w:tcPr>
            <w:tcW w:w="835" w:type="dxa"/>
            <w:tcBorders>
              <w:top w:val="single" w:sz="18" w:space="0" w:color="auto"/>
              <w:bottom w:val="single" w:sz="18" w:space="0" w:color="auto"/>
              <w:right w:val="double" w:sz="4" w:space="0" w:color="auto"/>
            </w:tcBorders>
          </w:tcPr>
          <w:p w:rsidR="00CB2D59" w:rsidRPr="004F3DC0" w:rsidRDefault="00CB2D59" w:rsidP="00FC6C7C">
            <w:pPr>
              <w:spacing w:before="80" w:after="80"/>
              <w:jc w:val="center"/>
              <w:rPr>
                <w:b/>
                <w:bCs/>
                <w:sz w:val="18"/>
              </w:rPr>
            </w:pPr>
            <w:r w:rsidRPr="004F3DC0">
              <w:rPr>
                <w:b/>
                <w:bCs/>
                <w:sz w:val="18"/>
              </w:rPr>
              <w:t>B</w:t>
            </w:r>
          </w:p>
        </w:tc>
        <w:tc>
          <w:tcPr>
            <w:tcW w:w="6949" w:type="dxa"/>
            <w:tcBorders>
              <w:top w:val="single" w:sz="18" w:space="0" w:color="auto"/>
              <w:left w:val="double" w:sz="4" w:space="0" w:color="auto"/>
              <w:bottom w:val="single" w:sz="18" w:space="0" w:color="auto"/>
            </w:tcBorders>
            <w:vAlign w:val="center"/>
          </w:tcPr>
          <w:p w:rsidR="00CB2D59" w:rsidRPr="004F3DC0" w:rsidRDefault="00CB2D59" w:rsidP="00FC6C7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B2D59" w:rsidRPr="004F3DC0" w:rsidRDefault="00CB2D59" w:rsidP="00FC6C7C">
            <w:pPr>
              <w:spacing w:before="80" w:after="80"/>
              <w:jc w:val="center"/>
              <w:rPr>
                <w:sz w:val="18"/>
              </w:rPr>
            </w:pPr>
          </w:p>
        </w:tc>
      </w:tr>
      <w:tr w:rsidR="00CB2D59" w:rsidRPr="004F3DC0" w:rsidTr="00FC6C7C">
        <w:trPr>
          <w:trHeight w:val="397"/>
        </w:trPr>
        <w:tc>
          <w:tcPr>
            <w:tcW w:w="839" w:type="dxa"/>
            <w:tcBorders>
              <w:top w:val="single" w:sz="18" w:space="0" w:color="auto"/>
              <w:bottom w:val="single" w:sz="4" w:space="0" w:color="auto"/>
            </w:tcBorders>
          </w:tcPr>
          <w:p w:rsidR="00CB2D59" w:rsidRPr="004F3DC0" w:rsidRDefault="00CB2D59" w:rsidP="00FC6C7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B2D59" w:rsidRPr="004F3DC0" w:rsidRDefault="004F3DC0" w:rsidP="00FC6C7C">
            <w:pPr>
              <w:spacing w:before="80" w:after="80"/>
              <w:rPr>
                <w:rFonts w:cs="Arial"/>
                <w:sz w:val="18"/>
              </w:rPr>
            </w:pPr>
            <w:r w:rsidRPr="004F3DC0">
              <w:rPr>
                <w:rFonts w:cs="Arial"/>
                <w:sz w:val="18"/>
              </w:rPr>
              <w:t>Minimum tien</w:t>
            </w:r>
            <w:r w:rsidR="00CB2D59" w:rsidRPr="004F3DC0">
              <w:rPr>
                <w:rFonts w:cs="Arial"/>
                <w:sz w:val="18"/>
              </w:rPr>
              <w:t xml:space="preserve"> leerlingenpractica </w:t>
            </w:r>
            <w:r w:rsidRPr="004F3DC0">
              <w:rPr>
                <w:rFonts w:cs="Arial"/>
                <w:sz w:val="18"/>
              </w:rPr>
              <w:t>per leerjaar.</w:t>
            </w:r>
          </w:p>
        </w:tc>
        <w:tc>
          <w:tcPr>
            <w:tcW w:w="6949" w:type="dxa"/>
            <w:tcBorders>
              <w:top w:val="single" w:sz="18" w:space="0" w:color="auto"/>
              <w:left w:val="double" w:sz="4" w:space="0" w:color="auto"/>
              <w:bottom w:val="single" w:sz="4" w:space="0" w:color="auto"/>
            </w:tcBorders>
          </w:tcPr>
          <w:p w:rsidR="00CB2D59" w:rsidRPr="004F3DC0" w:rsidRDefault="00CB2D59" w:rsidP="00FC6C7C">
            <w:pPr>
              <w:tabs>
                <w:tab w:val="left" w:pos="210"/>
              </w:tabs>
              <w:spacing w:before="80" w:after="80"/>
              <w:rPr>
                <w:rFonts w:cs="Arial"/>
                <w:sz w:val="18"/>
              </w:rPr>
            </w:pPr>
            <w:r w:rsidRPr="004F3DC0">
              <w:rPr>
                <w:rFonts w:cs="Arial"/>
                <w:sz w:val="18"/>
              </w:rPr>
              <w:t>Onder leerlingenpractica moeten men verstaan: “activiteiten waarbij leerlingen alleen of in kleine groepjes (2 à 3) zelfstandig, maar onder begeleiding en toezicht, experimenteel werk uitvoeren”.</w:t>
            </w:r>
          </w:p>
          <w:p w:rsidR="00CB2D59" w:rsidRPr="004F3DC0" w:rsidRDefault="00C545BC" w:rsidP="00FC6C7C">
            <w:pPr>
              <w:tabs>
                <w:tab w:val="left" w:pos="210"/>
              </w:tabs>
              <w:spacing w:before="80" w:after="80"/>
              <w:rPr>
                <w:rFonts w:cs="Arial"/>
                <w:sz w:val="18"/>
              </w:rPr>
            </w:pPr>
            <w:r w:rsidRPr="004F3DC0">
              <w:rPr>
                <w:rFonts w:cs="Arial"/>
                <w:sz w:val="18"/>
              </w:rPr>
              <w:t>Maak een verantwoorde keuze uit de leerlingenpractica die worden aangegeven met LAB.</w:t>
            </w:r>
          </w:p>
        </w:tc>
        <w:tc>
          <w:tcPr>
            <w:tcW w:w="844" w:type="dxa"/>
            <w:tcBorders>
              <w:top w:val="single" w:sz="18" w:space="0" w:color="auto"/>
              <w:bottom w:val="single" w:sz="4" w:space="0" w:color="auto"/>
            </w:tcBorders>
          </w:tcPr>
          <w:p w:rsidR="00CB2D59" w:rsidRPr="004F3DC0" w:rsidRDefault="00CB2D59" w:rsidP="00FC6C7C">
            <w:pPr>
              <w:spacing w:before="80" w:after="80"/>
              <w:rPr>
                <w:sz w:val="18"/>
              </w:rPr>
            </w:pPr>
          </w:p>
        </w:tc>
      </w:tr>
      <w:tr w:rsidR="00CB2D59" w:rsidRPr="004F3DC0" w:rsidTr="00FC6C7C">
        <w:trPr>
          <w:trHeight w:val="397"/>
        </w:trPr>
        <w:tc>
          <w:tcPr>
            <w:tcW w:w="839" w:type="dxa"/>
            <w:tcBorders>
              <w:top w:val="single" w:sz="18" w:space="0" w:color="auto"/>
              <w:left w:val="single" w:sz="18" w:space="0" w:color="auto"/>
              <w:bottom w:val="single" w:sz="18" w:space="0" w:color="auto"/>
            </w:tcBorders>
          </w:tcPr>
          <w:p w:rsidR="00CB2D59" w:rsidRPr="004F3DC0" w:rsidRDefault="00CB2D59" w:rsidP="00BA1EDC">
            <w:pPr>
              <w:pStyle w:val="NummerDoelstelling"/>
            </w:pPr>
          </w:p>
        </w:tc>
        <w:tc>
          <w:tcPr>
            <w:tcW w:w="5716" w:type="dxa"/>
            <w:tcBorders>
              <w:top w:val="single" w:sz="18" w:space="0" w:color="auto"/>
              <w:bottom w:val="single" w:sz="18" w:space="0" w:color="auto"/>
            </w:tcBorders>
          </w:tcPr>
          <w:p w:rsidR="00CB2D59" w:rsidRPr="004F3DC0" w:rsidRDefault="00CB2D59" w:rsidP="00FC6C7C">
            <w:pPr>
              <w:spacing w:before="80" w:after="80"/>
              <w:rPr>
                <w:b/>
                <w:bCs/>
                <w:sz w:val="18"/>
              </w:rPr>
            </w:pPr>
            <w:r w:rsidRPr="004F3DC0">
              <w:rPr>
                <w:b/>
                <w:bCs/>
                <w:sz w:val="18"/>
              </w:rPr>
              <w:t>Proefopstellingen kunnen realiseren.</w:t>
            </w:r>
          </w:p>
        </w:tc>
        <w:tc>
          <w:tcPr>
            <w:tcW w:w="835" w:type="dxa"/>
            <w:tcBorders>
              <w:top w:val="single" w:sz="18" w:space="0" w:color="auto"/>
              <w:bottom w:val="single" w:sz="18" w:space="0" w:color="auto"/>
            </w:tcBorders>
          </w:tcPr>
          <w:p w:rsidR="00CB2D59" w:rsidRPr="004F3DC0" w:rsidRDefault="00CB2D59" w:rsidP="00FC6C7C">
            <w:pPr>
              <w:spacing w:before="80" w:after="80"/>
              <w:jc w:val="center"/>
              <w:rPr>
                <w:b/>
                <w:bCs/>
                <w:sz w:val="18"/>
              </w:rPr>
            </w:pPr>
            <w:r w:rsidRPr="004F3DC0">
              <w:rPr>
                <w:b/>
                <w:bCs/>
                <w:sz w:val="18"/>
              </w:rPr>
              <w:t>EDV</w:t>
            </w:r>
          </w:p>
        </w:tc>
        <w:tc>
          <w:tcPr>
            <w:tcW w:w="835" w:type="dxa"/>
            <w:tcBorders>
              <w:top w:val="single" w:sz="18" w:space="0" w:color="auto"/>
              <w:bottom w:val="single" w:sz="18" w:space="0" w:color="auto"/>
              <w:right w:val="double" w:sz="4" w:space="0" w:color="auto"/>
            </w:tcBorders>
          </w:tcPr>
          <w:p w:rsidR="00CB2D59" w:rsidRPr="004F3DC0" w:rsidRDefault="00CB2D59" w:rsidP="00FC6C7C">
            <w:pPr>
              <w:spacing w:before="80" w:after="80"/>
              <w:jc w:val="center"/>
              <w:rPr>
                <w:b/>
                <w:bCs/>
                <w:sz w:val="18"/>
              </w:rPr>
            </w:pPr>
            <w:r w:rsidRPr="004F3DC0">
              <w:rPr>
                <w:b/>
                <w:bCs/>
                <w:sz w:val="18"/>
              </w:rPr>
              <w:t>B</w:t>
            </w:r>
          </w:p>
        </w:tc>
        <w:tc>
          <w:tcPr>
            <w:tcW w:w="6949" w:type="dxa"/>
            <w:tcBorders>
              <w:top w:val="single" w:sz="18" w:space="0" w:color="auto"/>
              <w:left w:val="double" w:sz="4" w:space="0" w:color="auto"/>
              <w:bottom w:val="single" w:sz="18" w:space="0" w:color="auto"/>
            </w:tcBorders>
            <w:vAlign w:val="center"/>
          </w:tcPr>
          <w:p w:rsidR="00CB2D59" w:rsidRPr="004F3DC0" w:rsidRDefault="00CB2D59" w:rsidP="00FC6C7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B2D59" w:rsidRPr="004F3DC0" w:rsidRDefault="00CB2D59" w:rsidP="00FC6C7C">
            <w:pPr>
              <w:spacing w:before="80" w:after="80"/>
              <w:jc w:val="center"/>
              <w:rPr>
                <w:sz w:val="18"/>
              </w:rPr>
            </w:pPr>
          </w:p>
        </w:tc>
      </w:tr>
      <w:tr w:rsidR="00CB2D59" w:rsidRPr="004F3DC0" w:rsidTr="00FC6C7C">
        <w:trPr>
          <w:trHeight w:val="397"/>
        </w:trPr>
        <w:tc>
          <w:tcPr>
            <w:tcW w:w="839" w:type="dxa"/>
            <w:tcBorders>
              <w:top w:val="single" w:sz="18" w:space="0" w:color="auto"/>
            </w:tcBorders>
          </w:tcPr>
          <w:p w:rsidR="00CB2D59" w:rsidRPr="004F3DC0" w:rsidRDefault="00CB2D59" w:rsidP="00FC6C7C">
            <w:pPr>
              <w:spacing w:before="80" w:after="80"/>
              <w:rPr>
                <w:sz w:val="18"/>
              </w:rPr>
            </w:pPr>
          </w:p>
        </w:tc>
        <w:tc>
          <w:tcPr>
            <w:tcW w:w="7386" w:type="dxa"/>
            <w:gridSpan w:val="3"/>
            <w:tcBorders>
              <w:top w:val="single" w:sz="18" w:space="0" w:color="auto"/>
              <w:right w:val="double" w:sz="4" w:space="0" w:color="auto"/>
            </w:tcBorders>
          </w:tcPr>
          <w:p w:rsidR="00CB2D59" w:rsidRPr="004F3DC0" w:rsidRDefault="00CB2D59" w:rsidP="00FC6C7C">
            <w:pPr>
              <w:tabs>
                <w:tab w:val="left" w:pos="226"/>
              </w:tabs>
              <w:spacing w:before="80" w:after="80"/>
              <w:rPr>
                <w:sz w:val="18"/>
              </w:rPr>
            </w:pPr>
            <w:r w:rsidRPr="004F3DC0">
              <w:rPr>
                <w:sz w:val="18"/>
              </w:rPr>
              <w:t>Realisatie van een proefopstelling</w:t>
            </w:r>
          </w:p>
        </w:tc>
        <w:tc>
          <w:tcPr>
            <w:tcW w:w="6949" w:type="dxa"/>
            <w:tcBorders>
              <w:top w:val="single" w:sz="18" w:space="0" w:color="auto"/>
              <w:left w:val="double" w:sz="4" w:space="0" w:color="auto"/>
            </w:tcBorders>
          </w:tcPr>
          <w:p w:rsidR="00CB2D59" w:rsidRPr="004F3DC0" w:rsidRDefault="00CB2D59" w:rsidP="00FC6C7C">
            <w:pPr>
              <w:tabs>
                <w:tab w:val="right" w:pos="352"/>
                <w:tab w:val="right" w:pos="567"/>
              </w:tabs>
              <w:spacing w:before="80" w:after="80"/>
              <w:rPr>
                <w:sz w:val="18"/>
              </w:rPr>
            </w:pPr>
            <w:r w:rsidRPr="004F3DC0">
              <w:rPr>
                <w:sz w:val="18"/>
              </w:rPr>
              <w:t>Vanuit de 2</w:t>
            </w:r>
            <w:r w:rsidRPr="004F3DC0">
              <w:rPr>
                <w:sz w:val="18"/>
                <w:vertAlign w:val="superscript"/>
              </w:rPr>
              <w:t>de</w:t>
            </w:r>
            <w:r w:rsidRPr="004F3DC0">
              <w:rPr>
                <w:sz w:val="18"/>
              </w:rPr>
              <w:t xml:space="preserve"> graad zijn leerlingen vertrouwd met het uitvoeren van experimenten. In de 3</w:t>
            </w:r>
            <w:r w:rsidRPr="004F3DC0">
              <w:rPr>
                <w:sz w:val="18"/>
                <w:vertAlign w:val="superscript"/>
              </w:rPr>
              <w:t>de</w:t>
            </w:r>
            <w:r w:rsidRPr="004F3DC0">
              <w:rPr>
                <w:sz w:val="18"/>
              </w:rPr>
              <w:t xml:space="preserve"> graad streeft de leerkracht naar een hoge graad van zelfstandigheid bij de leerlingen. De experimenten kunnen zowel individueel als in groepjes gebeuren. </w:t>
            </w:r>
          </w:p>
        </w:tc>
        <w:tc>
          <w:tcPr>
            <w:tcW w:w="844" w:type="dxa"/>
            <w:tcBorders>
              <w:top w:val="single" w:sz="18" w:space="0" w:color="auto"/>
            </w:tcBorders>
          </w:tcPr>
          <w:p w:rsidR="00CB2D59" w:rsidRPr="004F3DC0" w:rsidRDefault="00CB2D59" w:rsidP="00FC6C7C">
            <w:pPr>
              <w:spacing w:before="80" w:after="80"/>
              <w:jc w:val="center"/>
              <w:rPr>
                <w:sz w:val="18"/>
              </w:rPr>
            </w:pPr>
          </w:p>
        </w:tc>
      </w:tr>
      <w:tr w:rsidR="00CB2D59" w:rsidRPr="004F3DC0" w:rsidTr="00FC6C7C">
        <w:trPr>
          <w:trHeight w:val="397"/>
        </w:trPr>
        <w:tc>
          <w:tcPr>
            <w:tcW w:w="839" w:type="dxa"/>
            <w:tcBorders>
              <w:top w:val="single" w:sz="18" w:space="0" w:color="auto"/>
              <w:left w:val="single" w:sz="18" w:space="0" w:color="auto"/>
              <w:bottom w:val="single" w:sz="18" w:space="0" w:color="auto"/>
            </w:tcBorders>
          </w:tcPr>
          <w:p w:rsidR="00CB2D59" w:rsidRPr="004F3DC0" w:rsidRDefault="00CB2D59" w:rsidP="00BA1EDC">
            <w:pPr>
              <w:pStyle w:val="NummerDoelstelling"/>
            </w:pPr>
          </w:p>
        </w:tc>
        <w:tc>
          <w:tcPr>
            <w:tcW w:w="5716" w:type="dxa"/>
            <w:tcBorders>
              <w:top w:val="single" w:sz="18" w:space="0" w:color="auto"/>
              <w:bottom w:val="single" w:sz="18" w:space="0" w:color="auto"/>
            </w:tcBorders>
          </w:tcPr>
          <w:p w:rsidR="00CB2D59" w:rsidRPr="004F3DC0" w:rsidRDefault="00CB2D59" w:rsidP="00FC6C7C">
            <w:pPr>
              <w:spacing w:before="80" w:after="80"/>
              <w:rPr>
                <w:rFonts w:cs="Arial"/>
                <w:b/>
                <w:bCs/>
                <w:sz w:val="18"/>
                <w:szCs w:val="18"/>
                <w:lang w:val="nl-BE"/>
              </w:rPr>
            </w:pPr>
            <w:r w:rsidRPr="004F3DC0">
              <w:rPr>
                <w:rFonts w:cs="Arial"/>
                <w:b/>
                <w:bCs/>
                <w:sz w:val="18"/>
                <w:szCs w:val="18"/>
                <w:lang w:val="nl-BE"/>
              </w:rPr>
              <w:t>Zelfstandig en efficiënt metingen/materiaalbeproevingen kunnen uitvoeren met de gevraagde nauwkeurigheid.</w:t>
            </w:r>
          </w:p>
        </w:tc>
        <w:tc>
          <w:tcPr>
            <w:tcW w:w="835" w:type="dxa"/>
            <w:tcBorders>
              <w:top w:val="single" w:sz="18" w:space="0" w:color="auto"/>
              <w:bottom w:val="single" w:sz="18" w:space="0" w:color="auto"/>
            </w:tcBorders>
          </w:tcPr>
          <w:p w:rsidR="00CB2D59" w:rsidRPr="004F3DC0" w:rsidRDefault="00CB2D59" w:rsidP="00FC6C7C">
            <w:pPr>
              <w:spacing w:before="80" w:after="80"/>
              <w:jc w:val="center"/>
              <w:rPr>
                <w:rFonts w:cs="Arial"/>
                <w:b/>
                <w:bCs/>
                <w:sz w:val="18"/>
                <w:szCs w:val="18"/>
              </w:rPr>
            </w:pPr>
            <w:r w:rsidRPr="004F3DC0">
              <w:rPr>
                <w:rFonts w:cs="Arial"/>
                <w:b/>
                <w:bCs/>
                <w:sz w:val="18"/>
                <w:szCs w:val="18"/>
              </w:rPr>
              <w:t>EDV</w:t>
            </w:r>
            <w:r w:rsidRPr="004F3DC0">
              <w:rPr>
                <w:rFonts w:cs="Arial"/>
                <w:b/>
                <w:bCs/>
                <w:sz w:val="18"/>
                <w:szCs w:val="18"/>
              </w:rPr>
              <w:br/>
            </w:r>
          </w:p>
        </w:tc>
        <w:tc>
          <w:tcPr>
            <w:tcW w:w="835" w:type="dxa"/>
            <w:tcBorders>
              <w:top w:val="single" w:sz="18" w:space="0" w:color="auto"/>
              <w:bottom w:val="single" w:sz="18" w:space="0" w:color="auto"/>
              <w:right w:val="double" w:sz="4" w:space="0" w:color="auto"/>
            </w:tcBorders>
          </w:tcPr>
          <w:p w:rsidR="00CB2D59" w:rsidRPr="004F3DC0" w:rsidRDefault="00CB2D59" w:rsidP="00FC6C7C">
            <w:pPr>
              <w:spacing w:before="80" w:after="80"/>
              <w:jc w:val="center"/>
              <w:rPr>
                <w:rFonts w:cs="Arial"/>
                <w:b/>
                <w:bCs/>
                <w:sz w:val="18"/>
                <w:szCs w:val="18"/>
                <w:lang w:val="nl-BE"/>
              </w:rPr>
            </w:pPr>
            <w:r w:rsidRPr="004F3DC0">
              <w:rPr>
                <w:rFonts w:cs="Arial"/>
                <w:b/>
                <w:bCs/>
                <w:sz w:val="18"/>
                <w:szCs w:val="18"/>
                <w:lang w:val="nl-BE"/>
              </w:rPr>
              <w:t>B</w:t>
            </w:r>
          </w:p>
        </w:tc>
        <w:tc>
          <w:tcPr>
            <w:tcW w:w="6949" w:type="dxa"/>
            <w:tcBorders>
              <w:top w:val="single" w:sz="18" w:space="0" w:color="auto"/>
              <w:left w:val="double" w:sz="4" w:space="0" w:color="auto"/>
              <w:bottom w:val="single" w:sz="18" w:space="0" w:color="auto"/>
            </w:tcBorders>
          </w:tcPr>
          <w:p w:rsidR="00CB2D59" w:rsidRPr="004F3DC0" w:rsidRDefault="00CB2D59" w:rsidP="00FC6C7C">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tcPr>
          <w:p w:rsidR="00CB2D59" w:rsidRPr="004F3DC0" w:rsidRDefault="00CB2D59" w:rsidP="00FC6C7C">
            <w:pPr>
              <w:spacing w:before="80" w:after="80"/>
              <w:jc w:val="center"/>
              <w:rPr>
                <w:rFonts w:cs="Arial"/>
                <w:b/>
                <w:bCs/>
                <w:sz w:val="18"/>
                <w:szCs w:val="18"/>
                <w:lang w:val="nl-BE"/>
              </w:rPr>
            </w:pPr>
          </w:p>
        </w:tc>
      </w:tr>
      <w:tr w:rsidR="00CB2D59" w:rsidRPr="004F3DC0" w:rsidTr="00FC6C7C">
        <w:trPr>
          <w:trHeight w:val="397"/>
        </w:trPr>
        <w:tc>
          <w:tcPr>
            <w:tcW w:w="839" w:type="dxa"/>
            <w:tcBorders>
              <w:top w:val="single" w:sz="18" w:space="0" w:color="auto"/>
              <w:bottom w:val="single" w:sz="18" w:space="0" w:color="auto"/>
            </w:tcBorders>
          </w:tcPr>
          <w:p w:rsidR="00CB2D59" w:rsidRPr="004F3DC0" w:rsidRDefault="00CB2D59" w:rsidP="00FC6C7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B2D59" w:rsidRPr="004F3DC0" w:rsidRDefault="00CB2D59" w:rsidP="00FC6C7C">
            <w:pPr>
              <w:tabs>
                <w:tab w:val="left" w:pos="226"/>
              </w:tabs>
              <w:spacing w:before="80"/>
              <w:rPr>
                <w:rFonts w:cs="Arial"/>
                <w:sz w:val="18"/>
                <w:szCs w:val="18"/>
                <w:lang w:val="nl-BE"/>
              </w:rPr>
            </w:pPr>
            <w:r w:rsidRPr="004F3DC0">
              <w:rPr>
                <w:rFonts w:cs="Arial"/>
                <w:sz w:val="18"/>
                <w:szCs w:val="18"/>
                <w:lang w:val="nl-BE"/>
              </w:rPr>
              <w:t>Metingen</w:t>
            </w:r>
            <w:r w:rsidRPr="004F3DC0">
              <w:rPr>
                <w:rFonts w:cs="Arial"/>
                <w:sz w:val="18"/>
                <w:szCs w:val="18"/>
                <w:lang w:val="nl-BE"/>
              </w:rPr>
              <w:br/>
              <w:t>Analoge en digitale meetinstrumenten</w:t>
            </w:r>
          </w:p>
          <w:p w:rsidR="00CB2D59" w:rsidRPr="004F3DC0" w:rsidRDefault="00CB2D59" w:rsidP="00FC6C7C">
            <w:pPr>
              <w:tabs>
                <w:tab w:val="left" w:pos="226"/>
              </w:tabs>
              <w:spacing w:after="80"/>
              <w:rPr>
                <w:rFonts w:cs="Arial"/>
                <w:sz w:val="18"/>
                <w:szCs w:val="18"/>
                <w:lang w:val="nl-BE"/>
              </w:rPr>
            </w:pPr>
            <w:r w:rsidRPr="004F3DC0">
              <w:rPr>
                <w:rFonts w:cs="Arial"/>
                <w:sz w:val="18"/>
                <w:szCs w:val="18"/>
                <w:lang w:val="nl-BE"/>
              </w:rPr>
              <w:t>Nauwkeurigheid/toleranties</w:t>
            </w:r>
            <w:r w:rsidRPr="004F3DC0">
              <w:rPr>
                <w:rFonts w:cs="Arial"/>
                <w:sz w:val="18"/>
                <w:szCs w:val="18"/>
                <w:lang w:val="nl-BE"/>
              </w:rPr>
              <w:br/>
              <w:t>Meetonzekerheid</w:t>
            </w:r>
          </w:p>
        </w:tc>
        <w:tc>
          <w:tcPr>
            <w:tcW w:w="6949" w:type="dxa"/>
            <w:tcBorders>
              <w:top w:val="single" w:sz="18" w:space="0" w:color="auto"/>
              <w:left w:val="double" w:sz="4" w:space="0" w:color="auto"/>
              <w:bottom w:val="single" w:sz="18" w:space="0" w:color="auto"/>
            </w:tcBorders>
          </w:tcPr>
          <w:p w:rsidR="005F4D9C" w:rsidRPr="004F3DC0" w:rsidRDefault="00CB2D59" w:rsidP="00FC6C7C">
            <w:pPr>
              <w:tabs>
                <w:tab w:val="right" w:pos="352"/>
                <w:tab w:val="right" w:pos="567"/>
              </w:tabs>
              <w:spacing w:before="80" w:after="80"/>
              <w:rPr>
                <w:sz w:val="18"/>
                <w:lang w:val="nl-BE"/>
              </w:rPr>
            </w:pPr>
            <w:r w:rsidRPr="004F3DC0">
              <w:rPr>
                <w:sz w:val="18"/>
                <w:lang w:val="nl-BE"/>
              </w:rPr>
              <w:t>Metingen</w:t>
            </w:r>
            <w:r w:rsidR="005F4D9C" w:rsidRPr="004F3DC0">
              <w:rPr>
                <w:sz w:val="18"/>
                <w:lang w:val="nl-BE"/>
              </w:rPr>
              <w:t xml:space="preserve"> via PC, datalogging, …</w:t>
            </w:r>
          </w:p>
          <w:p w:rsidR="00CB2D59" w:rsidRPr="004F3DC0" w:rsidRDefault="00CB2D59" w:rsidP="00FC6C7C">
            <w:pPr>
              <w:tabs>
                <w:tab w:val="right" w:pos="352"/>
                <w:tab w:val="right" w:pos="567"/>
              </w:tabs>
              <w:spacing w:before="80" w:after="80"/>
              <w:rPr>
                <w:sz w:val="18"/>
              </w:rPr>
            </w:pPr>
            <w:r w:rsidRPr="004F3DC0">
              <w:rPr>
                <w:sz w:val="18"/>
              </w:rPr>
              <w:t>Meetinstrumenten: bv. voltmeter, ampèremeter, stroomtang, wattmeter, ohmmeter, multimeter, oscilloscoop, vermogenmeter, 3D-meetsysteem, destructieve en niet-destructieve materiaalbeproevingen.</w:t>
            </w:r>
          </w:p>
          <w:p w:rsidR="00CB2D59" w:rsidRPr="004F3DC0" w:rsidRDefault="00CB2D59" w:rsidP="00FC6C7C">
            <w:pPr>
              <w:tabs>
                <w:tab w:val="right" w:pos="352"/>
                <w:tab w:val="right" w:pos="567"/>
              </w:tabs>
              <w:spacing w:before="80" w:after="80"/>
              <w:rPr>
                <w:sz w:val="18"/>
              </w:rPr>
            </w:pPr>
            <w:r w:rsidRPr="004F3DC0">
              <w:rPr>
                <w:sz w:val="18"/>
                <w:lang w:val="nl-BE"/>
              </w:rPr>
              <w:t>Symbolen, schalen op de toestellen, afleesfouten interpreteren, verantwoord gebruik.</w:t>
            </w:r>
          </w:p>
        </w:tc>
        <w:tc>
          <w:tcPr>
            <w:tcW w:w="844" w:type="dxa"/>
            <w:tcBorders>
              <w:top w:val="single" w:sz="18" w:space="0" w:color="auto"/>
              <w:bottom w:val="single" w:sz="18" w:space="0" w:color="auto"/>
            </w:tcBorders>
          </w:tcPr>
          <w:p w:rsidR="00CB2D59" w:rsidRPr="004F3DC0" w:rsidRDefault="00CB2D59" w:rsidP="00FC6C7C">
            <w:pPr>
              <w:spacing w:before="80" w:after="80"/>
              <w:jc w:val="center"/>
              <w:rPr>
                <w:rFonts w:cs="Arial"/>
                <w:sz w:val="18"/>
                <w:szCs w:val="18"/>
                <w:lang w:val="nl-BE"/>
              </w:rPr>
            </w:pPr>
            <w:r w:rsidRPr="004F3DC0">
              <w:rPr>
                <w:rFonts w:cs="Arial"/>
                <w:sz w:val="18"/>
                <w:szCs w:val="18"/>
                <w:lang w:val="nl-BE"/>
              </w:rPr>
              <w:t>ICT</w:t>
            </w:r>
          </w:p>
        </w:tc>
      </w:tr>
      <w:tr w:rsidR="00C545BC" w:rsidRPr="004F3DC0" w:rsidTr="00FC6C7C">
        <w:trPr>
          <w:trHeight w:val="397"/>
        </w:trPr>
        <w:tc>
          <w:tcPr>
            <w:tcW w:w="839" w:type="dxa"/>
            <w:tcBorders>
              <w:top w:val="single" w:sz="18" w:space="0" w:color="auto"/>
              <w:left w:val="single" w:sz="18" w:space="0" w:color="auto"/>
              <w:bottom w:val="single" w:sz="18" w:space="0" w:color="auto"/>
            </w:tcBorders>
          </w:tcPr>
          <w:p w:rsidR="00C545BC" w:rsidRPr="004F3DC0" w:rsidRDefault="00C545BC" w:rsidP="00BA1EDC">
            <w:pPr>
              <w:pStyle w:val="NummerDoelstelling"/>
            </w:pPr>
          </w:p>
        </w:tc>
        <w:tc>
          <w:tcPr>
            <w:tcW w:w="5716" w:type="dxa"/>
            <w:tcBorders>
              <w:top w:val="single" w:sz="18" w:space="0" w:color="auto"/>
              <w:bottom w:val="single" w:sz="18" w:space="0" w:color="auto"/>
            </w:tcBorders>
          </w:tcPr>
          <w:p w:rsidR="00C545BC" w:rsidRPr="004F3DC0" w:rsidRDefault="00C545BC" w:rsidP="00FC6C7C">
            <w:pPr>
              <w:spacing w:before="80" w:after="80"/>
              <w:rPr>
                <w:rFonts w:cs="Arial"/>
                <w:b/>
                <w:bCs/>
                <w:sz w:val="18"/>
                <w:szCs w:val="18"/>
                <w:lang w:val="nl-BE"/>
              </w:rPr>
            </w:pPr>
            <w:r w:rsidRPr="004F3DC0">
              <w:rPr>
                <w:rFonts w:cs="Arial"/>
                <w:b/>
                <w:bCs/>
                <w:sz w:val="18"/>
                <w:szCs w:val="18"/>
                <w:lang w:val="nl-BE"/>
              </w:rPr>
              <w:t>Meetresultaten en waarnemingen kunnen analyseren, interpreteren en hierover rapporteren.</w:t>
            </w:r>
          </w:p>
        </w:tc>
        <w:tc>
          <w:tcPr>
            <w:tcW w:w="835" w:type="dxa"/>
            <w:tcBorders>
              <w:top w:val="single" w:sz="18" w:space="0" w:color="auto"/>
              <w:bottom w:val="single" w:sz="18" w:space="0" w:color="auto"/>
            </w:tcBorders>
          </w:tcPr>
          <w:p w:rsidR="00C545BC" w:rsidRPr="004F3DC0" w:rsidRDefault="00C545BC" w:rsidP="00FC6C7C">
            <w:pPr>
              <w:spacing w:before="80" w:after="80"/>
              <w:jc w:val="center"/>
              <w:rPr>
                <w:rFonts w:cs="Arial"/>
                <w:b/>
                <w:bCs/>
                <w:sz w:val="18"/>
                <w:szCs w:val="18"/>
              </w:rPr>
            </w:pPr>
            <w:r w:rsidRPr="004F3DC0">
              <w:rPr>
                <w:rFonts w:cs="Arial"/>
                <w:b/>
                <w:bCs/>
                <w:sz w:val="18"/>
                <w:szCs w:val="18"/>
              </w:rPr>
              <w:t>EDV</w:t>
            </w:r>
            <w:r w:rsidRPr="004F3DC0">
              <w:rPr>
                <w:rFonts w:cs="Arial"/>
                <w:b/>
                <w:bCs/>
                <w:sz w:val="18"/>
                <w:szCs w:val="18"/>
              </w:rPr>
              <w:br/>
              <w:t>LER 3</w:t>
            </w:r>
            <w:r w:rsidRPr="004F3DC0">
              <w:rPr>
                <w:rFonts w:cs="Arial"/>
                <w:b/>
                <w:bCs/>
                <w:sz w:val="18"/>
                <w:szCs w:val="18"/>
              </w:rPr>
              <w:br/>
              <w:t>LER 5</w:t>
            </w:r>
            <w:r w:rsidRPr="004F3DC0">
              <w:rPr>
                <w:rFonts w:cs="Arial"/>
                <w:b/>
                <w:bCs/>
                <w:sz w:val="18"/>
                <w:szCs w:val="18"/>
              </w:rPr>
              <w:br/>
            </w:r>
          </w:p>
        </w:tc>
        <w:tc>
          <w:tcPr>
            <w:tcW w:w="835" w:type="dxa"/>
            <w:tcBorders>
              <w:top w:val="single" w:sz="18" w:space="0" w:color="auto"/>
              <w:bottom w:val="single" w:sz="18" w:space="0" w:color="auto"/>
              <w:right w:val="double" w:sz="4" w:space="0" w:color="auto"/>
            </w:tcBorders>
          </w:tcPr>
          <w:p w:rsidR="00C545BC" w:rsidRPr="004F3DC0" w:rsidRDefault="00C545BC" w:rsidP="00FC6C7C">
            <w:pPr>
              <w:spacing w:before="80" w:after="80"/>
              <w:jc w:val="center"/>
              <w:rPr>
                <w:rFonts w:cs="Arial"/>
                <w:b/>
                <w:bCs/>
                <w:sz w:val="18"/>
                <w:szCs w:val="18"/>
                <w:lang w:val="nl-BE"/>
              </w:rPr>
            </w:pPr>
            <w:r w:rsidRPr="004F3DC0">
              <w:rPr>
                <w:rFonts w:cs="Arial"/>
                <w:b/>
                <w:bCs/>
                <w:sz w:val="18"/>
                <w:szCs w:val="18"/>
                <w:lang w:val="nl-BE"/>
              </w:rPr>
              <w:t>B</w:t>
            </w:r>
          </w:p>
        </w:tc>
        <w:tc>
          <w:tcPr>
            <w:tcW w:w="6949" w:type="dxa"/>
            <w:tcBorders>
              <w:top w:val="single" w:sz="18" w:space="0" w:color="auto"/>
              <w:left w:val="double" w:sz="4" w:space="0" w:color="auto"/>
              <w:bottom w:val="single" w:sz="18" w:space="0" w:color="auto"/>
            </w:tcBorders>
          </w:tcPr>
          <w:p w:rsidR="00C545BC" w:rsidRPr="004F3DC0" w:rsidRDefault="00C545BC" w:rsidP="00FC6C7C">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C545BC" w:rsidRPr="004F3DC0" w:rsidRDefault="00C545BC" w:rsidP="00FC6C7C">
            <w:pPr>
              <w:spacing w:before="80" w:after="80"/>
              <w:jc w:val="center"/>
              <w:rPr>
                <w:sz w:val="18"/>
              </w:rPr>
            </w:pPr>
          </w:p>
        </w:tc>
      </w:tr>
      <w:tr w:rsidR="00C545BC" w:rsidTr="00FC6C7C">
        <w:trPr>
          <w:trHeight w:val="397"/>
        </w:trPr>
        <w:tc>
          <w:tcPr>
            <w:tcW w:w="839" w:type="dxa"/>
            <w:tcBorders>
              <w:top w:val="single" w:sz="18" w:space="0" w:color="auto"/>
            </w:tcBorders>
          </w:tcPr>
          <w:p w:rsidR="00C545BC" w:rsidRPr="004F3DC0" w:rsidRDefault="00C545BC" w:rsidP="00FC6C7C">
            <w:pPr>
              <w:spacing w:before="80" w:after="80"/>
              <w:rPr>
                <w:sz w:val="18"/>
              </w:rPr>
            </w:pPr>
          </w:p>
        </w:tc>
        <w:tc>
          <w:tcPr>
            <w:tcW w:w="7386" w:type="dxa"/>
            <w:gridSpan w:val="3"/>
            <w:tcBorders>
              <w:top w:val="single" w:sz="18" w:space="0" w:color="auto"/>
              <w:right w:val="double" w:sz="4" w:space="0" w:color="auto"/>
            </w:tcBorders>
          </w:tcPr>
          <w:p w:rsidR="00C545BC" w:rsidRPr="004F3DC0" w:rsidRDefault="00C545BC" w:rsidP="00FC6C7C">
            <w:pPr>
              <w:tabs>
                <w:tab w:val="left" w:pos="226"/>
              </w:tabs>
              <w:spacing w:before="80" w:after="80"/>
              <w:rPr>
                <w:rFonts w:cs="Arial"/>
                <w:sz w:val="18"/>
                <w:szCs w:val="18"/>
                <w:lang w:val="nl-BE"/>
              </w:rPr>
            </w:pPr>
            <w:r w:rsidRPr="004F3DC0">
              <w:rPr>
                <w:rFonts w:cs="Arial"/>
                <w:sz w:val="18"/>
                <w:szCs w:val="18"/>
                <w:lang w:val="nl-BE"/>
              </w:rPr>
              <w:t>Analyse en interpretatie van meetresultaten en waarnemingen</w:t>
            </w:r>
            <w:r w:rsidRPr="004F3DC0">
              <w:rPr>
                <w:rFonts w:cs="Arial"/>
                <w:sz w:val="18"/>
                <w:szCs w:val="18"/>
                <w:lang w:val="nl-BE"/>
              </w:rPr>
              <w:br/>
              <w:t>Rapportering</w:t>
            </w:r>
          </w:p>
        </w:tc>
        <w:tc>
          <w:tcPr>
            <w:tcW w:w="6949" w:type="dxa"/>
            <w:tcBorders>
              <w:top w:val="single" w:sz="18" w:space="0" w:color="auto"/>
              <w:left w:val="double" w:sz="4" w:space="0" w:color="auto"/>
            </w:tcBorders>
          </w:tcPr>
          <w:p w:rsidR="00C545BC" w:rsidRPr="004F3DC0" w:rsidRDefault="00C545BC" w:rsidP="00FC6C7C">
            <w:pPr>
              <w:spacing w:before="80" w:after="80"/>
              <w:rPr>
                <w:rFonts w:cs="Arial"/>
                <w:sz w:val="18"/>
                <w:szCs w:val="18"/>
                <w:lang w:val="nl-BE"/>
              </w:rPr>
            </w:pPr>
            <w:r w:rsidRPr="004F3DC0">
              <w:rPr>
                <w:rFonts w:cs="Arial"/>
                <w:sz w:val="18"/>
                <w:szCs w:val="18"/>
                <w:lang w:val="nl-BE"/>
              </w:rPr>
              <w:br/>
              <w:t xml:space="preserve">Gestructureerde verslaggeving: mondeling/schriftelijk. </w:t>
            </w:r>
          </w:p>
        </w:tc>
        <w:tc>
          <w:tcPr>
            <w:tcW w:w="844" w:type="dxa"/>
            <w:tcBorders>
              <w:top w:val="single" w:sz="18" w:space="0" w:color="auto"/>
            </w:tcBorders>
          </w:tcPr>
          <w:p w:rsidR="00C545BC" w:rsidRDefault="00C545BC" w:rsidP="00FC6C7C">
            <w:pPr>
              <w:spacing w:before="80" w:after="80"/>
              <w:jc w:val="center"/>
              <w:rPr>
                <w:sz w:val="18"/>
              </w:rPr>
            </w:pPr>
            <w:r w:rsidRPr="004F3DC0">
              <w:rPr>
                <w:sz w:val="18"/>
              </w:rPr>
              <w:br/>
              <w:t>TA.BE</w:t>
            </w:r>
          </w:p>
        </w:tc>
      </w:tr>
    </w:tbl>
    <w:p w:rsidR="00C90ED3" w:rsidRDefault="0094300A" w:rsidP="00C90ED3">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2"/>
        <w:gridCol w:w="7"/>
        <w:gridCol w:w="5641"/>
        <w:gridCol w:w="7"/>
        <w:gridCol w:w="68"/>
        <w:gridCol w:w="755"/>
        <w:gridCol w:w="8"/>
        <w:gridCol w:w="72"/>
        <w:gridCol w:w="835"/>
        <w:gridCol w:w="6943"/>
        <w:gridCol w:w="6"/>
        <w:gridCol w:w="844"/>
      </w:tblGrid>
      <w:tr w:rsidR="001B4C4A" w:rsidTr="00E936A4">
        <w:trPr>
          <w:trHeight w:val="397"/>
        </w:trPr>
        <w:tc>
          <w:tcPr>
            <w:tcW w:w="839" w:type="dxa"/>
            <w:gridSpan w:val="2"/>
            <w:vAlign w:val="center"/>
          </w:tcPr>
          <w:p w:rsidR="001B4C4A" w:rsidRDefault="001B4C4A" w:rsidP="00E936A4">
            <w:pPr>
              <w:spacing w:before="80" w:after="80"/>
              <w:rPr>
                <w:sz w:val="18"/>
              </w:rPr>
            </w:pPr>
            <w:r>
              <w:rPr>
                <w:b/>
                <w:bCs/>
              </w:rPr>
              <w:lastRenderedPageBreak/>
              <w:br w:type="page"/>
            </w:r>
            <w:r>
              <w:rPr>
                <w:sz w:val="18"/>
              </w:rPr>
              <w:t>Nr.</w:t>
            </w:r>
          </w:p>
        </w:tc>
        <w:tc>
          <w:tcPr>
            <w:tcW w:w="5716" w:type="dxa"/>
            <w:gridSpan w:val="3"/>
            <w:vAlign w:val="center"/>
          </w:tcPr>
          <w:p w:rsidR="001B4C4A" w:rsidRDefault="001B4C4A" w:rsidP="00E936A4">
            <w:pPr>
              <w:spacing w:before="80" w:after="80"/>
              <w:jc w:val="center"/>
              <w:rPr>
                <w:sz w:val="18"/>
              </w:rPr>
            </w:pPr>
            <w:r>
              <w:rPr>
                <w:sz w:val="18"/>
              </w:rPr>
              <w:t>Leerplandoelstelling en leerinhoud</w:t>
            </w:r>
          </w:p>
        </w:tc>
        <w:tc>
          <w:tcPr>
            <w:tcW w:w="835" w:type="dxa"/>
            <w:gridSpan w:val="3"/>
            <w:vAlign w:val="center"/>
          </w:tcPr>
          <w:p w:rsidR="001B4C4A" w:rsidRDefault="001B4C4A" w:rsidP="00E936A4">
            <w:pPr>
              <w:spacing w:before="80" w:after="80"/>
              <w:jc w:val="center"/>
              <w:rPr>
                <w:sz w:val="18"/>
              </w:rPr>
            </w:pPr>
            <w:r>
              <w:rPr>
                <w:sz w:val="18"/>
              </w:rPr>
              <w:t>Code</w:t>
            </w:r>
          </w:p>
        </w:tc>
        <w:tc>
          <w:tcPr>
            <w:tcW w:w="835" w:type="dxa"/>
            <w:tcBorders>
              <w:right w:val="double" w:sz="4" w:space="0" w:color="auto"/>
            </w:tcBorders>
            <w:vAlign w:val="center"/>
          </w:tcPr>
          <w:p w:rsidR="001B4C4A" w:rsidRDefault="001B4C4A" w:rsidP="00E936A4">
            <w:pPr>
              <w:spacing w:before="80" w:after="80"/>
              <w:jc w:val="center"/>
              <w:rPr>
                <w:sz w:val="18"/>
              </w:rPr>
            </w:pPr>
            <w:r>
              <w:rPr>
                <w:sz w:val="18"/>
              </w:rPr>
              <w:t>B/U</w:t>
            </w:r>
          </w:p>
        </w:tc>
        <w:tc>
          <w:tcPr>
            <w:tcW w:w="6949" w:type="dxa"/>
            <w:gridSpan w:val="2"/>
            <w:tcBorders>
              <w:left w:val="double" w:sz="4" w:space="0" w:color="auto"/>
            </w:tcBorders>
            <w:vAlign w:val="center"/>
          </w:tcPr>
          <w:p w:rsidR="001B4C4A" w:rsidRDefault="001B4C4A" w:rsidP="00E936A4">
            <w:pPr>
              <w:spacing w:before="80" w:after="80"/>
              <w:jc w:val="center"/>
              <w:rPr>
                <w:sz w:val="18"/>
              </w:rPr>
            </w:pPr>
            <w:r>
              <w:rPr>
                <w:sz w:val="18"/>
              </w:rPr>
              <w:t>Didactische wenken en hulpmiddelen</w:t>
            </w:r>
          </w:p>
        </w:tc>
        <w:tc>
          <w:tcPr>
            <w:tcW w:w="844" w:type="dxa"/>
            <w:vAlign w:val="center"/>
          </w:tcPr>
          <w:p w:rsidR="001B4C4A" w:rsidRDefault="001B4C4A" w:rsidP="00E936A4">
            <w:pPr>
              <w:spacing w:before="80" w:after="80"/>
              <w:jc w:val="center"/>
              <w:rPr>
                <w:sz w:val="18"/>
              </w:rPr>
            </w:pPr>
            <w:r>
              <w:rPr>
                <w:sz w:val="18"/>
              </w:rPr>
              <w:t>Link</w:t>
            </w:r>
          </w:p>
        </w:tc>
      </w:tr>
      <w:tr w:rsidR="00C90ED3" w:rsidRPr="0085762A" w:rsidTr="00585384">
        <w:trPr>
          <w:cantSplit/>
          <w:trHeight w:val="397"/>
        </w:trPr>
        <w:tc>
          <w:tcPr>
            <w:tcW w:w="8225" w:type="dxa"/>
            <w:gridSpan w:val="9"/>
            <w:tcBorders>
              <w:bottom w:val="single" w:sz="18" w:space="0" w:color="auto"/>
              <w:right w:val="nil"/>
            </w:tcBorders>
            <w:vAlign w:val="center"/>
          </w:tcPr>
          <w:p w:rsidR="00C90ED3" w:rsidRPr="0085762A" w:rsidRDefault="005F6EF2" w:rsidP="006A1922">
            <w:pPr>
              <w:pStyle w:val="Kop3"/>
              <w:numPr>
                <w:ilvl w:val="3"/>
                <w:numId w:val="41"/>
              </w:numPr>
              <w:spacing w:before="80" w:after="80"/>
            </w:pPr>
            <w:bookmarkStart w:id="105" w:name="_Toc313019538"/>
            <w:bookmarkStart w:id="106" w:name="_Toc313348965"/>
            <w:bookmarkStart w:id="107" w:name="_Toc313955628"/>
            <w:bookmarkStart w:id="108" w:name="_Toc420916207"/>
            <w:r>
              <w:t>Elektromechanische (deel)systemen</w:t>
            </w:r>
            <w:bookmarkEnd w:id="105"/>
            <w:bookmarkEnd w:id="106"/>
            <w:bookmarkEnd w:id="107"/>
            <w:bookmarkEnd w:id="108"/>
          </w:p>
        </w:tc>
        <w:tc>
          <w:tcPr>
            <w:tcW w:w="7793" w:type="dxa"/>
            <w:gridSpan w:val="3"/>
            <w:tcBorders>
              <w:left w:val="nil"/>
              <w:bottom w:val="single" w:sz="18" w:space="0" w:color="auto"/>
            </w:tcBorders>
            <w:vAlign w:val="center"/>
          </w:tcPr>
          <w:p w:rsidR="00C90ED3" w:rsidRPr="0085762A" w:rsidRDefault="00C90ED3" w:rsidP="005F6EF2">
            <w:pPr>
              <w:spacing w:before="80" w:after="80"/>
              <w:rPr>
                <w:szCs w:val="20"/>
              </w:rPr>
            </w:pPr>
          </w:p>
        </w:tc>
      </w:tr>
      <w:tr w:rsidR="00455114" w:rsidTr="00585384">
        <w:trPr>
          <w:trHeight w:val="397"/>
        </w:trPr>
        <w:tc>
          <w:tcPr>
            <w:tcW w:w="832" w:type="dxa"/>
            <w:tcBorders>
              <w:top w:val="single" w:sz="18" w:space="0" w:color="auto"/>
              <w:left w:val="single" w:sz="18" w:space="0" w:color="auto"/>
              <w:bottom w:val="single" w:sz="18" w:space="0" w:color="auto"/>
            </w:tcBorders>
          </w:tcPr>
          <w:p w:rsidR="00455114" w:rsidRPr="001B4C4A" w:rsidRDefault="00455114" w:rsidP="00BA1EDC">
            <w:pPr>
              <w:pStyle w:val="NummerDoelstelling"/>
            </w:pPr>
          </w:p>
        </w:tc>
        <w:tc>
          <w:tcPr>
            <w:tcW w:w="5648" w:type="dxa"/>
            <w:gridSpan w:val="2"/>
            <w:tcBorders>
              <w:top w:val="single" w:sz="18" w:space="0" w:color="auto"/>
              <w:bottom w:val="single" w:sz="18" w:space="0" w:color="auto"/>
            </w:tcBorders>
          </w:tcPr>
          <w:p w:rsidR="00455114" w:rsidRDefault="00455114" w:rsidP="00E936A4">
            <w:pPr>
              <w:spacing w:before="80" w:after="80"/>
              <w:rPr>
                <w:b/>
                <w:bCs/>
                <w:sz w:val="18"/>
              </w:rPr>
            </w:pPr>
            <w:r>
              <w:rPr>
                <w:b/>
                <w:bCs/>
                <w:sz w:val="18"/>
              </w:rPr>
              <w:t>Samenstellen en ontbinden van krachten.</w:t>
            </w:r>
          </w:p>
        </w:tc>
        <w:tc>
          <w:tcPr>
            <w:tcW w:w="830" w:type="dxa"/>
            <w:gridSpan w:val="3"/>
            <w:tcBorders>
              <w:top w:val="single" w:sz="18" w:space="0" w:color="auto"/>
              <w:bottom w:val="single" w:sz="18" w:space="0" w:color="auto"/>
            </w:tcBorders>
          </w:tcPr>
          <w:p w:rsidR="00455114" w:rsidRDefault="00455114" w:rsidP="00E936A4">
            <w:pPr>
              <w:spacing w:before="80" w:after="80"/>
              <w:jc w:val="center"/>
              <w:rPr>
                <w:b/>
                <w:bCs/>
                <w:sz w:val="18"/>
              </w:rPr>
            </w:pPr>
            <w:r>
              <w:rPr>
                <w:b/>
                <w:bCs/>
                <w:sz w:val="18"/>
              </w:rPr>
              <w:t>EDV</w:t>
            </w:r>
          </w:p>
        </w:tc>
        <w:tc>
          <w:tcPr>
            <w:tcW w:w="915" w:type="dxa"/>
            <w:gridSpan w:val="3"/>
            <w:tcBorders>
              <w:top w:val="single" w:sz="18" w:space="0" w:color="auto"/>
              <w:bottom w:val="single" w:sz="18" w:space="0" w:color="auto"/>
              <w:right w:val="double" w:sz="4" w:space="0" w:color="auto"/>
            </w:tcBorders>
          </w:tcPr>
          <w:p w:rsidR="00455114" w:rsidRDefault="00455114" w:rsidP="00E936A4">
            <w:pPr>
              <w:spacing w:before="80" w:after="80"/>
              <w:jc w:val="center"/>
              <w:rPr>
                <w:b/>
                <w:bCs/>
                <w:sz w:val="18"/>
              </w:rPr>
            </w:pPr>
            <w:r>
              <w:rPr>
                <w:b/>
                <w:bCs/>
                <w:sz w:val="18"/>
              </w:rPr>
              <w:t>B</w:t>
            </w:r>
          </w:p>
        </w:tc>
        <w:tc>
          <w:tcPr>
            <w:tcW w:w="6949" w:type="dxa"/>
            <w:gridSpan w:val="2"/>
            <w:tcBorders>
              <w:top w:val="single" w:sz="18" w:space="0" w:color="auto"/>
              <w:left w:val="double" w:sz="4" w:space="0" w:color="auto"/>
              <w:bottom w:val="single" w:sz="18" w:space="0" w:color="auto"/>
            </w:tcBorders>
            <w:vAlign w:val="center"/>
          </w:tcPr>
          <w:p w:rsidR="00455114" w:rsidRDefault="00455114" w:rsidP="00E936A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55114" w:rsidRDefault="00455114" w:rsidP="00E936A4">
            <w:pPr>
              <w:spacing w:before="80" w:after="80"/>
              <w:jc w:val="center"/>
              <w:rPr>
                <w:sz w:val="18"/>
              </w:rPr>
            </w:pPr>
          </w:p>
        </w:tc>
      </w:tr>
      <w:tr w:rsidR="00455114" w:rsidTr="00585384">
        <w:trPr>
          <w:trHeight w:val="397"/>
        </w:trPr>
        <w:tc>
          <w:tcPr>
            <w:tcW w:w="832" w:type="dxa"/>
            <w:tcBorders>
              <w:top w:val="single" w:sz="18" w:space="0" w:color="auto"/>
              <w:bottom w:val="single" w:sz="18" w:space="0" w:color="auto"/>
            </w:tcBorders>
          </w:tcPr>
          <w:p w:rsidR="00455114" w:rsidRDefault="00455114" w:rsidP="00E936A4">
            <w:pPr>
              <w:spacing w:before="80" w:after="80"/>
              <w:rPr>
                <w:sz w:val="18"/>
              </w:rPr>
            </w:pPr>
          </w:p>
        </w:tc>
        <w:tc>
          <w:tcPr>
            <w:tcW w:w="7393" w:type="dxa"/>
            <w:gridSpan w:val="8"/>
            <w:tcBorders>
              <w:top w:val="single" w:sz="18" w:space="0" w:color="auto"/>
              <w:bottom w:val="single" w:sz="18" w:space="0" w:color="auto"/>
              <w:right w:val="double" w:sz="4" w:space="0" w:color="auto"/>
            </w:tcBorders>
          </w:tcPr>
          <w:p w:rsidR="00455114" w:rsidRPr="00B91F96" w:rsidRDefault="00455114" w:rsidP="00543A64">
            <w:pPr>
              <w:tabs>
                <w:tab w:val="left" w:pos="226"/>
              </w:tabs>
              <w:spacing w:before="80"/>
              <w:rPr>
                <w:sz w:val="18"/>
              </w:rPr>
            </w:pPr>
            <w:r>
              <w:rPr>
                <w:sz w:val="18"/>
              </w:rPr>
              <w:t>Ontbind</w:t>
            </w:r>
            <w:r w:rsidR="00543A64">
              <w:rPr>
                <w:sz w:val="18"/>
              </w:rPr>
              <w:t>en en samenstellen van krachten</w:t>
            </w:r>
          </w:p>
        </w:tc>
        <w:tc>
          <w:tcPr>
            <w:tcW w:w="6949" w:type="dxa"/>
            <w:gridSpan w:val="2"/>
            <w:tcBorders>
              <w:top w:val="single" w:sz="18" w:space="0" w:color="auto"/>
              <w:left w:val="double" w:sz="4" w:space="0" w:color="auto"/>
              <w:bottom w:val="single" w:sz="18" w:space="0" w:color="auto"/>
            </w:tcBorders>
          </w:tcPr>
          <w:p w:rsidR="00455114" w:rsidRDefault="00455114" w:rsidP="00E936A4">
            <w:pPr>
              <w:tabs>
                <w:tab w:val="right" w:pos="352"/>
                <w:tab w:val="right" w:pos="567"/>
              </w:tabs>
              <w:spacing w:before="80" w:after="80"/>
              <w:rPr>
                <w:sz w:val="18"/>
              </w:rPr>
            </w:pPr>
            <w:r>
              <w:rPr>
                <w:sz w:val="18"/>
              </w:rPr>
              <w:t>Grafisch en/of analytisch.</w:t>
            </w:r>
          </w:p>
        </w:tc>
        <w:tc>
          <w:tcPr>
            <w:tcW w:w="844" w:type="dxa"/>
            <w:tcBorders>
              <w:top w:val="single" w:sz="18" w:space="0" w:color="auto"/>
              <w:bottom w:val="single" w:sz="18" w:space="0" w:color="auto"/>
            </w:tcBorders>
          </w:tcPr>
          <w:p w:rsidR="00455114" w:rsidRDefault="00455114" w:rsidP="00E936A4">
            <w:pPr>
              <w:spacing w:before="80" w:after="80"/>
              <w:jc w:val="center"/>
              <w:rPr>
                <w:sz w:val="18"/>
              </w:rPr>
            </w:pPr>
            <w:r>
              <w:rPr>
                <w:sz w:val="18"/>
              </w:rPr>
              <w:t>ICT</w:t>
            </w:r>
          </w:p>
        </w:tc>
      </w:tr>
      <w:tr w:rsidR="00455114" w:rsidTr="00585384">
        <w:trPr>
          <w:trHeight w:val="397"/>
        </w:trPr>
        <w:tc>
          <w:tcPr>
            <w:tcW w:w="832" w:type="dxa"/>
            <w:tcBorders>
              <w:top w:val="single" w:sz="18" w:space="0" w:color="auto"/>
              <w:left w:val="single" w:sz="18" w:space="0" w:color="auto"/>
              <w:bottom w:val="single" w:sz="18" w:space="0" w:color="auto"/>
            </w:tcBorders>
          </w:tcPr>
          <w:p w:rsidR="00455114" w:rsidRDefault="00455114" w:rsidP="00BA1EDC">
            <w:pPr>
              <w:pStyle w:val="NummerDoelstelling"/>
            </w:pPr>
          </w:p>
        </w:tc>
        <w:tc>
          <w:tcPr>
            <w:tcW w:w="5648" w:type="dxa"/>
            <w:gridSpan w:val="2"/>
            <w:tcBorders>
              <w:top w:val="single" w:sz="18" w:space="0" w:color="auto"/>
              <w:bottom w:val="single" w:sz="18" w:space="0" w:color="auto"/>
            </w:tcBorders>
          </w:tcPr>
          <w:p w:rsidR="00455114" w:rsidRPr="002E0438" w:rsidRDefault="00455114" w:rsidP="00E936A4">
            <w:pPr>
              <w:spacing w:before="80" w:after="80"/>
              <w:rPr>
                <w:rFonts w:cs="Arial"/>
                <w:b/>
                <w:bCs/>
                <w:sz w:val="18"/>
                <w:szCs w:val="18"/>
                <w:lang w:val="nl-BE"/>
              </w:rPr>
            </w:pPr>
            <w:r>
              <w:rPr>
                <w:rFonts w:cs="Arial"/>
                <w:b/>
                <w:bCs/>
                <w:sz w:val="18"/>
                <w:szCs w:val="18"/>
                <w:lang w:val="nl-BE"/>
              </w:rPr>
              <w:t>Reactiekrachten en momenten kunnen berekenen van lichamen in statisch evenwicht.</w:t>
            </w:r>
          </w:p>
        </w:tc>
        <w:tc>
          <w:tcPr>
            <w:tcW w:w="830" w:type="dxa"/>
            <w:gridSpan w:val="3"/>
            <w:tcBorders>
              <w:top w:val="single" w:sz="18" w:space="0" w:color="auto"/>
              <w:bottom w:val="single" w:sz="18" w:space="0" w:color="auto"/>
            </w:tcBorders>
          </w:tcPr>
          <w:p w:rsidR="00455114" w:rsidRPr="002E0438" w:rsidRDefault="00455114" w:rsidP="00E936A4">
            <w:pPr>
              <w:spacing w:before="80" w:after="80"/>
              <w:jc w:val="center"/>
              <w:rPr>
                <w:rFonts w:cs="Arial"/>
                <w:b/>
                <w:bCs/>
                <w:sz w:val="18"/>
                <w:szCs w:val="18"/>
                <w:lang w:val="nl-BE"/>
              </w:rPr>
            </w:pPr>
            <w:r>
              <w:rPr>
                <w:rFonts w:cs="Arial"/>
                <w:b/>
                <w:bCs/>
                <w:sz w:val="18"/>
                <w:szCs w:val="18"/>
                <w:lang w:val="nl-BE"/>
              </w:rPr>
              <w:t>EDV</w:t>
            </w:r>
          </w:p>
        </w:tc>
        <w:tc>
          <w:tcPr>
            <w:tcW w:w="915" w:type="dxa"/>
            <w:gridSpan w:val="3"/>
            <w:tcBorders>
              <w:top w:val="single" w:sz="18" w:space="0" w:color="auto"/>
              <w:bottom w:val="single" w:sz="18" w:space="0" w:color="auto"/>
              <w:right w:val="double" w:sz="4" w:space="0" w:color="auto"/>
            </w:tcBorders>
          </w:tcPr>
          <w:p w:rsidR="00455114" w:rsidRPr="002E0438" w:rsidRDefault="00455114" w:rsidP="00E936A4">
            <w:pPr>
              <w:spacing w:before="80" w:after="80"/>
              <w:jc w:val="center"/>
              <w:rPr>
                <w:rFonts w:cs="Arial"/>
                <w:b/>
                <w:bCs/>
                <w:sz w:val="18"/>
                <w:szCs w:val="18"/>
                <w:lang w:val="nl-BE"/>
              </w:rPr>
            </w:pPr>
            <w:r>
              <w:rPr>
                <w:rFonts w:cs="Arial"/>
                <w:b/>
                <w:bCs/>
                <w:sz w:val="18"/>
                <w:szCs w:val="18"/>
                <w:lang w:val="nl-BE"/>
              </w:rPr>
              <w:t>B</w:t>
            </w:r>
          </w:p>
        </w:tc>
        <w:tc>
          <w:tcPr>
            <w:tcW w:w="6949" w:type="dxa"/>
            <w:gridSpan w:val="2"/>
            <w:tcBorders>
              <w:top w:val="single" w:sz="18" w:space="0" w:color="auto"/>
              <w:left w:val="double" w:sz="4" w:space="0" w:color="auto"/>
              <w:bottom w:val="single" w:sz="18" w:space="0" w:color="auto"/>
            </w:tcBorders>
            <w:vAlign w:val="center"/>
          </w:tcPr>
          <w:p w:rsidR="00455114" w:rsidRPr="002E0438" w:rsidRDefault="00455114" w:rsidP="00E936A4">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455114" w:rsidRPr="002E0438" w:rsidRDefault="00455114" w:rsidP="00E936A4">
            <w:pPr>
              <w:spacing w:before="80" w:after="80"/>
              <w:jc w:val="center"/>
              <w:rPr>
                <w:rFonts w:cs="Arial"/>
                <w:b/>
                <w:bCs/>
                <w:sz w:val="18"/>
                <w:szCs w:val="18"/>
                <w:lang w:val="nl-BE"/>
              </w:rPr>
            </w:pPr>
          </w:p>
        </w:tc>
      </w:tr>
      <w:tr w:rsidR="00455114" w:rsidTr="00585384">
        <w:trPr>
          <w:trHeight w:val="397"/>
        </w:trPr>
        <w:tc>
          <w:tcPr>
            <w:tcW w:w="832" w:type="dxa"/>
            <w:tcBorders>
              <w:top w:val="single" w:sz="18" w:space="0" w:color="auto"/>
              <w:bottom w:val="single" w:sz="18" w:space="0" w:color="auto"/>
            </w:tcBorders>
          </w:tcPr>
          <w:p w:rsidR="00455114" w:rsidRDefault="00455114" w:rsidP="00E936A4">
            <w:pPr>
              <w:spacing w:before="80" w:after="80"/>
              <w:rPr>
                <w:sz w:val="18"/>
              </w:rPr>
            </w:pPr>
          </w:p>
        </w:tc>
        <w:tc>
          <w:tcPr>
            <w:tcW w:w="7393" w:type="dxa"/>
            <w:gridSpan w:val="8"/>
            <w:tcBorders>
              <w:top w:val="single" w:sz="18" w:space="0" w:color="auto"/>
              <w:bottom w:val="single" w:sz="18" w:space="0" w:color="auto"/>
              <w:right w:val="double" w:sz="4" w:space="0" w:color="auto"/>
            </w:tcBorders>
          </w:tcPr>
          <w:p w:rsidR="00455114" w:rsidRDefault="00455114" w:rsidP="00E936A4">
            <w:pPr>
              <w:tabs>
                <w:tab w:val="left" w:pos="226"/>
              </w:tabs>
              <w:spacing w:before="80"/>
              <w:rPr>
                <w:sz w:val="18"/>
              </w:rPr>
            </w:pPr>
            <w:r>
              <w:rPr>
                <w:sz w:val="18"/>
              </w:rPr>
              <w:t>Statisch evenwicht:</w:t>
            </w:r>
          </w:p>
          <w:p w:rsidR="00455114" w:rsidRDefault="00455114" w:rsidP="00E02ACD">
            <w:pPr>
              <w:numPr>
                <w:ilvl w:val="0"/>
                <w:numId w:val="24"/>
              </w:numPr>
              <w:tabs>
                <w:tab w:val="left" w:pos="226"/>
              </w:tabs>
              <w:rPr>
                <w:sz w:val="18"/>
              </w:rPr>
            </w:pPr>
            <w:r>
              <w:rPr>
                <w:sz w:val="18"/>
              </w:rPr>
              <w:t>vrijmaken va</w:t>
            </w:r>
            <w:r w:rsidR="00CC55D2">
              <w:rPr>
                <w:sz w:val="18"/>
              </w:rPr>
              <w:t>n een lichaam (reactiekrachten)</w:t>
            </w:r>
          </w:p>
          <w:p w:rsidR="00455114" w:rsidRDefault="00CC55D2" w:rsidP="00E02ACD">
            <w:pPr>
              <w:numPr>
                <w:ilvl w:val="0"/>
                <w:numId w:val="24"/>
              </w:numPr>
              <w:tabs>
                <w:tab w:val="left" w:pos="226"/>
              </w:tabs>
              <w:rPr>
                <w:sz w:val="18"/>
              </w:rPr>
            </w:pPr>
            <w:r>
              <w:rPr>
                <w:sz w:val="18"/>
              </w:rPr>
              <w:t>evenwichtsvoorwaarden</w:t>
            </w:r>
          </w:p>
          <w:p w:rsidR="00455114" w:rsidRDefault="00455114" w:rsidP="00E02ACD">
            <w:pPr>
              <w:numPr>
                <w:ilvl w:val="0"/>
                <w:numId w:val="24"/>
              </w:numPr>
              <w:tabs>
                <w:tab w:val="left" w:pos="226"/>
              </w:tabs>
              <w:rPr>
                <w:sz w:val="18"/>
              </w:rPr>
            </w:pPr>
            <w:r>
              <w:rPr>
                <w:sz w:val="18"/>
              </w:rPr>
              <w:t>evenwicht met wrijving</w:t>
            </w:r>
          </w:p>
        </w:tc>
        <w:tc>
          <w:tcPr>
            <w:tcW w:w="6949" w:type="dxa"/>
            <w:gridSpan w:val="2"/>
            <w:tcBorders>
              <w:top w:val="single" w:sz="18" w:space="0" w:color="auto"/>
              <w:left w:val="double" w:sz="4" w:space="0" w:color="auto"/>
              <w:bottom w:val="single" w:sz="18" w:space="0" w:color="auto"/>
            </w:tcBorders>
          </w:tcPr>
          <w:p w:rsidR="00455114" w:rsidRDefault="00455114" w:rsidP="00E936A4">
            <w:pPr>
              <w:tabs>
                <w:tab w:val="right" w:pos="352"/>
                <w:tab w:val="right" w:pos="567"/>
              </w:tabs>
              <w:spacing w:before="80" w:after="80"/>
              <w:rPr>
                <w:sz w:val="18"/>
              </w:rPr>
            </w:pPr>
            <w:r>
              <w:rPr>
                <w:sz w:val="18"/>
              </w:rPr>
              <w:t>Ingeklemde balken.</w:t>
            </w:r>
            <w:r>
              <w:rPr>
                <w:sz w:val="18"/>
              </w:rPr>
              <w:br/>
              <w:t>Balken op steunpunten.</w:t>
            </w:r>
            <w:r>
              <w:rPr>
                <w:sz w:val="18"/>
              </w:rPr>
              <w:br/>
              <w:t>Vakwerken: knooppuntmethode, snedemethode.</w:t>
            </w:r>
            <w:r>
              <w:rPr>
                <w:sz w:val="18"/>
              </w:rPr>
              <w:br/>
              <w:t>Werktuigen voor intern en extern transport: katrol, hefbomen, takel.</w:t>
            </w:r>
          </w:p>
          <w:p w:rsidR="00455114" w:rsidRDefault="003D4E7A" w:rsidP="00E936A4">
            <w:pPr>
              <w:tabs>
                <w:tab w:val="right" w:pos="352"/>
                <w:tab w:val="right" w:pos="567"/>
              </w:tabs>
              <w:spacing w:before="80" w:after="80"/>
              <w:rPr>
                <w:sz w:val="18"/>
              </w:rPr>
            </w:pPr>
            <w:r>
              <w:rPr>
                <w:sz w:val="18"/>
              </w:rPr>
              <w:t>Rollende wrijving.</w:t>
            </w:r>
            <w:r>
              <w:rPr>
                <w:sz w:val="18"/>
              </w:rPr>
              <w:br/>
              <w:t>Bandwrijving.</w:t>
            </w:r>
            <w:r>
              <w:rPr>
                <w:sz w:val="18"/>
              </w:rPr>
              <w:br/>
              <w:t>Invloed van smering.</w:t>
            </w:r>
            <w:r w:rsidR="00455114">
              <w:rPr>
                <w:sz w:val="18"/>
              </w:rPr>
              <w:br/>
              <w:t>Wrijvingskracht.</w:t>
            </w:r>
            <w:r w:rsidR="00455114">
              <w:rPr>
                <w:sz w:val="18"/>
              </w:rPr>
              <w:br/>
              <w:t>Wrijvingscoëfficiënt.</w:t>
            </w:r>
            <w:r w:rsidR="00455114">
              <w:rPr>
                <w:sz w:val="18"/>
              </w:rPr>
              <w:br/>
              <w:t>Wrijvingshoek.</w:t>
            </w:r>
          </w:p>
        </w:tc>
        <w:tc>
          <w:tcPr>
            <w:tcW w:w="844" w:type="dxa"/>
            <w:tcBorders>
              <w:top w:val="single" w:sz="18" w:space="0" w:color="auto"/>
              <w:bottom w:val="single" w:sz="18" w:space="0" w:color="auto"/>
            </w:tcBorders>
          </w:tcPr>
          <w:p w:rsidR="00455114" w:rsidRDefault="00455114" w:rsidP="00E936A4">
            <w:pPr>
              <w:spacing w:before="80" w:after="80"/>
              <w:jc w:val="center"/>
              <w:rPr>
                <w:sz w:val="18"/>
              </w:rPr>
            </w:pPr>
            <w:r>
              <w:rPr>
                <w:sz w:val="18"/>
              </w:rPr>
              <w:t>ICT</w:t>
            </w:r>
          </w:p>
          <w:p w:rsidR="0060040C" w:rsidRDefault="0060040C" w:rsidP="00E936A4">
            <w:pPr>
              <w:spacing w:before="80" w:after="80"/>
              <w:jc w:val="center"/>
              <w:rPr>
                <w:sz w:val="18"/>
              </w:rPr>
            </w:pPr>
            <w:r>
              <w:rPr>
                <w:sz w:val="18"/>
              </w:rPr>
              <w:t>LAB</w:t>
            </w:r>
          </w:p>
        </w:tc>
      </w:tr>
      <w:tr w:rsidR="00455114" w:rsidTr="00585384">
        <w:trPr>
          <w:trHeight w:val="397"/>
        </w:trPr>
        <w:tc>
          <w:tcPr>
            <w:tcW w:w="832" w:type="dxa"/>
            <w:tcBorders>
              <w:top w:val="single" w:sz="18" w:space="0" w:color="auto"/>
              <w:left w:val="single" w:sz="18" w:space="0" w:color="auto"/>
              <w:bottom w:val="single" w:sz="18" w:space="0" w:color="auto"/>
            </w:tcBorders>
          </w:tcPr>
          <w:p w:rsidR="00455114" w:rsidRDefault="00455114" w:rsidP="00BA1EDC">
            <w:pPr>
              <w:pStyle w:val="NummerDoelstelling"/>
            </w:pPr>
          </w:p>
        </w:tc>
        <w:tc>
          <w:tcPr>
            <w:tcW w:w="5648" w:type="dxa"/>
            <w:gridSpan w:val="2"/>
            <w:tcBorders>
              <w:top w:val="single" w:sz="18" w:space="0" w:color="auto"/>
              <w:bottom w:val="single" w:sz="18" w:space="0" w:color="auto"/>
            </w:tcBorders>
          </w:tcPr>
          <w:p w:rsidR="00455114" w:rsidRDefault="00455114" w:rsidP="00E936A4">
            <w:pPr>
              <w:spacing w:before="80" w:after="80"/>
              <w:rPr>
                <w:b/>
                <w:bCs/>
                <w:sz w:val="18"/>
              </w:rPr>
            </w:pPr>
            <w:r>
              <w:rPr>
                <w:b/>
                <w:bCs/>
                <w:sz w:val="18"/>
              </w:rPr>
              <w:t>Begrippen die voorkomen bij vaste lichamen in beweging kunnen verklaren en toelichten.</w:t>
            </w:r>
          </w:p>
        </w:tc>
        <w:tc>
          <w:tcPr>
            <w:tcW w:w="830" w:type="dxa"/>
            <w:gridSpan w:val="3"/>
            <w:tcBorders>
              <w:top w:val="single" w:sz="18" w:space="0" w:color="auto"/>
              <w:bottom w:val="single" w:sz="18" w:space="0" w:color="auto"/>
            </w:tcBorders>
          </w:tcPr>
          <w:p w:rsidR="00455114" w:rsidRDefault="00455114" w:rsidP="00E936A4">
            <w:pPr>
              <w:spacing w:before="80" w:after="80"/>
              <w:jc w:val="center"/>
              <w:rPr>
                <w:b/>
                <w:bCs/>
                <w:sz w:val="18"/>
              </w:rPr>
            </w:pPr>
            <w:r>
              <w:rPr>
                <w:b/>
                <w:bCs/>
                <w:sz w:val="18"/>
              </w:rPr>
              <w:t>EDV</w:t>
            </w:r>
            <w:r w:rsidR="008B390F">
              <w:rPr>
                <w:b/>
                <w:bCs/>
                <w:sz w:val="18"/>
              </w:rPr>
              <w:br/>
            </w:r>
          </w:p>
        </w:tc>
        <w:tc>
          <w:tcPr>
            <w:tcW w:w="915" w:type="dxa"/>
            <w:gridSpan w:val="3"/>
            <w:tcBorders>
              <w:top w:val="single" w:sz="18" w:space="0" w:color="auto"/>
              <w:bottom w:val="single" w:sz="18" w:space="0" w:color="auto"/>
              <w:right w:val="double" w:sz="4" w:space="0" w:color="auto"/>
            </w:tcBorders>
          </w:tcPr>
          <w:p w:rsidR="00455114" w:rsidRDefault="00455114" w:rsidP="00E936A4">
            <w:pPr>
              <w:spacing w:before="80" w:after="80"/>
              <w:jc w:val="center"/>
              <w:rPr>
                <w:b/>
                <w:bCs/>
                <w:sz w:val="18"/>
              </w:rPr>
            </w:pPr>
            <w:r>
              <w:rPr>
                <w:b/>
                <w:bCs/>
                <w:sz w:val="18"/>
              </w:rPr>
              <w:t>B</w:t>
            </w:r>
          </w:p>
        </w:tc>
        <w:tc>
          <w:tcPr>
            <w:tcW w:w="6949" w:type="dxa"/>
            <w:gridSpan w:val="2"/>
            <w:tcBorders>
              <w:top w:val="single" w:sz="18" w:space="0" w:color="auto"/>
              <w:left w:val="double" w:sz="4" w:space="0" w:color="auto"/>
              <w:bottom w:val="single" w:sz="18" w:space="0" w:color="auto"/>
            </w:tcBorders>
            <w:vAlign w:val="center"/>
          </w:tcPr>
          <w:p w:rsidR="00455114" w:rsidRDefault="00455114" w:rsidP="00E936A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55114" w:rsidRDefault="00455114" w:rsidP="00E936A4">
            <w:pPr>
              <w:spacing w:before="80" w:after="80"/>
              <w:jc w:val="center"/>
              <w:rPr>
                <w:sz w:val="18"/>
              </w:rPr>
            </w:pPr>
          </w:p>
        </w:tc>
      </w:tr>
      <w:tr w:rsidR="00455114" w:rsidTr="00585384">
        <w:trPr>
          <w:trHeight w:val="397"/>
        </w:trPr>
        <w:tc>
          <w:tcPr>
            <w:tcW w:w="832" w:type="dxa"/>
            <w:tcBorders>
              <w:top w:val="single" w:sz="18" w:space="0" w:color="auto"/>
              <w:bottom w:val="single" w:sz="4" w:space="0" w:color="auto"/>
            </w:tcBorders>
          </w:tcPr>
          <w:p w:rsidR="00455114" w:rsidRDefault="00455114" w:rsidP="00E936A4">
            <w:pPr>
              <w:spacing w:before="80" w:after="80"/>
              <w:rPr>
                <w:sz w:val="18"/>
              </w:rPr>
            </w:pPr>
          </w:p>
        </w:tc>
        <w:tc>
          <w:tcPr>
            <w:tcW w:w="7393" w:type="dxa"/>
            <w:gridSpan w:val="8"/>
            <w:tcBorders>
              <w:top w:val="single" w:sz="18" w:space="0" w:color="auto"/>
              <w:bottom w:val="single" w:sz="4" w:space="0" w:color="auto"/>
              <w:right w:val="double" w:sz="4" w:space="0" w:color="auto"/>
            </w:tcBorders>
          </w:tcPr>
          <w:p w:rsidR="00455114" w:rsidRDefault="00455114" w:rsidP="00E936A4">
            <w:pPr>
              <w:tabs>
                <w:tab w:val="left" w:pos="226"/>
              </w:tabs>
              <w:spacing w:before="80"/>
              <w:rPr>
                <w:sz w:val="18"/>
              </w:rPr>
            </w:pPr>
            <w:r>
              <w:rPr>
                <w:sz w:val="18"/>
              </w:rPr>
              <w:t>Vaste lichamen in beweging:</w:t>
            </w:r>
          </w:p>
          <w:p w:rsidR="00455114" w:rsidRDefault="00CC55D2" w:rsidP="00E02ACD">
            <w:pPr>
              <w:numPr>
                <w:ilvl w:val="0"/>
                <w:numId w:val="24"/>
              </w:numPr>
              <w:tabs>
                <w:tab w:val="left" w:pos="226"/>
              </w:tabs>
              <w:rPr>
                <w:sz w:val="18"/>
              </w:rPr>
            </w:pPr>
            <w:r>
              <w:rPr>
                <w:sz w:val="18"/>
              </w:rPr>
              <w:t>relatieve en a</w:t>
            </w:r>
            <w:r w:rsidR="00540C69">
              <w:rPr>
                <w:sz w:val="18"/>
              </w:rPr>
              <w:t>bso</w:t>
            </w:r>
            <w:r>
              <w:rPr>
                <w:sz w:val="18"/>
              </w:rPr>
              <w:t>lute beweging</w:t>
            </w:r>
          </w:p>
          <w:p w:rsidR="00455114" w:rsidRDefault="00CC55D2" w:rsidP="00E02ACD">
            <w:pPr>
              <w:numPr>
                <w:ilvl w:val="0"/>
                <w:numId w:val="24"/>
              </w:numPr>
              <w:tabs>
                <w:tab w:val="left" w:pos="226"/>
              </w:tabs>
              <w:rPr>
                <w:sz w:val="18"/>
              </w:rPr>
            </w:pPr>
            <w:r>
              <w:rPr>
                <w:sz w:val="18"/>
              </w:rPr>
              <w:t>translatie</w:t>
            </w:r>
          </w:p>
          <w:p w:rsidR="00455114" w:rsidRDefault="00CC55D2" w:rsidP="00E02ACD">
            <w:pPr>
              <w:numPr>
                <w:ilvl w:val="0"/>
                <w:numId w:val="24"/>
              </w:numPr>
              <w:tabs>
                <w:tab w:val="left" w:pos="226"/>
              </w:tabs>
              <w:rPr>
                <w:sz w:val="18"/>
              </w:rPr>
            </w:pPr>
            <w:r>
              <w:rPr>
                <w:sz w:val="18"/>
              </w:rPr>
              <w:t>roteren</w:t>
            </w:r>
          </w:p>
          <w:p w:rsidR="00455114" w:rsidRDefault="00455114" w:rsidP="00E02ACD">
            <w:pPr>
              <w:numPr>
                <w:ilvl w:val="0"/>
                <w:numId w:val="24"/>
              </w:numPr>
              <w:tabs>
                <w:tab w:val="left" w:pos="226"/>
              </w:tabs>
              <w:spacing w:after="80"/>
              <w:ind w:left="357" w:hanging="357"/>
              <w:rPr>
                <w:sz w:val="18"/>
              </w:rPr>
            </w:pPr>
            <w:r>
              <w:rPr>
                <w:sz w:val="18"/>
              </w:rPr>
              <w:t>rollen</w:t>
            </w:r>
          </w:p>
        </w:tc>
        <w:tc>
          <w:tcPr>
            <w:tcW w:w="6949" w:type="dxa"/>
            <w:gridSpan w:val="2"/>
            <w:tcBorders>
              <w:top w:val="single" w:sz="18" w:space="0" w:color="auto"/>
              <w:left w:val="double" w:sz="4" w:space="0" w:color="auto"/>
              <w:bottom w:val="single" w:sz="4" w:space="0" w:color="auto"/>
            </w:tcBorders>
          </w:tcPr>
          <w:p w:rsidR="00455114" w:rsidRPr="00485697" w:rsidRDefault="00D31000" w:rsidP="00E936A4">
            <w:pPr>
              <w:tabs>
                <w:tab w:val="right" w:pos="352"/>
                <w:tab w:val="right" w:pos="567"/>
              </w:tabs>
              <w:spacing w:before="80" w:after="80"/>
              <w:rPr>
                <w:color w:val="000000" w:themeColor="text1"/>
                <w:sz w:val="18"/>
                <w:szCs w:val="18"/>
                <w:highlight w:val="cyan"/>
              </w:rPr>
            </w:pPr>
            <w:r w:rsidRPr="00485697">
              <w:rPr>
                <w:color w:val="000000" w:themeColor="text1"/>
                <w:sz w:val="18"/>
                <w:szCs w:val="18"/>
              </w:rPr>
              <w:t>In functie van technische toepassingen.</w:t>
            </w:r>
          </w:p>
        </w:tc>
        <w:tc>
          <w:tcPr>
            <w:tcW w:w="844" w:type="dxa"/>
            <w:tcBorders>
              <w:top w:val="single" w:sz="18" w:space="0" w:color="auto"/>
              <w:bottom w:val="single" w:sz="4" w:space="0" w:color="auto"/>
            </w:tcBorders>
          </w:tcPr>
          <w:p w:rsidR="00455114" w:rsidRDefault="008B390F" w:rsidP="00E936A4">
            <w:pPr>
              <w:spacing w:before="80" w:after="80"/>
              <w:jc w:val="center"/>
              <w:rPr>
                <w:sz w:val="18"/>
              </w:rPr>
            </w:pPr>
            <w:r>
              <w:rPr>
                <w:sz w:val="18"/>
              </w:rPr>
              <w:t>TA.BE</w:t>
            </w:r>
          </w:p>
        </w:tc>
      </w:tr>
      <w:tr w:rsidR="00D75D92" w:rsidTr="00FC6C7C">
        <w:trPr>
          <w:trHeight w:val="397"/>
        </w:trPr>
        <w:tc>
          <w:tcPr>
            <w:tcW w:w="832" w:type="dxa"/>
            <w:tcBorders>
              <w:top w:val="single" w:sz="18" w:space="0" w:color="auto"/>
              <w:left w:val="single" w:sz="18" w:space="0" w:color="auto"/>
              <w:bottom w:val="single" w:sz="18" w:space="0" w:color="auto"/>
            </w:tcBorders>
          </w:tcPr>
          <w:p w:rsidR="00D75D92" w:rsidRDefault="00D75D92" w:rsidP="00BA1EDC">
            <w:pPr>
              <w:pStyle w:val="NummerDoelstelling"/>
            </w:pPr>
          </w:p>
        </w:tc>
        <w:tc>
          <w:tcPr>
            <w:tcW w:w="5655" w:type="dxa"/>
            <w:gridSpan w:val="3"/>
            <w:tcBorders>
              <w:top w:val="single" w:sz="18" w:space="0" w:color="auto"/>
              <w:bottom w:val="single" w:sz="18" w:space="0" w:color="auto"/>
            </w:tcBorders>
          </w:tcPr>
          <w:p w:rsidR="00D75D92" w:rsidRDefault="00D75D92" w:rsidP="00FC6C7C">
            <w:pPr>
              <w:spacing w:before="80" w:after="80"/>
              <w:rPr>
                <w:b/>
                <w:bCs/>
                <w:sz w:val="18"/>
              </w:rPr>
            </w:pPr>
            <w:r>
              <w:rPr>
                <w:b/>
                <w:bCs/>
                <w:sz w:val="18"/>
              </w:rPr>
              <w:t>Krachten van lichamen in dynamisch evenwicht kunnen bepalen.</w:t>
            </w:r>
          </w:p>
        </w:tc>
        <w:tc>
          <w:tcPr>
            <w:tcW w:w="831" w:type="dxa"/>
            <w:gridSpan w:val="3"/>
            <w:tcBorders>
              <w:top w:val="single" w:sz="18" w:space="0" w:color="auto"/>
              <w:bottom w:val="single" w:sz="18" w:space="0" w:color="auto"/>
            </w:tcBorders>
          </w:tcPr>
          <w:p w:rsidR="00D75D92" w:rsidRDefault="00D75D92" w:rsidP="00FC6C7C">
            <w:pPr>
              <w:spacing w:before="80" w:after="80"/>
              <w:jc w:val="center"/>
              <w:rPr>
                <w:b/>
                <w:bCs/>
                <w:sz w:val="18"/>
              </w:rPr>
            </w:pPr>
            <w:r>
              <w:rPr>
                <w:b/>
                <w:bCs/>
                <w:sz w:val="18"/>
              </w:rPr>
              <w:t>EDV</w:t>
            </w:r>
          </w:p>
        </w:tc>
        <w:tc>
          <w:tcPr>
            <w:tcW w:w="907" w:type="dxa"/>
            <w:gridSpan w:val="2"/>
            <w:tcBorders>
              <w:top w:val="single" w:sz="18" w:space="0" w:color="auto"/>
              <w:bottom w:val="single" w:sz="18" w:space="0" w:color="auto"/>
              <w:right w:val="double" w:sz="4" w:space="0" w:color="auto"/>
            </w:tcBorders>
          </w:tcPr>
          <w:p w:rsidR="00D75D92" w:rsidRDefault="00D75D92" w:rsidP="00FC6C7C">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D75D92" w:rsidRDefault="00D75D92" w:rsidP="00FC6C7C">
            <w:pPr>
              <w:spacing w:before="80" w:after="80"/>
              <w:rPr>
                <w:sz w:val="18"/>
              </w:rPr>
            </w:pPr>
          </w:p>
        </w:tc>
        <w:tc>
          <w:tcPr>
            <w:tcW w:w="850" w:type="dxa"/>
            <w:gridSpan w:val="2"/>
            <w:tcBorders>
              <w:top w:val="single" w:sz="18" w:space="0" w:color="auto"/>
              <w:bottom w:val="single" w:sz="18" w:space="0" w:color="auto"/>
              <w:right w:val="single" w:sz="18" w:space="0" w:color="auto"/>
            </w:tcBorders>
            <w:vAlign w:val="center"/>
          </w:tcPr>
          <w:p w:rsidR="00D75D92" w:rsidRDefault="00D75D92" w:rsidP="00FC6C7C">
            <w:pPr>
              <w:spacing w:before="80" w:after="80"/>
              <w:jc w:val="center"/>
              <w:rPr>
                <w:sz w:val="18"/>
              </w:rPr>
            </w:pPr>
          </w:p>
        </w:tc>
      </w:tr>
      <w:tr w:rsidR="00D75D92" w:rsidTr="00FC6C7C">
        <w:trPr>
          <w:trHeight w:val="397"/>
        </w:trPr>
        <w:tc>
          <w:tcPr>
            <w:tcW w:w="832" w:type="dxa"/>
            <w:tcBorders>
              <w:top w:val="single" w:sz="18" w:space="0" w:color="auto"/>
              <w:bottom w:val="single" w:sz="4" w:space="0" w:color="auto"/>
            </w:tcBorders>
          </w:tcPr>
          <w:p w:rsidR="00D75D92" w:rsidRDefault="00D75D92" w:rsidP="00FC6C7C">
            <w:pPr>
              <w:spacing w:before="80" w:after="80"/>
              <w:rPr>
                <w:sz w:val="18"/>
              </w:rPr>
            </w:pPr>
          </w:p>
        </w:tc>
        <w:tc>
          <w:tcPr>
            <w:tcW w:w="7393" w:type="dxa"/>
            <w:gridSpan w:val="8"/>
            <w:tcBorders>
              <w:top w:val="single" w:sz="18" w:space="0" w:color="auto"/>
              <w:bottom w:val="single" w:sz="4" w:space="0" w:color="auto"/>
              <w:right w:val="double" w:sz="4" w:space="0" w:color="auto"/>
            </w:tcBorders>
          </w:tcPr>
          <w:p w:rsidR="00D75D92" w:rsidRDefault="005F4D9C" w:rsidP="00FC6C7C">
            <w:pPr>
              <w:tabs>
                <w:tab w:val="left" w:pos="226"/>
              </w:tabs>
              <w:spacing w:before="80"/>
              <w:rPr>
                <w:sz w:val="18"/>
              </w:rPr>
            </w:pPr>
            <w:r>
              <w:rPr>
                <w:sz w:val="18"/>
              </w:rPr>
              <w:t>Dynamisch evenwicht</w:t>
            </w:r>
            <w:r w:rsidR="00D75D92">
              <w:rPr>
                <w:sz w:val="18"/>
              </w:rPr>
              <w:t>:</w:t>
            </w:r>
          </w:p>
          <w:p w:rsidR="00D75D92" w:rsidRDefault="00D75D92" w:rsidP="00FC6C7C">
            <w:pPr>
              <w:numPr>
                <w:ilvl w:val="0"/>
                <w:numId w:val="24"/>
              </w:numPr>
              <w:tabs>
                <w:tab w:val="left" w:pos="226"/>
              </w:tabs>
              <w:rPr>
                <w:sz w:val="18"/>
              </w:rPr>
            </w:pPr>
            <w:r>
              <w:rPr>
                <w:sz w:val="18"/>
              </w:rPr>
              <w:t>traagheidskrachten</w:t>
            </w:r>
          </w:p>
          <w:p w:rsidR="00D75D92" w:rsidRDefault="00D75D92" w:rsidP="00FC6C7C">
            <w:pPr>
              <w:numPr>
                <w:ilvl w:val="0"/>
                <w:numId w:val="24"/>
              </w:numPr>
              <w:tabs>
                <w:tab w:val="left" w:pos="226"/>
              </w:tabs>
              <w:rPr>
                <w:sz w:val="18"/>
              </w:rPr>
            </w:pPr>
            <w:r>
              <w:rPr>
                <w:sz w:val="18"/>
              </w:rPr>
              <w:t>massa traagheidsmoment</w:t>
            </w:r>
          </w:p>
          <w:p w:rsidR="00D75D92" w:rsidRDefault="00D75D92" w:rsidP="00FC6C7C">
            <w:pPr>
              <w:numPr>
                <w:ilvl w:val="0"/>
                <w:numId w:val="24"/>
              </w:numPr>
              <w:tabs>
                <w:tab w:val="left" w:pos="226"/>
              </w:tabs>
              <w:spacing w:after="80"/>
              <w:ind w:left="357" w:hanging="357"/>
              <w:rPr>
                <w:sz w:val="18"/>
              </w:rPr>
            </w:pPr>
            <w:r>
              <w:rPr>
                <w:sz w:val="18"/>
              </w:rPr>
              <w:t>centripetaalkracht</w:t>
            </w:r>
          </w:p>
        </w:tc>
        <w:tc>
          <w:tcPr>
            <w:tcW w:w="6943" w:type="dxa"/>
            <w:tcBorders>
              <w:top w:val="single" w:sz="18" w:space="0" w:color="auto"/>
              <w:left w:val="double" w:sz="4" w:space="0" w:color="auto"/>
              <w:bottom w:val="single" w:sz="4" w:space="0" w:color="auto"/>
            </w:tcBorders>
          </w:tcPr>
          <w:p w:rsidR="00D75D92" w:rsidRDefault="00D75D92" w:rsidP="00FC6C7C">
            <w:pPr>
              <w:tabs>
                <w:tab w:val="right" w:pos="352"/>
                <w:tab w:val="right" w:pos="567"/>
              </w:tabs>
              <w:spacing w:before="80" w:after="80"/>
              <w:rPr>
                <w:sz w:val="18"/>
              </w:rPr>
            </w:pPr>
            <w:r>
              <w:rPr>
                <w:sz w:val="18"/>
              </w:rPr>
              <w:t>Experimenteel onderzoek.</w:t>
            </w:r>
          </w:p>
          <w:p w:rsidR="00D75D92" w:rsidRDefault="00D75D92" w:rsidP="00CF451E">
            <w:pPr>
              <w:tabs>
                <w:tab w:val="left" w:pos="226"/>
              </w:tabs>
              <w:spacing w:before="80" w:after="80"/>
              <w:rPr>
                <w:sz w:val="18"/>
              </w:rPr>
            </w:pPr>
            <w:r>
              <w:rPr>
                <w:sz w:val="18"/>
              </w:rPr>
              <w:t>Berekenen.</w:t>
            </w:r>
          </w:p>
        </w:tc>
        <w:tc>
          <w:tcPr>
            <w:tcW w:w="850" w:type="dxa"/>
            <w:gridSpan w:val="2"/>
            <w:tcBorders>
              <w:top w:val="single" w:sz="18" w:space="0" w:color="auto"/>
              <w:bottom w:val="single" w:sz="4" w:space="0" w:color="auto"/>
            </w:tcBorders>
          </w:tcPr>
          <w:p w:rsidR="00D75D92" w:rsidRDefault="00D75D92" w:rsidP="00FC6C7C">
            <w:pPr>
              <w:spacing w:before="80" w:after="80"/>
              <w:jc w:val="center"/>
              <w:rPr>
                <w:sz w:val="18"/>
              </w:rPr>
            </w:pPr>
            <w:r>
              <w:rPr>
                <w:sz w:val="18"/>
              </w:rPr>
              <w:t>LAB</w:t>
            </w:r>
          </w:p>
        </w:tc>
      </w:tr>
    </w:tbl>
    <w:p w:rsidR="00455114" w:rsidRDefault="00455114" w:rsidP="0045511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2"/>
        <w:gridCol w:w="7"/>
        <w:gridCol w:w="5682"/>
        <w:gridCol w:w="26"/>
        <w:gridCol w:w="825"/>
        <w:gridCol w:w="14"/>
        <w:gridCol w:w="836"/>
        <w:gridCol w:w="6943"/>
        <w:gridCol w:w="853"/>
      </w:tblGrid>
      <w:tr w:rsidR="00455114" w:rsidTr="00CD086C">
        <w:trPr>
          <w:trHeight w:val="397"/>
        </w:trPr>
        <w:tc>
          <w:tcPr>
            <w:tcW w:w="832" w:type="dxa"/>
            <w:vAlign w:val="center"/>
          </w:tcPr>
          <w:p w:rsidR="00455114" w:rsidRDefault="00455114" w:rsidP="00E936A4">
            <w:pPr>
              <w:spacing w:before="80" w:after="80"/>
              <w:rPr>
                <w:sz w:val="18"/>
              </w:rPr>
            </w:pPr>
            <w:r>
              <w:rPr>
                <w:sz w:val="18"/>
              </w:rPr>
              <w:lastRenderedPageBreak/>
              <w:t>Nr.</w:t>
            </w:r>
          </w:p>
        </w:tc>
        <w:tc>
          <w:tcPr>
            <w:tcW w:w="5689" w:type="dxa"/>
            <w:gridSpan w:val="2"/>
            <w:vAlign w:val="center"/>
          </w:tcPr>
          <w:p w:rsidR="00455114" w:rsidRDefault="00455114" w:rsidP="00E936A4">
            <w:pPr>
              <w:spacing w:before="80" w:after="80"/>
              <w:jc w:val="center"/>
              <w:rPr>
                <w:sz w:val="18"/>
              </w:rPr>
            </w:pPr>
            <w:r>
              <w:rPr>
                <w:sz w:val="18"/>
              </w:rPr>
              <w:t>Leerplandoelstelling en leerinhoud</w:t>
            </w:r>
          </w:p>
        </w:tc>
        <w:tc>
          <w:tcPr>
            <w:tcW w:w="851" w:type="dxa"/>
            <w:gridSpan w:val="2"/>
            <w:vAlign w:val="center"/>
          </w:tcPr>
          <w:p w:rsidR="00455114" w:rsidRDefault="00455114" w:rsidP="00E936A4">
            <w:pPr>
              <w:spacing w:before="80" w:after="80"/>
              <w:jc w:val="center"/>
              <w:rPr>
                <w:sz w:val="18"/>
              </w:rPr>
            </w:pPr>
            <w:r>
              <w:rPr>
                <w:sz w:val="18"/>
              </w:rPr>
              <w:t>Code</w:t>
            </w:r>
          </w:p>
        </w:tc>
        <w:tc>
          <w:tcPr>
            <w:tcW w:w="850" w:type="dxa"/>
            <w:gridSpan w:val="2"/>
            <w:tcBorders>
              <w:right w:val="double" w:sz="4" w:space="0" w:color="auto"/>
            </w:tcBorders>
            <w:vAlign w:val="center"/>
          </w:tcPr>
          <w:p w:rsidR="00455114" w:rsidRDefault="00455114" w:rsidP="00E936A4">
            <w:pPr>
              <w:spacing w:before="80" w:after="80"/>
              <w:jc w:val="center"/>
              <w:rPr>
                <w:sz w:val="18"/>
              </w:rPr>
            </w:pPr>
            <w:r>
              <w:rPr>
                <w:sz w:val="18"/>
              </w:rPr>
              <w:t>B/U</w:t>
            </w:r>
          </w:p>
        </w:tc>
        <w:tc>
          <w:tcPr>
            <w:tcW w:w="6943" w:type="dxa"/>
            <w:tcBorders>
              <w:left w:val="double" w:sz="4" w:space="0" w:color="auto"/>
            </w:tcBorders>
            <w:vAlign w:val="center"/>
          </w:tcPr>
          <w:p w:rsidR="00455114" w:rsidRDefault="00455114" w:rsidP="00E936A4">
            <w:pPr>
              <w:spacing w:before="80" w:after="80"/>
              <w:jc w:val="center"/>
              <w:rPr>
                <w:sz w:val="18"/>
              </w:rPr>
            </w:pPr>
            <w:r>
              <w:rPr>
                <w:sz w:val="18"/>
              </w:rPr>
              <w:t>Didactische wenken en hulpmiddelen</w:t>
            </w:r>
          </w:p>
        </w:tc>
        <w:tc>
          <w:tcPr>
            <w:tcW w:w="853" w:type="dxa"/>
            <w:vAlign w:val="center"/>
          </w:tcPr>
          <w:p w:rsidR="00455114" w:rsidRDefault="00455114" w:rsidP="00E936A4">
            <w:pPr>
              <w:spacing w:before="80" w:after="80"/>
              <w:jc w:val="center"/>
              <w:rPr>
                <w:sz w:val="18"/>
              </w:rPr>
            </w:pPr>
            <w:r>
              <w:rPr>
                <w:sz w:val="18"/>
              </w:rPr>
              <w:t>Link</w:t>
            </w:r>
          </w:p>
        </w:tc>
      </w:tr>
      <w:tr w:rsidR="00455114" w:rsidTr="00CD086C">
        <w:trPr>
          <w:trHeight w:val="397"/>
        </w:trPr>
        <w:tc>
          <w:tcPr>
            <w:tcW w:w="832" w:type="dxa"/>
            <w:tcBorders>
              <w:top w:val="single" w:sz="18" w:space="0" w:color="auto"/>
              <w:left w:val="single" w:sz="18" w:space="0" w:color="auto"/>
              <w:bottom w:val="single" w:sz="18" w:space="0" w:color="auto"/>
            </w:tcBorders>
          </w:tcPr>
          <w:p w:rsidR="00455114" w:rsidRDefault="00455114" w:rsidP="00BA1EDC">
            <w:pPr>
              <w:pStyle w:val="NummerDoelstelling"/>
            </w:pPr>
          </w:p>
        </w:tc>
        <w:tc>
          <w:tcPr>
            <w:tcW w:w="5689" w:type="dxa"/>
            <w:gridSpan w:val="2"/>
            <w:tcBorders>
              <w:top w:val="single" w:sz="18" w:space="0" w:color="auto"/>
              <w:bottom w:val="single" w:sz="18" w:space="0" w:color="auto"/>
            </w:tcBorders>
          </w:tcPr>
          <w:p w:rsidR="00455114" w:rsidRPr="00C307A6" w:rsidRDefault="00455114" w:rsidP="00E936A4">
            <w:pPr>
              <w:spacing w:before="80" w:after="80"/>
              <w:rPr>
                <w:b/>
                <w:bCs/>
                <w:sz w:val="18"/>
                <w:szCs w:val="18"/>
              </w:rPr>
            </w:pPr>
            <w:r w:rsidRPr="00C307A6">
              <w:rPr>
                <w:b/>
                <w:bCs/>
                <w:sz w:val="18"/>
                <w:szCs w:val="18"/>
              </w:rPr>
              <w:t xml:space="preserve">Bij lichamen in een translatie- of rotatiebeweging </w:t>
            </w:r>
            <w:r>
              <w:rPr>
                <w:b/>
                <w:bCs/>
                <w:sz w:val="18"/>
                <w:szCs w:val="18"/>
              </w:rPr>
              <w:t>de waarden van de dynamische grootheden kunnen bepalen.</w:t>
            </w:r>
          </w:p>
        </w:tc>
        <w:tc>
          <w:tcPr>
            <w:tcW w:w="851" w:type="dxa"/>
            <w:gridSpan w:val="2"/>
            <w:tcBorders>
              <w:top w:val="single" w:sz="18" w:space="0" w:color="auto"/>
              <w:bottom w:val="single" w:sz="18" w:space="0" w:color="auto"/>
            </w:tcBorders>
          </w:tcPr>
          <w:p w:rsidR="00455114" w:rsidRDefault="00455114" w:rsidP="00E936A4">
            <w:pPr>
              <w:spacing w:before="80" w:after="80"/>
              <w:jc w:val="center"/>
              <w:rPr>
                <w:b/>
                <w:bCs/>
                <w:sz w:val="18"/>
              </w:rPr>
            </w:pPr>
            <w:r>
              <w:rPr>
                <w:b/>
                <w:bCs/>
                <w:sz w:val="18"/>
              </w:rPr>
              <w:t>EDV</w:t>
            </w:r>
          </w:p>
        </w:tc>
        <w:tc>
          <w:tcPr>
            <w:tcW w:w="850" w:type="dxa"/>
            <w:gridSpan w:val="2"/>
            <w:tcBorders>
              <w:top w:val="single" w:sz="18" w:space="0" w:color="auto"/>
              <w:bottom w:val="single" w:sz="18" w:space="0" w:color="auto"/>
              <w:right w:val="double" w:sz="4" w:space="0" w:color="auto"/>
            </w:tcBorders>
          </w:tcPr>
          <w:p w:rsidR="00455114" w:rsidRDefault="00455114" w:rsidP="00E936A4">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455114" w:rsidRDefault="00455114" w:rsidP="00E936A4">
            <w:pPr>
              <w:spacing w:before="80" w:after="80"/>
              <w:rPr>
                <w:sz w:val="18"/>
              </w:rPr>
            </w:pPr>
          </w:p>
        </w:tc>
        <w:tc>
          <w:tcPr>
            <w:tcW w:w="853" w:type="dxa"/>
            <w:tcBorders>
              <w:top w:val="single" w:sz="18" w:space="0" w:color="auto"/>
              <w:bottom w:val="single" w:sz="18" w:space="0" w:color="auto"/>
              <w:right w:val="single" w:sz="18" w:space="0" w:color="auto"/>
            </w:tcBorders>
            <w:vAlign w:val="center"/>
          </w:tcPr>
          <w:p w:rsidR="00455114" w:rsidRDefault="00455114" w:rsidP="00E936A4">
            <w:pPr>
              <w:spacing w:before="80" w:after="80"/>
              <w:jc w:val="center"/>
              <w:rPr>
                <w:sz w:val="18"/>
              </w:rPr>
            </w:pPr>
          </w:p>
        </w:tc>
      </w:tr>
      <w:tr w:rsidR="00455114" w:rsidTr="00CD086C">
        <w:trPr>
          <w:trHeight w:val="397"/>
        </w:trPr>
        <w:tc>
          <w:tcPr>
            <w:tcW w:w="832" w:type="dxa"/>
            <w:tcBorders>
              <w:top w:val="single" w:sz="18" w:space="0" w:color="auto"/>
              <w:bottom w:val="single" w:sz="18" w:space="0" w:color="auto"/>
            </w:tcBorders>
          </w:tcPr>
          <w:p w:rsidR="00455114" w:rsidRDefault="00455114" w:rsidP="00E936A4">
            <w:pPr>
              <w:spacing w:before="80" w:after="80"/>
              <w:rPr>
                <w:sz w:val="18"/>
              </w:rPr>
            </w:pPr>
          </w:p>
        </w:tc>
        <w:tc>
          <w:tcPr>
            <w:tcW w:w="7390" w:type="dxa"/>
            <w:gridSpan w:val="6"/>
            <w:tcBorders>
              <w:top w:val="single" w:sz="18" w:space="0" w:color="auto"/>
              <w:bottom w:val="single" w:sz="18" w:space="0" w:color="auto"/>
              <w:right w:val="double" w:sz="4" w:space="0" w:color="auto"/>
            </w:tcBorders>
          </w:tcPr>
          <w:p w:rsidR="00455114" w:rsidRDefault="00CC55D2" w:rsidP="00E936A4">
            <w:pPr>
              <w:tabs>
                <w:tab w:val="left" w:pos="226"/>
              </w:tabs>
              <w:spacing w:before="80" w:after="80"/>
              <w:rPr>
                <w:sz w:val="18"/>
              </w:rPr>
            </w:pPr>
            <w:r>
              <w:rPr>
                <w:sz w:val="18"/>
              </w:rPr>
              <w:t>Arbeid</w:t>
            </w:r>
            <w:r>
              <w:rPr>
                <w:sz w:val="18"/>
              </w:rPr>
              <w:br/>
              <w:t>Vermogen</w:t>
            </w:r>
            <w:r w:rsidR="00455114">
              <w:rPr>
                <w:sz w:val="18"/>
              </w:rPr>
              <w:br/>
              <w:t>Rendement</w:t>
            </w:r>
          </w:p>
        </w:tc>
        <w:tc>
          <w:tcPr>
            <w:tcW w:w="6943" w:type="dxa"/>
            <w:tcBorders>
              <w:top w:val="single" w:sz="18" w:space="0" w:color="auto"/>
              <w:left w:val="double" w:sz="4" w:space="0" w:color="auto"/>
              <w:bottom w:val="single" w:sz="18" w:space="0" w:color="auto"/>
            </w:tcBorders>
          </w:tcPr>
          <w:p w:rsidR="00455114" w:rsidRDefault="00455114" w:rsidP="00E936A4">
            <w:pPr>
              <w:tabs>
                <w:tab w:val="right" w:pos="352"/>
                <w:tab w:val="right" w:pos="567"/>
              </w:tabs>
              <w:spacing w:before="80" w:after="80"/>
              <w:rPr>
                <w:sz w:val="18"/>
              </w:rPr>
            </w:pPr>
            <w:r>
              <w:rPr>
                <w:sz w:val="18"/>
              </w:rPr>
              <w:t>Experimenteel onderzoek.</w:t>
            </w:r>
          </w:p>
          <w:p w:rsidR="00455114" w:rsidRDefault="00455114" w:rsidP="00E936A4">
            <w:pPr>
              <w:tabs>
                <w:tab w:val="right" w:pos="352"/>
                <w:tab w:val="right" w:pos="567"/>
              </w:tabs>
              <w:spacing w:before="80" w:after="80"/>
              <w:rPr>
                <w:sz w:val="18"/>
              </w:rPr>
            </w:pPr>
            <w:r>
              <w:rPr>
                <w:sz w:val="18"/>
              </w:rPr>
              <w:t>Berekenen.</w:t>
            </w:r>
          </w:p>
        </w:tc>
        <w:tc>
          <w:tcPr>
            <w:tcW w:w="853" w:type="dxa"/>
            <w:tcBorders>
              <w:top w:val="single" w:sz="18" w:space="0" w:color="auto"/>
              <w:bottom w:val="single" w:sz="18" w:space="0" w:color="auto"/>
            </w:tcBorders>
          </w:tcPr>
          <w:p w:rsidR="00455114" w:rsidRDefault="008B390F" w:rsidP="00E936A4">
            <w:pPr>
              <w:spacing w:before="80" w:after="80"/>
              <w:jc w:val="center"/>
              <w:rPr>
                <w:sz w:val="18"/>
              </w:rPr>
            </w:pPr>
            <w:r>
              <w:rPr>
                <w:sz w:val="18"/>
              </w:rPr>
              <w:t>LAB</w:t>
            </w:r>
          </w:p>
        </w:tc>
      </w:tr>
      <w:tr w:rsidR="00455114" w:rsidTr="00CD086C">
        <w:trPr>
          <w:trHeight w:val="397"/>
        </w:trPr>
        <w:tc>
          <w:tcPr>
            <w:tcW w:w="832" w:type="dxa"/>
            <w:tcBorders>
              <w:top w:val="single" w:sz="18" w:space="0" w:color="auto"/>
              <w:left w:val="single" w:sz="18" w:space="0" w:color="auto"/>
              <w:bottom w:val="single" w:sz="18" w:space="0" w:color="auto"/>
            </w:tcBorders>
          </w:tcPr>
          <w:p w:rsidR="00455114" w:rsidRDefault="00455114" w:rsidP="00BA1EDC">
            <w:pPr>
              <w:pStyle w:val="NummerDoelstelling"/>
            </w:pPr>
          </w:p>
        </w:tc>
        <w:tc>
          <w:tcPr>
            <w:tcW w:w="5689" w:type="dxa"/>
            <w:gridSpan w:val="2"/>
            <w:tcBorders>
              <w:top w:val="single" w:sz="18" w:space="0" w:color="auto"/>
              <w:bottom w:val="single" w:sz="18" w:space="0" w:color="auto"/>
            </w:tcBorders>
          </w:tcPr>
          <w:p w:rsidR="00455114" w:rsidRDefault="00455114" w:rsidP="00E936A4">
            <w:pPr>
              <w:spacing w:before="80" w:after="80"/>
              <w:rPr>
                <w:b/>
                <w:bCs/>
                <w:sz w:val="18"/>
              </w:rPr>
            </w:pPr>
            <w:r>
              <w:rPr>
                <w:b/>
                <w:bCs/>
                <w:sz w:val="18"/>
              </w:rPr>
              <w:t>Energieomzettingen en waarden van de verschillende energiesoorten kunnen bepalen.</w:t>
            </w:r>
          </w:p>
        </w:tc>
        <w:tc>
          <w:tcPr>
            <w:tcW w:w="851" w:type="dxa"/>
            <w:gridSpan w:val="2"/>
            <w:tcBorders>
              <w:top w:val="single" w:sz="18" w:space="0" w:color="auto"/>
              <w:bottom w:val="single" w:sz="18" w:space="0" w:color="auto"/>
            </w:tcBorders>
          </w:tcPr>
          <w:p w:rsidR="00455114" w:rsidRDefault="00455114" w:rsidP="00E936A4">
            <w:pPr>
              <w:spacing w:before="80" w:after="80"/>
              <w:jc w:val="center"/>
              <w:rPr>
                <w:b/>
                <w:bCs/>
                <w:sz w:val="18"/>
              </w:rPr>
            </w:pPr>
            <w:r>
              <w:rPr>
                <w:b/>
                <w:bCs/>
                <w:sz w:val="18"/>
              </w:rPr>
              <w:t>EDV</w:t>
            </w:r>
          </w:p>
        </w:tc>
        <w:tc>
          <w:tcPr>
            <w:tcW w:w="850" w:type="dxa"/>
            <w:gridSpan w:val="2"/>
            <w:tcBorders>
              <w:top w:val="single" w:sz="18" w:space="0" w:color="auto"/>
              <w:bottom w:val="single" w:sz="18" w:space="0" w:color="auto"/>
              <w:right w:val="double" w:sz="4" w:space="0" w:color="auto"/>
            </w:tcBorders>
          </w:tcPr>
          <w:p w:rsidR="00455114" w:rsidRDefault="00455114" w:rsidP="00E936A4">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455114" w:rsidRDefault="00455114" w:rsidP="00E936A4">
            <w:pPr>
              <w:spacing w:before="80" w:after="80"/>
              <w:rPr>
                <w:sz w:val="18"/>
              </w:rPr>
            </w:pPr>
          </w:p>
        </w:tc>
        <w:tc>
          <w:tcPr>
            <w:tcW w:w="853" w:type="dxa"/>
            <w:tcBorders>
              <w:top w:val="single" w:sz="18" w:space="0" w:color="auto"/>
              <w:bottom w:val="single" w:sz="18" w:space="0" w:color="auto"/>
              <w:right w:val="single" w:sz="18" w:space="0" w:color="auto"/>
            </w:tcBorders>
            <w:vAlign w:val="center"/>
          </w:tcPr>
          <w:p w:rsidR="00455114" w:rsidRDefault="00455114" w:rsidP="00E936A4">
            <w:pPr>
              <w:spacing w:before="80" w:after="80"/>
              <w:jc w:val="center"/>
              <w:rPr>
                <w:sz w:val="18"/>
              </w:rPr>
            </w:pPr>
          </w:p>
        </w:tc>
      </w:tr>
      <w:tr w:rsidR="00455114" w:rsidTr="00CD086C">
        <w:trPr>
          <w:trHeight w:val="397"/>
        </w:trPr>
        <w:tc>
          <w:tcPr>
            <w:tcW w:w="832" w:type="dxa"/>
            <w:tcBorders>
              <w:top w:val="single" w:sz="18" w:space="0" w:color="auto"/>
              <w:bottom w:val="single" w:sz="4" w:space="0" w:color="auto"/>
            </w:tcBorders>
          </w:tcPr>
          <w:p w:rsidR="00455114" w:rsidRDefault="00455114" w:rsidP="00E936A4">
            <w:pPr>
              <w:spacing w:before="80" w:after="80"/>
              <w:rPr>
                <w:sz w:val="18"/>
              </w:rPr>
            </w:pPr>
          </w:p>
        </w:tc>
        <w:tc>
          <w:tcPr>
            <w:tcW w:w="7390" w:type="dxa"/>
            <w:gridSpan w:val="6"/>
            <w:tcBorders>
              <w:top w:val="single" w:sz="18" w:space="0" w:color="auto"/>
              <w:bottom w:val="single" w:sz="4" w:space="0" w:color="auto"/>
              <w:right w:val="double" w:sz="4" w:space="0" w:color="auto"/>
            </w:tcBorders>
          </w:tcPr>
          <w:p w:rsidR="00455114" w:rsidRDefault="00455114" w:rsidP="00E936A4">
            <w:pPr>
              <w:tabs>
                <w:tab w:val="left" w:pos="226"/>
              </w:tabs>
              <w:spacing w:before="80" w:after="80"/>
              <w:rPr>
                <w:sz w:val="18"/>
              </w:rPr>
            </w:pPr>
            <w:r>
              <w:rPr>
                <w:sz w:val="18"/>
              </w:rPr>
              <w:t>D</w:t>
            </w:r>
            <w:r w:rsidR="00CC55D2">
              <w:rPr>
                <w:sz w:val="18"/>
              </w:rPr>
              <w:t>e wet op het behoud van energie</w:t>
            </w:r>
          </w:p>
          <w:p w:rsidR="00455114" w:rsidRDefault="00455114" w:rsidP="00E936A4">
            <w:pPr>
              <w:tabs>
                <w:tab w:val="left" w:pos="226"/>
              </w:tabs>
              <w:rPr>
                <w:sz w:val="18"/>
              </w:rPr>
            </w:pPr>
            <w:r>
              <w:rPr>
                <w:sz w:val="18"/>
              </w:rPr>
              <w:t>Begrippen:</w:t>
            </w:r>
          </w:p>
          <w:p w:rsidR="00455114" w:rsidRPr="00AF1F45" w:rsidRDefault="00CC55D2" w:rsidP="00E02ACD">
            <w:pPr>
              <w:pStyle w:val="Lijstalinea"/>
              <w:numPr>
                <w:ilvl w:val="0"/>
                <w:numId w:val="24"/>
              </w:numPr>
              <w:tabs>
                <w:tab w:val="left" w:pos="226"/>
              </w:tabs>
              <w:rPr>
                <w:sz w:val="18"/>
              </w:rPr>
            </w:pPr>
            <w:r>
              <w:rPr>
                <w:sz w:val="18"/>
              </w:rPr>
              <w:t>energie</w:t>
            </w:r>
          </w:p>
          <w:p w:rsidR="00455114" w:rsidRPr="00AF1F45" w:rsidRDefault="00CC55D2" w:rsidP="00E02ACD">
            <w:pPr>
              <w:pStyle w:val="Lijstalinea"/>
              <w:numPr>
                <w:ilvl w:val="0"/>
                <w:numId w:val="24"/>
              </w:numPr>
              <w:tabs>
                <w:tab w:val="left" w:pos="226"/>
              </w:tabs>
              <w:rPr>
                <w:sz w:val="18"/>
              </w:rPr>
            </w:pPr>
            <w:r>
              <w:rPr>
                <w:sz w:val="18"/>
              </w:rPr>
              <w:t>kinetische energie</w:t>
            </w:r>
          </w:p>
          <w:p w:rsidR="00455114" w:rsidRPr="00AF1F45" w:rsidRDefault="00CC55D2" w:rsidP="00E02ACD">
            <w:pPr>
              <w:pStyle w:val="Lijstalinea"/>
              <w:numPr>
                <w:ilvl w:val="0"/>
                <w:numId w:val="24"/>
              </w:numPr>
              <w:tabs>
                <w:tab w:val="left" w:pos="226"/>
              </w:tabs>
              <w:rPr>
                <w:sz w:val="18"/>
              </w:rPr>
            </w:pPr>
            <w:r>
              <w:rPr>
                <w:sz w:val="18"/>
              </w:rPr>
              <w:t>potentiële energie</w:t>
            </w:r>
          </w:p>
          <w:p w:rsidR="00455114" w:rsidRDefault="00455114" w:rsidP="00E936A4">
            <w:pPr>
              <w:tabs>
                <w:tab w:val="left" w:pos="226"/>
              </w:tabs>
              <w:spacing w:before="80" w:after="80"/>
              <w:rPr>
                <w:sz w:val="18"/>
              </w:rPr>
            </w:pPr>
            <w:r>
              <w:rPr>
                <w:sz w:val="18"/>
              </w:rPr>
              <w:t>Arbeidsvergelijking</w:t>
            </w:r>
          </w:p>
        </w:tc>
        <w:tc>
          <w:tcPr>
            <w:tcW w:w="6943" w:type="dxa"/>
            <w:tcBorders>
              <w:top w:val="single" w:sz="18" w:space="0" w:color="auto"/>
              <w:left w:val="double" w:sz="4" w:space="0" w:color="auto"/>
              <w:bottom w:val="single" w:sz="4" w:space="0" w:color="auto"/>
            </w:tcBorders>
          </w:tcPr>
          <w:p w:rsidR="00455114" w:rsidRDefault="00455114" w:rsidP="00E936A4">
            <w:pPr>
              <w:tabs>
                <w:tab w:val="right" w:pos="352"/>
                <w:tab w:val="right" w:pos="567"/>
              </w:tabs>
              <w:spacing w:before="80" w:after="80"/>
              <w:rPr>
                <w:sz w:val="18"/>
              </w:rPr>
            </w:pPr>
            <w:r>
              <w:rPr>
                <w:sz w:val="18"/>
              </w:rPr>
              <w:t>Interpreteren.</w:t>
            </w:r>
          </w:p>
          <w:p w:rsidR="00455114" w:rsidRDefault="00455114" w:rsidP="00CF451E">
            <w:pPr>
              <w:tabs>
                <w:tab w:val="right" w:pos="352"/>
                <w:tab w:val="right" w:pos="567"/>
              </w:tabs>
              <w:spacing w:before="80" w:after="80"/>
              <w:rPr>
                <w:sz w:val="18"/>
              </w:rPr>
            </w:pPr>
            <w:r>
              <w:rPr>
                <w:sz w:val="18"/>
              </w:rPr>
              <w:t>Berekenen.</w:t>
            </w:r>
          </w:p>
        </w:tc>
        <w:tc>
          <w:tcPr>
            <w:tcW w:w="853" w:type="dxa"/>
            <w:tcBorders>
              <w:top w:val="single" w:sz="18" w:space="0" w:color="auto"/>
              <w:bottom w:val="single" w:sz="4" w:space="0" w:color="auto"/>
            </w:tcBorders>
          </w:tcPr>
          <w:p w:rsidR="00455114" w:rsidRDefault="00455114" w:rsidP="00E936A4">
            <w:pPr>
              <w:spacing w:before="80" w:after="80"/>
              <w:jc w:val="center"/>
              <w:rPr>
                <w:sz w:val="18"/>
              </w:rPr>
            </w:pPr>
            <w:r>
              <w:rPr>
                <w:sz w:val="18"/>
              </w:rPr>
              <w:t>ICT</w:t>
            </w:r>
          </w:p>
        </w:tc>
      </w:tr>
      <w:tr w:rsidR="00455114" w:rsidTr="00CD086C">
        <w:trPr>
          <w:trHeight w:val="397"/>
        </w:trPr>
        <w:tc>
          <w:tcPr>
            <w:tcW w:w="839" w:type="dxa"/>
            <w:gridSpan w:val="2"/>
            <w:tcBorders>
              <w:top w:val="single" w:sz="18" w:space="0" w:color="auto"/>
              <w:left w:val="single" w:sz="18" w:space="0" w:color="auto"/>
              <w:bottom w:val="single" w:sz="18" w:space="0" w:color="auto"/>
            </w:tcBorders>
          </w:tcPr>
          <w:p w:rsidR="00455114" w:rsidRDefault="00455114" w:rsidP="00BA1EDC">
            <w:pPr>
              <w:pStyle w:val="NummerDoelstelling"/>
            </w:pPr>
          </w:p>
        </w:tc>
        <w:tc>
          <w:tcPr>
            <w:tcW w:w="5708" w:type="dxa"/>
            <w:gridSpan w:val="2"/>
            <w:tcBorders>
              <w:top w:val="single" w:sz="18" w:space="0" w:color="auto"/>
              <w:bottom w:val="single" w:sz="18" w:space="0" w:color="auto"/>
            </w:tcBorders>
          </w:tcPr>
          <w:p w:rsidR="00455114" w:rsidRDefault="00455114" w:rsidP="00E936A4">
            <w:pPr>
              <w:spacing w:before="80" w:after="80"/>
              <w:rPr>
                <w:b/>
                <w:bCs/>
                <w:sz w:val="18"/>
              </w:rPr>
            </w:pPr>
            <w:r>
              <w:rPr>
                <w:b/>
                <w:bCs/>
                <w:sz w:val="18"/>
              </w:rPr>
              <w:t>De begrippen spanning en rek kunnen toelichten in relatie met kracht en verlenging aan de hand van het spannings-rekdiagram.</w:t>
            </w:r>
          </w:p>
        </w:tc>
        <w:tc>
          <w:tcPr>
            <w:tcW w:w="839" w:type="dxa"/>
            <w:gridSpan w:val="2"/>
            <w:tcBorders>
              <w:top w:val="single" w:sz="18" w:space="0" w:color="auto"/>
              <w:bottom w:val="single" w:sz="18" w:space="0" w:color="auto"/>
            </w:tcBorders>
          </w:tcPr>
          <w:p w:rsidR="00455114" w:rsidRDefault="00455114" w:rsidP="00E936A4">
            <w:pPr>
              <w:spacing w:before="80" w:after="80"/>
              <w:jc w:val="center"/>
              <w:rPr>
                <w:b/>
                <w:bCs/>
                <w:sz w:val="18"/>
              </w:rPr>
            </w:pPr>
            <w:r>
              <w:rPr>
                <w:b/>
                <w:bCs/>
                <w:sz w:val="18"/>
              </w:rPr>
              <w:t>EDV</w:t>
            </w:r>
          </w:p>
        </w:tc>
        <w:tc>
          <w:tcPr>
            <w:tcW w:w="836" w:type="dxa"/>
            <w:tcBorders>
              <w:top w:val="single" w:sz="18" w:space="0" w:color="auto"/>
              <w:bottom w:val="single" w:sz="18" w:space="0" w:color="auto"/>
              <w:right w:val="double" w:sz="4" w:space="0" w:color="auto"/>
            </w:tcBorders>
          </w:tcPr>
          <w:p w:rsidR="00455114" w:rsidRDefault="00455114" w:rsidP="00E936A4">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455114" w:rsidRDefault="00455114" w:rsidP="00E936A4">
            <w:pPr>
              <w:spacing w:before="80" w:after="80"/>
              <w:rPr>
                <w:sz w:val="18"/>
              </w:rPr>
            </w:pPr>
          </w:p>
        </w:tc>
        <w:tc>
          <w:tcPr>
            <w:tcW w:w="853" w:type="dxa"/>
            <w:tcBorders>
              <w:top w:val="single" w:sz="18" w:space="0" w:color="auto"/>
              <w:bottom w:val="single" w:sz="18" w:space="0" w:color="auto"/>
              <w:right w:val="single" w:sz="18" w:space="0" w:color="auto"/>
            </w:tcBorders>
            <w:vAlign w:val="center"/>
          </w:tcPr>
          <w:p w:rsidR="00455114" w:rsidRDefault="00455114" w:rsidP="00E936A4">
            <w:pPr>
              <w:spacing w:before="80" w:after="80"/>
              <w:jc w:val="center"/>
              <w:rPr>
                <w:sz w:val="18"/>
              </w:rPr>
            </w:pPr>
          </w:p>
        </w:tc>
      </w:tr>
      <w:tr w:rsidR="00455114" w:rsidTr="00CD086C">
        <w:trPr>
          <w:trHeight w:val="397"/>
        </w:trPr>
        <w:tc>
          <w:tcPr>
            <w:tcW w:w="839" w:type="dxa"/>
            <w:gridSpan w:val="2"/>
            <w:tcBorders>
              <w:top w:val="single" w:sz="18" w:space="0" w:color="auto"/>
              <w:bottom w:val="single" w:sz="18" w:space="0" w:color="auto"/>
            </w:tcBorders>
          </w:tcPr>
          <w:p w:rsidR="00455114" w:rsidRDefault="00455114" w:rsidP="00E936A4">
            <w:pPr>
              <w:spacing w:before="80" w:after="80"/>
              <w:rPr>
                <w:sz w:val="18"/>
              </w:rPr>
            </w:pPr>
          </w:p>
        </w:tc>
        <w:tc>
          <w:tcPr>
            <w:tcW w:w="7383" w:type="dxa"/>
            <w:gridSpan w:val="5"/>
            <w:tcBorders>
              <w:top w:val="single" w:sz="18" w:space="0" w:color="auto"/>
              <w:bottom w:val="single" w:sz="18" w:space="0" w:color="auto"/>
              <w:right w:val="double" w:sz="4" w:space="0" w:color="auto"/>
            </w:tcBorders>
          </w:tcPr>
          <w:p w:rsidR="00455114" w:rsidRDefault="00455114" w:rsidP="00E936A4">
            <w:pPr>
              <w:tabs>
                <w:tab w:val="left" w:pos="226"/>
              </w:tabs>
              <w:spacing w:before="80"/>
              <w:rPr>
                <w:sz w:val="18"/>
              </w:rPr>
            </w:pPr>
            <w:r>
              <w:rPr>
                <w:sz w:val="18"/>
              </w:rPr>
              <w:t>Begrippen: spanning en rek</w:t>
            </w:r>
          </w:p>
          <w:p w:rsidR="00455114" w:rsidRDefault="008C4EF4" w:rsidP="0070191C">
            <w:pPr>
              <w:numPr>
                <w:ilvl w:val="0"/>
                <w:numId w:val="33"/>
              </w:numPr>
              <w:tabs>
                <w:tab w:val="left" w:pos="226"/>
              </w:tabs>
              <w:rPr>
                <w:sz w:val="18"/>
              </w:rPr>
            </w:pPr>
            <w:r>
              <w:rPr>
                <w:sz w:val="18"/>
              </w:rPr>
              <w:t>trekproef</w:t>
            </w:r>
          </w:p>
          <w:p w:rsidR="00455114" w:rsidRDefault="00455114" w:rsidP="0070191C">
            <w:pPr>
              <w:numPr>
                <w:ilvl w:val="0"/>
                <w:numId w:val="33"/>
              </w:numPr>
              <w:tabs>
                <w:tab w:val="left" w:pos="226"/>
              </w:tabs>
              <w:rPr>
                <w:sz w:val="18"/>
              </w:rPr>
            </w:pPr>
            <w:r>
              <w:rPr>
                <w:sz w:val="18"/>
              </w:rPr>
              <w:t>spa</w:t>
            </w:r>
            <w:r w:rsidR="008C4EF4">
              <w:rPr>
                <w:sz w:val="18"/>
              </w:rPr>
              <w:t>nnings- rekdiagram</w:t>
            </w:r>
          </w:p>
          <w:p w:rsidR="00455114" w:rsidRDefault="008C4EF4" w:rsidP="0070191C">
            <w:pPr>
              <w:numPr>
                <w:ilvl w:val="0"/>
                <w:numId w:val="33"/>
              </w:numPr>
              <w:tabs>
                <w:tab w:val="left" w:pos="226"/>
              </w:tabs>
              <w:rPr>
                <w:sz w:val="18"/>
              </w:rPr>
            </w:pPr>
            <w:r>
              <w:rPr>
                <w:sz w:val="18"/>
              </w:rPr>
              <w:t>wet van Hooke:</w:t>
            </w:r>
          </w:p>
          <w:p w:rsidR="00455114" w:rsidRPr="008C4EF4" w:rsidRDefault="00455114" w:rsidP="0070191C">
            <w:pPr>
              <w:pStyle w:val="Lijstalinea"/>
              <w:numPr>
                <w:ilvl w:val="0"/>
                <w:numId w:val="34"/>
              </w:numPr>
              <w:tabs>
                <w:tab w:val="left" w:pos="226"/>
              </w:tabs>
              <w:rPr>
                <w:sz w:val="18"/>
              </w:rPr>
            </w:pPr>
            <w:r w:rsidRPr="008C4EF4">
              <w:rPr>
                <w:sz w:val="18"/>
              </w:rPr>
              <w:t>m</w:t>
            </w:r>
            <w:r w:rsidR="008C4EF4">
              <w:rPr>
                <w:sz w:val="18"/>
              </w:rPr>
              <w:t>aximale en toelaatbare spanning</w:t>
            </w:r>
          </w:p>
          <w:p w:rsidR="00455114" w:rsidRPr="008C4EF4" w:rsidRDefault="008C4EF4" w:rsidP="0070191C">
            <w:pPr>
              <w:pStyle w:val="Lijstalinea"/>
              <w:numPr>
                <w:ilvl w:val="0"/>
                <w:numId w:val="34"/>
              </w:numPr>
              <w:tabs>
                <w:tab w:val="left" w:pos="226"/>
              </w:tabs>
              <w:rPr>
                <w:sz w:val="18"/>
              </w:rPr>
            </w:pPr>
            <w:r>
              <w:rPr>
                <w:sz w:val="18"/>
              </w:rPr>
              <w:t>trek- en drukspanning</w:t>
            </w:r>
          </w:p>
          <w:p w:rsidR="00455114" w:rsidRPr="008C4EF4" w:rsidRDefault="008C4EF4" w:rsidP="0070191C">
            <w:pPr>
              <w:pStyle w:val="Lijstalinea"/>
              <w:numPr>
                <w:ilvl w:val="0"/>
                <w:numId w:val="34"/>
              </w:numPr>
              <w:tabs>
                <w:tab w:val="left" w:pos="226"/>
              </w:tabs>
              <w:rPr>
                <w:sz w:val="18"/>
              </w:rPr>
            </w:pPr>
            <w:r>
              <w:rPr>
                <w:sz w:val="18"/>
              </w:rPr>
              <w:t>elasticiteit</w:t>
            </w:r>
          </w:p>
          <w:p w:rsidR="00455114" w:rsidRPr="007A58DA" w:rsidRDefault="00455114" w:rsidP="00E02ACD">
            <w:pPr>
              <w:numPr>
                <w:ilvl w:val="0"/>
                <w:numId w:val="28"/>
              </w:numPr>
              <w:tabs>
                <w:tab w:val="left" w:pos="226"/>
              </w:tabs>
              <w:spacing w:after="80"/>
              <w:ind w:left="363" w:hanging="357"/>
              <w:rPr>
                <w:sz w:val="18"/>
              </w:rPr>
            </w:pPr>
            <w:r>
              <w:rPr>
                <w:sz w:val="18"/>
              </w:rPr>
              <w:t>vormverandering</w:t>
            </w:r>
          </w:p>
        </w:tc>
        <w:tc>
          <w:tcPr>
            <w:tcW w:w="6943" w:type="dxa"/>
            <w:tcBorders>
              <w:top w:val="single" w:sz="18" w:space="0" w:color="auto"/>
              <w:left w:val="double" w:sz="4" w:space="0" w:color="auto"/>
              <w:bottom w:val="single" w:sz="18" w:space="0" w:color="auto"/>
            </w:tcBorders>
          </w:tcPr>
          <w:p w:rsidR="00455114" w:rsidRDefault="00455114" w:rsidP="00E936A4">
            <w:pPr>
              <w:tabs>
                <w:tab w:val="right" w:pos="307"/>
                <w:tab w:val="right" w:pos="567"/>
              </w:tabs>
              <w:spacing w:before="80" w:after="80"/>
              <w:rPr>
                <w:sz w:val="18"/>
              </w:rPr>
            </w:pPr>
            <w:r>
              <w:rPr>
                <w:sz w:val="18"/>
              </w:rPr>
              <w:t>Demonstratie.</w:t>
            </w:r>
          </w:p>
          <w:p w:rsidR="00455114" w:rsidRDefault="00455114" w:rsidP="00E936A4">
            <w:pPr>
              <w:tabs>
                <w:tab w:val="right" w:pos="307"/>
                <w:tab w:val="right" w:pos="567"/>
              </w:tabs>
              <w:spacing w:before="80" w:after="80"/>
              <w:rPr>
                <w:sz w:val="18"/>
              </w:rPr>
            </w:pPr>
            <w:r>
              <w:rPr>
                <w:sz w:val="18"/>
              </w:rPr>
              <w:t>Tabellenboek.</w:t>
            </w:r>
          </w:p>
        </w:tc>
        <w:tc>
          <w:tcPr>
            <w:tcW w:w="853" w:type="dxa"/>
            <w:tcBorders>
              <w:top w:val="single" w:sz="18" w:space="0" w:color="auto"/>
              <w:bottom w:val="single" w:sz="18" w:space="0" w:color="auto"/>
            </w:tcBorders>
          </w:tcPr>
          <w:p w:rsidR="00455114" w:rsidRDefault="00455114" w:rsidP="00E936A4">
            <w:pPr>
              <w:spacing w:before="80" w:after="80"/>
              <w:jc w:val="center"/>
              <w:rPr>
                <w:sz w:val="18"/>
              </w:rPr>
            </w:pPr>
            <w:r>
              <w:rPr>
                <w:sz w:val="18"/>
              </w:rPr>
              <w:t>ICT</w:t>
            </w:r>
          </w:p>
          <w:p w:rsidR="000E19B1" w:rsidRDefault="000E19B1" w:rsidP="00E936A4">
            <w:pPr>
              <w:spacing w:before="80" w:after="80"/>
              <w:jc w:val="center"/>
              <w:rPr>
                <w:sz w:val="18"/>
              </w:rPr>
            </w:pPr>
            <w:r>
              <w:rPr>
                <w:sz w:val="18"/>
              </w:rPr>
              <w:t>LAB</w:t>
            </w:r>
          </w:p>
          <w:p w:rsidR="00455114" w:rsidRDefault="00455114" w:rsidP="00E936A4">
            <w:pPr>
              <w:spacing w:before="80" w:after="80"/>
              <w:jc w:val="center"/>
              <w:rPr>
                <w:sz w:val="18"/>
              </w:rPr>
            </w:pPr>
          </w:p>
        </w:tc>
      </w:tr>
      <w:tr w:rsidR="00455114" w:rsidTr="00CD086C">
        <w:trPr>
          <w:trHeight w:val="397"/>
        </w:trPr>
        <w:tc>
          <w:tcPr>
            <w:tcW w:w="839" w:type="dxa"/>
            <w:gridSpan w:val="2"/>
            <w:tcBorders>
              <w:top w:val="single" w:sz="18" w:space="0" w:color="auto"/>
              <w:left w:val="single" w:sz="18" w:space="0" w:color="auto"/>
              <w:bottom w:val="single" w:sz="18" w:space="0" w:color="auto"/>
            </w:tcBorders>
          </w:tcPr>
          <w:p w:rsidR="00455114" w:rsidRDefault="00455114" w:rsidP="00BA1EDC">
            <w:pPr>
              <w:pStyle w:val="NummerDoelstelling"/>
            </w:pPr>
          </w:p>
        </w:tc>
        <w:tc>
          <w:tcPr>
            <w:tcW w:w="5708" w:type="dxa"/>
            <w:gridSpan w:val="2"/>
            <w:tcBorders>
              <w:top w:val="single" w:sz="18" w:space="0" w:color="auto"/>
              <w:bottom w:val="single" w:sz="18" w:space="0" w:color="auto"/>
            </w:tcBorders>
          </w:tcPr>
          <w:p w:rsidR="00455114" w:rsidRDefault="00455114" w:rsidP="00E936A4">
            <w:pPr>
              <w:spacing w:before="80" w:after="80"/>
              <w:rPr>
                <w:b/>
                <w:bCs/>
                <w:sz w:val="18"/>
              </w:rPr>
            </w:pPr>
            <w:r>
              <w:rPr>
                <w:b/>
                <w:bCs/>
                <w:sz w:val="18"/>
              </w:rPr>
              <w:t>De toelaatbare spanningen in functie van de belastingsoort en belastingsaard op constructie-elementen kunnen opzoeken.</w:t>
            </w:r>
          </w:p>
        </w:tc>
        <w:tc>
          <w:tcPr>
            <w:tcW w:w="839" w:type="dxa"/>
            <w:gridSpan w:val="2"/>
            <w:tcBorders>
              <w:top w:val="single" w:sz="18" w:space="0" w:color="auto"/>
              <w:bottom w:val="single" w:sz="18" w:space="0" w:color="auto"/>
            </w:tcBorders>
          </w:tcPr>
          <w:p w:rsidR="00455114" w:rsidRDefault="00455114" w:rsidP="00E936A4">
            <w:pPr>
              <w:spacing w:before="80" w:after="80"/>
              <w:jc w:val="center"/>
              <w:rPr>
                <w:b/>
                <w:bCs/>
                <w:sz w:val="18"/>
              </w:rPr>
            </w:pPr>
            <w:r>
              <w:rPr>
                <w:b/>
                <w:bCs/>
                <w:sz w:val="18"/>
              </w:rPr>
              <w:t>EDV</w:t>
            </w:r>
            <w:r w:rsidR="008B390F">
              <w:rPr>
                <w:b/>
                <w:bCs/>
                <w:sz w:val="18"/>
              </w:rPr>
              <w:br/>
              <w:t>LER 3</w:t>
            </w:r>
          </w:p>
        </w:tc>
        <w:tc>
          <w:tcPr>
            <w:tcW w:w="836" w:type="dxa"/>
            <w:tcBorders>
              <w:top w:val="single" w:sz="18" w:space="0" w:color="auto"/>
              <w:bottom w:val="single" w:sz="18" w:space="0" w:color="auto"/>
              <w:right w:val="double" w:sz="4" w:space="0" w:color="auto"/>
            </w:tcBorders>
          </w:tcPr>
          <w:p w:rsidR="00455114" w:rsidRDefault="00455114" w:rsidP="00E936A4">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455114" w:rsidRDefault="00455114" w:rsidP="00E936A4">
            <w:pPr>
              <w:spacing w:before="80" w:after="80"/>
              <w:rPr>
                <w:sz w:val="18"/>
              </w:rPr>
            </w:pPr>
          </w:p>
        </w:tc>
        <w:tc>
          <w:tcPr>
            <w:tcW w:w="853" w:type="dxa"/>
            <w:tcBorders>
              <w:top w:val="single" w:sz="18" w:space="0" w:color="auto"/>
              <w:bottom w:val="single" w:sz="18" w:space="0" w:color="auto"/>
              <w:right w:val="single" w:sz="18" w:space="0" w:color="auto"/>
            </w:tcBorders>
            <w:vAlign w:val="center"/>
          </w:tcPr>
          <w:p w:rsidR="00455114" w:rsidRDefault="00455114" w:rsidP="00E936A4">
            <w:pPr>
              <w:spacing w:before="80" w:after="80"/>
              <w:jc w:val="center"/>
              <w:rPr>
                <w:sz w:val="18"/>
              </w:rPr>
            </w:pPr>
          </w:p>
        </w:tc>
      </w:tr>
      <w:tr w:rsidR="00455114" w:rsidTr="00CD086C">
        <w:trPr>
          <w:trHeight w:val="397"/>
        </w:trPr>
        <w:tc>
          <w:tcPr>
            <w:tcW w:w="839" w:type="dxa"/>
            <w:gridSpan w:val="2"/>
            <w:tcBorders>
              <w:top w:val="single" w:sz="18" w:space="0" w:color="auto"/>
              <w:bottom w:val="single" w:sz="4" w:space="0" w:color="auto"/>
            </w:tcBorders>
          </w:tcPr>
          <w:p w:rsidR="00455114" w:rsidRDefault="00455114" w:rsidP="00E936A4">
            <w:pPr>
              <w:spacing w:before="80" w:after="80"/>
              <w:rPr>
                <w:sz w:val="18"/>
              </w:rPr>
            </w:pPr>
          </w:p>
        </w:tc>
        <w:tc>
          <w:tcPr>
            <w:tcW w:w="7383" w:type="dxa"/>
            <w:gridSpan w:val="5"/>
            <w:tcBorders>
              <w:top w:val="single" w:sz="18" w:space="0" w:color="auto"/>
              <w:bottom w:val="single" w:sz="4" w:space="0" w:color="auto"/>
              <w:right w:val="double" w:sz="4" w:space="0" w:color="auto"/>
            </w:tcBorders>
          </w:tcPr>
          <w:p w:rsidR="00455114" w:rsidRDefault="00455114" w:rsidP="00E936A4">
            <w:pPr>
              <w:tabs>
                <w:tab w:val="left" w:pos="226"/>
              </w:tabs>
              <w:spacing w:before="80"/>
              <w:rPr>
                <w:sz w:val="18"/>
              </w:rPr>
            </w:pPr>
            <w:r>
              <w:rPr>
                <w:rStyle w:val="Paginanummer"/>
              </w:rPr>
              <w:t>De veiligheidsfactor bij de verschillende soorten van belasting en/of toepassing</w:t>
            </w:r>
            <w:r>
              <w:t>:</w:t>
            </w:r>
          </w:p>
          <w:p w:rsidR="00455114" w:rsidRDefault="00CC55D2" w:rsidP="00E02ACD">
            <w:pPr>
              <w:numPr>
                <w:ilvl w:val="0"/>
                <w:numId w:val="24"/>
              </w:numPr>
              <w:tabs>
                <w:tab w:val="left" w:pos="226"/>
              </w:tabs>
              <w:rPr>
                <w:sz w:val="18"/>
              </w:rPr>
            </w:pPr>
            <w:r>
              <w:rPr>
                <w:sz w:val="18"/>
              </w:rPr>
              <w:t>trek</w:t>
            </w:r>
          </w:p>
          <w:p w:rsidR="00455114" w:rsidRDefault="00CC55D2" w:rsidP="00E02ACD">
            <w:pPr>
              <w:numPr>
                <w:ilvl w:val="0"/>
                <w:numId w:val="24"/>
              </w:numPr>
              <w:tabs>
                <w:tab w:val="left" w:pos="226"/>
              </w:tabs>
              <w:rPr>
                <w:sz w:val="18"/>
              </w:rPr>
            </w:pPr>
            <w:r>
              <w:rPr>
                <w:sz w:val="18"/>
              </w:rPr>
              <w:t>druk</w:t>
            </w:r>
          </w:p>
          <w:p w:rsidR="00455114" w:rsidRDefault="00CC55D2" w:rsidP="00E02ACD">
            <w:pPr>
              <w:numPr>
                <w:ilvl w:val="0"/>
                <w:numId w:val="24"/>
              </w:numPr>
              <w:tabs>
                <w:tab w:val="left" w:pos="226"/>
              </w:tabs>
              <w:rPr>
                <w:sz w:val="18"/>
              </w:rPr>
            </w:pPr>
            <w:r>
              <w:rPr>
                <w:sz w:val="18"/>
              </w:rPr>
              <w:t>afschuiving</w:t>
            </w:r>
          </w:p>
          <w:p w:rsidR="00455114" w:rsidRDefault="00CC55D2" w:rsidP="00E02ACD">
            <w:pPr>
              <w:numPr>
                <w:ilvl w:val="0"/>
                <w:numId w:val="24"/>
              </w:numPr>
              <w:tabs>
                <w:tab w:val="left" w:pos="226"/>
              </w:tabs>
              <w:rPr>
                <w:sz w:val="18"/>
              </w:rPr>
            </w:pPr>
            <w:r>
              <w:rPr>
                <w:sz w:val="18"/>
              </w:rPr>
              <w:t>buiging</w:t>
            </w:r>
          </w:p>
          <w:p w:rsidR="00455114" w:rsidRDefault="00CC55D2" w:rsidP="00E02ACD">
            <w:pPr>
              <w:numPr>
                <w:ilvl w:val="0"/>
                <w:numId w:val="24"/>
              </w:numPr>
              <w:tabs>
                <w:tab w:val="left" w:pos="226"/>
              </w:tabs>
              <w:rPr>
                <w:sz w:val="18"/>
              </w:rPr>
            </w:pPr>
            <w:r>
              <w:rPr>
                <w:sz w:val="18"/>
              </w:rPr>
              <w:t>wringing</w:t>
            </w:r>
          </w:p>
          <w:p w:rsidR="00455114" w:rsidRDefault="00455114" w:rsidP="00E02ACD">
            <w:pPr>
              <w:numPr>
                <w:ilvl w:val="0"/>
                <w:numId w:val="24"/>
              </w:numPr>
              <w:tabs>
                <w:tab w:val="left" w:pos="226"/>
              </w:tabs>
              <w:spacing w:after="80"/>
              <w:ind w:left="357" w:hanging="357"/>
              <w:rPr>
                <w:sz w:val="18"/>
              </w:rPr>
            </w:pPr>
            <w:r>
              <w:rPr>
                <w:sz w:val="18"/>
              </w:rPr>
              <w:t>knik</w:t>
            </w:r>
            <w:r w:rsidR="00CC55D2">
              <w:rPr>
                <w:sz w:val="18"/>
              </w:rPr>
              <w:t xml:space="preserve"> </w:t>
            </w:r>
            <w:r>
              <w:rPr>
                <w:b/>
                <w:sz w:val="18"/>
              </w:rPr>
              <w:t>(U</w:t>
            </w:r>
            <w:r w:rsidRPr="00DD7B5E">
              <w:rPr>
                <w:b/>
                <w:sz w:val="18"/>
              </w:rPr>
              <w:t>)</w:t>
            </w:r>
          </w:p>
        </w:tc>
        <w:tc>
          <w:tcPr>
            <w:tcW w:w="6943" w:type="dxa"/>
            <w:tcBorders>
              <w:top w:val="single" w:sz="18" w:space="0" w:color="auto"/>
              <w:left w:val="double" w:sz="4" w:space="0" w:color="auto"/>
              <w:bottom w:val="single" w:sz="4" w:space="0" w:color="auto"/>
            </w:tcBorders>
          </w:tcPr>
          <w:p w:rsidR="00455114" w:rsidRDefault="00455114" w:rsidP="00E936A4">
            <w:pPr>
              <w:tabs>
                <w:tab w:val="right" w:pos="352"/>
                <w:tab w:val="right" w:pos="567"/>
              </w:tabs>
              <w:spacing w:before="80" w:after="80"/>
              <w:rPr>
                <w:sz w:val="18"/>
              </w:rPr>
            </w:pPr>
            <w:r>
              <w:rPr>
                <w:sz w:val="18"/>
              </w:rPr>
              <w:t>Belastingsfactor.</w:t>
            </w:r>
          </w:p>
          <w:p w:rsidR="00455114" w:rsidRDefault="00455114" w:rsidP="00E936A4">
            <w:pPr>
              <w:tabs>
                <w:tab w:val="right" w:pos="352"/>
                <w:tab w:val="right" w:pos="567"/>
              </w:tabs>
              <w:spacing w:before="80" w:after="80"/>
              <w:rPr>
                <w:sz w:val="18"/>
              </w:rPr>
            </w:pPr>
            <w:r>
              <w:rPr>
                <w:sz w:val="18"/>
              </w:rPr>
              <w:t>Max. en toelaatbare spanning.</w:t>
            </w:r>
          </w:p>
          <w:p w:rsidR="00455114" w:rsidRDefault="00455114" w:rsidP="00CF451E">
            <w:pPr>
              <w:tabs>
                <w:tab w:val="right" w:pos="352"/>
                <w:tab w:val="right" w:pos="567"/>
              </w:tabs>
              <w:spacing w:before="80" w:after="80"/>
              <w:rPr>
                <w:sz w:val="18"/>
              </w:rPr>
            </w:pPr>
            <w:r>
              <w:rPr>
                <w:sz w:val="18"/>
              </w:rPr>
              <w:t>Tabellenboek.</w:t>
            </w:r>
          </w:p>
        </w:tc>
        <w:tc>
          <w:tcPr>
            <w:tcW w:w="853" w:type="dxa"/>
            <w:tcBorders>
              <w:top w:val="single" w:sz="18" w:space="0" w:color="auto"/>
              <w:bottom w:val="single" w:sz="4" w:space="0" w:color="auto"/>
            </w:tcBorders>
          </w:tcPr>
          <w:p w:rsidR="00455114" w:rsidRDefault="00455114" w:rsidP="00E936A4">
            <w:pPr>
              <w:spacing w:before="80" w:after="80"/>
              <w:jc w:val="center"/>
              <w:rPr>
                <w:sz w:val="18"/>
              </w:rPr>
            </w:pPr>
          </w:p>
        </w:tc>
      </w:tr>
    </w:tbl>
    <w:p w:rsidR="00CD086C" w:rsidRDefault="00CD086C">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2"/>
        <w:gridCol w:w="7"/>
        <w:gridCol w:w="5636"/>
        <w:gridCol w:w="41"/>
        <w:gridCol w:w="33"/>
        <w:gridCol w:w="818"/>
        <w:gridCol w:w="18"/>
        <w:gridCol w:w="835"/>
        <w:gridCol w:w="6943"/>
        <w:gridCol w:w="855"/>
      </w:tblGrid>
      <w:tr w:rsidR="00CD086C" w:rsidTr="00CD086C">
        <w:trPr>
          <w:trHeight w:val="397"/>
        </w:trPr>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CD086C" w:rsidRDefault="00CD086C">
            <w:pPr>
              <w:spacing w:before="80" w:after="80"/>
              <w:rPr>
                <w:sz w:val="18"/>
              </w:rPr>
            </w:pPr>
            <w:r>
              <w:rPr>
                <w:sz w:val="18"/>
              </w:rPr>
              <w:lastRenderedPageBreak/>
              <w:t>Nr.</w:t>
            </w:r>
          </w:p>
        </w:tc>
        <w:tc>
          <w:tcPr>
            <w:tcW w:w="5677" w:type="dxa"/>
            <w:gridSpan w:val="2"/>
            <w:tcBorders>
              <w:top w:val="single" w:sz="4" w:space="0" w:color="auto"/>
              <w:left w:val="single" w:sz="4" w:space="0" w:color="auto"/>
              <w:bottom w:val="single" w:sz="4" w:space="0" w:color="auto"/>
              <w:right w:val="single" w:sz="4" w:space="0" w:color="auto"/>
            </w:tcBorders>
            <w:vAlign w:val="center"/>
            <w:hideMark/>
          </w:tcPr>
          <w:p w:rsidR="00CD086C" w:rsidRDefault="00CD086C">
            <w:pPr>
              <w:spacing w:before="80" w:after="80"/>
              <w:jc w:val="center"/>
              <w:rPr>
                <w:sz w:val="18"/>
              </w:rPr>
            </w:pPr>
            <w:r>
              <w:rPr>
                <w:sz w:val="18"/>
              </w:rPr>
              <w:t>Leerplandoelstelling en leerinhoud</w:t>
            </w:r>
          </w:p>
        </w:tc>
        <w:tc>
          <w:tcPr>
            <w:tcW w:w="869" w:type="dxa"/>
            <w:gridSpan w:val="3"/>
            <w:tcBorders>
              <w:top w:val="single" w:sz="4" w:space="0" w:color="auto"/>
              <w:left w:val="single" w:sz="4" w:space="0" w:color="auto"/>
              <w:bottom w:val="single" w:sz="4" w:space="0" w:color="auto"/>
              <w:right w:val="single" w:sz="4" w:space="0" w:color="auto"/>
            </w:tcBorders>
            <w:vAlign w:val="center"/>
            <w:hideMark/>
          </w:tcPr>
          <w:p w:rsidR="00CD086C" w:rsidRDefault="00CD086C">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hideMark/>
          </w:tcPr>
          <w:p w:rsidR="00CD086C" w:rsidRDefault="00CD086C">
            <w:pPr>
              <w:spacing w:before="80" w:after="80"/>
              <w:jc w:val="center"/>
              <w:rPr>
                <w:sz w:val="18"/>
              </w:rPr>
            </w:pPr>
            <w:r>
              <w:rPr>
                <w:sz w:val="18"/>
              </w:rPr>
              <w:t>B/U</w:t>
            </w:r>
          </w:p>
        </w:tc>
        <w:tc>
          <w:tcPr>
            <w:tcW w:w="6943" w:type="dxa"/>
            <w:tcBorders>
              <w:top w:val="single" w:sz="4" w:space="0" w:color="auto"/>
              <w:left w:val="double" w:sz="4" w:space="0" w:color="auto"/>
              <w:bottom w:val="single" w:sz="4" w:space="0" w:color="auto"/>
              <w:right w:val="single" w:sz="4" w:space="0" w:color="auto"/>
            </w:tcBorders>
            <w:vAlign w:val="center"/>
            <w:hideMark/>
          </w:tcPr>
          <w:p w:rsidR="00CD086C" w:rsidRDefault="00CD086C">
            <w:pPr>
              <w:spacing w:before="80" w:after="80"/>
              <w:jc w:val="center"/>
              <w:rPr>
                <w:sz w:val="18"/>
              </w:rPr>
            </w:pPr>
            <w:r>
              <w:rPr>
                <w:sz w:val="18"/>
              </w:rPr>
              <w:t>Didactische wenken en hulpmiddelen</w:t>
            </w:r>
          </w:p>
        </w:tc>
        <w:tc>
          <w:tcPr>
            <w:tcW w:w="855" w:type="dxa"/>
            <w:tcBorders>
              <w:top w:val="single" w:sz="4" w:space="0" w:color="auto"/>
              <w:left w:val="single" w:sz="4" w:space="0" w:color="auto"/>
              <w:bottom w:val="single" w:sz="4" w:space="0" w:color="auto"/>
              <w:right w:val="single" w:sz="4" w:space="0" w:color="auto"/>
            </w:tcBorders>
            <w:vAlign w:val="center"/>
            <w:hideMark/>
          </w:tcPr>
          <w:p w:rsidR="00CD086C" w:rsidRDefault="00CD086C">
            <w:pPr>
              <w:spacing w:before="80" w:after="80"/>
              <w:jc w:val="center"/>
              <w:rPr>
                <w:sz w:val="18"/>
              </w:rPr>
            </w:pPr>
            <w:r>
              <w:rPr>
                <w:sz w:val="18"/>
              </w:rPr>
              <w:t>Link</w:t>
            </w:r>
          </w:p>
        </w:tc>
      </w:tr>
      <w:tr w:rsidR="00455114" w:rsidTr="00CD086C">
        <w:tblPrEx>
          <w:tblLook w:val="0000" w:firstRow="0" w:lastRow="0" w:firstColumn="0" w:lastColumn="0" w:noHBand="0" w:noVBand="0"/>
        </w:tblPrEx>
        <w:trPr>
          <w:trHeight w:val="397"/>
        </w:trPr>
        <w:tc>
          <w:tcPr>
            <w:tcW w:w="832" w:type="dxa"/>
            <w:tcBorders>
              <w:top w:val="single" w:sz="18" w:space="0" w:color="auto"/>
              <w:left w:val="single" w:sz="18" w:space="0" w:color="auto"/>
              <w:bottom w:val="single" w:sz="18" w:space="0" w:color="auto"/>
            </w:tcBorders>
          </w:tcPr>
          <w:p w:rsidR="00455114" w:rsidRDefault="00455114" w:rsidP="00BA1EDC">
            <w:pPr>
              <w:pStyle w:val="NummerDoelstelling"/>
            </w:pPr>
          </w:p>
        </w:tc>
        <w:tc>
          <w:tcPr>
            <w:tcW w:w="5684" w:type="dxa"/>
            <w:gridSpan w:val="3"/>
            <w:tcBorders>
              <w:top w:val="single" w:sz="18" w:space="0" w:color="auto"/>
              <w:bottom w:val="single" w:sz="18" w:space="0" w:color="auto"/>
            </w:tcBorders>
          </w:tcPr>
          <w:p w:rsidR="00455114" w:rsidRDefault="00455114" w:rsidP="00E936A4">
            <w:pPr>
              <w:spacing w:before="80" w:after="80"/>
              <w:rPr>
                <w:b/>
                <w:bCs/>
                <w:sz w:val="18"/>
              </w:rPr>
            </w:pPr>
            <w:r>
              <w:rPr>
                <w:b/>
                <w:bCs/>
                <w:sz w:val="18"/>
              </w:rPr>
              <w:t>Bij constructies de spanningen, belastingen en afmetingen kunnen bepalen.</w:t>
            </w:r>
          </w:p>
        </w:tc>
        <w:tc>
          <w:tcPr>
            <w:tcW w:w="851" w:type="dxa"/>
            <w:gridSpan w:val="2"/>
            <w:tcBorders>
              <w:top w:val="single" w:sz="18" w:space="0" w:color="auto"/>
              <w:bottom w:val="single" w:sz="18" w:space="0" w:color="auto"/>
            </w:tcBorders>
          </w:tcPr>
          <w:p w:rsidR="00455114" w:rsidRDefault="00455114" w:rsidP="00E936A4">
            <w:pPr>
              <w:spacing w:before="80" w:after="80"/>
              <w:jc w:val="center"/>
              <w:rPr>
                <w:b/>
                <w:bCs/>
                <w:sz w:val="18"/>
              </w:rPr>
            </w:pPr>
            <w:r>
              <w:rPr>
                <w:b/>
                <w:bCs/>
                <w:sz w:val="18"/>
              </w:rPr>
              <w:t>EDV</w:t>
            </w:r>
          </w:p>
        </w:tc>
        <w:tc>
          <w:tcPr>
            <w:tcW w:w="853" w:type="dxa"/>
            <w:gridSpan w:val="2"/>
            <w:tcBorders>
              <w:top w:val="single" w:sz="18" w:space="0" w:color="auto"/>
              <w:bottom w:val="single" w:sz="18" w:space="0" w:color="auto"/>
              <w:right w:val="double" w:sz="4" w:space="0" w:color="auto"/>
            </w:tcBorders>
          </w:tcPr>
          <w:p w:rsidR="00455114" w:rsidRDefault="00455114" w:rsidP="00E936A4">
            <w:pPr>
              <w:spacing w:before="80" w:after="80"/>
              <w:jc w:val="center"/>
              <w:rPr>
                <w:b/>
                <w:bCs/>
                <w:sz w:val="18"/>
              </w:rPr>
            </w:pPr>
            <w:r>
              <w:rPr>
                <w:b/>
                <w:bCs/>
                <w:sz w:val="18"/>
              </w:rPr>
              <w:t>B</w:t>
            </w:r>
          </w:p>
        </w:tc>
        <w:tc>
          <w:tcPr>
            <w:tcW w:w="6943" w:type="dxa"/>
            <w:tcBorders>
              <w:top w:val="single" w:sz="18" w:space="0" w:color="auto"/>
              <w:left w:val="double" w:sz="4" w:space="0" w:color="auto"/>
              <w:bottom w:val="single" w:sz="18" w:space="0" w:color="auto"/>
            </w:tcBorders>
            <w:vAlign w:val="center"/>
          </w:tcPr>
          <w:p w:rsidR="00455114" w:rsidRDefault="00455114" w:rsidP="00E936A4">
            <w:pPr>
              <w:spacing w:before="80" w:after="80"/>
              <w:rPr>
                <w:sz w:val="18"/>
              </w:rPr>
            </w:pPr>
          </w:p>
        </w:tc>
        <w:tc>
          <w:tcPr>
            <w:tcW w:w="855" w:type="dxa"/>
            <w:tcBorders>
              <w:top w:val="single" w:sz="18" w:space="0" w:color="auto"/>
              <w:bottom w:val="single" w:sz="18" w:space="0" w:color="auto"/>
              <w:right w:val="single" w:sz="18" w:space="0" w:color="auto"/>
            </w:tcBorders>
            <w:vAlign w:val="center"/>
          </w:tcPr>
          <w:p w:rsidR="00455114" w:rsidRDefault="00455114" w:rsidP="00E936A4">
            <w:pPr>
              <w:spacing w:before="80" w:after="80"/>
              <w:jc w:val="center"/>
              <w:rPr>
                <w:sz w:val="18"/>
              </w:rPr>
            </w:pPr>
          </w:p>
        </w:tc>
      </w:tr>
      <w:tr w:rsidR="00455114" w:rsidTr="00CD086C">
        <w:tblPrEx>
          <w:tblLook w:val="0000" w:firstRow="0" w:lastRow="0" w:firstColumn="0" w:lastColumn="0" w:noHBand="0" w:noVBand="0"/>
        </w:tblPrEx>
        <w:trPr>
          <w:trHeight w:val="397"/>
        </w:trPr>
        <w:tc>
          <w:tcPr>
            <w:tcW w:w="832" w:type="dxa"/>
            <w:tcBorders>
              <w:top w:val="single" w:sz="18" w:space="0" w:color="auto"/>
              <w:bottom w:val="single" w:sz="18" w:space="0" w:color="auto"/>
            </w:tcBorders>
          </w:tcPr>
          <w:p w:rsidR="00455114" w:rsidRDefault="00455114" w:rsidP="00E936A4">
            <w:pPr>
              <w:spacing w:before="80" w:after="80"/>
              <w:rPr>
                <w:sz w:val="18"/>
              </w:rPr>
            </w:pPr>
          </w:p>
        </w:tc>
        <w:tc>
          <w:tcPr>
            <w:tcW w:w="7388" w:type="dxa"/>
            <w:gridSpan w:val="7"/>
            <w:tcBorders>
              <w:top w:val="single" w:sz="18" w:space="0" w:color="auto"/>
              <w:bottom w:val="single" w:sz="18" w:space="0" w:color="auto"/>
              <w:right w:val="double" w:sz="4" w:space="0" w:color="auto"/>
            </w:tcBorders>
          </w:tcPr>
          <w:p w:rsidR="00455114" w:rsidRPr="008C4EF4" w:rsidRDefault="00455114" w:rsidP="00E936A4">
            <w:pPr>
              <w:tabs>
                <w:tab w:val="left" w:pos="226"/>
              </w:tabs>
              <w:spacing w:before="80"/>
              <w:rPr>
                <w:sz w:val="18"/>
                <w:szCs w:val="18"/>
              </w:rPr>
            </w:pPr>
            <w:r w:rsidRPr="008C4EF4">
              <w:rPr>
                <w:sz w:val="18"/>
                <w:szCs w:val="18"/>
              </w:rPr>
              <w:t>De doorsnede van het belaste oppervlak:</w:t>
            </w:r>
          </w:p>
          <w:p w:rsidR="00455114" w:rsidRPr="008C4EF4" w:rsidRDefault="008C4EF4" w:rsidP="00E02ACD">
            <w:pPr>
              <w:numPr>
                <w:ilvl w:val="0"/>
                <w:numId w:val="24"/>
              </w:numPr>
              <w:tabs>
                <w:tab w:val="left" w:pos="226"/>
              </w:tabs>
              <w:rPr>
                <w:sz w:val="18"/>
                <w:szCs w:val="18"/>
              </w:rPr>
            </w:pPr>
            <w:r w:rsidRPr="008C4EF4">
              <w:rPr>
                <w:sz w:val="18"/>
                <w:szCs w:val="18"/>
              </w:rPr>
              <w:t>n</w:t>
            </w:r>
            <w:r w:rsidR="00CC55D2">
              <w:rPr>
                <w:sz w:val="18"/>
                <w:szCs w:val="18"/>
              </w:rPr>
              <w:t>ormaalkracht</w:t>
            </w:r>
          </w:p>
          <w:p w:rsidR="00455114" w:rsidRPr="008C4EF4" w:rsidRDefault="00CC55D2" w:rsidP="00E02ACD">
            <w:pPr>
              <w:numPr>
                <w:ilvl w:val="0"/>
                <w:numId w:val="24"/>
              </w:numPr>
              <w:tabs>
                <w:tab w:val="left" w:pos="226"/>
              </w:tabs>
              <w:rPr>
                <w:sz w:val="18"/>
                <w:szCs w:val="18"/>
              </w:rPr>
            </w:pPr>
            <w:r>
              <w:rPr>
                <w:sz w:val="18"/>
                <w:szCs w:val="18"/>
              </w:rPr>
              <w:t>dwarskracht</w:t>
            </w:r>
          </w:p>
          <w:p w:rsidR="00455114" w:rsidRPr="008C4EF4" w:rsidRDefault="00CC55D2" w:rsidP="00E02ACD">
            <w:pPr>
              <w:numPr>
                <w:ilvl w:val="0"/>
                <w:numId w:val="24"/>
              </w:numPr>
              <w:tabs>
                <w:tab w:val="left" w:pos="226"/>
              </w:tabs>
              <w:rPr>
                <w:sz w:val="18"/>
                <w:szCs w:val="18"/>
              </w:rPr>
            </w:pPr>
            <w:r>
              <w:rPr>
                <w:sz w:val="18"/>
                <w:szCs w:val="18"/>
              </w:rPr>
              <w:t>buigmoment</w:t>
            </w:r>
          </w:p>
          <w:p w:rsidR="00455114" w:rsidRPr="008C4EF4" w:rsidRDefault="00CC55D2" w:rsidP="00E02ACD">
            <w:pPr>
              <w:numPr>
                <w:ilvl w:val="0"/>
                <w:numId w:val="24"/>
              </w:numPr>
              <w:tabs>
                <w:tab w:val="left" w:pos="226"/>
              </w:tabs>
              <w:rPr>
                <w:sz w:val="18"/>
                <w:szCs w:val="18"/>
              </w:rPr>
            </w:pPr>
            <w:r>
              <w:rPr>
                <w:sz w:val="18"/>
                <w:szCs w:val="18"/>
              </w:rPr>
              <w:t>wringmoment</w:t>
            </w:r>
          </w:p>
          <w:p w:rsidR="00455114" w:rsidRPr="008C4EF4" w:rsidRDefault="00CC55D2" w:rsidP="00E02ACD">
            <w:pPr>
              <w:numPr>
                <w:ilvl w:val="0"/>
                <w:numId w:val="24"/>
              </w:numPr>
              <w:tabs>
                <w:tab w:val="left" w:pos="226"/>
              </w:tabs>
              <w:rPr>
                <w:sz w:val="18"/>
                <w:szCs w:val="18"/>
              </w:rPr>
            </w:pPr>
            <w:r>
              <w:rPr>
                <w:sz w:val="18"/>
                <w:szCs w:val="18"/>
              </w:rPr>
              <w:t>traagheidsmoment</w:t>
            </w:r>
          </w:p>
          <w:p w:rsidR="00455114" w:rsidRPr="008C4EF4" w:rsidRDefault="00455114" w:rsidP="00E02ACD">
            <w:pPr>
              <w:numPr>
                <w:ilvl w:val="0"/>
                <w:numId w:val="24"/>
              </w:numPr>
              <w:tabs>
                <w:tab w:val="left" w:pos="226"/>
              </w:tabs>
              <w:rPr>
                <w:sz w:val="18"/>
                <w:szCs w:val="18"/>
              </w:rPr>
            </w:pPr>
            <w:r w:rsidRPr="008C4EF4">
              <w:rPr>
                <w:sz w:val="18"/>
                <w:szCs w:val="18"/>
              </w:rPr>
              <w:t xml:space="preserve">de zin van de inwerkende krachten en </w:t>
            </w:r>
            <w:r w:rsidR="00CC55D2">
              <w:rPr>
                <w:sz w:val="18"/>
                <w:szCs w:val="18"/>
              </w:rPr>
              <w:t>momenten (positief of negatief)</w:t>
            </w:r>
          </w:p>
          <w:p w:rsidR="00455114" w:rsidRPr="008C4EF4" w:rsidRDefault="00455114" w:rsidP="00E02ACD">
            <w:pPr>
              <w:numPr>
                <w:ilvl w:val="0"/>
                <w:numId w:val="24"/>
              </w:numPr>
              <w:tabs>
                <w:tab w:val="left" w:pos="226"/>
              </w:tabs>
              <w:rPr>
                <w:sz w:val="18"/>
                <w:szCs w:val="18"/>
              </w:rPr>
            </w:pPr>
            <w:r w:rsidRPr="008C4EF4">
              <w:rPr>
                <w:sz w:val="18"/>
                <w:szCs w:val="18"/>
              </w:rPr>
              <w:t xml:space="preserve">de verschillende soorten spanningen: trek, druk, buiging, afschuiving, wringing en </w:t>
            </w:r>
          </w:p>
          <w:p w:rsidR="00455114" w:rsidRPr="008949E0" w:rsidRDefault="00455114" w:rsidP="00E936A4">
            <w:pPr>
              <w:tabs>
                <w:tab w:val="left" w:pos="3353"/>
              </w:tabs>
              <w:spacing w:after="80"/>
              <w:ind w:left="3351" w:hanging="2994"/>
              <w:rPr>
                <w:b/>
                <w:sz w:val="18"/>
              </w:rPr>
            </w:pPr>
            <w:r w:rsidRPr="00CC55D2">
              <w:rPr>
                <w:sz w:val="18"/>
                <w:szCs w:val="18"/>
              </w:rPr>
              <w:t xml:space="preserve"> knik</w:t>
            </w:r>
            <w:r w:rsidRPr="008C4EF4">
              <w:rPr>
                <w:b/>
                <w:sz w:val="18"/>
                <w:szCs w:val="18"/>
              </w:rPr>
              <w:t xml:space="preserve"> (U)</w:t>
            </w:r>
          </w:p>
        </w:tc>
        <w:tc>
          <w:tcPr>
            <w:tcW w:w="6943" w:type="dxa"/>
            <w:tcBorders>
              <w:top w:val="single" w:sz="18" w:space="0" w:color="auto"/>
              <w:left w:val="double" w:sz="4" w:space="0" w:color="auto"/>
              <w:bottom w:val="single" w:sz="18" w:space="0" w:color="auto"/>
            </w:tcBorders>
          </w:tcPr>
          <w:p w:rsidR="00455114" w:rsidRDefault="00455114" w:rsidP="00E936A4">
            <w:pPr>
              <w:tabs>
                <w:tab w:val="right" w:pos="352"/>
                <w:tab w:val="right" w:pos="567"/>
              </w:tabs>
              <w:spacing w:before="80" w:after="80"/>
              <w:rPr>
                <w:sz w:val="18"/>
              </w:rPr>
            </w:pPr>
            <w:r>
              <w:rPr>
                <w:sz w:val="18"/>
              </w:rPr>
              <w:t>Grafisch.</w:t>
            </w:r>
          </w:p>
          <w:p w:rsidR="00455114" w:rsidRDefault="00455114" w:rsidP="00E936A4">
            <w:pPr>
              <w:tabs>
                <w:tab w:val="right" w:pos="352"/>
                <w:tab w:val="right" w:pos="567"/>
              </w:tabs>
              <w:spacing w:before="80" w:after="80"/>
              <w:rPr>
                <w:sz w:val="18"/>
              </w:rPr>
            </w:pPr>
            <w:r>
              <w:rPr>
                <w:sz w:val="18"/>
              </w:rPr>
              <w:t>Analytisch.</w:t>
            </w:r>
          </w:p>
          <w:p w:rsidR="00455114" w:rsidRDefault="00455114" w:rsidP="00E936A4">
            <w:pPr>
              <w:tabs>
                <w:tab w:val="right" w:pos="352"/>
                <w:tab w:val="right" w:pos="567"/>
              </w:tabs>
              <w:spacing w:before="80" w:after="80"/>
              <w:rPr>
                <w:sz w:val="18"/>
              </w:rPr>
            </w:pPr>
            <w:r>
              <w:rPr>
                <w:sz w:val="18"/>
              </w:rPr>
              <w:t>Aantonen aan de hand van voorbeelden, toepassingen.</w:t>
            </w:r>
          </w:p>
          <w:p w:rsidR="0095615A" w:rsidRDefault="003A4F5F" w:rsidP="00E936A4">
            <w:pPr>
              <w:tabs>
                <w:tab w:val="right" w:pos="352"/>
                <w:tab w:val="right" w:pos="567"/>
              </w:tabs>
              <w:spacing w:before="80" w:after="80"/>
              <w:rPr>
                <w:sz w:val="18"/>
              </w:rPr>
            </w:pPr>
            <w:r w:rsidRPr="003F0DFE">
              <w:rPr>
                <w:sz w:val="18"/>
              </w:rPr>
              <w:t>Maak g</w:t>
            </w:r>
            <w:r w:rsidR="0095615A" w:rsidRPr="003F0DFE">
              <w:rPr>
                <w:sz w:val="18"/>
              </w:rPr>
              <w:t>ebruik van tabellenboek.</w:t>
            </w:r>
            <w:r w:rsidR="0095615A">
              <w:rPr>
                <w:sz w:val="18"/>
              </w:rPr>
              <w:t xml:space="preserve"> </w:t>
            </w:r>
          </w:p>
        </w:tc>
        <w:tc>
          <w:tcPr>
            <w:tcW w:w="855" w:type="dxa"/>
            <w:tcBorders>
              <w:top w:val="single" w:sz="18" w:space="0" w:color="auto"/>
              <w:bottom w:val="single" w:sz="18" w:space="0" w:color="auto"/>
            </w:tcBorders>
          </w:tcPr>
          <w:p w:rsidR="00455114" w:rsidRDefault="000E19B1" w:rsidP="00E936A4">
            <w:pPr>
              <w:spacing w:before="80" w:after="80"/>
              <w:jc w:val="center"/>
              <w:rPr>
                <w:sz w:val="18"/>
              </w:rPr>
            </w:pPr>
            <w:r>
              <w:rPr>
                <w:sz w:val="18"/>
              </w:rPr>
              <w:t>LAB</w:t>
            </w:r>
          </w:p>
        </w:tc>
      </w:tr>
      <w:tr w:rsidR="00455114" w:rsidRPr="003F0DFE" w:rsidTr="00CD086C">
        <w:tblPrEx>
          <w:tblLook w:val="0000" w:firstRow="0" w:lastRow="0" w:firstColumn="0" w:lastColumn="0" w:noHBand="0" w:noVBand="0"/>
        </w:tblPrEx>
        <w:trPr>
          <w:trHeight w:val="397"/>
        </w:trPr>
        <w:tc>
          <w:tcPr>
            <w:tcW w:w="832" w:type="dxa"/>
            <w:tcBorders>
              <w:top w:val="single" w:sz="18" w:space="0" w:color="auto"/>
              <w:left w:val="single" w:sz="18" w:space="0" w:color="auto"/>
              <w:bottom w:val="single" w:sz="18" w:space="0" w:color="auto"/>
            </w:tcBorders>
          </w:tcPr>
          <w:p w:rsidR="00455114" w:rsidRDefault="00455114" w:rsidP="00BA1EDC">
            <w:pPr>
              <w:pStyle w:val="NummerDoelstelling"/>
            </w:pPr>
          </w:p>
        </w:tc>
        <w:tc>
          <w:tcPr>
            <w:tcW w:w="5684" w:type="dxa"/>
            <w:gridSpan w:val="3"/>
            <w:tcBorders>
              <w:top w:val="single" w:sz="18" w:space="0" w:color="auto"/>
              <w:bottom w:val="single" w:sz="18" w:space="0" w:color="auto"/>
            </w:tcBorders>
          </w:tcPr>
          <w:p w:rsidR="00455114" w:rsidRPr="003F0DFE" w:rsidRDefault="00455114" w:rsidP="00D31000">
            <w:pPr>
              <w:spacing w:before="80" w:after="80"/>
              <w:rPr>
                <w:b/>
                <w:bCs/>
                <w:sz w:val="18"/>
              </w:rPr>
            </w:pPr>
            <w:r w:rsidRPr="003F0DFE">
              <w:rPr>
                <w:b/>
                <w:bCs/>
                <w:sz w:val="18"/>
                <w:lang w:val="nl-BE"/>
              </w:rPr>
              <w:t>D</w:t>
            </w:r>
            <w:r w:rsidRPr="003F0DFE">
              <w:rPr>
                <w:b/>
                <w:bCs/>
                <w:sz w:val="18"/>
              </w:rPr>
              <w:t>e keuze van de verschillende machineonderdelen kunnen toelichten.</w:t>
            </w:r>
          </w:p>
        </w:tc>
        <w:tc>
          <w:tcPr>
            <w:tcW w:w="851" w:type="dxa"/>
            <w:gridSpan w:val="2"/>
            <w:tcBorders>
              <w:top w:val="single" w:sz="18" w:space="0" w:color="auto"/>
              <w:bottom w:val="single" w:sz="18" w:space="0" w:color="auto"/>
            </w:tcBorders>
          </w:tcPr>
          <w:p w:rsidR="00455114" w:rsidRPr="003F0DFE" w:rsidRDefault="00455114" w:rsidP="00E936A4">
            <w:pPr>
              <w:spacing w:before="80" w:after="80"/>
              <w:jc w:val="center"/>
              <w:rPr>
                <w:b/>
                <w:bCs/>
                <w:sz w:val="18"/>
              </w:rPr>
            </w:pPr>
            <w:r w:rsidRPr="003F0DFE">
              <w:rPr>
                <w:b/>
                <w:bCs/>
                <w:sz w:val="18"/>
              </w:rPr>
              <w:t>EDV</w:t>
            </w:r>
          </w:p>
        </w:tc>
        <w:tc>
          <w:tcPr>
            <w:tcW w:w="853" w:type="dxa"/>
            <w:gridSpan w:val="2"/>
            <w:tcBorders>
              <w:top w:val="single" w:sz="18" w:space="0" w:color="auto"/>
              <w:bottom w:val="single" w:sz="18" w:space="0" w:color="auto"/>
              <w:right w:val="double" w:sz="4" w:space="0" w:color="auto"/>
            </w:tcBorders>
          </w:tcPr>
          <w:p w:rsidR="00455114" w:rsidRPr="003F0DFE" w:rsidRDefault="00455114" w:rsidP="00E936A4">
            <w:pPr>
              <w:spacing w:before="80" w:after="80"/>
              <w:jc w:val="center"/>
              <w:rPr>
                <w:b/>
                <w:bCs/>
                <w:sz w:val="18"/>
              </w:rPr>
            </w:pPr>
            <w:r w:rsidRPr="003F0DFE">
              <w:rPr>
                <w:b/>
                <w:bCs/>
                <w:sz w:val="18"/>
              </w:rPr>
              <w:t>B</w:t>
            </w:r>
          </w:p>
        </w:tc>
        <w:tc>
          <w:tcPr>
            <w:tcW w:w="6943" w:type="dxa"/>
            <w:tcBorders>
              <w:top w:val="single" w:sz="18" w:space="0" w:color="auto"/>
              <w:left w:val="double" w:sz="4" w:space="0" w:color="auto"/>
              <w:bottom w:val="single" w:sz="18" w:space="0" w:color="auto"/>
            </w:tcBorders>
            <w:vAlign w:val="center"/>
          </w:tcPr>
          <w:p w:rsidR="00455114" w:rsidRPr="003F0DFE" w:rsidRDefault="00455114" w:rsidP="00E936A4">
            <w:pPr>
              <w:spacing w:before="80" w:after="80"/>
              <w:rPr>
                <w:sz w:val="18"/>
              </w:rPr>
            </w:pPr>
          </w:p>
        </w:tc>
        <w:tc>
          <w:tcPr>
            <w:tcW w:w="855" w:type="dxa"/>
            <w:tcBorders>
              <w:top w:val="single" w:sz="18" w:space="0" w:color="auto"/>
              <w:bottom w:val="single" w:sz="18" w:space="0" w:color="auto"/>
              <w:right w:val="single" w:sz="18" w:space="0" w:color="auto"/>
            </w:tcBorders>
            <w:vAlign w:val="center"/>
          </w:tcPr>
          <w:p w:rsidR="00455114" w:rsidRPr="003F0DFE" w:rsidRDefault="00455114" w:rsidP="00E936A4">
            <w:pPr>
              <w:spacing w:before="80" w:after="80"/>
              <w:jc w:val="center"/>
              <w:rPr>
                <w:sz w:val="18"/>
              </w:rPr>
            </w:pPr>
          </w:p>
        </w:tc>
      </w:tr>
      <w:tr w:rsidR="00455114" w:rsidRPr="003F0DFE" w:rsidTr="00CD086C">
        <w:tblPrEx>
          <w:tblLook w:val="0000" w:firstRow="0" w:lastRow="0" w:firstColumn="0" w:lastColumn="0" w:noHBand="0" w:noVBand="0"/>
        </w:tblPrEx>
        <w:trPr>
          <w:trHeight w:val="397"/>
        </w:trPr>
        <w:tc>
          <w:tcPr>
            <w:tcW w:w="832" w:type="dxa"/>
            <w:tcBorders>
              <w:top w:val="single" w:sz="18" w:space="0" w:color="auto"/>
              <w:bottom w:val="single" w:sz="4" w:space="0" w:color="auto"/>
            </w:tcBorders>
          </w:tcPr>
          <w:p w:rsidR="00455114" w:rsidRPr="003F0DFE" w:rsidRDefault="00455114" w:rsidP="00E936A4">
            <w:pPr>
              <w:spacing w:before="80" w:after="80"/>
              <w:rPr>
                <w:sz w:val="18"/>
              </w:rPr>
            </w:pPr>
          </w:p>
        </w:tc>
        <w:tc>
          <w:tcPr>
            <w:tcW w:w="7388" w:type="dxa"/>
            <w:gridSpan w:val="7"/>
            <w:tcBorders>
              <w:top w:val="single" w:sz="18" w:space="0" w:color="auto"/>
              <w:bottom w:val="single" w:sz="4" w:space="0" w:color="auto"/>
              <w:right w:val="double" w:sz="4" w:space="0" w:color="auto"/>
            </w:tcBorders>
          </w:tcPr>
          <w:p w:rsidR="00814608" w:rsidRPr="003F0DFE" w:rsidRDefault="00455114" w:rsidP="00814608">
            <w:pPr>
              <w:tabs>
                <w:tab w:val="left" w:pos="226"/>
              </w:tabs>
              <w:spacing w:before="80" w:after="80"/>
              <w:rPr>
                <w:sz w:val="18"/>
              </w:rPr>
            </w:pPr>
            <w:r w:rsidRPr="003F0DFE">
              <w:rPr>
                <w:sz w:val="18"/>
              </w:rPr>
              <w:t>Machine</w:t>
            </w:r>
            <w:r w:rsidR="00814608" w:rsidRPr="003F0DFE">
              <w:rPr>
                <w:sz w:val="18"/>
              </w:rPr>
              <w:t>onderdelen en hun toepassingen: assen, lagers, afdichtingen</w:t>
            </w:r>
          </w:p>
        </w:tc>
        <w:tc>
          <w:tcPr>
            <w:tcW w:w="6943" w:type="dxa"/>
            <w:tcBorders>
              <w:top w:val="single" w:sz="18" w:space="0" w:color="auto"/>
              <w:left w:val="double" w:sz="4" w:space="0" w:color="auto"/>
              <w:bottom w:val="single" w:sz="4" w:space="0" w:color="auto"/>
            </w:tcBorders>
          </w:tcPr>
          <w:p w:rsidR="00455114" w:rsidRPr="003F0DFE" w:rsidRDefault="00814608" w:rsidP="00E936A4">
            <w:pPr>
              <w:tabs>
                <w:tab w:val="left" w:pos="226"/>
              </w:tabs>
              <w:spacing w:before="80" w:after="80"/>
              <w:rPr>
                <w:sz w:val="18"/>
              </w:rPr>
            </w:pPr>
            <w:r w:rsidRPr="003F0DFE">
              <w:rPr>
                <w:sz w:val="18"/>
              </w:rPr>
              <w:t>G</w:t>
            </w:r>
            <w:r w:rsidR="00455114" w:rsidRPr="003F0DFE">
              <w:rPr>
                <w:sz w:val="18"/>
              </w:rPr>
              <w:t>ebruik van tabellenboek, gebruik van stappenplannen, enz.</w:t>
            </w:r>
          </w:p>
        </w:tc>
        <w:tc>
          <w:tcPr>
            <w:tcW w:w="855" w:type="dxa"/>
            <w:tcBorders>
              <w:top w:val="single" w:sz="18" w:space="0" w:color="auto"/>
              <w:bottom w:val="single" w:sz="4" w:space="0" w:color="auto"/>
            </w:tcBorders>
          </w:tcPr>
          <w:p w:rsidR="00455114" w:rsidRPr="003F0DFE" w:rsidRDefault="00455114" w:rsidP="00E936A4">
            <w:pPr>
              <w:spacing w:before="80" w:after="80"/>
              <w:jc w:val="center"/>
              <w:rPr>
                <w:sz w:val="18"/>
              </w:rPr>
            </w:pPr>
          </w:p>
        </w:tc>
      </w:tr>
      <w:tr w:rsidR="00D31000" w:rsidRPr="003F0DFE" w:rsidTr="00CD086C">
        <w:tblPrEx>
          <w:tblLook w:val="0000" w:firstRow="0" w:lastRow="0" w:firstColumn="0" w:lastColumn="0" w:noHBand="0" w:noVBand="0"/>
        </w:tblPrEx>
        <w:trPr>
          <w:trHeight w:val="397"/>
        </w:trPr>
        <w:tc>
          <w:tcPr>
            <w:tcW w:w="832" w:type="dxa"/>
            <w:tcBorders>
              <w:top w:val="single" w:sz="18" w:space="0" w:color="auto"/>
              <w:left w:val="single" w:sz="18" w:space="0" w:color="auto"/>
              <w:bottom w:val="single" w:sz="18" w:space="0" w:color="auto"/>
            </w:tcBorders>
          </w:tcPr>
          <w:p w:rsidR="00D31000" w:rsidRPr="003F0DFE" w:rsidRDefault="00D31000" w:rsidP="00BA1EDC">
            <w:pPr>
              <w:pStyle w:val="NummerDoelstelling"/>
            </w:pPr>
          </w:p>
        </w:tc>
        <w:tc>
          <w:tcPr>
            <w:tcW w:w="5717" w:type="dxa"/>
            <w:gridSpan w:val="4"/>
            <w:tcBorders>
              <w:top w:val="single" w:sz="18" w:space="0" w:color="auto"/>
              <w:bottom w:val="single" w:sz="18" w:space="0" w:color="auto"/>
            </w:tcBorders>
          </w:tcPr>
          <w:p w:rsidR="00D31000" w:rsidRPr="003F0DFE" w:rsidRDefault="00D31000" w:rsidP="00D31000">
            <w:pPr>
              <w:spacing w:before="80" w:after="80"/>
              <w:rPr>
                <w:b/>
                <w:bCs/>
                <w:sz w:val="18"/>
              </w:rPr>
            </w:pPr>
            <w:r w:rsidRPr="003F0DFE">
              <w:rPr>
                <w:b/>
                <w:bCs/>
                <w:sz w:val="18"/>
                <w:lang w:val="nl-BE"/>
              </w:rPr>
              <w:t>D</w:t>
            </w:r>
            <w:r w:rsidRPr="003F0DFE">
              <w:rPr>
                <w:b/>
                <w:bCs/>
                <w:sz w:val="18"/>
              </w:rPr>
              <w:t xml:space="preserve">e keuze van de verschillende mechanische </w:t>
            </w:r>
            <w:r w:rsidR="000B51C2" w:rsidRPr="003F0DFE">
              <w:rPr>
                <w:b/>
                <w:bCs/>
                <w:sz w:val="18"/>
              </w:rPr>
              <w:t xml:space="preserve">overbrengingen </w:t>
            </w:r>
            <w:r w:rsidRPr="003F0DFE">
              <w:rPr>
                <w:b/>
                <w:bCs/>
                <w:sz w:val="18"/>
              </w:rPr>
              <w:t>kunnen toelichten.</w:t>
            </w:r>
          </w:p>
        </w:tc>
        <w:tc>
          <w:tcPr>
            <w:tcW w:w="836" w:type="dxa"/>
            <w:gridSpan w:val="2"/>
            <w:tcBorders>
              <w:top w:val="single" w:sz="18" w:space="0" w:color="auto"/>
              <w:bottom w:val="single" w:sz="18" w:space="0" w:color="auto"/>
            </w:tcBorders>
          </w:tcPr>
          <w:p w:rsidR="00D31000" w:rsidRPr="003F0DFE" w:rsidRDefault="00D31000" w:rsidP="000156DF">
            <w:pPr>
              <w:spacing w:before="80" w:after="80"/>
              <w:jc w:val="center"/>
              <w:rPr>
                <w:b/>
                <w:bCs/>
                <w:sz w:val="18"/>
              </w:rPr>
            </w:pPr>
            <w:r w:rsidRPr="003F0DFE">
              <w:rPr>
                <w:b/>
                <w:bCs/>
                <w:sz w:val="18"/>
              </w:rPr>
              <w:t>EDV</w:t>
            </w:r>
          </w:p>
        </w:tc>
        <w:tc>
          <w:tcPr>
            <w:tcW w:w="835" w:type="dxa"/>
            <w:tcBorders>
              <w:top w:val="single" w:sz="18" w:space="0" w:color="auto"/>
              <w:bottom w:val="single" w:sz="18" w:space="0" w:color="auto"/>
              <w:right w:val="double" w:sz="4" w:space="0" w:color="auto"/>
            </w:tcBorders>
          </w:tcPr>
          <w:p w:rsidR="00D31000" w:rsidRPr="003F0DFE" w:rsidRDefault="00D31000" w:rsidP="000156DF">
            <w:pPr>
              <w:spacing w:before="80" w:after="80"/>
              <w:jc w:val="center"/>
              <w:rPr>
                <w:b/>
                <w:bCs/>
                <w:sz w:val="18"/>
              </w:rPr>
            </w:pPr>
            <w:r w:rsidRPr="003F0DFE">
              <w:rPr>
                <w:b/>
                <w:bCs/>
                <w:sz w:val="18"/>
              </w:rPr>
              <w:t>B</w:t>
            </w:r>
          </w:p>
        </w:tc>
        <w:tc>
          <w:tcPr>
            <w:tcW w:w="6943" w:type="dxa"/>
            <w:tcBorders>
              <w:top w:val="single" w:sz="18" w:space="0" w:color="auto"/>
              <w:left w:val="double" w:sz="4" w:space="0" w:color="auto"/>
              <w:bottom w:val="single" w:sz="18" w:space="0" w:color="auto"/>
            </w:tcBorders>
            <w:vAlign w:val="center"/>
          </w:tcPr>
          <w:p w:rsidR="00D31000" w:rsidRPr="003F0DFE" w:rsidRDefault="00D31000" w:rsidP="000156DF">
            <w:pPr>
              <w:spacing w:before="80" w:after="80"/>
              <w:rPr>
                <w:sz w:val="18"/>
              </w:rPr>
            </w:pPr>
          </w:p>
        </w:tc>
        <w:tc>
          <w:tcPr>
            <w:tcW w:w="855" w:type="dxa"/>
            <w:tcBorders>
              <w:top w:val="single" w:sz="18" w:space="0" w:color="auto"/>
              <w:bottom w:val="single" w:sz="18" w:space="0" w:color="auto"/>
              <w:right w:val="single" w:sz="18" w:space="0" w:color="auto"/>
            </w:tcBorders>
            <w:vAlign w:val="center"/>
          </w:tcPr>
          <w:p w:rsidR="00D31000" w:rsidRPr="003F0DFE" w:rsidRDefault="00D31000" w:rsidP="000156DF">
            <w:pPr>
              <w:spacing w:before="80" w:after="80"/>
              <w:jc w:val="center"/>
              <w:rPr>
                <w:sz w:val="18"/>
              </w:rPr>
            </w:pPr>
          </w:p>
        </w:tc>
      </w:tr>
      <w:tr w:rsidR="00D31000" w:rsidRPr="003F0DFE" w:rsidTr="00CD086C">
        <w:tblPrEx>
          <w:tblLook w:val="0000" w:firstRow="0" w:lastRow="0" w:firstColumn="0" w:lastColumn="0" w:noHBand="0" w:noVBand="0"/>
        </w:tblPrEx>
        <w:trPr>
          <w:trHeight w:val="397"/>
        </w:trPr>
        <w:tc>
          <w:tcPr>
            <w:tcW w:w="832" w:type="dxa"/>
            <w:tcBorders>
              <w:top w:val="single" w:sz="18" w:space="0" w:color="auto"/>
              <w:bottom w:val="single" w:sz="4" w:space="0" w:color="auto"/>
            </w:tcBorders>
          </w:tcPr>
          <w:p w:rsidR="00D31000" w:rsidRPr="003F0DFE" w:rsidRDefault="00D31000" w:rsidP="000156DF">
            <w:pPr>
              <w:spacing w:before="80" w:after="80"/>
              <w:rPr>
                <w:sz w:val="18"/>
              </w:rPr>
            </w:pPr>
          </w:p>
        </w:tc>
        <w:tc>
          <w:tcPr>
            <w:tcW w:w="7388" w:type="dxa"/>
            <w:gridSpan w:val="7"/>
            <w:tcBorders>
              <w:top w:val="single" w:sz="18" w:space="0" w:color="auto"/>
              <w:bottom w:val="single" w:sz="4" w:space="0" w:color="auto"/>
              <w:right w:val="double" w:sz="4" w:space="0" w:color="auto"/>
            </w:tcBorders>
          </w:tcPr>
          <w:p w:rsidR="00D31000" w:rsidRPr="003F0DFE" w:rsidRDefault="00D31000" w:rsidP="000156DF">
            <w:pPr>
              <w:tabs>
                <w:tab w:val="left" w:pos="226"/>
              </w:tabs>
              <w:spacing w:before="80" w:after="80"/>
              <w:rPr>
                <w:sz w:val="18"/>
              </w:rPr>
            </w:pPr>
            <w:r w:rsidRPr="003F0DFE">
              <w:rPr>
                <w:sz w:val="18"/>
              </w:rPr>
              <w:t>Mechanische overbrengingen en hun toepassingen: tandwieloverbrenging, riemoverbrenging, kettingoverbrenging</w:t>
            </w:r>
          </w:p>
        </w:tc>
        <w:tc>
          <w:tcPr>
            <w:tcW w:w="6943" w:type="dxa"/>
            <w:tcBorders>
              <w:top w:val="single" w:sz="18" w:space="0" w:color="auto"/>
              <w:left w:val="double" w:sz="4" w:space="0" w:color="auto"/>
              <w:bottom w:val="single" w:sz="4" w:space="0" w:color="auto"/>
            </w:tcBorders>
          </w:tcPr>
          <w:p w:rsidR="00D31000" w:rsidRPr="003F0DFE" w:rsidRDefault="00D31000" w:rsidP="000156DF">
            <w:pPr>
              <w:tabs>
                <w:tab w:val="left" w:pos="226"/>
              </w:tabs>
              <w:spacing w:before="80" w:after="80"/>
              <w:rPr>
                <w:sz w:val="18"/>
              </w:rPr>
            </w:pPr>
            <w:r w:rsidRPr="003F0DFE">
              <w:rPr>
                <w:sz w:val="18"/>
              </w:rPr>
              <w:t>Gebruik van tabellenboek, gebruik van stappenplannen, enz.</w:t>
            </w:r>
          </w:p>
        </w:tc>
        <w:tc>
          <w:tcPr>
            <w:tcW w:w="855" w:type="dxa"/>
            <w:tcBorders>
              <w:top w:val="single" w:sz="18" w:space="0" w:color="auto"/>
              <w:bottom w:val="single" w:sz="4" w:space="0" w:color="auto"/>
            </w:tcBorders>
          </w:tcPr>
          <w:p w:rsidR="00D31000" w:rsidRPr="003F0DFE" w:rsidRDefault="00D31000" w:rsidP="000156DF">
            <w:pPr>
              <w:spacing w:before="80" w:after="80"/>
              <w:jc w:val="center"/>
              <w:rPr>
                <w:sz w:val="18"/>
              </w:rPr>
            </w:pPr>
          </w:p>
        </w:tc>
      </w:tr>
      <w:tr w:rsidR="00D31000" w:rsidRPr="003F0DFE" w:rsidTr="00CD086C">
        <w:tblPrEx>
          <w:tblLook w:val="0000" w:firstRow="0" w:lastRow="0" w:firstColumn="0" w:lastColumn="0" w:noHBand="0" w:noVBand="0"/>
        </w:tblPrEx>
        <w:trPr>
          <w:trHeight w:val="397"/>
        </w:trPr>
        <w:tc>
          <w:tcPr>
            <w:tcW w:w="832" w:type="dxa"/>
            <w:tcBorders>
              <w:top w:val="single" w:sz="18" w:space="0" w:color="auto"/>
              <w:left w:val="single" w:sz="18" w:space="0" w:color="auto"/>
              <w:bottom w:val="single" w:sz="18" w:space="0" w:color="auto"/>
            </w:tcBorders>
          </w:tcPr>
          <w:p w:rsidR="00D31000" w:rsidRPr="003F0DFE" w:rsidRDefault="00D31000" w:rsidP="00BA1EDC">
            <w:pPr>
              <w:pStyle w:val="NummerDoelstelling"/>
            </w:pPr>
          </w:p>
        </w:tc>
        <w:tc>
          <w:tcPr>
            <w:tcW w:w="5717" w:type="dxa"/>
            <w:gridSpan w:val="4"/>
            <w:tcBorders>
              <w:top w:val="single" w:sz="18" w:space="0" w:color="auto"/>
              <w:bottom w:val="single" w:sz="18" w:space="0" w:color="auto"/>
            </w:tcBorders>
          </w:tcPr>
          <w:p w:rsidR="00D31000" w:rsidRPr="003F0DFE" w:rsidRDefault="00D31000" w:rsidP="00D31000">
            <w:pPr>
              <w:spacing w:before="80" w:after="80"/>
              <w:rPr>
                <w:b/>
                <w:bCs/>
                <w:sz w:val="18"/>
              </w:rPr>
            </w:pPr>
            <w:r w:rsidRPr="003F0DFE">
              <w:rPr>
                <w:b/>
                <w:bCs/>
                <w:sz w:val="18"/>
                <w:lang w:val="nl-BE"/>
              </w:rPr>
              <w:t>D</w:t>
            </w:r>
            <w:r w:rsidRPr="003F0DFE">
              <w:rPr>
                <w:b/>
                <w:bCs/>
                <w:sz w:val="18"/>
              </w:rPr>
              <w:t>e keuze van de verschillende verbindingstechnieken kunnen toelichten.</w:t>
            </w:r>
          </w:p>
        </w:tc>
        <w:tc>
          <w:tcPr>
            <w:tcW w:w="836" w:type="dxa"/>
            <w:gridSpan w:val="2"/>
            <w:tcBorders>
              <w:top w:val="single" w:sz="18" w:space="0" w:color="auto"/>
              <w:bottom w:val="single" w:sz="18" w:space="0" w:color="auto"/>
            </w:tcBorders>
          </w:tcPr>
          <w:p w:rsidR="00D31000" w:rsidRPr="003F0DFE" w:rsidRDefault="00D31000" w:rsidP="000156DF">
            <w:pPr>
              <w:spacing w:before="80" w:after="80"/>
              <w:jc w:val="center"/>
              <w:rPr>
                <w:b/>
                <w:bCs/>
                <w:sz w:val="18"/>
              </w:rPr>
            </w:pPr>
            <w:r w:rsidRPr="003F0DFE">
              <w:rPr>
                <w:b/>
                <w:bCs/>
                <w:sz w:val="18"/>
              </w:rPr>
              <w:t>EDV</w:t>
            </w:r>
          </w:p>
        </w:tc>
        <w:tc>
          <w:tcPr>
            <w:tcW w:w="835" w:type="dxa"/>
            <w:tcBorders>
              <w:top w:val="single" w:sz="18" w:space="0" w:color="auto"/>
              <w:bottom w:val="single" w:sz="18" w:space="0" w:color="auto"/>
              <w:right w:val="double" w:sz="4" w:space="0" w:color="auto"/>
            </w:tcBorders>
          </w:tcPr>
          <w:p w:rsidR="00D31000" w:rsidRPr="003F0DFE" w:rsidRDefault="00D31000" w:rsidP="000156DF">
            <w:pPr>
              <w:spacing w:before="80" w:after="80"/>
              <w:jc w:val="center"/>
              <w:rPr>
                <w:b/>
                <w:bCs/>
                <w:sz w:val="18"/>
              </w:rPr>
            </w:pPr>
            <w:r w:rsidRPr="003F0DFE">
              <w:rPr>
                <w:b/>
                <w:bCs/>
                <w:sz w:val="18"/>
              </w:rPr>
              <w:t>B</w:t>
            </w:r>
          </w:p>
        </w:tc>
        <w:tc>
          <w:tcPr>
            <w:tcW w:w="6943" w:type="dxa"/>
            <w:tcBorders>
              <w:top w:val="single" w:sz="18" w:space="0" w:color="auto"/>
              <w:left w:val="double" w:sz="4" w:space="0" w:color="auto"/>
              <w:bottom w:val="single" w:sz="18" w:space="0" w:color="auto"/>
            </w:tcBorders>
            <w:vAlign w:val="center"/>
          </w:tcPr>
          <w:p w:rsidR="00D31000" w:rsidRPr="003F0DFE" w:rsidRDefault="00D31000" w:rsidP="000156DF">
            <w:pPr>
              <w:spacing w:before="80" w:after="80"/>
              <w:rPr>
                <w:sz w:val="18"/>
              </w:rPr>
            </w:pPr>
          </w:p>
        </w:tc>
        <w:tc>
          <w:tcPr>
            <w:tcW w:w="855" w:type="dxa"/>
            <w:tcBorders>
              <w:top w:val="single" w:sz="18" w:space="0" w:color="auto"/>
              <w:bottom w:val="single" w:sz="18" w:space="0" w:color="auto"/>
              <w:right w:val="single" w:sz="18" w:space="0" w:color="auto"/>
            </w:tcBorders>
            <w:vAlign w:val="center"/>
          </w:tcPr>
          <w:p w:rsidR="00D31000" w:rsidRPr="003F0DFE" w:rsidRDefault="00D31000" w:rsidP="000156DF">
            <w:pPr>
              <w:spacing w:before="80" w:after="80"/>
              <w:jc w:val="center"/>
              <w:rPr>
                <w:sz w:val="18"/>
              </w:rPr>
            </w:pPr>
          </w:p>
        </w:tc>
      </w:tr>
      <w:tr w:rsidR="00D31000" w:rsidTr="00CD086C">
        <w:tblPrEx>
          <w:tblLook w:val="0000" w:firstRow="0" w:lastRow="0" w:firstColumn="0" w:lastColumn="0" w:noHBand="0" w:noVBand="0"/>
        </w:tblPrEx>
        <w:trPr>
          <w:trHeight w:val="397"/>
        </w:trPr>
        <w:tc>
          <w:tcPr>
            <w:tcW w:w="832" w:type="dxa"/>
            <w:tcBorders>
              <w:top w:val="single" w:sz="18" w:space="0" w:color="auto"/>
              <w:bottom w:val="single" w:sz="4" w:space="0" w:color="auto"/>
            </w:tcBorders>
          </w:tcPr>
          <w:p w:rsidR="00D31000" w:rsidRPr="003F0DFE" w:rsidRDefault="00D31000" w:rsidP="000156DF">
            <w:pPr>
              <w:spacing w:before="80" w:after="80"/>
              <w:rPr>
                <w:sz w:val="18"/>
              </w:rPr>
            </w:pPr>
          </w:p>
        </w:tc>
        <w:tc>
          <w:tcPr>
            <w:tcW w:w="7388" w:type="dxa"/>
            <w:gridSpan w:val="7"/>
            <w:tcBorders>
              <w:top w:val="single" w:sz="18" w:space="0" w:color="auto"/>
              <w:bottom w:val="single" w:sz="4" w:space="0" w:color="auto"/>
              <w:right w:val="double" w:sz="4" w:space="0" w:color="auto"/>
            </w:tcBorders>
          </w:tcPr>
          <w:p w:rsidR="00D31000" w:rsidRPr="003F0DFE" w:rsidRDefault="00D31000" w:rsidP="000156DF">
            <w:pPr>
              <w:tabs>
                <w:tab w:val="left" w:pos="226"/>
              </w:tabs>
              <w:spacing w:before="80" w:after="80"/>
              <w:rPr>
                <w:sz w:val="18"/>
              </w:rPr>
            </w:pPr>
            <w:r w:rsidRPr="003F0DFE">
              <w:rPr>
                <w:sz w:val="18"/>
              </w:rPr>
              <w:t>Verbindingstechnieken: schroefverbindingen, as-naafverbindingen, spieverbindingen, penverbindingen, askoppelingen</w:t>
            </w:r>
          </w:p>
        </w:tc>
        <w:tc>
          <w:tcPr>
            <w:tcW w:w="6943" w:type="dxa"/>
            <w:tcBorders>
              <w:top w:val="single" w:sz="18" w:space="0" w:color="auto"/>
              <w:left w:val="double" w:sz="4" w:space="0" w:color="auto"/>
              <w:bottom w:val="single" w:sz="4" w:space="0" w:color="auto"/>
            </w:tcBorders>
          </w:tcPr>
          <w:p w:rsidR="00D31000" w:rsidRPr="00BA66DB" w:rsidRDefault="00D31000" w:rsidP="000156DF">
            <w:pPr>
              <w:tabs>
                <w:tab w:val="left" w:pos="226"/>
              </w:tabs>
              <w:spacing w:before="80" w:after="80"/>
              <w:rPr>
                <w:sz w:val="18"/>
              </w:rPr>
            </w:pPr>
            <w:r w:rsidRPr="003F0DFE">
              <w:rPr>
                <w:sz w:val="18"/>
              </w:rPr>
              <w:t>Gebruik van tabellenboek, gebruik van stappenplannen, enz.</w:t>
            </w:r>
          </w:p>
        </w:tc>
        <w:tc>
          <w:tcPr>
            <w:tcW w:w="855" w:type="dxa"/>
            <w:tcBorders>
              <w:top w:val="single" w:sz="18" w:space="0" w:color="auto"/>
              <w:bottom w:val="single" w:sz="4" w:space="0" w:color="auto"/>
            </w:tcBorders>
          </w:tcPr>
          <w:p w:rsidR="00D31000" w:rsidRDefault="00D31000" w:rsidP="000156DF">
            <w:pPr>
              <w:spacing w:before="80" w:after="80"/>
              <w:jc w:val="center"/>
              <w:rPr>
                <w:sz w:val="18"/>
              </w:rPr>
            </w:pPr>
          </w:p>
        </w:tc>
      </w:tr>
      <w:tr w:rsidR="00276A61" w:rsidRPr="003F0DFE" w:rsidTr="00CD086C">
        <w:tblPrEx>
          <w:tblLook w:val="0000" w:firstRow="0" w:lastRow="0" w:firstColumn="0" w:lastColumn="0" w:noHBand="0" w:noVBand="0"/>
        </w:tblPrEx>
        <w:trPr>
          <w:trHeight w:val="397"/>
        </w:trPr>
        <w:tc>
          <w:tcPr>
            <w:tcW w:w="832" w:type="dxa"/>
            <w:tcBorders>
              <w:top w:val="single" w:sz="18" w:space="0" w:color="auto"/>
              <w:left w:val="single" w:sz="18" w:space="0" w:color="auto"/>
              <w:bottom w:val="single" w:sz="18" w:space="0" w:color="auto"/>
            </w:tcBorders>
          </w:tcPr>
          <w:p w:rsidR="00276A61" w:rsidRDefault="00276A61" w:rsidP="00BA1EDC">
            <w:pPr>
              <w:pStyle w:val="NummerDoelstelling"/>
            </w:pPr>
          </w:p>
        </w:tc>
        <w:tc>
          <w:tcPr>
            <w:tcW w:w="5643" w:type="dxa"/>
            <w:gridSpan w:val="2"/>
            <w:tcBorders>
              <w:top w:val="single" w:sz="18" w:space="0" w:color="auto"/>
              <w:bottom w:val="single" w:sz="18" w:space="0" w:color="auto"/>
            </w:tcBorders>
          </w:tcPr>
          <w:p w:rsidR="00276A61" w:rsidRPr="003F0DFE" w:rsidRDefault="00276A61" w:rsidP="000156DF">
            <w:pPr>
              <w:spacing w:before="80" w:after="80"/>
              <w:rPr>
                <w:b/>
                <w:bCs/>
                <w:sz w:val="18"/>
              </w:rPr>
            </w:pPr>
            <w:r w:rsidRPr="003F0DFE">
              <w:rPr>
                <w:b/>
                <w:bCs/>
                <w:sz w:val="18"/>
              </w:rPr>
              <w:t>In functie van toepassingen en rekening houdend met de verschillende eigenschappen materiaalkeuzes kunnen verantwoorden en toelichten.</w:t>
            </w:r>
          </w:p>
        </w:tc>
        <w:tc>
          <w:tcPr>
            <w:tcW w:w="910" w:type="dxa"/>
            <w:gridSpan w:val="4"/>
            <w:tcBorders>
              <w:top w:val="single" w:sz="18" w:space="0" w:color="auto"/>
              <w:bottom w:val="single" w:sz="18" w:space="0" w:color="auto"/>
            </w:tcBorders>
          </w:tcPr>
          <w:p w:rsidR="00276A61" w:rsidRPr="003F0DFE" w:rsidRDefault="00276A61" w:rsidP="000156DF">
            <w:pPr>
              <w:spacing w:before="80" w:after="80"/>
              <w:jc w:val="center"/>
              <w:rPr>
                <w:b/>
                <w:bCs/>
                <w:sz w:val="18"/>
              </w:rPr>
            </w:pPr>
            <w:r w:rsidRPr="003F0DFE">
              <w:rPr>
                <w:b/>
                <w:bCs/>
                <w:sz w:val="18"/>
              </w:rPr>
              <w:t>EDV</w:t>
            </w:r>
            <w:r w:rsidR="00866164">
              <w:rPr>
                <w:b/>
                <w:bCs/>
                <w:sz w:val="18"/>
              </w:rPr>
              <w:br/>
              <w:t>STM 12</w:t>
            </w:r>
          </w:p>
        </w:tc>
        <w:tc>
          <w:tcPr>
            <w:tcW w:w="835" w:type="dxa"/>
            <w:tcBorders>
              <w:top w:val="single" w:sz="18" w:space="0" w:color="auto"/>
              <w:bottom w:val="single" w:sz="18" w:space="0" w:color="auto"/>
              <w:right w:val="double" w:sz="4" w:space="0" w:color="auto"/>
            </w:tcBorders>
          </w:tcPr>
          <w:p w:rsidR="00276A61" w:rsidRPr="003F0DFE" w:rsidRDefault="00276A61" w:rsidP="000156DF">
            <w:pPr>
              <w:spacing w:before="80" w:after="80"/>
              <w:jc w:val="center"/>
              <w:rPr>
                <w:b/>
                <w:bCs/>
                <w:sz w:val="18"/>
              </w:rPr>
            </w:pPr>
            <w:r w:rsidRPr="003F0DFE">
              <w:rPr>
                <w:b/>
                <w:bCs/>
                <w:sz w:val="18"/>
              </w:rPr>
              <w:t>B</w:t>
            </w:r>
          </w:p>
        </w:tc>
        <w:tc>
          <w:tcPr>
            <w:tcW w:w="6943" w:type="dxa"/>
            <w:tcBorders>
              <w:top w:val="single" w:sz="18" w:space="0" w:color="auto"/>
              <w:left w:val="double" w:sz="4" w:space="0" w:color="auto"/>
              <w:bottom w:val="single" w:sz="18" w:space="0" w:color="auto"/>
            </w:tcBorders>
            <w:vAlign w:val="center"/>
          </w:tcPr>
          <w:p w:rsidR="00276A61" w:rsidRPr="003F0DFE" w:rsidRDefault="00276A61" w:rsidP="000156DF">
            <w:pPr>
              <w:spacing w:before="80" w:after="80"/>
              <w:rPr>
                <w:sz w:val="18"/>
              </w:rPr>
            </w:pPr>
          </w:p>
        </w:tc>
        <w:tc>
          <w:tcPr>
            <w:tcW w:w="855" w:type="dxa"/>
            <w:tcBorders>
              <w:top w:val="single" w:sz="18" w:space="0" w:color="auto"/>
              <w:bottom w:val="single" w:sz="18" w:space="0" w:color="auto"/>
              <w:right w:val="single" w:sz="18" w:space="0" w:color="auto"/>
            </w:tcBorders>
            <w:vAlign w:val="center"/>
          </w:tcPr>
          <w:p w:rsidR="00276A61" w:rsidRPr="003F0DFE" w:rsidRDefault="00276A61" w:rsidP="000156DF">
            <w:pPr>
              <w:spacing w:before="80" w:after="80"/>
              <w:jc w:val="center"/>
              <w:rPr>
                <w:sz w:val="18"/>
              </w:rPr>
            </w:pPr>
          </w:p>
        </w:tc>
      </w:tr>
      <w:tr w:rsidR="00276A61" w:rsidTr="00CD086C">
        <w:tblPrEx>
          <w:tblLook w:val="0000" w:firstRow="0" w:lastRow="0" w:firstColumn="0" w:lastColumn="0" w:noHBand="0" w:noVBand="0"/>
        </w:tblPrEx>
        <w:trPr>
          <w:trHeight w:val="397"/>
        </w:trPr>
        <w:tc>
          <w:tcPr>
            <w:tcW w:w="832" w:type="dxa"/>
            <w:tcBorders>
              <w:top w:val="single" w:sz="18" w:space="0" w:color="auto"/>
              <w:bottom w:val="single" w:sz="4" w:space="0" w:color="auto"/>
            </w:tcBorders>
          </w:tcPr>
          <w:p w:rsidR="00276A61" w:rsidRPr="003F0DFE" w:rsidRDefault="00276A61" w:rsidP="000156DF">
            <w:pPr>
              <w:spacing w:before="80" w:after="80"/>
              <w:rPr>
                <w:sz w:val="18"/>
              </w:rPr>
            </w:pPr>
          </w:p>
        </w:tc>
        <w:tc>
          <w:tcPr>
            <w:tcW w:w="7388" w:type="dxa"/>
            <w:gridSpan w:val="7"/>
            <w:tcBorders>
              <w:top w:val="single" w:sz="18" w:space="0" w:color="auto"/>
              <w:bottom w:val="single" w:sz="4" w:space="0" w:color="auto"/>
              <w:right w:val="double" w:sz="4" w:space="0" w:color="auto"/>
            </w:tcBorders>
          </w:tcPr>
          <w:p w:rsidR="009B47D1" w:rsidRPr="003F0DFE" w:rsidRDefault="00276A61" w:rsidP="009B47D1">
            <w:pPr>
              <w:tabs>
                <w:tab w:val="left" w:pos="226"/>
              </w:tabs>
              <w:spacing w:before="80"/>
              <w:rPr>
                <w:sz w:val="18"/>
              </w:rPr>
            </w:pPr>
            <w:r w:rsidRPr="003F0DFE">
              <w:rPr>
                <w:sz w:val="18"/>
              </w:rPr>
              <w:t>Materiaalsoorten en hun toepassingen i.f.v. hun eigenschappen.</w:t>
            </w:r>
          </w:p>
          <w:p w:rsidR="00276A61" w:rsidRPr="003F0DFE" w:rsidRDefault="009B47D1" w:rsidP="000156DF">
            <w:pPr>
              <w:numPr>
                <w:ilvl w:val="0"/>
                <w:numId w:val="24"/>
              </w:numPr>
              <w:tabs>
                <w:tab w:val="left" w:pos="226"/>
              </w:tabs>
              <w:rPr>
                <w:sz w:val="18"/>
              </w:rPr>
            </w:pPr>
            <w:r w:rsidRPr="003F0DFE">
              <w:rPr>
                <w:sz w:val="18"/>
              </w:rPr>
              <w:t>ferro- metalen en legeringen</w:t>
            </w:r>
          </w:p>
          <w:p w:rsidR="00276A61" w:rsidRPr="003F0DFE" w:rsidRDefault="009B47D1" w:rsidP="000156DF">
            <w:pPr>
              <w:numPr>
                <w:ilvl w:val="0"/>
                <w:numId w:val="24"/>
              </w:numPr>
              <w:tabs>
                <w:tab w:val="left" w:pos="226"/>
              </w:tabs>
              <w:rPr>
                <w:sz w:val="18"/>
              </w:rPr>
            </w:pPr>
            <w:r w:rsidRPr="003F0DFE">
              <w:rPr>
                <w:sz w:val="18"/>
              </w:rPr>
              <w:t>non- ferrometalen en legeringen</w:t>
            </w:r>
          </w:p>
          <w:p w:rsidR="00276A61" w:rsidRPr="003F0DFE" w:rsidRDefault="00276A61" w:rsidP="000156DF">
            <w:pPr>
              <w:numPr>
                <w:ilvl w:val="0"/>
                <w:numId w:val="24"/>
              </w:numPr>
              <w:tabs>
                <w:tab w:val="left" w:pos="226"/>
              </w:tabs>
              <w:rPr>
                <w:sz w:val="18"/>
              </w:rPr>
            </w:pPr>
            <w:r w:rsidRPr="003F0DFE">
              <w:rPr>
                <w:sz w:val="18"/>
              </w:rPr>
              <w:t>kunststoffen</w:t>
            </w:r>
          </w:p>
        </w:tc>
        <w:tc>
          <w:tcPr>
            <w:tcW w:w="6943" w:type="dxa"/>
            <w:tcBorders>
              <w:top w:val="single" w:sz="18" w:space="0" w:color="auto"/>
              <w:left w:val="double" w:sz="4" w:space="0" w:color="auto"/>
              <w:bottom w:val="single" w:sz="4" w:space="0" w:color="auto"/>
            </w:tcBorders>
          </w:tcPr>
          <w:p w:rsidR="00276A61" w:rsidRPr="003F0DFE" w:rsidRDefault="00276A61" w:rsidP="000156DF">
            <w:pPr>
              <w:numPr>
                <w:ilvl w:val="0"/>
                <w:numId w:val="24"/>
              </w:numPr>
              <w:tabs>
                <w:tab w:val="left" w:pos="226"/>
              </w:tabs>
              <w:spacing w:before="80" w:after="80"/>
              <w:rPr>
                <w:sz w:val="18"/>
              </w:rPr>
            </w:pPr>
            <w:r w:rsidRPr="003F0DFE">
              <w:rPr>
                <w:sz w:val="18"/>
              </w:rPr>
              <w:t>Ferro-metalen: staalsoorten, gietijzer, legeringen, RVS, enz.</w:t>
            </w:r>
          </w:p>
          <w:p w:rsidR="00276A61" w:rsidRPr="003F0DFE" w:rsidRDefault="00276A61" w:rsidP="000156DF">
            <w:pPr>
              <w:numPr>
                <w:ilvl w:val="0"/>
                <w:numId w:val="24"/>
              </w:numPr>
              <w:tabs>
                <w:tab w:val="left" w:pos="226"/>
              </w:tabs>
              <w:spacing w:before="80" w:after="80"/>
              <w:rPr>
                <w:sz w:val="18"/>
              </w:rPr>
            </w:pPr>
            <w:r w:rsidRPr="003F0DFE">
              <w:rPr>
                <w:sz w:val="18"/>
              </w:rPr>
              <w:t>Non-ferrometalen: aluminium, koper, messing en brons, enz.</w:t>
            </w:r>
          </w:p>
          <w:p w:rsidR="00276A61" w:rsidRPr="003F0DFE" w:rsidRDefault="00276A61" w:rsidP="000156DF">
            <w:pPr>
              <w:numPr>
                <w:ilvl w:val="0"/>
                <w:numId w:val="24"/>
              </w:numPr>
              <w:tabs>
                <w:tab w:val="left" w:pos="226"/>
              </w:tabs>
              <w:spacing w:before="80" w:after="80"/>
              <w:rPr>
                <w:sz w:val="18"/>
              </w:rPr>
            </w:pPr>
            <w:r w:rsidRPr="003F0DFE">
              <w:rPr>
                <w:sz w:val="18"/>
              </w:rPr>
              <w:t>Kunststoffen: thermoplasten, thermoharders, elastomeren, composieten, enz.</w:t>
            </w:r>
          </w:p>
          <w:p w:rsidR="00276A61" w:rsidRDefault="00276A61" w:rsidP="000156DF">
            <w:pPr>
              <w:tabs>
                <w:tab w:val="right" w:pos="352"/>
                <w:tab w:val="right" w:pos="567"/>
              </w:tabs>
              <w:spacing w:before="80" w:after="80"/>
              <w:rPr>
                <w:sz w:val="18"/>
              </w:rPr>
            </w:pPr>
            <w:r w:rsidRPr="003F0DFE">
              <w:rPr>
                <w:sz w:val="18"/>
              </w:rPr>
              <w:t>Tabellenboek.</w:t>
            </w:r>
          </w:p>
        </w:tc>
        <w:tc>
          <w:tcPr>
            <w:tcW w:w="855" w:type="dxa"/>
            <w:tcBorders>
              <w:top w:val="single" w:sz="18" w:space="0" w:color="auto"/>
              <w:bottom w:val="single" w:sz="4" w:space="0" w:color="auto"/>
            </w:tcBorders>
          </w:tcPr>
          <w:p w:rsidR="00276A61" w:rsidRDefault="00276A61" w:rsidP="000156DF">
            <w:pPr>
              <w:spacing w:before="80" w:after="80"/>
              <w:rPr>
                <w:sz w:val="18"/>
              </w:rPr>
            </w:pPr>
          </w:p>
        </w:tc>
      </w:tr>
    </w:tbl>
    <w:p w:rsidR="00CD086C" w:rsidRDefault="00CD086C">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
        <w:gridCol w:w="7"/>
        <w:gridCol w:w="5709"/>
        <w:gridCol w:w="835"/>
        <w:gridCol w:w="835"/>
        <w:gridCol w:w="6942"/>
        <w:gridCol w:w="859"/>
      </w:tblGrid>
      <w:tr w:rsidR="00CD086C" w:rsidTr="0046798E">
        <w:trPr>
          <w:trHeight w:val="397"/>
        </w:trPr>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CD086C" w:rsidRDefault="00CD086C">
            <w:pPr>
              <w:spacing w:before="80" w:after="80"/>
              <w:rPr>
                <w:sz w:val="18"/>
              </w:rPr>
            </w:pPr>
            <w:r>
              <w:rPr>
                <w:sz w:val="18"/>
              </w:rPr>
              <w:lastRenderedPageBreak/>
              <w:t>Nr.</w:t>
            </w:r>
          </w:p>
        </w:tc>
        <w:tc>
          <w:tcPr>
            <w:tcW w:w="5709" w:type="dxa"/>
            <w:tcBorders>
              <w:top w:val="single" w:sz="4" w:space="0" w:color="auto"/>
              <w:left w:val="single" w:sz="4" w:space="0" w:color="auto"/>
              <w:bottom w:val="single" w:sz="4" w:space="0" w:color="auto"/>
              <w:right w:val="single" w:sz="4" w:space="0" w:color="auto"/>
            </w:tcBorders>
            <w:vAlign w:val="center"/>
            <w:hideMark/>
          </w:tcPr>
          <w:p w:rsidR="00CD086C" w:rsidRDefault="00CD086C">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hideMark/>
          </w:tcPr>
          <w:p w:rsidR="00CD086C" w:rsidRDefault="00CD086C">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hideMark/>
          </w:tcPr>
          <w:p w:rsidR="00CD086C" w:rsidRDefault="00CD086C">
            <w:pPr>
              <w:spacing w:before="80" w:after="80"/>
              <w:jc w:val="center"/>
              <w:rPr>
                <w:sz w:val="18"/>
              </w:rPr>
            </w:pPr>
            <w:r>
              <w:rPr>
                <w:sz w:val="18"/>
              </w:rPr>
              <w:t>B/U</w:t>
            </w:r>
          </w:p>
        </w:tc>
        <w:tc>
          <w:tcPr>
            <w:tcW w:w="6942" w:type="dxa"/>
            <w:tcBorders>
              <w:top w:val="single" w:sz="4" w:space="0" w:color="auto"/>
              <w:left w:val="double" w:sz="4" w:space="0" w:color="auto"/>
              <w:bottom w:val="single" w:sz="4" w:space="0" w:color="auto"/>
              <w:right w:val="single" w:sz="4" w:space="0" w:color="auto"/>
            </w:tcBorders>
            <w:vAlign w:val="center"/>
            <w:hideMark/>
          </w:tcPr>
          <w:p w:rsidR="00CD086C" w:rsidRDefault="00CD086C">
            <w:pPr>
              <w:spacing w:before="80" w:after="80"/>
              <w:jc w:val="center"/>
              <w:rPr>
                <w:sz w:val="18"/>
              </w:rPr>
            </w:pPr>
            <w:r>
              <w:rPr>
                <w:sz w:val="18"/>
              </w:rPr>
              <w:t>Didactische wenken en hulpmiddelen</w:t>
            </w:r>
          </w:p>
        </w:tc>
        <w:tc>
          <w:tcPr>
            <w:tcW w:w="859" w:type="dxa"/>
            <w:tcBorders>
              <w:top w:val="single" w:sz="4" w:space="0" w:color="auto"/>
              <w:left w:val="single" w:sz="4" w:space="0" w:color="auto"/>
              <w:bottom w:val="single" w:sz="4" w:space="0" w:color="auto"/>
              <w:right w:val="single" w:sz="4" w:space="0" w:color="auto"/>
            </w:tcBorders>
            <w:vAlign w:val="center"/>
            <w:hideMark/>
          </w:tcPr>
          <w:p w:rsidR="00CD086C" w:rsidRDefault="00CD086C">
            <w:pPr>
              <w:spacing w:before="80" w:after="80"/>
              <w:jc w:val="center"/>
              <w:rPr>
                <w:sz w:val="18"/>
              </w:rPr>
            </w:pPr>
            <w:r>
              <w:rPr>
                <w:sz w:val="18"/>
              </w:rPr>
              <w:t>Link</w:t>
            </w:r>
          </w:p>
        </w:tc>
      </w:tr>
      <w:tr w:rsidR="00276A61" w:rsidTr="0046798E">
        <w:tblPrEx>
          <w:tblLook w:val="0000" w:firstRow="0" w:lastRow="0" w:firstColumn="0" w:lastColumn="0" w:noHBand="0" w:noVBand="0"/>
        </w:tblPrEx>
        <w:trPr>
          <w:trHeight w:val="397"/>
        </w:trPr>
        <w:tc>
          <w:tcPr>
            <w:tcW w:w="831" w:type="dxa"/>
            <w:tcBorders>
              <w:top w:val="single" w:sz="18" w:space="0" w:color="auto"/>
              <w:left w:val="single" w:sz="18" w:space="0" w:color="auto"/>
              <w:bottom w:val="single" w:sz="18" w:space="0" w:color="auto"/>
            </w:tcBorders>
          </w:tcPr>
          <w:p w:rsidR="00276A61" w:rsidRDefault="00276A61" w:rsidP="00BA1EDC">
            <w:pPr>
              <w:pStyle w:val="NummerDoelstelling"/>
            </w:pPr>
          </w:p>
        </w:tc>
        <w:tc>
          <w:tcPr>
            <w:tcW w:w="5716" w:type="dxa"/>
            <w:gridSpan w:val="2"/>
            <w:tcBorders>
              <w:top w:val="single" w:sz="18" w:space="0" w:color="auto"/>
              <w:bottom w:val="single" w:sz="18" w:space="0" w:color="auto"/>
            </w:tcBorders>
          </w:tcPr>
          <w:p w:rsidR="00276A61" w:rsidRDefault="00276A61" w:rsidP="000156DF">
            <w:pPr>
              <w:spacing w:before="80" w:after="80"/>
              <w:rPr>
                <w:b/>
                <w:bCs/>
                <w:sz w:val="18"/>
              </w:rPr>
            </w:pPr>
            <w:r w:rsidRPr="00B21513">
              <w:rPr>
                <w:rStyle w:val="Paginanummer"/>
                <w:b/>
              </w:rPr>
              <w:t>De betekenis van</w:t>
            </w:r>
            <w:r>
              <w:rPr>
                <w:rStyle w:val="Paginanummer"/>
                <w:b/>
              </w:rPr>
              <w:t xml:space="preserve"> kenmerkende</w:t>
            </w:r>
            <w:r w:rsidRPr="00B21513">
              <w:rPr>
                <w:rStyle w:val="Paginanummer"/>
                <w:b/>
              </w:rPr>
              <w:t xml:space="preserve"> materiaa</w:t>
            </w:r>
            <w:r w:rsidRPr="00B21513">
              <w:rPr>
                <w:b/>
                <w:bCs/>
              </w:rPr>
              <w:t>l</w:t>
            </w:r>
            <w:r w:rsidRPr="00B21513">
              <w:rPr>
                <w:b/>
                <w:bCs/>
                <w:sz w:val="18"/>
              </w:rPr>
              <w:t>eigenschappen</w:t>
            </w:r>
            <w:r>
              <w:rPr>
                <w:b/>
                <w:bCs/>
                <w:sz w:val="18"/>
              </w:rPr>
              <w:t xml:space="preserve"> aan de hand van praktische voorbeelden kunnen toelichten</w:t>
            </w:r>
            <w:r>
              <w:rPr>
                <w:rStyle w:val="Paginanummer"/>
              </w:rPr>
              <w:t xml:space="preserve">. </w:t>
            </w:r>
          </w:p>
        </w:tc>
        <w:tc>
          <w:tcPr>
            <w:tcW w:w="835" w:type="dxa"/>
            <w:tcBorders>
              <w:top w:val="single" w:sz="18" w:space="0" w:color="auto"/>
              <w:bottom w:val="single" w:sz="18" w:space="0" w:color="auto"/>
            </w:tcBorders>
          </w:tcPr>
          <w:p w:rsidR="00276A61" w:rsidRDefault="00276A61" w:rsidP="000156D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276A61" w:rsidRDefault="00276A61" w:rsidP="000156DF">
            <w:pPr>
              <w:spacing w:before="80" w:after="80"/>
              <w:jc w:val="center"/>
              <w:rPr>
                <w:b/>
                <w:bCs/>
                <w:sz w:val="18"/>
              </w:rPr>
            </w:pPr>
            <w:r>
              <w:rPr>
                <w:b/>
                <w:bCs/>
                <w:sz w:val="18"/>
              </w:rPr>
              <w:t>B</w:t>
            </w:r>
          </w:p>
        </w:tc>
        <w:tc>
          <w:tcPr>
            <w:tcW w:w="6942" w:type="dxa"/>
            <w:tcBorders>
              <w:top w:val="single" w:sz="18" w:space="0" w:color="auto"/>
              <w:left w:val="double" w:sz="4" w:space="0" w:color="auto"/>
              <w:bottom w:val="single" w:sz="18" w:space="0" w:color="auto"/>
            </w:tcBorders>
            <w:vAlign w:val="center"/>
          </w:tcPr>
          <w:p w:rsidR="00276A61" w:rsidRDefault="00276A61" w:rsidP="000156DF">
            <w:pPr>
              <w:spacing w:before="80" w:after="80"/>
              <w:rPr>
                <w:sz w:val="18"/>
              </w:rPr>
            </w:pPr>
          </w:p>
        </w:tc>
        <w:tc>
          <w:tcPr>
            <w:tcW w:w="859" w:type="dxa"/>
            <w:tcBorders>
              <w:top w:val="single" w:sz="18" w:space="0" w:color="auto"/>
              <w:bottom w:val="single" w:sz="18" w:space="0" w:color="auto"/>
              <w:right w:val="single" w:sz="18" w:space="0" w:color="auto"/>
            </w:tcBorders>
            <w:vAlign w:val="center"/>
          </w:tcPr>
          <w:p w:rsidR="00276A61" w:rsidRDefault="00276A61" w:rsidP="000156DF">
            <w:pPr>
              <w:spacing w:before="80" w:after="80"/>
              <w:jc w:val="center"/>
              <w:rPr>
                <w:sz w:val="18"/>
              </w:rPr>
            </w:pPr>
          </w:p>
        </w:tc>
      </w:tr>
      <w:tr w:rsidR="00450E98" w:rsidTr="0046798E">
        <w:tblPrEx>
          <w:tblLook w:val="0000" w:firstRow="0" w:lastRow="0" w:firstColumn="0" w:lastColumn="0" w:noHBand="0" w:noVBand="0"/>
        </w:tblPrEx>
        <w:trPr>
          <w:trHeight w:val="397"/>
        </w:trPr>
        <w:tc>
          <w:tcPr>
            <w:tcW w:w="831" w:type="dxa"/>
            <w:tcBorders>
              <w:top w:val="single" w:sz="18" w:space="0" w:color="auto"/>
              <w:bottom w:val="single" w:sz="18" w:space="0" w:color="auto"/>
            </w:tcBorders>
          </w:tcPr>
          <w:p w:rsidR="00450E98" w:rsidRDefault="00450E98" w:rsidP="00E936A4">
            <w:pPr>
              <w:spacing w:before="80" w:after="80"/>
              <w:rPr>
                <w:sz w:val="18"/>
              </w:rPr>
            </w:pPr>
          </w:p>
        </w:tc>
        <w:tc>
          <w:tcPr>
            <w:tcW w:w="7386" w:type="dxa"/>
            <w:gridSpan w:val="4"/>
            <w:tcBorders>
              <w:top w:val="single" w:sz="18" w:space="0" w:color="auto"/>
              <w:bottom w:val="single" w:sz="18" w:space="0" w:color="auto"/>
              <w:right w:val="double" w:sz="4" w:space="0" w:color="auto"/>
            </w:tcBorders>
          </w:tcPr>
          <w:p w:rsidR="00450E98" w:rsidRDefault="00450E98" w:rsidP="006858D6">
            <w:pPr>
              <w:tabs>
                <w:tab w:val="left" w:pos="226"/>
              </w:tabs>
              <w:spacing w:before="80"/>
              <w:rPr>
                <w:sz w:val="18"/>
              </w:rPr>
            </w:pPr>
            <w:r>
              <w:rPr>
                <w:sz w:val="18"/>
              </w:rPr>
              <w:t xml:space="preserve">Materiaaleigenschappen </w:t>
            </w:r>
          </w:p>
          <w:p w:rsidR="00450E98" w:rsidRPr="00F704DF" w:rsidRDefault="00450E98" w:rsidP="00E02ACD">
            <w:pPr>
              <w:pStyle w:val="Lijstalinea"/>
              <w:numPr>
                <w:ilvl w:val="0"/>
                <w:numId w:val="24"/>
              </w:numPr>
              <w:tabs>
                <w:tab w:val="left" w:pos="226"/>
              </w:tabs>
              <w:rPr>
                <w:sz w:val="18"/>
              </w:rPr>
            </w:pPr>
            <w:r w:rsidRPr="00F704DF">
              <w:rPr>
                <w:sz w:val="18"/>
              </w:rPr>
              <w:t>Chemische eigenschappen:</w:t>
            </w:r>
          </w:p>
          <w:p w:rsidR="00450E98" w:rsidRPr="009B47D1" w:rsidRDefault="00CC55D2" w:rsidP="009B47D1">
            <w:pPr>
              <w:numPr>
                <w:ilvl w:val="1"/>
                <w:numId w:val="24"/>
              </w:numPr>
              <w:tabs>
                <w:tab w:val="left" w:pos="226"/>
              </w:tabs>
              <w:spacing w:after="80"/>
              <w:ind w:left="1077" w:hanging="357"/>
              <w:rPr>
                <w:sz w:val="18"/>
              </w:rPr>
            </w:pPr>
            <w:r>
              <w:rPr>
                <w:sz w:val="18"/>
              </w:rPr>
              <w:t>corrosiebestendigheid</w:t>
            </w:r>
          </w:p>
          <w:p w:rsidR="00450E98" w:rsidRPr="00F704DF" w:rsidRDefault="00CC55D2" w:rsidP="00E02ACD">
            <w:pPr>
              <w:pStyle w:val="Lijstalinea"/>
              <w:numPr>
                <w:ilvl w:val="0"/>
                <w:numId w:val="24"/>
              </w:numPr>
              <w:tabs>
                <w:tab w:val="left" w:pos="226"/>
              </w:tabs>
              <w:rPr>
                <w:sz w:val="18"/>
              </w:rPr>
            </w:pPr>
            <w:r>
              <w:rPr>
                <w:sz w:val="18"/>
              </w:rPr>
              <w:t>Mechanische eigenschappen:</w:t>
            </w:r>
          </w:p>
          <w:p w:rsidR="00450E98" w:rsidRDefault="00CC55D2" w:rsidP="00E02ACD">
            <w:pPr>
              <w:numPr>
                <w:ilvl w:val="1"/>
                <w:numId w:val="24"/>
              </w:numPr>
              <w:tabs>
                <w:tab w:val="left" w:pos="226"/>
              </w:tabs>
              <w:rPr>
                <w:sz w:val="18"/>
              </w:rPr>
            </w:pPr>
            <w:r>
              <w:rPr>
                <w:sz w:val="18"/>
              </w:rPr>
              <w:t>bewerkbaarheid</w:t>
            </w:r>
          </w:p>
          <w:p w:rsidR="00450E98" w:rsidRPr="009B47D1" w:rsidRDefault="00450E98" w:rsidP="009B47D1">
            <w:pPr>
              <w:numPr>
                <w:ilvl w:val="1"/>
                <w:numId w:val="24"/>
              </w:numPr>
              <w:tabs>
                <w:tab w:val="left" w:pos="226"/>
              </w:tabs>
              <w:spacing w:after="80"/>
              <w:ind w:left="1077" w:hanging="357"/>
              <w:rPr>
                <w:sz w:val="18"/>
              </w:rPr>
            </w:pPr>
            <w:r>
              <w:rPr>
                <w:sz w:val="18"/>
              </w:rPr>
              <w:t xml:space="preserve">de </w:t>
            </w:r>
            <w:r w:rsidR="00CC55D2">
              <w:rPr>
                <w:sz w:val="18"/>
              </w:rPr>
              <w:t>invloed van warmtebehandelingen</w:t>
            </w:r>
          </w:p>
          <w:p w:rsidR="00450E98" w:rsidRPr="00F704DF" w:rsidRDefault="00450E98" w:rsidP="00E02ACD">
            <w:pPr>
              <w:pStyle w:val="Lijstalinea"/>
              <w:numPr>
                <w:ilvl w:val="0"/>
                <w:numId w:val="24"/>
              </w:numPr>
              <w:tabs>
                <w:tab w:val="left" w:pos="226"/>
              </w:tabs>
              <w:rPr>
                <w:sz w:val="18"/>
              </w:rPr>
            </w:pPr>
            <w:r w:rsidRPr="00F704DF">
              <w:rPr>
                <w:sz w:val="18"/>
              </w:rPr>
              <w:t>Fysische eigenschappen:</w:t>
            </w:r>
          </w:p>
          <w:p w:rsidR="00450E98" w:rsidRDefault="00CC55D2" w:rsidP="00E02ACD">
            <w:pPr>
              <w:numPr>
                <w:ilvl w:val="1"/>
                <w:numId w:val="24"/>
              </w:numPr>
              <w:tabs>
                <w:tab w:val="left" w:pos="226"/>
              </w:tabs>
              <w:rPr>
                <w:sz w:val="18"/>
              </w:rPr>
            </w:pPr>
            <w:r>
              <w:rPr>
                <w:sz w:val="18"/>
              </w:rPr>
              <w:t>elektrische geleidbaarheid</w:t>
            </w:r>
          </w:p>
          <w:p w:rsidR="00450E98" w:rsidRDefault="00CC55D2" w:rsidP="00E02ACD">
            <w:pPr>
              <w:numPr>
                <w:ilvl w:val="1"/>
                <w:numId w:val="24"/>
              </w:numPr>
              <w:tabs>
                <w:tab w:val="left" w:pos="226"/>
              </w:tabs>
              <w:rPr>
                <w:sz w:val="18"/>
              </w:rPr>
            </w:pPr>
            <w:r>
              <w:rPr>
                <w:sz w:val="18"/>
              </w:rPr>
              <w:t>warmte geleidbaarheid</w:t>
            </w:r>
          </w:p>
          <w:p w:rsidR="00450E98" w:rsidRDefault="00450E98" w:rsidP="00E02ACD">
            <w:pPr>
              <w:numPr>
                <w:ilvl w:val="1"/>
                <w:numId w:val="24"/>
              </w:numPr>
              <w:tabs>
                <w:tab w:val="left" w:pos="226"/>
              </w:tabs>
              <w:spacing w:after="80"/>
              <w:rPr>
                <w:sz w:val="18"/>
              </w:rPr>
            </w:pPr>
            <w:r>
              <w:rPr>
                <w:sz w:val="18"/>
              </w:rPr>
              <w:t>soortelijke massa</w:t>
            </w:r>
          </w:p>
        </w:tc>
        <w:tc>
          <w:tcPr>
            <w:tcW w:w="6942" w:type="dxa"/>
            <w:tcBorders>
              <w:top w:val="single" w:sz="18" w:space="0" w:color="auto"/>
              <w:left w:val="double" w:sz="4" w:space="0" w:color="auto"/>
              <w:bottom w:val="single" w:sz="18" w:space="0" w:color="auto"/>
            </w:tcBorders>
          </w:tcPr>
          <w:p w:rsidR="00450E98" w:rsidRDefault="00450E98" w:rsidP="00E936A4">
            <w:pPr>
              <w:tabs>
                <w:tab w:val="right" w:pos="352"/>
                <w:tab w:val="right" w:pos="567"/>
              </w:tabs>
              <w:spacing w:before="80" w:after="80"/>
              <w:rPr>
                <w:sz w:val="18"/>
              </w:rPr>
            </w:pPr>
            <w:r>
              <w:rPr>
                <w:sz w:val="18"/>
              </w:rPr>
              <w:t>Link naar legeringen.</w:t>
            </w:r>
          </w:p>
          <w:p w:rsidR="00450E98" w:rsidRDefault="00450E98" w:rsidP="00E936A4">
            <w:pPr>
              <w:tabs>
                <w:tab w:val="right" w:pos="352"/>
                <w:tab w:val="right" w:pos="567"/>
              </w:tabs>
              <w:spacing w:before="80" w:after="80"/>
              <w:rPr>
                <w:sz w:val="18"/>
              </w:rPr>
            </w:pPr>
            <w:r>
              <w:rPr>
                <w:sz w:val="18"/>
              </w:rPr>
              <w:t>Gebruik van normen.</w:t>
            </w:r>
          </w:p>
          <w:p w:rsidR="00450E98" w:rsidRDefault="00276A61" w:rsidP="00CD086C">
            <w:pPr>
              <w:tabs>
                <w:tab w:val="right" w:pos="352"/>
                <w:tab w:val="right" w:pos="567"/>
              </w:tabs>
              <w:spacing w:before="80" w:after="80"/>
              <w:rPr>
                <w:sz w:val="18"/>
              </w:rPr>
            </w:pPr>
            <w:r>
              <w:rPr>
                <w:sz w:val="18"/>
              </w:rPr>
              <w:t>Tabellenboeken.</w:t>
            </w:r>
          </w:p>
        </w:tc>
        <w:tc>
          <w:tcPr>
            <w:tcW w:w="859" w:type="dxa"/>
            <w:tcBorders>
              <w:top w:val="single" w:sz="18" w:space="0" w:color="auto"/>
              <w:bottom w:val="single" w:sz="18" w:space="0" w:color="auto"/>
            </w:tcBorders>
          </w:tcPr>
          <w:p w:rsidR="00450E98" w:rsidRDefault="00450E98" w:rsidP="00E936A4">
            <w:pPr>
              <w:spacing w:before="80" w:after="80"/>
              <w:jc w:val="center"/>
              <w:rPr>
                <w:sz w:val="18"/>
              </w:rPr>
            </w:pPr>
          </w:p>
        </w:tc>
      </w:tr>
      <w:tr w:rsidR="005544D0" w:rsidRPr="003F0DFE" w:rsidTr="0046798E">
        <w:tblPrEx>
          <w:tblLook w:val="0000" w:firstRow="0" w:lastRow="0" w:firstColumn="0" w:lastColumn="0" w:noHBand="0" w:noVBand="0"/>
        </w:tblPrEx>
        <w:trPr>
          <w:trHeight w:val="397"/>
        </w:trPr>
        <w:tc>
          <w:tcPr>
            <w:tcW w:w="831" w:type="dxa"/>
            <w:tcBorders>
              <w:top w:val="single" w:sz="18" w:space="0" w:color="auto"/>
              <w:left w:val="single" w:sz="18" w:space="0" w:color="auto"/>
              <w:bottom w:val="single" w:sz="18" w:space="0" w:color="auto"/>
            </w:tcBorders>
          </w:tcPr>
          <w:p w:rsidR="005544D0" w:rsidRDefault="005544D0" w:rsidP="00BA1EDC">
            <w:pPr>
              <w:pStyle w:val="NummerDoelstelling"/>
            </w:pPr>
          </w:p>
        </w:tc>
        <w:tc>
          <w:tcPr>
            <w:tcW w:w="5716" w:type="dxa"/>
            <w:gridSpan w:val="2"/>
            <w:tcBorders>
              <w:top w:val="single" w:sz="18" w:space="0" w:color="auto"/>
              <w:bottom w:val="single" w:sz="18" w:space="0" w:color="auto"/>
            </w:tcBorders>
          </w:tcPr>
          <w:p w:rsidR="005544D0" w:rsidRPr="003F0DFE" w:rsidRDefault="009B47D1" w:rsidP="00B50AC2">
            <w:pPr>
              <w:spacing w:before="80" w:after="80"/>
              <w:rPr>
                <w:b/>
                <w:bCs/>
                <w:sz w:val="18"/>
              </w:rPr>
            </w:pPr>
            <w:r w:rsidRPr="003F0DFE">
              <w:rPr>
                <w:rStyle w:val="Paginanummer"/>
                <w:b/>
              </w:rPr>
              <w:t xml:space="preserve">De </w:t>
            </w:r>
            <w:r w:rsidR="00B50AC2" w:rsidRPr="003F0DFE">
              <w:rPr>
                <w:rStyle w:val="Paginanummer"/>
                <w:b/>
              </w:rPr>
              <w:t xml:space="preserve">uitvoering van materiaalbeproevingen kunnen toelichten en de </w:t>
            </w:r>
            <w:r w:rsidRPr="003F0DFE">
              <w:rPr>
                <w:rStyle w:val="Paginanummer"/>
                <w:b/>
              </w:rPr>
              <w:t xml:space="preserve">resultaten  </w:t>
            </w:r>
            <w:r w:rsidR="00B50AC2" w:rsidRPr="003F0DFE">
              <w:rPr>
                <w:rStyle w:val="Paginanummer"/>
                <w:b/>
              </w:rPr>
              <w:t xml:space="preserve">ervan </w:t>
            </w:r>
            <w:r w:rsidR="005544D0" w:rsidRPr="003F0DFE">
              <w:rPr>
                <w:rStyle w:val="Paginanummer"/>
                <w:b/>
              </w:rPr>
              <w:t>kunnen interpreteren</w:t>
            </w:r>
            <w:r w:rsidR="00B50AC2" w:rsidRPr="003F0DFE">
              <w:rPr>
                <w:rStyle w:val="Paginanummer"/>
                <w:b/>
              </w:rPr>
              <w:t>.</w:t>
            </w:r>
          </w:p>
        </w:tc>
        <w:tc>
          <w:tcPr>
            <w:tcW w:w="835" w:type="dxa"/>
            <w:tcBorders>
              <w:top w:val="single" w:sz="18" w:space="0" w:color="auto"/>
              <w:bottom w:val="single" w:sz="18" w:space="0" w:color="auto"/>
            </w:tcBorders>
          </w:tcPr>
          <w:p w:rsidR="005544D0" w:rsidRPr="003F0DFE" w:rsidRDefault="005544D0" w:rsidP="00E936A4">
            <w:pPr>
              <w:spacing w:before="80" w:after="80"/>
              <w:jc w:val="center"/>
              <w:rPr>
                <w:b/>
                <w:bCs/>
                <w:sz w:val="18"/>
              </w:rPr>
            </w:pPr>
            <w:r w:rsidRPr="003F0DFE">
              <w:rPr>
                <w:b/>
                <w:bCs/>
                <w:sz w:val="18"/>
              </w:rPr>
              <w:t>EDV</w:t>
            </w:r>
            <w:r w:rsidR="00866164">
              <w:rPr>
                <w:b/>
                <w:bCs/>
                <w:sz w:val="18"/>
              </w:rPr>
              <w:br/>
              <w:t>LER 5</w:t>
            </w:r>
          </w:p>
        </w:tc>
        <w:tc>
          <w:tcPr>
            <w:tcW w:w="835" w:type="dxa"/>
            <w:tcBorders>
              <w:top w:val="single" w:sz="18" w:space="0" w:color="auto"/>
              <w:bottom w:val="single" w:sz="18" w:space="0" w:color="auto"/>
              <w:right w:val="double" w:sz="4" w:space="0" w:color="auto"/>
            </w:tcBorders>
          </w:tcPr>
          <w:p w:rsidR="005544D0" w:rsidRPr="003F0DFE" w:rsidRDefault="005544D0" w:rsidP="00E936A4">
            <w:pPr>
              <w:spacing w:before="80" w:after="80"/>
              <w:jc w:val="center"/>
              <w:rPr>
                <w:b/>
                <w:bCs/>
                <w:sz w:val="18"/>
              </w:rPr>
            </w:pPr>
            <w:r w:rsidRPr="003F0DFE">
              <w:rPr>
                <w:b/>
                <w:bCs/>
                <w:sz w:val="18"/>
              </w:rPr>
              <w:t>B</w:t>
            </w:r>
          </w:p>
        </w:tc>
        <w:tc>
          <w:tcPr>
            <w:tcW w:w="6942" w:type="dxa"/>
            <w:tcBorders>
              <w:top w:val="single" w:sz="18" w:space="0" w:color="auto"/>
              <w:left w:val="double" w:sz="4" w:space="0" w:color="auto"/>
              <w:bottom w:val="single" w:sz="18" w:space="0" w:color="auto"/>
            </w:tcBorders>
            <w:vAlign w:val="center"/>
          </w:tcPr>
          <w:p w:rsidR="005544D0" w:rsidRPr="003F0DFE" w:rsidRDefault="005544D0" w:rsidP="00E936A4">
            <w:pPr>
              <w:spacing w:before="80" w:after="80"/>
              <w:rPr>
                <w:sz w:val="18"/>
              </w:rPr>
            </w:pPr>
          </w:p>
        </w:tc>
        <w:tc>
          <w:tcPr>
            <w:tcW w:w="859" w:type="dxa"/>
            <w:tcBorders>
              <w:top w:val="single" w:sz="18" w:space="0" w:color="auto"/>
              <w:bottom w:val="single" w:sz="18" w:space="0" w:color="auto"/>
              <w:right w:val="single" w:sz="18" w:space="0" w:color="auto"/>
            </w:tcBorders>
            <w:vAlign w:val="center"/>
          </w:tcPr>
          <w:p w:rsidR="005544D0" w:rsidRPr="003F0DFE" w:rsidRDefault="005544D0" w:rsidP="00E936A4">
            <w:pPr>
              <w:spacing w:before="80" w:after="80"/>
              <w:jc w:val="center"/>
              <w:rPr>
                <w:sz w:val="18"/>
              </w:rPr>
            </w:pPr>
          </w:p>
        </w:tc>
      </w:tr>
      <w:tr w:rsidR="00455114" w:rsidTr="0046798E">
        <w:tblPrEx>
          <w:tblLook w:val="0000" w:firstRow="0" w:lastRow="0" w:firstColumn="0" w:lastColumn="0" w:noHBand="0" w:noVBand="0"/>
        </w:tblPrEx>
        <w:trPr>
          <w:trHeight w:val="397"/>
        </w:trPr>
        <w:tc>
          <w:tcPr>
            <w:tcW w:w="831" w:type="dxa"/>
            <w:tcBorders>
              <w:top w:val="single" w:sz="18" w:space="0" w:color="auto"/>
              <w:bottom w:val="single" w:sz="4" w:space="0" w:color="auto"/>
            </w:tcBorders>
          </w:tcPr>
          <w:p w:rsidR="00455114" w:rsidRPr="003F0DFE" w:rsidRDefault="00455114" w:rsidP="00E936A4">
            <w:pPr>
              <w:spacing w:before="80" w:after="80"/>
              <w:rPr>
                <w:sz w:val="18"/>
              </w:rPr>
            </w:pPr>
          </w:p>
        </w:tc>
        <w:tc>
          <w:tcPr>
            <w:tcW w:w="7386" w:type="dxa"/>
            <w:gridSpan w:val="4"/>
            <w:tcBorders>
              <w:top w:val="single" w:sz="18" w:space="0" w:color="auto"/>
              <w:bottom w:val="single" w:sz="4" w:space="0" w:color="auto"/>
              <w:right w:val="double" w:sz="4" w:space="0" w:color="auto"/>
            </w:tcBorders>
          </w:tcPr>
          <w:p w:rsidR="00455114" w:rsidRPr="003F0DFE" w:rsidRDefault="005544D0" w:rsidP="00E936A4">
            <w:pPr>
              <w:tabs>
                <w:tab w:val="left" w:pos="226"/>
              </w:tabs>
              <w:spacing w:before="80"/>
              <w:rPr>
                <w:sz w:val="18"/>
              </w:rPr>
            </w:pPr>
            <w:r w:rsidRPr="003F0DFE">
              <w:rPr>
                <w:sz w:val="18"/>
              </w:rPr>
              <w:t>Materiaalbeproevingen:</w:t>
            </w:r>
          </w:p>
          <w:p w:rsidR="00F704DF" w:rsidRPr="003F0DFE" w:rsidRDefault="00F704DF" w:rsidP="00E02ACD">
            <w:pPr>
              <w:numPr>
                <w:ilvl w:val="0"/>
                <w:numId w:val="24"/>
              </w:numPr>
              <w:tabs>
                <w:tab w:val="left" w:pos="226"/>
              </w:tabs>
              <w:rPr>
                <w:sz w:val="18"/>
                <w:szCs w:val="18"/>
              </w:rPr>
            </w:pPr>
            <w:r w:rsidRPr="003F0DFE">
              <w:rPr>
                <w:sz w:val="18"/>
                <w:szCs w:val="18"/>
              </w:rPr>
              <w:t>Destructieve</w:t>
            </w:r>
          </w:p>
          <w:p w:rsidR="00F704DF" w:rsidRPr="003F0DFE" w:rsidRDefault="00F704DF" w:rsidP="00E02ACD">
            <w:pPr>
              <w:numPr>
                <w:ilvl w:val="1"/>
                <w:numId w:val="24"/>
              </w:numPr>
              <w:tabs>
                <w:tab w:val="left" w:pos="226"/>
              </w:tabs>
              <w:rPr>
                <w:sz w:val="18"/>
                <w:szCs w:val="18"/>
              </w:rPr>
            </w:pPr>
            <w:r w:rsidRPr="003F0DFE">
              <w:rPr>
                <w:sz w:val="18"/>
                <w:szCs w:val="18"/>
              </w:rPr>
              <w:t>trekproef</w:t>
            </w:r>
          </w:p>
          <w:p w:rsidR="00F704DF" w:rsidRPr="003F0DFE" w:rsidRDefault="00F704DF" w:rsidP="00E02ACD">
            <w:pPr>
              <w:numPr>
                <w:ilvl w:val="1"/>
                <w:numId w:val="24"/>
              </w:numPr>
              <w:tabs>
                <w:tab w:val="left" w:pos="226"/>
              </w:tabs>
              <w:rPr>
                <w:sz w:val="18"/>
                <w:szCs w:val="18"/>
              </w:rPr>
            </w:pPr>
            <w:r w:rsidRPr="003F0DFE">
              <w:rPr>
                <w:sz w:val="18"/>
                <w:szCs w:val="18"/>
              </w:rPr>
              <w:t>hardheidsproef</w:t>
            </w:r>
          </w:p>
          <w:p w:rsidR="00F704DF" w:rsidRPr="003F0DFE" w:rsidRDefault="00F704DF" w:rsidP="00E02ACD">
            <w:pPr>
              <w:numPr>
                <w:ilvl w:val="1"/>
                <w:numId w:val="24"/>
              </w:numPr>
              <w:tabs>
                <w:tab w:val="left" w:pos="226"/>
              </w:tabs>
              <w:rPr>
                <w:sz w:val="18"/>
                <w:szCs w:val="18"/>
              </w:rPr>
            </w:pPr>
            <w:r w:rsidRPr="003F0DFE">
              <w:rPr>
                <w:sz w:val="18"/>
                <w:szCs w:val="18"/>
              </w:rPr>
              <w:t>buigproef</w:t>
            </w:r>
          </w:p>
          <w:p w:rsidR="00F704DF" w:rsidRPr="003F0DFE" w:rsidRDefault="00F704DF" w:rsidP="00E02ACD">
            <w:pPr>
              <w:numPr>
                <w:ilvl w:val="1"/>
                <w:numId w:val="24"/>
              </w:numPr>
              <w:tabs>
                <w:tab w:val="left" w:pos="226"/>
              </w:tabs>
              <w:rPr>
                <w:sz w:val="18"/>
                <w:szCs w:val="18"/>
              </w:rPr>
            </w:pPr>
            <w:r w:rsidRPr="003F0DFE">
              <w:rPr>
                <w:sz w:val="18"/>
                <w:szCs w:val="18"/>
              </w:rPr>
              <w:t>kerfslagproef</w:t>
            </w:r>
          </w:p>
          <w:p w:rsidR="00F704DF" w:rsidRPr="003F0DFE" w:rsidRDefault="00F704DF" w:rsidP="00F704DF">
            <w:pPr>
              <w:tabs>
                <w:tab w:val="left" w:pos="226"/>
              </w:tabs>
              <w:ind w:left="1080"/>
              <w:rPr>
                <w:sz w:val="18"/>
                <w:szCs w:val="18"/>
              </w:rPr>
            </w:pPr>
          </w:p>
          <w:p w:rsidR="00F704DF" w:rsidRPr="003F0DFE" w:rsidRDefault="00F704DF" w:rsidP="00E02ACD">
            <w:pPr>
              <w:numPr>
                <w:ilvl w:val="0"/>
                <w:numId w:val="24"/>
              </w:numPr>
              <w:tabs>
                <w:tab w:val="left" w:pos="226"/>
              </w:tabs>
              <w:rPr>
                <w:sz w:val="18"/>
                <w:szCs w:val="18"/>
              </w:rPr>
            </w:pPr>
            <w:r w:rsidRPr="003F0DFE">
              <w:rPr>
                <w:sz w:val="18"/>
                <w:szCs w:val="18"/>
              </w:rPr>
              <w:t>Niet-destructieve</w:t>
            </w:r>
          </w:p>
          <w:p w:rsidR="00562198" w:rsidRPr="003F0DFE" w:rsidRDefault="00562198" w:rsidP="00E02ACD">
            <w:pPr>
              <w:numPr>
                <w:ilvl w:val="1"/>
                <w:numId w:val="24"/>
              </w:numPr>
              <w:tabs>
                <w:tab w:val="left" w:pos="226"/>
              </w:tabs>
              <w:rPr>
                <w:sz w:val="18"/>
                <w:szCs w:val="18"/>
              </w:rPr>
            </w:pPr>
            <w:r w:rsidRPr="003F0DFE">
              <w:rPr>
                <w:sz w:val="18"/>
                <w:szCs w:val="18"/>
              </w:rPr>
              <w:t>Penetrant onderzoek</w:t>
            </w:r>
          </w:p>
          <w:p w:rsidR="00455114" w:rsidRPr="003F0DFE" w:rsidRDefault="00F704DF" w:rsidP="009B47D1">
            <w:pPr>
              <w:numPr>
                <w:ilvl w:val="1"/>
                <w:numId w:val="24"/>
              </w:numPr>
              <w:tabs>
                <w:tab w:val="left" w:pos="226"/>
              </w:tabs>
              <w:spacing w:after="80"/>
              <w:ind w:left="1077" w:hanging="357"/>
              <w:rPr>
                <w:sz w:val="18"/>
                <w:szCs w:val="18"/>
              </w:rPr>
            </w:pPr>
            <w:r w:rsidRPr="003F0DFE">
              <w:rPr>
                <w:sz w:val="18"/>
                <w:szCs w:val="18"/>
              </w:rPr>
              <w:t>Magnetisch onderzoek</w:t>
            </w:r>
          </w:p>
        </w:tc>
        <w:tc>
          <w:tcPr>
            <w:tcW w:w="6942" w:type="dxa"/>
            <w:tcBorders>
              <w:top w:val="single" w:sz="18" w:space="0" w:color="auto"/>
              <w:left w:val="double" w:sz="4" w:space="0" w:color="auto"/>
              <w:bottom w:val="single" w:sz="4" w:space="0" w:color="auto"/>
            </w:tcBorders>
          </w:tcPr>
          <w:p w:rsidR="00455114" w:rsidRPr="003F0DFE" w:rsidRDefault="009B47D1" w:rsidP="00FC6C7C">
            <w:pPr>
              <w:tabs>
                <w:tab w:val="right" w:pos="352"/>
                <w:tab w:val="right" w:pos="567"/>
              </w:tabs>
              <w:spacing w:before="80" w:after="80"/>
              <w:rPr>
                <w:sz w:val="18"/>
              </w:rPr>
            </w:pPr>
            <w:r w:rsidRPr="003F0DFE">
              <w:rPr>
                <w:sz w:val="18"/>
              </w:rPr>
              <w:t>In samenwerking met hoger onderwijs en/of industrie</w:t>
            </w:r>
          </w:p>
        </w:tc>
        <w:tc>
          <w:tcPr>
            <w:tcW w:w="859" w:type="dxa"/>
            <w:tcBorders>
              <w:top w:val="single" w:sz="18" w:space="0" w:color="auto"/>
              <w:bottom w:val="single" w:sz="4" w:space="0" w:color="auto"/>
            </w:tcBorders>
          </w:tcPr>
          <w:p w:rsidR="00455114" w:rsidRDefault="006858D6" w:rsidP="00E936A4">
            <w:pPr>
              <w:spacing w:before="80" w:after="80"/>
              <w:jc w:val="center"/>
              <w:rPr>
                <w:sz w:val="18"/>
              </w:rPr>
            </w:pPr>
            <w:r w:rsidRPr="003F0DFE">
              <w:rPr>
                <w:sz w:val="18"/>
              </w:rPr>
              <w:t>ICT</w:t>
            </w:r>
          </w:p>
          <w:p w:rsidR="000E19B1" w:rsidRDefault="000E19B1" w:rsidP="00E936A4">
            <w:pPr>
              <w:spacing w:before="80" w:after="80"/>
              <w:jc w:val="center"/>
              <w:rPr>
                <w:sz w:val="18"/>
              </w:rPr>
            </w:pPr>
            <w:r>
              <w:rPr>
                <w:sz w:val="18"/>
              </w:rPr>
              <w:t>LAB</w:t>
            </w:r>
          </w:p>
        </w:tc>
      </w:tr>
      <w:tr w:rsidR="006A25C2" w:rsidRPr="00530414" w:rsidTr="0046798E">
        <w:tblPrEx>
          <w:tblLook w:val="0000" w:firstRow="0" w:lastRow="0" w:firstColumn="0" w:lastColumn="0" w:noHBand="0" w:noVBand="0"/>
        </w:tblPrEx>
        <w:trPr>
          <w:trHeight w:val="397"/>
        </w:trPr>
        <w:tc>
          <w:tcPr>
            <w:tcW w:w="838" w:type="dxa"/>
            <w:gridSpan w:val="2"/>
            <w:tcBorders>
              <w:top w:val="single" w:sz="18" w:space="0" w:color="auto"/>
              <w:left w:val="single" w:sz="18" w:space="0" w:color="auto"/>
              <w:bottom w:val="single" w:sz="18" w:space="0" w:color="auto"/>
            </w:tcBorders>
          </w:tcPr>
          <w:p w:rsidR="006A25C2" w:rsidRPr="00EA2FC9" w:rsidRDefault="006A25C2" w:rsidP="00BA1EDC">
            <w:pPr>
              <w:pStyle w:val="NummerDoelstelling"/>
            </w:pPr>
          </w:p>
        </w:tc>
        <w:tc>
          <w:tcPr>
            <w:tcW w:w="5709" w:type="dxa"/>
            <w:tcBorders>
              <w:top w:val="single" w:sz="18" w:space="0" w:color="auto"/>
              <w:bottom w:val="single" w:sz="18" w:space="0" w:color="auto"/>
            </w:tcBorders>
          </w:tcPr>
          <w:p w:rsidR="006A25C2" w:rsidRPr="00530414" w:rsidRDefault="00530414" w:rsidP="00530414">
            <w:pPr>
              <w:spacing w:before="80" w:after="80"/>
              <w:rPr>
                <w:b/>
                <w:bCs/>
                <w:color w:val="000000"/>
                <w:sz w:val="18"/>
              </w:rPr>
            </w:pPr>
            <w:r w:rsidRPr="00530414">
              <w:rPr>
                <w:b/>
                <w:bCs/>
                <w:sz w:val="18"/>
                <w:lang w:val="nl-BE"/>
              </w:rPr>
              <w:t>Van een constructie en/of constructie-elementen</w:t>
            </w:r>
            <w:r w:rsidR="006A25C2" w:rsidRPr="00530414">
              <w:rPr>
                <w:b/>
                <w:bCs/>
                <w:sz w:val="18"/>
                <w:lang w:val="nl-BE"/>
              </w:rPr>
              <w:t xml:space="preserve"> een ontwerp kunnen tekenen.</w:t>
            </w:r>
          </w:p>
        </w:tc>
        <w:tc>
          <w:tcPr>
            <w:tcW w:w="835" w:type="dxa"/>
            <w:tcBorders>
              <w:top w:val="single" w:sz="18" w:space="0" w:color="auto"/>
              <w:bottom w:val="single" w:sz="18" w:space="0" w:color="auto"/>
            </w:tcBorders>
          </w:tcPr>
          <w:p w:rsidR="006A25C2" w:rsidRPr="00530414" w:rsidRDefault="006A25C2" w:rsidP="006A25C2">
            <w:pPr>
              <w:spacing w:before="80" w:after="80"/>
              <w:jc w:val="center"/>
              <w:rPr>
                <w:b/>
                <w:bCs/>
                <w:color w:val="000000"/>
                <w:sz w:val="18"/>
              </w:rPr>
            </w:pPr>
            <w:r w:rsidRPr="00530414">
              <w:rPr>
                <w:b/>
                <w:bCs/>
                <w:sz w:val="18"/>
              </w:rPr>
              <w:t>EDV</w:t>
            </w:r>
            <w:r w:rsidRPr="00530414">
              <w:rPr>
                <w:b/>
                <w:bCs/>
                <w:sz w:val="18"/>
              </w:rPr>
              <w:br/>
            </w:r>
          </w:p>
        </w:tc>
        <w:tc>
          <w:tcPr>
            <w:tcW w:w="835" w:type="dxa"/>
            <w:tcBorders>
              <w:top w:val="single" w:sz="18" w:space="0" w:color="auto"/>
              <w:bottom w:val="single" w:sz="18" w:space="0" w:color="auto"/>
              <w:right w:val="double" w:sz="4" w:space="0" w:color="auto"/>
            </w:tcBorders>
          </w:tcPr>
          <w:p w:rsidR="006A25C2" w:rsidRPr="00530414" w:rsidRDefault="006A25C2" w:rsidP="00E936A4">
            <w:pPr>
              <w:spacing w:before="80" w:after="80"/>
              <w:jc w:val="center"/>
              <w:rPr>
                <w:b/>
                <w:bCs/>
                <w:color w:val="000000"/>
                <w:sz w:val="18"/>
              </w:rPr>
            </w:pPr>
            <w:r w:rsidRPr="00530414">
              <w:rPr>
                <w:b/>
                <w:bCs/>
                <w:color w:val="000000"/>
                <w:sz w:val="18"/>
              </w:rPr>
              <w:t>B</w:t>
            </w:r>
          </w:p>
        </w:tc>
        <w:tc>
          <w:tcPr>
            <w:tcW w:w="6942" w:type="dxa"/>
            <w:tcBorders>
              <w:top w:val="single" w:sz="18" w:space="0" w:color="auto"/>
              <w:left w:val="double" w:sz="4" w:space="0" w:color="auto"/>
              <w:bottom w:val="single" w:sz="18" w:space="0" w:color="auto"/>
            </w:tcBorders>
            <w:vAlign w:val="center"/>
          </w:tcPr>
          <w:p w:rsidR="006A25C2" w:rsidRPr="00530414" w:rsidRDefault="006A25C2" w:rsidP="00E936A4">
            <w:pPr>
              <w:spacing w:before="80" w:after="80"/>
              <w:rPr>
                <w:color w:val="000000"/>
                <w:sz w:val="18"/>
              </w:rPr>
            </w:pPr>
          </w:p>
        </w:tc>
        <w:tc>
          <w:tcPr>
            <w:tcW w:w="859" w:type="dxa"/>
            <w:tcBorders>
              <w:top w:val="single" w:sz="18" w:space="0" w:color="auto"/>
              <w:bottom w:val="single" w:sz="18" w:space="0" w:color="auto"/>
              <w:right w:val="single" w:sz="18" w:space="0" w:color="auto"/>
            </w:tcBorders>
            <w:vAlign w:val="center"/>
          </w:tcPr>
          <w:p w:rsidR="006A25C2" w:rsidRPr="00530414" w:rsidRDefault="006A25C2" w:rsidP="00E936A4">
            <w:pPr>
              <w:spacing w:before="80" w:after="80"/>
              <w:jc w:val="center"/>
              <w:rPr>
                <w:color w:val="000000"/>
                <w:sz w:val="18"/>
              </w:rPr>
            </w:pPr>
          </w:p>
        </w:tc>
      </w:tr>
      <w:tr w:rsidR="006A25C2" w:rsidRPr="004B2D74" w:rsidTr="0046798E">
        <w:tblPrEx>
          <w:tblLook w:val="0000" w:firstRow="0" w:lastRow="0" w:firstColumn="0" w:lastColumn="0" w:noHBand="0" w:noVBand="0"/>
        </w:tblPrEx>
        <w:trPr>
          <w:trHeight w:val="397"/>
        </w:trPr>
        <w:tc>
          <w:tcPr>
            <w:tcW w:w="838" w:type="dxa"/>
            <w:gridSpan w:val="2"/>
            <w:tcBorders>
              <w:top w:val="single" w:sz="18" w:space="0" w:color="auto"/>
              <w:bottom w:val="single" w:sz="4" w:space="0" w:color="auto"/>
            </w:tcBorders>
          </w:tcPr>
          <w:p w:rsidR="006A25C2" w:rsidRPr="00530414" w:rsidRDefault="006A25C2" w:rsidP="00E936A4">
            <w:pPr>
              <w:spacing w:before="80" w:after="80"/>
              <w:rPr>
                <w:color w:val="000000"/>
                <w:sz w:val="18"/>
              </w:rPr>
            </w:pPr>
          </w:p>
        </w:tc>
        <w:tc>
          <w:tcPr>
            <w:tcW w:w="7379" w:type="dxa"/>
            <w:gridSpan w:val="3"/>
            <w:tcBorders>
              <w:top w:val="single" w:sz="18" w:space="0" w:color="auto"/>
              <w:bottom w:val="single" w:sz="4" w:space="0" w:color="auto"/>
              <w:right w:val="double" w:sz="4" w:space="0" w:color="auto"/>
            </w:tcBorders>
          </w:tcPr>
          <w:p w:rsidR="006A25C2" w:rsidRPr="00530414" w:rsidRDefault="006A25C2" w:rsidP="00E936A4">
            <w:pPr>
              <w:tabs>
                <w:tab w:val="left" w:pos="226"/>
              </w:tabs>
              <w:spacing w:before="80"/>
              <w:rPr>
                <w:sz w:val="18"/>
              </w:rPr>
            </w:pPr>
            <w:r w:rsidRPr="00530414">
              <w:rPr>
                <w:sz w:val="18"/>
              </w:rPr>
              <w:t>CAD-tekenen:</w:t>
            </w:r>
          </w:p>
          <w:p w:rsidR="006B75FD" w:rsidRPr="0025649A" w:rsidRDefault="006A25C2" w:rsidP="0025649A">
            <w:pPr>
              <w:numPr>
                <w:ilvl w:val="0"/>
                <w:numId w:val="25"/>
              </w:numPr>
              <w:tabs>
                <w:tab w:val="left" w:pos="226"/>
              </w:tabs>
              <w:spacing w:after="80"/>
              <w:ind w:left="357" w:hanging="357"/>
              <w:rPr>
                <w:sz w:val="18"/>
              </w:rPr>
            </w:pPr>
            <w:r w:rsidRPr="00530414">
              <w:rPr>
                <w:sz w:val="18"/>
              </w:rPr>
              <w:t>tekenen van 2D en 3D constructies en constructie-elementen</w:t>
            </w:r>
          </w:p>
        </w:tc>
        <w:tc>
          <w:tcPr>
            <w:tcW w:w="6942" w:type="dxa"/>
            <w:tcBorders>
              <w:top w:val="single" w:sz="18" w:space="0" w:color="auto"/>
              <w:left w:val="double" w:sz="4" w:space="0" w:color="auto"/>
              <w:bottom w:val="single" w:sz="4" w:space="0" w:color="auto"/>
            </w:tcBorders>
          </w:tcPr>
          <w:p w:rsidR="006A25C2" w:rsidRPr="00530414" w:rsidRDefault="006A25C2" w:rsidP="00E936A4">
            <w:pPr>
              <w:tabs>
                <w:tab w:val="right" w:pos="352"/>
                <w:tab w:val="right" w:pos="567"/>
              </w:tabs>
              <w:spacing w:before="80" w:after="80"/>
              <w:rPr>
                <w:color w:val="000000"/>
                <w:sz w:val="18"/>
              </w:rPr>
            </w:pPr>
            <w:r w:rsidRPr="00530414">
              <w:rPr>
                <w:color w:val="000000"/>
                <w:sz w:val="18"/>
              </w:rPr>
              <w:t>In functie van de projecten.</w:t>
            </w:r>
          </w:p>
        </w:tc>
        <w:tc>
          <w:tcPr>
            <w:tcW w:w="859" w:type="dxa"/>
            <w:tcBorders>
              <w:top w:val="single" w:sz="18" w:space="0" w:color="auto"/>
              <w:bottom w:val="single" w:sz="4" w:space="0" w:color="auto"/>
            </w:tcBorders>
          </w:tcPr>
          <w:p w:rsidR="006A25C2" w:rsidRPr="00530414" w:rsidRDefault="006A25C2" w:rsidP="00E936A4">
            <w:pPr>
              <w:spacing w:before="80" w:after="80"/>
              <w:jc w:val="center"/>
              <w:rPr>
                <w:color w:val="000000"/>
                <w:sz w:val="18"/>
              </w:rPr>
            </w:pPr>
          </w:p>
        </w:tc>
      </w:tr>
    </w:tbl>
    <w:p w:rsidR="00661711" w:rsidRDefault="00661711">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
        <w:gridCol w:w="6"/>
        <w:gridCol w:w="5711"/>
        <w:gridCol w:w="836"/>
        <w:gridCol w:w="836"/>
        <w:gridCol w:w="6940"/>
        <w:gridCol w:w="859"/>
      </w:tblGrid>
      <w:tr w:rsidR="00661711" w:rsidTr="00024ED1">
        <w:trPr>
          <w:trHeight w:val="397"/>
        </w:trPr>
        <w:tc>
          <w:tcPr>
            <w:tcW w:w="836" w:type="dxa"/>
            <w:gridSpan w:val="2"/>
            <w:vAlign w:val="center"/>
          </w:tcPr>
          <w:p w:rsidR="00661711" w:rsidRDefault="00661711" w:rsidP="00105854">
            <w:pPr>
              <w:spacing w:before="80" w:after="80"/>
              <w:rPr>
                <w:sz w:val="18"/>
              </w:rPr>
            </w:pPr>
            <w:r>
              <w:rPr>
                <w:sz w:val="18"/>
              </w:rPr>
              <w:lastRenderedPageBreak/>
              <w:t>Nr.</w:t>
            </w:r>
          </w:p>
        </w:tc>
        <w:tc>
          <w:tcPr>
            <w:tcW w:w="5711" w:type="dxa"/>
            <w:vAlign w:val="center"/>
          </w:tcPr>
          <w:p w:rsidR="00661711" w:rsidRDefault="00661711" w:rsidP="00105854">
            <w:pPr>
              <w:spacing w:before="80" w:after="80"/>
              <w:jc w:val="center"/>
              <w:rPr>
                <w:sz w:val="18"/>
              </w:rPr>
            </w:pPr>
            <w:r>
              <w:rPr>
                <w:sz w:val="18"/>
              </w:rPr>
              <w:t>Leerplandoelstelling en leerinhoud</w:t>
            </w:r>
          </w:p>
        </w:tc>
        <w:tc>
          <w:tcPr>
            <w:tcW w:w="836" w:type="dxa"/>
            <w:vAlign w:val="center"/>
          </w:tcPr>
          <w:p w:rsidR="00661711" w:rsidRDefault="00661711" w:rsidP="00105854">
            <w:pPr>
              <w:spacing w:before="80" w:after="80"/>
              <w:jc w:val="center"/>
              <w:rPr>
                <w:sz w:val="18"/>
              </w:rPr>
            </w:pPr>
            <w:r>
              <w:rPr>
                <w:sz w:val="18"/>
              </w:rPr>
              <w:t>Code</w:t>
            </w:r>
          </w:p>
        </w:tc>
        <w:tc>
          <w:tcPr>
            <w:tcW w:w="836" w:type="dxa"/>
            <w:tcBorders>
              <w:right w:val="double" w:sz="4" w:space="0" w:color="auto"/>
            </w:tcBorders>
            <w:vAlign w:val="center"/>
          </w:tcPr>
          <w:p w:rsidR="00661711" w:rsidRDefault="00661711" w:rsidP="00105854">
            <w:pPr>
              <w:spacing w:before="80" w:after="80"/>
              <w:jc w:val="center"/>
              <w:rPr>
                <w:sz w:val="18"/>
              </w:rPr>
            </w:pPr>
            <w:r>
              <w:rPr>
                <w:sz w:val="18"/>
              </w:rPr>
              <w:t>B/U</w:t>
            </w:r>
          </w:p>
        </w:tc>
        <w:tc>
          <w:tcPr>
            <w:tcW w:w="6940" w:type="dxa"/>
            <w:tcBorders>
              <w:left w:val="double" w:sz="4" w:space="0" w:color="auto"/>
            </w:tcBorders>
            <w:vAlign w:val="center"/>
          </w:tcPr>
          <w:p w:rsidR="00661711" w:rsidRDefault="00661711" w:rsidP="00105854">
            <w:pPr>
              <w:spacing w:before="80" w:after="80"/>
              <w:jc w:val="center"/>
              <w:rPr>
                <w:sz w:val="18"/>
              </w:rPr>
            </w:pPr>
            <w:r>
              <w:rPr>
                <w:sz w:val="18"/>
              </w:rPr>
              <w:t>Didactische wenken en hulpmiddelen</w:t>
            </w:r>
          </w:p>
        </w:tc>
        <w:tc>
          <w:tcPr>
            <w:tcW w:w="859" w:type="dxa"/>
            <w:vAlign w:val="center"/>
          </w:tcPr>
          <w:p w:rsidR="00661711" w:rsidRDefault="00661711" w:rsidP="00105854">
            <w:pPr>
              <w:spacing w:before="80" w:after="80"/>
              <w:jc w:val="center"/>
              <w:rPr>
                <w:sz w:val="18"/>
              </w:rPr>
            </w:pPr>
            <w:r>
              <w:rPr>
                <w:sz w:val="18"/>
              </w:rPr>
              <w:t>Link</w:t>
            </w:r>
          </w:p>
        </w:tc>
      </w:tr>
      <w:tr w:rsidR="0046798E" w:rsidRPr="005B66FB" w:rsidTr="00024ED1">
        <w:trPr>
          <w:trHeight w:val="397"/>
        </w:trPr>
        <w:tc>
          <w:tcPr>
            <w:tcW w:w="830" w:type="dxa"/>
            <w:tcBorders>
              <w:top w:val="single" w:sz="18" w:space="0" w:color="auto"/>
              <w:left w:val="single" w:sz="18" w:space="0" w:color="auto"/>
              <w:bottom w:val="single" w:sz="18" w:space="0" w:color="auto"/>
            </w:tcBorders>
          </w:tcPr>
          <w:p w:rsidR="0046798E" w:rsidRPr="005B66FB" w:rsidRDefault="0046798E" w:rsidP="00021C0F">
            <w:pPr>
              <w:pStyle w:val="NummerDoelstelling"/>
            </w:pPr>
          </w:p>
        </w:tc>
        <w:tc>
          <w:tcPr>
            <w:tcW w:w="5717" w:type="dxa"/>
            <w:gridSpan w:val="2"/>
            <w:tcBorders>
              <w:top w:val="single" w:sz="18" w:space="0" w:color="auto"/>
              <w:bottom w:val="single" w:sz="18" w:space="0" w:color="auto"/>
            </w:tcBorders>
          </w:tcPr>
          <w:p w:rsidR="0046798E" w:rsidRPr="005B66FB" w:rsidRDefault="0046798E" w:rsidP="00021C0F">
            <w:pPr>
              <w:spacing w:before="80" w:after="80"/>
              <w:rPr>
                <w:b/>
                <w:bCs/>
                <w:color w:val="000000"/>
                <w:sz w:val="18"/>
              </w:rPr>
            </w:pPr>
            <w:r w:rsidRPr="005B66FB">
              <w:rPr>
                <w:b/>
                <w:bCs/>
                <w:sz w:val="18"/>
              </w:rPr>
              <w:t>Van</w:t>
            </w:r>
            <w:r>
              <w:rPr>
                <w:b/>
                <w:bCs/>
                <w:sz w:val="18"/>
              </w:rPr>
              <w:t xml:space="preserve">uit </w:t>
            </w:r>
            <w:r w:rsidRPr="005B66FB">
              <w:rPr>
                <w:b/>
                <w:bCs/>
                <w:sz w:val="18"/>
              </w:rPr>
              <w:t xml:space="preserve"> </w:t>
            </w:r>
            <w:r>
              <w:rPr>
                <w:b/>
                <w:bCs/>
                <w:sz w:val="18"/>
              </w:rPr>
              <w:t xml:space="preserve">een ontwerp </w:t>
            </w:r>
            <w:r w:rsidRPr="005B66FB">
              <w:rPr>
                <w:b/>
                <w:bCs/>
                <w:sz w:val="18"/>
              </w:rPr>
              <w:t>de verschillende aanzichten/doorsneden kunnen schetsen en tekenen, en de tekening kunnen voorzien van de nodige maataanduiding en genormaliseerde voorschriften.</w:t>
            </w:r>
          </w:p>
        </w:tc>
        <w:tc>
          <w:tcPr>
            <w:tcW w:w="836" w:type="dxa"/>
            <w:tcBorders>
              <w:top w:val="single" w:sz="18" w:space="0" w:color="auto"/>
              <w:bottom w:val="single" w:sz="18" w:space="0" w:color="auto"/>
            </w:tcBorders>
          </w:tcPr>
          <w:p w:rsidR="0046798E" w:rsidRPr="005B66FB" w:rsidRDefault="0046798E" w:rsidP="00021C0F">
            <w:pPr>
              <w:spacing w:before="80" w:after="80"/>
              <w:jc w:val="center"/>
              <w:rPr>
                <w:b/>
                <w:bCs/>
                <w:color w:val="000000"/>
                <w:sz w:val="18"/>
              </w:rPr>
            </w:pPr>
            <w:r w:rsidRPr="005B66FB">
              <w:rPr>
                <w:b/>
                <w:bCs/>
                <w:sz w:val="18"/>
              </w:rPr>
              <w:t>EDV</w:t>
            </w:r>
            <w:r w:rsidR="00024ED1">
              <w:rPr>
                <w:b/>
                <w:bCs/>
                <w:sz w:val="18"/>
              </w:rPr>
              <w:br/>
              <w:t>LER 3</w:t>
            </w:r>
            <w:r w:rsidR="00024ED1">
              <w:rPr>
                <w:b/>
                <w:bCs/>
                <w:sz w:val="18"/>
              </w:rPr>
              <w:br/>
              <w:t>LER 4</w:t>
            </w:r>
            <w:r w:rsidRPr="005B66FB">
              <w:rPr>
                <w:b/>
                <w:bCs/>
                <w:sz w:val="18"/>
              </w:rPr>
              <w:br/>
            </w:r>
          </w:p>
        </w:tc>
        <w:tc>
          <w:tcPr>
            <w:tcW w:w="836" w:type="dxa"/>
            <w:tcBorders>
              <w:top w:val="single" w:sz="18" w:space="0" w:color="auto"/>
              <w:bottom w:val="single" w:sz="18" w:space="0" w:color="auto"/>
              <w:right w:val="double" w:sz="4" w:space="0" w:color="auto"/>
            </w:tcBorders>
          </w:tcPr>
          <w:p w:rsidR="0046798E" w:rsidRPr="005B66FB" w:rsidRDefault="0046798E" w:rsidP="00021C0F">
            <w:pPr>
              <w:spacing w:before="80" w:after="80"/>
              <w:jc w:val="center"/>
              <w:rPr>
                <w:b/>
                <w:bCs/>
                <w:color w:val="000000"/>
                <w:sz w:val="18"/>
              </w:rPr>
            </w:pPr>
            <w:r w:rsidRPr="005B66FB">
              <w:rPr>
                <w:b/>
                <w:bCs/>
                <w:color w:val="000000"/>
                <w:sz w:val="18"/>
              </w:rPr>
              <w:t>B</w:t>
            </w:r>
          </w:p>
        </w:tc>
        <w:tc>
          <w:tcPr>
            <w:tcW w:w="6940" w:type="dxa"/>
            <w:tcBorders>
              <w:top w:val="single" w:sz="18" w:space="0" w:color="auto"/>
              <w:left w:val="double" w:sz="4" w:space="0" w:color="auto"/>
              <w:bottom w:val="single" w:sz="18" w:space="0" w:color="auto"/>
            </w:tcBorders>
            <w:vAlign w:val="center"/>
          </w:tcPr>
          <w:p w:rsidR="0046798E" w:rsidRPr="005B66FB" w:rsidRDefault="0046798E" w:rsidP="00021C0F">
            <w:pPr>
              <w:spacing w:before="80" w:after="80"/>
              <w:rPr>
                <w:color w:val="000000"/>
                <w:sz w:val="18"/>
              </w:rPr>
            </w:pPr>
          </w:p>
        </w:tc>
        <w:tc>
          <w:tcPr>
            <w:tcW w:w="859" w:type="dxa"/>
            <w:tcBorders>
              <w:top w:val="single" w:sz="18" w:space="0" w:color="auto"/>
              <w:bottom w:val="single" w:sz="18" w:space="0" w:color="auto"/>
              <w:right w:val="single" w:sz="18" w:space="0" w:color="auto"/>
            </w:tcBorders>
            <w:vAlign w:val="center"/>
          </w:tcPr>
          <w:p w:rsidR="0046798E" w:rsidRPr="005B66FB" w:rsidRDefault="0046798E" w:rsidP="00021C0F">
            <w:pPr>
              <w:spacing w:before="80" w:after="80"/>
              <w:jc w:val="center"/>
              <w:rPr>
                <w:color w:val="000000"/>
                <w:sz w:val="18"/>
              </w:rPr>
            </w:pPr>
          </w:p>
        </w:tc>
      </w:tr>
      <w:tr w:rsidR="006A25C2" w:rsidRPr="005B66FB" w:rsidTr="00024ED1">
        <w:trPr>
          <w:trHeight w:val="397"/>
        </w:trPr>
        <w:tc>
          <w:tcPr>
            <w:tcW w:w="830" w:type="dxa"/>
            <w:tcBorders>
              <w:top w:val="single" w:sz="18" w:space="0" w:color="auto"/>
              <w:left w:val="single" w:sz="18" w:space="0" w:color="auto"/>
              <w:bottom w:val="single" w:sz="18" w:space="0" w:color="auto"/>
            </w:tcBorders>
          </w:tcPr>
          <w:p w:rsidR="006A25C2" w:rsidRPr="005B66FB" w:rsidRDefault="006A25C2" w:rsidP="00BA1EDC">
            <w:pPr>
              <w:pStyle w:val="NummerDoelstelling"/>
            </w:pPr>
          </w:p>
        </w:tc>
        <w:tc>
          <w:tcPr>
            <w:tcW w:w="5717" w:type="dxa"/>
            <w:gridSpan w:val="2"/>
            <w:tcBorders>
              <w:top w:val="single" w:sz="18" w:space="0" w:color="auto"/>
              <w:bottom w:val="single" w:sz="18" w:space="0" w:color="auto"/>
            </w:tcBorders>
          </w:tcPr>
          <w:p w:rsidR="006A25C2" w:rsidRPr="005B66FB" w:rsidRDefault="00530414" w:rsidP="006B75FD">
            <w:pPr>
              <w:spacing w:before="80" w:after="80"/>
              <w:rPr>
                <w:b/>
                <w:bCs/>
                <w:color w:val="000000"/>
                <w:sz w:val="18"/>
              </w:rPr>
            </w:pPr>
            <w:r>
              <w:rPr>
                <w:b/>
                <w:bCs/>
                <w:sz w:val="18"/>
                <w:lang w:val="nl-BE"/>
              </w:rPr>
              <w:t>Een technische tekening</w:t>
            </w:r>
            <w:r>
              <w:rPr>
                <w:b/>
                <w:bCs/>
                <w:sz w:val="18"/>
              </w:rPr>
              <w:t xml:space="preserve"> </w:t>
            </w:r>
            <w:r w:rsidR="006A25C2" w:rsidRPr="005B66FB">
              <w:rPr>
                <w:b/>
                <w:bCs/>
                <w:sz w:val="18"/>
              </w:rPr>
              <w:t xml:space="preserve">kunnen </w:t>
            </w:r>
            <w:r w:rsidR="006B75FD">
              <w:rPr>
                <w:b/>
                <w:bCs/>
                <w:sz w:val="18"/>
              </w:rPr>
              <w:t>lezen en interpreteren.</w:t>
            </w:r>
          </w:p>
        </w:tc>
        <w:tc>
          <w:tcPr>
            <w:tcW w:w="836" w:type="dxa"/>
            <w:tcBorders>
              <w:top w:val="single" w:sz="18" w:space="0" w:color="auto"/>
              <w:bottom w:val="single" w:sz="18" w:space="0" w:color="auto"/>
            </w:tcBorders>
          </w:tcPr>
          <w:p w:rsidR="006A25C2" w:rsidRPr="005B66FB" w:rsidRDefault="006A25C2" w:rsidP="00A40EE4">
            <w:pPr>
              <w:spacing w:before="80" w:after="80"/>
              <w:jc w:val="center"/>
              <w:rPr>
                <w:b/>
                <w:bCs/>
                <w:color w:val="000000"/>
                <w:sz w:val="18"/>
              </w:rPr>
            </w:pPr>
            <w:r w:rsidRPr="005B66FB">
              <w:rPr>
                <w:b/>
                <w:bCs/>
                <w:sz w:val="18"/>
              </w:rPr>
              <w:t>EDV</w:t>
            </w:r>
            <w:r w:rsidR="00866164">
              <w:rPr>
                <w:b/>
                <w:bCs/>
                <w:sz w:val="18"/>
              </w:rPr>
              <w:br/>
              <w:t>LER 3</w:t>
            </w:r>
            <w:r w:rsidR="00A40EE4">
              <w:rPr>
                <w:b/>
                <w:bCs/>
                <w:sz w:val="18"/>
              </w:rPr>
              <w:br/>
              <w:t>LER 5</w:t>
            </w:r>
          </w:p>
        </w:tc>
        <w:tc>
          <w:tcPr>
            <w:tcW w:w="836" w:type="dxa"/>
            <w:tcBorders>
              <w:top w:val="single" w:sz="18" w:space="0" w:color="auto"/>
              <w:bottom w:val="single" w:sz="18" w:space="0" w:color="auto"/>
              <w:right w:val="double" w:sz="4" w:space="0" w:color="auto"/>
            </w:tcBorders>
          </w:tcPr>
          <w:p w:rsidR="006A25C2" w:rsidRPr="005B66FB" w:rsidRDefault="006A25C2" w:rsidP="00E936A4">
            <w:pPr>
              <w:spacing w:before="80" w:after="80"/>
              <w:jc w:val="center"/>
              <w:rPr>
                <w:b/>
                <w:bCs/>
                <w:color w:val="000000"/>
                <w:sz w:val="18"/>
              </w:rPr>
            </w:pPr>
            <w:r w:rsidRPr="005B66FB">
              <w:rPr>
                <w:b/>
                <w:bCs/>
                <w:color w:val="000000"/>
                <w:sz w:val="18"/>
              </w:rPr>
              <w:t>B</w:t>
            </w:r>
          </w:p>
        </w:tc>
        <w:tc>
          <w:tcPr>
            <w:tcW w:w="6940" w:type="dxa"/>
            <w:tcBorders>
              <w:top w:val="single" w:sz="18" w:space="0" w:color="auto"/>
              <w:left w:val="double" w:sz="4" w:space="0" w:color="auto"/>
              <w:bottom w:val="single" w:sz="18" w:space="0" w:color="auto"/>
            </w:tcBorders>
            <w:vAlign w:val="center"/>
          </w:tcPr>
          <w:p w:rsidR="006A25C2" w:rsidRPr="005B66FB" w:rsidRDefault="006A25C2" w:rsidP="00E936A4">
            <w:pPr>
              <w:spacing w:before="80" w:after="80"/>
              <w:rPr>
                <w:color w:val="000000"/>
                <w:sz w:val="18"/>
              </w:rPr>
            </w:pPr>
          </w:p>
        </w:tc>
        <w:tc>
          <w:tcPr>
            <w:tcW w:w="859" w:type="dxa"/>
            <w:tcBorders>
              <w:top w:val="single" w:sz="18" w:space="0" w:color="auto"/>
              <w:bottom w:val="single" w:sz="18" w:space="0" w:color="auto"/>
              <w:right w:val="single" w:sz="18" w:space="0" w:color="auto"/>
            </w:tcBorders>
            <w:vAlign w:val="center"/>
          </w:tcPr>
          <w:p w:rsidR="006A25C2" w:rsidRPr="005B66FB" w:rsidRDefault="006A25C2" w:rsidP="00E936A4">
            <w:pPr>
              <w:spacing w:before="80" w:after="80"/>
              <w:jc w:val="center"/>
              <w:rPr>
                <w:color w:val="000000"/>
                <w:sz w:val="18"/>
              </w:rPr>
            </w:pPr>
          </w:p>
        </w:tc>
      </w:tr>
      <w:tr w:rsidR="006A25C2" w:rsidRPr="00EA2FC9" w:rsidTr="00024ED1">
        <w:trPr>
          <w:trHeight w:val="397"/>
        </w:trPr>
        <w:tc>
          <w:tcPr>
            <w:tcW w:w="830" w:type="dxa"/>
            <w:tcBorders>
              <w:top w:val="single" w:sz="18" w:space="0" w:color="auto"/>
              <w:bottom w:val="single" w:sz="18" w:space="0" w:color="auto"/>
            </w:tcBorders>
          </w:tcPr>
          <w:p w:rsidR="006A25C2" w:rsidRPr="005B66FB" w:rsidRDefault="006A25C2" w:rsidP="00E936A4">
            <w:pPr>
              <w:spacing w:before="80" w:after="80"/>
              <w:rPr>
                <w:color w:val="000000"/>
                <w:sz w:val="18"/>
              </w:rPr>
            </w:pPr>
          </w:p>
        </w:tc>
        <w:tc>
          <w:tcPr>
            <w:tcW w:w="7389" w:type="dxa"/>
            <w:gridSpan w:val="4"/>
            <w:tcBorders>
              <w:top w:val="single" w:sz="18" w:space="0" w:color="auto"/>
              <w:bottom w:val="single" w:sz="18" w:space="0" w:color="auto"/>
              <w:right w:val="double" w:sz="4" w:space="0" w:color="auto"/>
            </w:tcBorders>
          </w:tcPr>
          <w:p w:rsidR="006A25C2" w:rsidRPr="005B66FB" w:rsidRDefault="00CC55D2" w:rsidP="00E936A4">
            <w:pPr>
              <w:tabs>
                <w:tab w:val="left" w:pos="226"/>
              </w:tabs>
              <w:spacing w:before="80" w:after="80"/>
              <w:rPr>
                <w:sz w:val="18"/>
              </w:rPr>
            </w:pPr>
            <w:r>
              <w:rPr>
                <w:sz w:val="18"/>
              </w:rPr>
              <w:t>Bladschikking</w:t>
            </w:r>
          </w:p>
          <w:p w:rsidR="006A25C2" w:rsidRPr="005B66FB" w:rsidRDefault="006A25C2" w:rsidP="00E936A4">
            <w:pPr>
              <w:tabs>
                <w:tab w:val="left" w:pos="226"/>
              </w:tabs>
              <w:spacing w:before="80" w:after="80"/>
              <w:rPr>
                <w:sz w:val="18"/>
              </w:rPr>
            </w:pPr>
            <w:r w:rsidRPr="005B66FB">
              <w:rPr>
                <w:sz w:val="18"/>
              </w:rPr>
              <w:t>Aanzichten</w:t>
            </w:r>
            <w:r w:rsidR="00866164">
              <w:rPr>
                <w:sz w:val="18"/>
              </w:rPr>
              <w:t>/doorsneden/ d</w:t>
            </w:r>
            <w:r w:rsidR="00CC55D2">
              <w:rPr>
                <w:sz w:val="18"/>
              </w:rPr>
              <w:t>etailtekeningen</w:t>
            </w:r>
          </w:p>
          <w:p w:rsidR="006A25C2" w:rsidRPr="005B66FB" w:rsidRDefault="006A25C2" w:rsidP="00E936A4">
            <w:pPr>
              <w:tabs>
                <w:tab w:val="left" w:pos="226"/>
              </w:tabs>
              <w:spacing w:before="80" w:after="80"/>
              <w:rPr>
                <w:sz w:val="18"/>
              </w:rPr>
            </w:pPr>
            <w:r w:rsidRPr="005B66FB">
              <w:rPr>
                <w:sz w:val="18"/>
              </w:rPr>
              <w:t>Bijz</w:t>
            </w:r>
            <w:r w:rsidR="00CC55D2">
              <w:rPr>
                <w:sz w:val="18"/>
              </w:rPr>
              <w:t>ondere aanzichten en doorsneden</w:t>
            </w:r>
          </w:p>
          <w:p w:rsidR="006A25C2" w:rsidRPr="005B66FB" w:rsidRDefault="006A25C2" w:rsidP="004B022B">
            <w:pPr>
              <w:tabs>
                <w:tab w:val="left" w:pos="226"/>
              </w:tabs>
              <w:spacing w:after="80"/>
              <w:rPr>
                <w:sz w:val="18"/>
              </w:rPr>
            </w:pPr>
            <w:r w:rsidRPr="005B66FB">
              <w:rPr>
                <w:sz w:val="18"/>
              </w:rPr>
              <w:t>Symbolische voorstelling</w:t>
            </w:r>
            <w:r w:rsidR="006B75FD">
              <w:rPr>
                <w:sz w:val="18"/>
              </w:rPr>
              <w:t>en</w:t>
            </w:r>
          </w:p>
          <w:p w:rsidR="006A25C2" w:rsidRPr="005B66FB" w:rsidRDefault="006A25C2" w:rsidP="00E936A4">
            <w:pPr>
              <w:tabs>
                <w:tab w:val="left" w:pos="226"/>
              </w:tabs>
              <w:rPr>
                <w:sz w:val="18"/>
              </w:rPr>
            </w:pPr>
            <w:r w:rsidRPr="005B66FB">
              <w:rPr>
                <w:sz w:val="18"/>
              </w:rPr>
              <w:t>Functionele aanduiding van maten en normen i.f.v. de werkvolgorde:</w:t>
            </w:r>
          </w:p>
          <w:p w:rsidR="006A25C2" w:rsidRPr="005B66FB" w:rsidRDefault="006B75FD" w:rsidP="00E02ACD">
            <w:pPr>
              <w:numPr>
                <w:ilvl w:val="0"/>
                <w:numId w:val="25"/>
              </w:numPr>
              <w:tabs>
                <w:tab w:val="left" w:pos="226"/>
              </w:tabs>
              <w:rPr>
                <w:sz w:val="18"/>
              </w:rPr>
            </w:pPr>
            <w:r>
              <w:rPr>
                <w:sz w:val="18"/>
              </w:rPr>
              <w:t>eenheden, normen</w:t>
            </w:r>
          </w:p>
          <w:p w:rsidR="006A25C2" w:rsidRPr="005B66FB" w:rsidRDefault="006B75FD" w:rsidP="00E02ACD">
            <w:pPr>
              <w:numPr>
                <w:ilvl w:val="0"/>
                <w:numId w:val="25"/>
              </w:numPr>
              <w:tabs>
                <w:tab w:val="left" w:pos="226"/>
              </w:tabs>
              <w:rPr>
                <w:sz w:val="18"/>
              </w:rPr>
            </w:pPr>
            <w:r>
              <w:rPr>
                <w:sz w:val="18"/>
              </w:rPr>
              <w:t>maattoleranties</w:t>
            </w:r>
          </w:p>
          <w:p w:rsidR="006A25C2" w:rsidRPr="005B66FB" w:rsidRDefault="006B75FD" w:rsidP="00E02ACD">
            <w:pPr>
              <w:numPr>
                <w:ilvl w:val="0"/>
                <w:numId w:val="25"/>
              </w:numPr>
              <w:tabs>
                <w:tab w:val="left" w:pos="226"/>
              </w:tabs>
              <w:rPr>
                <w:sz w:val="18"/>
              </w:rPr>
            </w:pPr>
            <w:r>
              <w:rPr>
                <w:sz w:val="18"/>
              </w:rPr>
              <w:t>ISO-passingstelsel</w:t>
            </w:r>
          </w:p>
          <w:p w:rsidR="006A25C2" w:rsidRPr="005B66FB" w:rsidRDefault="006B75FD" w:rsidP="00E02ACD">
            <w:pPr>
              <w:numPr>
                <w:ilvl w:val="0"/>
                <w:numId w:val="25"/>
              </w:numPr>
              <w:tabs>
                <w:tab w:val="left" w:pos="226"/>
              </w:tabs>
              <w:rPr>
                <w:sz w:val="18"/>
              </w:rPr>
            </w:pPr>
            <w:r>
              <w:rPr>
                <w:sz w:val="18"/>
              </w:rPr>
              <w:t>opperv</w:t>
            </w:r>
            <w:r w:rsidR="004B022B">
              <w:rPr>
                <w:sz w:val="18"/>
              </w:rPr>
              <w:t>l</w:t>
            </w:r>
            <w:r>
              <w:rPr>
                <w:sz w:val="18"/>
              </w:rPr>
              <w:t>akteruwheid</w:t>
            </w:r>
          </w:p>
          <w:p w:rsidR="006A25C2" w:rsidRPr="005B66FB" w:rsidRDefault="006B75FD" w:rsidP="00E02ACD">
            <w:pPr>
              <w:numPr>
                <w:ilvl w:val="0"/>
                <w:numId w:val="25"/>
              </w:numPr>
              <w:tabs>
                <w:tab w:val="left" w:pos="226"/>
              </w:tabs>
              <w:rPr>
                <w:sz w:val="18"/>
              </w:rPr>
            </w:pPr>
            <w:r>
              <w:rPr>
                <w:sz w:val="18"/>
              </w:rPr>
              <w:t>vorm- en plaatstoleranties</w:t>
            </w:r>
          </w:p>
          <w:p w:rsidR="006A25C2" w:rsidRPr="005B66FB" w:rsidRDefault="006A25C2" w:rsidP="00E02ACD">
            <w:pPr>
              <w:numPr>
                <w:ilvl w:val="0"/>
                <w:numId w:val="25"/>
              </w:numPr>
              <w:tabs>
                <w:tab w:val="left" w:pos="226"/>
              </w:tabs>
              <w:rPr>
                <w:sz w:val="18"/>
              </w:rPr>
            </w:pPr>
            <w:r w:rsidRPr="005B66FB">
              <w:rPr>
                <w:sz w:val="18"/>
              </w:rPr>
              <w:t>materiaalaandu</w:t>
            </w:r>
            <w:r w:rsidR="006B75FD">
              <w:rPr>
                <w:sz w:val="18"/>
              </w:rPr>
              <w:t>iding</w:t>
            </w:r>
          </w:p>
          <w:p w:rsidR="002A0FD3" w:rsidRPr="00295FD8" w:rsidRDefault="006B75FD" w:rsidP="00295FD8">
            <w:pPr>
              <w:numPr>
                <w:ilvl w:val="0"/>
                <w:numId w:val="25"/>
              </w:numPr>
              <w:tabs>
                <w:tab w:val="left" w:pos="226"/>
              </w:tabs>
              <w:spacing w:after="80"/>
              <w:ind w:left="357" w:hanging="357"/>
              <w:rPr>
                <w:sz w:val="18"/>
              </w:rPr>
            </w:pPr>
            <w:r>
              <w:rPr>
                <w:sz w:val="18"/>
              </w:rPr>
              <w:t>stuklijsten</w:t>
            </w:r>
          </w:p>
        </w:tc>
        <w:tc>
          <w:tcPr>
            <w:tcW w:w="6940" w:type="dxa"/>
            <w:tcBorders>
              <w:top w:val="single" w:sz="18" w:space="0" w:color="auto"/>
              <w:left w:val="double" w:sz="4" w:space="0" w:color="auto"/>
              <w:bottom w:val="single" w:sz="18" w:space="0" w:color="auto"/>
            </w:tcBorders>
          </w:tcPr>
          <w:p w:rsidR="006B75FD" w:rsidRDefault="00295FD8" w:rsidP="00E936A4">
            <w:pPr>
              <w:tabs>
                <w:tab w:val="right" w:pos="352"/>
                <w:tab w:val="right" w:pos="567"/>
              </w:tabs>
              <w:spacing w:before="80" w:after="80"/>
              <w:rPr>
                <w:sz w:val="18"/>
              </w:rPr>
            </w:pPr>
            <w:r w:rsidRPr="005B66FB">
              <w:rPr>
                <w:sz w:val="18"/>
              </w:rPr>
              <w:t>Symbolische voorstelling</w:t>
            </w:r>
            <w:r>
              <w:rPr>
                <w:sz w:val="18"/>
              </w:rPr>
              <w:t>en</w:t>
            </w:r>
            <w:r w:rsidRPr="005B66FB">
              <w:rPr>
                <w:sz w:val="18"/>
              </w:rPr>
              <w:t xml:space="preserve"> op een tekening van schroefdraden, lagers, veren, lasnaden, genormaliseerde elementen zoals bv. pennen en borgringen, tandwielen</w:t>
            </w:r>
            <w:r>
              <w:rPr>
                <w:sz w:val="18"/>
              </w:rPr>
              <w:t xml:space="preserve"> Tabellenboek gebruiken.</w:t>
            </w:r>
          </w:p>
          <w:p w:rsidR="006A25C2" w:rsidRPr="005B66FB" w:rsidRDefault="00295FD8" w:rsidP="00661711">
            <w:pPr>
              <w:tabs>
                <w:tab w:val="right" w:pos="352"/>
                <w:tab w:val="right" w:pos="567"/>
              </w:tabs>
              <w:spacing w:before="80" w:after="80"/>
              <w:rPr>
                <w:color w:val="000000"/>
                <w:sz w:val="18"/>
              </w:rPr>
            </w:pPr>
            <w:r>
              <w:rPr>
                <w:sz w:val="18"/>
              </w:rPr>
              <w:t>In functie van projecten.</w:t>
            </w:r>
          </w:p>
        </w:tc>
        <w:tc>
          <w:tcPr>
            <w:tcW w:w="859" w:type="dxa"/>
            <w:tcBorders>
              <w:top w:val="single" w:sz="18" w:space="0" w:color="auto"/>
              <w:bottom w:val="single" w:sz="18" w:space="0" w:color="auto"/>
            </w:tcBorders>
          </w:tcPr>
          <w:p w:rsidR="006A25C2" w:rsidRPr="00EA2FC9" w:rsidRDefault="006A25C2" w:rsidP="00E936A4">
            <w:pPr>
              <w:spacing w:before="80" w:after="80"/>
              <w:jc w:val="center"/>
              <w:rPr>
                <w:color w:val="000000"/>
                <w:sz w:val="18"/>
              </w:rPr>
            </w:pPr>
          </w:p>
        </w:tc>
      </w:tr>
      <w:tr w:rsidR="002A0FD3" w:rsidRPr="004F3DC0" w:rsidTr="00024ED1">
        <w:trPr>
          <w:trHeight w:val="397"/>
        </w:trPr>
        <w:tc>
          <w:tcPr>
            <w:tcW w:w="836" w:type="dxa"/>
            <w:gridSpan w:val="2"/>
            <w:tcBorders>
              <w:top w:val="single" w:sz="18" w:space="0" w:color="auto"/>
              <w:left w:val="single" w:sz="18" w:space="0" w:color="auto"/>
              <w:bottom w:val="single" w:sz="18" w:space="0" w:color="auto"/>
            </w:tcBorders>
          </w:tcPr>
          <w:p w:rsidR="002A0FD3" w:rsidRPr="00EA2FC9" w:rsidRDefault="002A0FD3" w:rsidP="00BA1EDC">
            <w:pPr>
              <w:pStyle w:val="NummerDoelstelling"/>
            </w:pPr>
          </w:p>
        </w:tc>
        <w:tc>
          <w:tcPr>
            <w:tcW w:w="5711" w:type="dxa"/>
            <w:tcBorders>
              <w:top w:val="single" w:sz="18" w:space="0" w:color="auto"/>
              <w:bottom w:val="single" w:sz="18" w:space="0" w:color="auto"/>
            </w:tcBorders>
          </w:tcPr>
          <w:p w:rsidR="002A0FD3" w:rsidRPr="004F3DC0" w:rsidRDefault="002A0FD3" w:rsidP="00E936A4">
            <w:pPr>
              <w:spacing w:before="80" w:after="80"/>
              <w:rPr>
                <w:b/>
                <w:bCs/>
                <w:color w:val="000000"/>
                <w:sz w:val="18"/>
              </w:rPr>
            </w:pPr>
            <w:r w:rsidRPr="004F3DC0">
              <w:rPr>
                <w:b/>
                <w:bCs/>
                <w:sz w:val="18"/>
              </w:rPr>
              <w:t>De metingen bij mechanische constructies op een correcte manier kunnen uitvoeren en een meetverslag kunnen maken, interpreteren en verklaren.</w:t>
            </w:r>
          </w:p>
        </w:tc>
        <w:tc>
          <w:tcPr>
            <w:tcW w:w="836" w:type="dxa"/>
            <w:tcBorders>
              <w:top w:val="single" w:sz="18" w:space="0" w:color="auto"/>
              <w:bottom w:val="single" w:sz="18" w:space="0" w:color="auto"/>
            </w:tcBorders>
          </w:tcPr>
          <w:p w:rsidR="002A0FD3" w:rsidRPr="004F3DC0" w:rsidRDefault="002A0FD3" w:rsidP="00E936A4">
            <w:pPr>
              <w:spacing w:before="80" w:after="80"/>
              <w:jc w:val="center"/>
              <w:rPr>
                <w:b/>
                <w:bCs/>
                <w:color w:val="000000"/>
                <w:sz w:val="18"/>
              </w:rPr>
            </w:pPr>
            <w:r w:rsidRPr="004F3DC0">
              <w:rPr>
                <w:b/>
                <w:bCs/>
                <w:color w:val="000000"/>
                <w:sz w:val="18"/>
              </w:rPr>
              <w:t>EDV</w:t>
            </w:r>
            <w:r w:rsidR="00866164" w:rsidRPr="004F3DC0">
              <w:rPr>
                <w:b/>
                <w:bCs/>
                <w:color w:val="000000"/>
                <w:sz w:val="18"/>
              </w:rPr>
              <w:br/>
              <w:t>LER 3</w:t>
            </w:r>
            <w:r w:rsidR="00866164" w:rsidRPr="004F3DC0">
              <w:rPr>
                <w:b/>
                <w:bCs/>
                <w:color w:val="000000"/>
                <w:sz w:val="18"/>
              </w:rPr>
              <w:br/>
              <w:t>LER 5</w:t>
            </w:r>
            <w:r w:rsidR="00866164" w:rsidRPr="004F3DC0">
              <w:rPr>
                <w:b/>
                <w:bCs/>
                <w:color w:val="000000"/>
                <w:sz w:val="18"/>
              </w:rPr>
              <w:br/>
              <w:t>LER 6</w:t>
            </w:r>
          </w:p>
        </w:tc>
        <w:tc>
          <w:tcPr>
            <w:tcW w:w="836" w:type="dxa"/>
            <w:tcBorders>
              <w:top w:val="single" w:sz="18" w:space="0" w:color="auto"/>
              <w:bottom w:val="single" w:sz="18" w:space="0" w:color="auto"/>
              <w:right w:val="double" w:sz="4" w:space="0" w:color="auto"/>
            </w:tcBorders>
          </w:tcPr>
          <w:p w:rsidR="002A0FD3" w:rsidRPr="004F3DC0" w:rsidRDefault="002A0FD3" w:rsidP="00E936A4">
            <w:pPr>
              <w:spacing w:before="80" w:after="80"/>
              <w:jc w:val="center"/>
              <w:rPr>
                <w:b/>
                <w:bCs/>
                <w:color w:val="000000"/>
                <w:sz w:val="18"/>
              </w:rPr>
            </w:pPr>
            <w:r w:rsidRPr="004F3DC0">
              <w:rPr>
                <w:b/>
                <w:bCs/>
                <w:color w:val="000000"/>
                <w:sz w:val="18"/>
              </w:rPr>
              <w:t>B</w:t>
            </w:r>
          </w:p>
        </w:tc>
        <w:tc>
          <w:tcPr>
            <w:tcW w:w="6940" w:type="dxa"/>
            <w:tcBorders>
              <w:top w:val="single" w:sz="18" w:space="0" w:color="auto"/>
              <w:left w:val="double" w:sz="4" w:space="0" w:color="auto"/>
              <w:bottom w:val="single" w:sz="18" w:space="0" w:color="auto"/>
            </w:tcBorders>
            <w:vAlign w:val="center"/>
          </w:tcPr>
          <w:p w:rsidR="002A0FD3" w:rsidRPr="004F3DC0" w:rsidRDefault="002A0FD3" w:rsidP="00E936A4">
            <w:pPr>
              <w:spacing w:before="80" w:after="80"/>
              <w:rPr>
                <w:color w:val="000000"/>
                <w:sz w:val="18"/>
              </w:rPr>
            </w:pPr>
          </w:p>
        </w:tc>
        <w:tc>
          <w:tcPr>
            <w:tcW w:w="859" w:type="dxa"/>
            <w:tcBorders>
              <w:top w:val="single" w:sz="18" w:space="0" w:color="auto"/>
              <w:bottom w:val="single" w:sz="18" w:space="0" w:color="auto"/>
              <w:right w:val="single" w:sz="18" w:space="0" w:color="auto"/>
            </w:tcBorders>
            <w:vAlign w:val="center"/>
          </w:tcPr>
          <w:p w:rsidR="002A0FD3" w:rsidRPr="004F3DC0" w:rsidRDefault="002A0FD3" w:rsidP="00E936A4">
            <w:pPr>
              <w:spacing w:before="80" w:after="80"/>
              <w:jc w:val="center"/>
              <w:rPr>
                <w:color w:val="000000"/>
                <w:sz w:val="18"/>
              </w:rPr>
            </w:pPr>
          </w:p>
        </w:tc>
      </w:tr>
      <w:tr w:rsidR="002A0FD3" w:rsidRPr="00EA2FC9" w:rsidTr="00024ED1">
        <w:trPr>
          <w:trHeight w:val="397"/>
        </w:trPr>
        <w:tc>
          <w:tcPr>
            <w:tcW w:w="836" w:type="dxa"/>
            <w:gridSpan w:val="2"/>
            <w:tcBorders>
              <w:top w:val="single" w:sz="18" w:space="0" w:color="auto"/>
              <w:bottom w:val="single" w:sz="4" w:space="0" w:color="auto"/>
            </w:tcBorders>
          </w:tcPr>
          <w:p w:rsidR="002A0FD3" w:rsidRPr="004F3DC0" w:rsidRDefault="002A0FD3" w:rsidP="00E936A4">
            <w:pPr>
              <w:spacing w:before="80" w:after="80"/>
              <w:rPr>
                <w:color w:val="000000"/>
                <w:sz w:val="18"/>
              </w:rPr>
            </w:pPr>
          </w:p>
        </w:tc>
        <w:tc>
          <w:tcPr>
            <w:tcW w:w="7383" w:type="dxa"/>
            <w:gridSpan w:val="3"/>
            <w:tcBorders>
              <w:top w:val="single" w:sz="18" w:space="0" w:color="auto"/>
              <w:bottom w:val="single" w:sz="4" w:space="0" w:color="auto"/>
              <w:right w:val="double" w:sz="4" w:space="0" w:color="auto"/>
            </w:tcBorders>
          </w:tcPr>
          <w:p w:rsidR="002A0FD3" w:rsidRPr="004F3DC0" w:rsidRDefault="00CC55D2" w:rsidP="00E936A4">
            <w:pPr>
              <w:tabs>
                <w:tab w:val="left" w:pos="226"/>
              </w:tabs>
              <w:spacing w:before="80" w:after="80"/>
              <w:rPr>
                <w:sz w:val="18"/>
              </w:rPr>
            </w:pPr>
            <w:r w:rsidRPr="004F3DC0">
              <w:rPr>
                <w:sz w:val="18"/>
              </w:rPr>
              <w:t>Meten/rapporteren</w:t>
            </w:r>
            <w:r w:rsidR="00024ED1" w:rsidRPr="004F3DC0">
              <w:rPr>
                <w:sz w:val="18"/>
              </w:rPr>
              <w:br/>
            </w:r>
            <w:r w:rsidRPr="004F3DC0">
              <w:rPr>
                <w:sz w:val="18"/>
              </w:rPr>
              <w:t>Meetnauwkeurigheid</w:t>
            </w:r>
            <w:r w:rsidR="00024ED1" w:rsidRPr="004F3DC0">
              <w:rPr>
                <w:sz w:val="18"/>
              </w:rPr>
              <w:br/>
            </w:r>
            <w:r w:rsidRPr="004F3DC0">
              <w:rPr>
                <w:sz w:val="18"/>
              </w:rPr>
              <w:t>Toleranties</w:t>
            </w:r>
            <w:r w:rsidR="00024ED1" w:rsidRPr="004F3DC0">
              <w:rPr>
                <w:sz w:val="18"/>
              </w:rPr>
              <w:br/>
            </w:r>
            <w:r w:rsidR="002A0FD3" w:rsidRPr="004F3DC0">
              <w:rPr>
                <w:sz w:val="18"/>
              </w:rPr>
              <w:t>Gebruik van meet- en controlegereedschappen</w:t>
            </w:r>
          </w:p>
        </w:tc>
        <w:tc>
          <w:tcPr>
            <w:tcW w:w="6940" w:type="dxa"/>
            <w:tcBorders>
              <w:top w:val="single" w:sz="18" w:space="0" w:color="auto"/>
              <w:left w:val="double" w:sz="4" w:space="0" w:color="auto"/>
              <w:bottom w:val="single" w:sz="4" w:space="0" w:color="auto"/>
            </w:tcBorders>
          </w:tcPr>
          <w:p w:rsidR="002A0FD3" w:rsidRPr="004F3DC0" w:rsidRDefault="002A0FD3" w:rsidP="00E936A4">
            <w:pPr>
              <w:tabs>
                <w:tab w:val="left" w:pos="226"/>
              </w:tabs>
              <w:spacing w:before="80" w:after="80"/>
              <w:rPr>
                <w:color w:val="000000"/>
                <w:sz w:val="18"/>
              </w:rPr>
            </w:pPr>
            <w:r w:rsidRPr="004F3DC0">
              <w:rPr>
                <w:color w:val="000000"/>
                <w:sz w:val="18"/>
              </w:rPr>
              <w:t>In functie van projecten.</w:t>
            </w:r>
          </w:p>
        </w:tc>
        <w:tc>
          <w:tcPr>
            <w:tcW w:w="859" w:type="dxa"/>
            <w:tcBorders>
              <w:top w:val="single" w:sz="18" w:space="0" w:color="auto"/>
              <w:bottom w:val="single" w:sz="4" w:space="0" w:color="auto"/>
            </w:tcBorders>
          </w:tcPr>
          <w:p w:rsidR="0046798E" w:rsidRPr="004F3DC0" w:rsidRDefault="0046798E" w:rsidP="00E936A4">
            <w:pPr>
              <w:spacing w:before="80" w:after="80"/>
              <w:jc w:val="center"/>
              <w:rPr>
                <w:color w:val="000000"/>
                <w:sz w:val="18"/>
              </w:rPr>
            </w:pPr>
            <w:r w:rsidRPr="004F3DC0">
              <w:rPr>
                <w:color w:val="000000"/>
                <w:sz w:val="18"/>
              </w:rPr>
              <w:t>TA.BE</w:t>
            </w:r>
          </w:p>
          <w:p w:rsidR="002A0FD3" w:rsidRPr="00EA2FC9" w:rsidRDefault="0046798E" w:rsidP="00E936A4">
            <w:pPr>
              <w:spacing w:before="80" w:after="80"/>
              <w:jc w:val="center"/>
              <w:rPr>
                <w:color w:val="000000"/>
                <w:sz w:val="18"/>
              </w:rPr>
            </w:pPr>
            <w:r w:rsidRPr="004F3DC0">
              <w:rPr>
                <w:color w:val="000000"/>
                <w:sz w:val="18"/>
              </w:rPr>
              <w:t>LAB</w:t>
            </w:r>
          </w:p>
        </w:tc>
      </w:tr>
    </w:tbl>
    <w:p w:rsidR="00661711" w:rsidRDefault="00661711">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
        <w:gridCol w:w="5712"/>
        <w:gridCol w:w="837"/>
        <w:gridCol w:w="837"/>
        <w:gridCol w:w="6937"/>
        <w:gridCol w:w="859"/>
      </w:tblGrid>
      <w:tr w:rsidR="00661711" w:rsidTr="00A40EE4">
        <w:trPr>
          <w:trHeight w:val="397"/>
        </w:trPr>
        <w:tc>
          <w:tcPr>
            <w:tcW w:w="837" w:type="dxa"/>
            <w:vAlign w:val="center"/>
          </w:tcPr>
          <w:p w:rsidR="00661711" w:rsidRDefault="00661711" w:rsidP="00105854">
            <w:pPr>
              <w:spacing w:before="80" w:after="80"/>
              <w:rPr>
                <w:sz w:val="18"/>
              </w:rPr>
            </w:pPr>
            <w:r>
              <w:rPr>
                <w:sz w:val="18"/>
              </w:rPr>
              <w:lastRenderedPageBreak/>
              <w:t>Nr.</w:t>
            </w:r>
          </w:p>
        </w:tc>
        <w:tc>
          <w:tcPr>
            <w:tcW w:w="5714" w:type="dxa"/>
            <w:vAlign w:val="center"/>
          </w:tcPr>
          <w:p w:rsidR="00661711" w:rsidRDefault="00661711" w:rsidP="00105854">
            <w:pPr>
              <w:spacing w:before="80" w:after="80"/>
              <w:jc w:val="center"/>
              <w:rPr>
                <w:sz w:val="18"/>
              </w:rPr>
            </w:pPr>
            <w:r>
              <w:rPr>
                <w:sz w:val="18"/>
              </w:rPr>
              <w:t>Leerplandoelstelling en leerinhoud</w:t>
            </w:r>
          </w:p>
        </w:tc>
        <w:tc>
          <w:tcPr>
            <w:tcW w:w="837" w:type="dxa"/>
            <w:vAlign w:val="center"/>
          </w:tcPr>
          <w:p w:rsidR="00661711" w:rsidRDefault="00661711" w:rsidP="00105854">
            <w:pPr>
              <w:spacing w:before="80" w:after="80"/>
              <w:jc w:val="center"/>
              <w:rPr>
                <w:sz w:val="18"/>
              </w:rPr>
            </w:pPr>
            <w:r>
              <w:rPr>
                <w:sz w:val="18"/>
              </w:rPr>
              <w:t>Code</w:t>
            </w:r>
          </w:p>
        </w:tc>
        <w:tc>
          <w:tcPr>
            <w:tcW w:w="837" w:type="dxa"/>
            <w:tcBorders>
              <w:right w:val="double" w:sz="4" w:space="0" w:color="auto"/>
            </w:tcBorders>
            <w:vAlign w:val="center"/>
          </w:tcPr>
          <w:p w:rsidR="00661711" w:rsidRDefault="00661711" w:rsidP="00105854">
            <w:pPr>
              <w:spacing w:before="80" w:after="80"/>
              <w:jc w:val="center"/>
              <w:rPr>
                <w:sz w:val="18"/>
              </w:rPr>
            </w:pPr>
            <w:r>
              <w:rPr>
                <w:sz w:val="18"/>
              </w:rPr>
              <w:t>B/U</w:t>
            </w:r>
          </w:p>
        </w:tc>
        <w:tc>
          <w:tcPr>
            <w:tcW w:w="6939" w:type="dxa"/>
            <w:tcBorders>
              <w:left w:val="double" w:sz="4" w:space="0" w:color="auto"/>
            </w:tcBorders>
            <w:vAlign w:val="center"/>
          </w:tcPr>
          <w:p w:rsidR="00661711" w:rsidRDefault="00661711" w:rsidP="00105854">
            <w:pPr>
              <w:spacing w:before="80" w:after="80"/>
              <w:jc w:val="center"/>
              <w:rPr>
                <w:sz w:val="18"/>
              </w:rPr>
            </w:pPr>
            <w:r>
              <w:rPr>
                <w:sz w:val="18"/>
              </w:rPr>
              <w:t>Didactische wenken en hulpmiddelen</w:t>
            </w:r>
          </w:p>
        </w:tc>
        <w:tc>
          <w:tcPr>
            <w:tcW w:w="854" w:type="dxa"/>
            <w:vAlign w:val="center"/>
          </w:tcPr>
          <w:p w:rsidR="00661711" w:rsidRDefault="00661711" w:rsidP="00105854">
            <w:pPr>
              <w:spacing w:before="80" w:after="80"/>
              <w:jc w:val="center"/>
              <w:rPr>
                <w:sz w:val="18"/>
              </w:rPr>
            </w:pPr>
            <w:r>
              <w:rPr>
                <w:sz w:val="18"/>
              </w:rPr>
              <w:t>Link</w:t>
            </w:r>
          </w:p>
        </w:tc>
      </w:tr>
      <w:tr w:rsidR="00A40EE4" w:rsidRPr="00644A69" w:rsidTr="00A40EE4">
        <w:trPr>
          <w:trHeight w:val="480"/>
        </w:trPr>
        <w:tc>
          <w:tcPr>
            <w:tcW w:w="837" w:type="dxa"/>
            <w:tcBorders>
              <w:top w:val="single" w:sz="18" w:space="0" w:color="auto"/>
              <w:left w:val="single" w:sz="18" w:space="0" w:color="auto"/>
              <w:bottom w:val="single" w:sz="18" w:space="0" w:color="auto"/>
            </w:tcBorders>
          </w:tcPr>
          <w:p w:rsidR="00A40EE4" w:rsidRPr="008D1600" w:rsidRDefault="00A40EE4" w:rsidP="00021C0F">
            <w:pPr>
              <w:pStyle w:val="NummerDoelstelling"/>
            </w:pPr>
          </w:p>
        </w:tc>
        <w:tc>
          <w:tcPr>
            <w:tcW w:w="5709" w:type="dxa"/>
            <w:tcBorders>
              <w:top w:val="single" w:sz="18" w:space="0" w:color="auto"/>
              <w:bottom w:val="single" w:sz="18" w:space="0" w:color="auto"/>
            </w:tcBorders>
          </w:tcPr>
          <w:p w:rsidR="00A40EE4" w:rsidRPr="00644A69" w:rsidRDefault="00A40EE4" w:rsidP="00021C0F">
            <w:pPr>
              <w:spacing w:before="80" w:after="80"/>
              <w:rPr>
                <w:b/>
                <w:bCs/>
                <w:sz w:val="18"/>
              </w:rPr>
            </w:pPr>
            <w:r w:rsidRPr="00644A69">
              <w:rPr>
                <w:b/>
                <w:bCs/>
                <w:sz w:val="18"/>
              </w:rPr>
              <w:t>Begrippen uit de pneumatica en hydraulica kunnen toelichten.</w:t>
            </w:r>
          </w:p>
        </w:tc>
        <w:tc>
          <w:tcPr>
            <w:tcW w:w="837" w:type="dxa"/>
            <w:tcBorders>
              <w:top w:val="single" w:sz="18" w:space="0" w:color="auto"/>
              <w:bottom w:val="single" w:sz="18" w:space="0" w:color="auto"/>
            </w:tcBorders>
          </w:tcPr>
          <w:p w:rsidR="00A40EE4" w:rsidRPr="00644A69" w:rsidRDefault="00A40EE4" w:rsidP="00021C0F">
            <w:pPr>
              <w:spacing w:before="80" w:after="80"/>
              <w:jc w:val="center"/>
              <w:rPr>
                <w:b/>
                <w:bCs/>
                <w:sz w:val="18"/>
              </w:rPr>
            </w:pPr>
            <w:r w:rsidRPr="00644A69">
              <w:rPr>
                <w:b/>
                <w:bCs/>
                <w:sz w:val="18"/>
              </w:rPr>
              <w:t>EDV</w:t>
            </w:r>
          </w:p>
        </w:tc>
        <w:tc>
          <w:tcPr>
            <w:tcW w:w="837" w:type="dxa"/>
            <w:tcBorders>
              <w:top w:val="single" w:sz="18" w:space="0" w:color="auto"/>
              <w:bottom w:val="single" w:sz="18" w:space="0" w:color="auto"/>
              <w:right w:val="double" w:sz="4" w:space="0" w:color="auto"/>
            </w:tcBorders>
          </w:tcPr>
          <w:p w:rsidR="00A40EE4" w:rsidRPr="00644A69" w:rsidRDefault="00A40EE4" w:rsidP="00021C0F">
            <w:pPr>
              <w:spacing w:before="80" w:after="80"/>
              <w:jc w:val="center"/>
              <w:rPr>
                <w:b/>
                <w:bCs/>
                <w:sz w:val="18"/>
              </w:rPr>
            </w:pPr>
            <w:r w:rsidRPr="00644A69">
              <w:rPr>
                <w:b/>
                <w:bCs/>
                <w:sz w:val="18"/>
              </w:rPr>
              <w:t>B</w:t>
            </w:r>
          </w:p>
        </w:tc>
        <w:tc>
          <w:tcPr>
            <w:tcW w:w="6939" w:type="dxa"/>
            <w:tcBorders>
              <w:top w:val="single" w:sz="18" w:space="0" w:color="auto"/>
              <w:left w:val="double" w:sz="4" w:space="0" w:color="auto"/>
              <w:bottom w:val="single" w:sz="18" w:space="0" w:color="auto"/>
            </w:tcBorders>
            <w:vAlign w:val="center"/>
          </w:tcPr>
          <w:p w:rsidR="00A40EE4" w:rsidRPr="00644A69" w:rsidRDefault="00A40EE4" w:rsidP="00021C0F">
            <w:pPr>
              <w:spacing w:before="80" w:after="80"/>
              <w:rPr>
                <w:sz w:val="18"/>
              </w:rPr>
            </w:pPr>
          </w:p>
        </w:tc>
        <w:tc>
          <w:tcPr>
            <w:tcW w:w="859" w:type="dxa"/>
            <w:tcBorders>
              <w:top w:val="single" w:sz="18" w:space="0" w:color="auto"/>
              <w:bottom w:val="single" w:sz="18" w:space="0" w:color="auto"/>
              <w:right w:val="single" w:sz="18" w:space="0" w:color="auto"/>
            </w:tcBorders>
            <w:vAlign w:val="center"/>
          </w:tcPr>
          <w:p w:rsidR="00A40EE4" w:rsidRPr="00644A69" w:rsidRDefault="00A40EE4" w:rsidP="00021C0F">
            <w:pPr>
              <w:spacing w:before="80" w:after="80"/>
              <w:jc w:val="center"/>
              <w:rPr>
                <w:sz w:val="18"/>
              </w:rPr>
            </w:pPr>
          </w:p>
        </w:tc>
      </w:tr>
      <w:tr w:rsidR="00A40EE4" w:rsidRPr="008D1600" w:rsidTr="00A40EE4">
        <w:trPr>
          <w:trHeight w:val="397"/>
        </w:trPr>
        <w:tc>
          <w:tcPr>
            <w:tcW w:w="837" w:type="dxa"/>
            <w:tcBorders>
              <w:top w:val="single" w:sz="18" w:space="0" w:color="auto"/>
              <w:bottom w:val="single" w:sz="4" w:space="0" w:color="auto"/>
            </w:tcBorders>
          </w:tcPr>
          <w:p w:rsidR="00A40EE4" w:rsidRPr="00644A69" w:rsidRDefault="00A40EE4" w:rsidP="00021C0F">
            <w:pPr>
              <w:spacing w:before="80" w:after="80"/>
              <w:rPr>
                <w:sz w:val="18"/>
              </w:rPr>
            </w:pPr>
          </w:p>
        </w:tc>
        <w:tc>
          <w:tcPr>
            <w:tcW w:w="7383" w:type="dxa"/>
            <w:gridSpan w:val="3"/>
            <w:tcBorders>
              <w:top w:val="single" w:sz="18" w:space="0" w:color="auto"/>
              <w:bottom w:val="single" w:sz="4" w:space="0" w:color="auto"/>
              <w:right w:val="double" w:sz="4" w:space="0" w:color="auto"/>
            </w:tcBorders>
          </w:tcPr>
          <w:p w:rsidR="00A40EE4" w:rsidRPr="00644A69" w:rsidRDefault="00A40EE4" w:rsidP="00021C0F">
            <w:pPr>
              <w:tabs>
                <w:tab w:val="left" w:pos="226"/>
              </w:tabs>
              <w:spacing w:before="80"/>
              <w:rPr>
                <w:sz w:val="18"/>
              </w:rPr>
            </w:pPr>
            <w:r w:rsidRPr="00644A69">
              <w:rPr>
                <w:sz w:val="18"/>
              </w:rPr>
              <w:t>Druk</w:t>
            </w:r>
          </w:p>
          <w:p w:rsidR="00A40EE4" w:rsidRPr="00644A69" w:rsidRDefault="00A40EE4" w:rsidP="00021C0F">
            <w:pPr>
              <w:numPr>
                <w:ilvl w:val="0"/>
                <w:numId w:val="35"/>
              </w:numPr>
              <w:tabs>
                <w:tab w:val="left" w:pos="226"/>
              </w:tabs>
              <w:rPr>
                <w:sz w:val="18"/>
              </w:rPr>
            </w:pPr>
            <w:r>
              <w:rPr>
                <w:sz w:val="18"/>
              </w:rPr>
              <w:t>abso</w:t>
            </w:r>
            <w:r w:rsidRPr="00644A69">
              <w:rPr>
                <w:sz w:val="18"/>
              </w:rPr>
              <w:t xml:space="preserve">lute, relatieve </w:t>
            </w:r>
            <w:r>
              <w:rPr>
                <w:sz w:val="18"/>
              </w:rPr>
              <w:t>en atmosferische druk</w:t>
            </w:r>
          </w:p>
          <w:p w:rsidR="00A40EE4" w:rsidRPr="00644A69" w:rsidRDefault="00A40EE4" w:rsidP="00021C0F">
            <w:pPr>
              <w:numPr>
                <w:ilvl w:val="0"/>
                <w:numId w:val="35"/>
              </w:numPr>
              <w:tabs>
                <w:tab w:val="left" w:pos="226"/>
              </w:tabs>
              <w:rPr>
                <w:sz w:val="18"/>
              </w:rPr>
            </w:pPr>
            <w:r>
              <w:rPr>
                <w:sz w:val="18"/>
              </w:rPr>
              <w:t>debiet</w:t>
            </w:r>
          </w:p>
          <w:p w:rsidR="00A40EE4" w:rsidRPr="00644A69" w:rsidRDefault="00A40EE4" w:rsidP="00021C0F">
            <w:pPr>
              <w:numPr>
                <w:ilvl w:val="0"/>
                <w:numId w:val="35"/>
              </w:numPr>
              <w:tabs>
                <w:tab w:val="left" w:pos="226"/>
              </w:tabs>
              <w:rPr>
                <w:sz w:val="18"/>
              </w:rPr>
            </w:pPr>
            <w:r w:rsidRPr="00644A69">
              <w:rPr>
                <w:sz w:val="18"/>
              </w:rPr>
              <w:t>luchtvochtigheid</w:t>
            </w:r>
          </w:p>
          <w:p w:rsidR="00A40EE4" w:rsidRPr="00644A69" w:rsidRDefault="00A40EE4" w:rsidP="00021C0F">
            <w:pPr>
              <w:numPr>
                <w:ilvl w:val="0"/>
                <w:numId w:val="35"/>
              </w:numPr>
              <w:tabs>
                <w:tab w:val="left" w:pos="226"/>
              </w:tabs>
              <w:spacing w:after="80"/>
              <w:rPr>
                <w:sz w:val="18"/>
              </w:rPr>
            </w:pPr>
            <w:r>
              <w:rPr>
                <w:sz w:val="18"/>
              </w:rPr>
              <w:t>SI-eenheden en afgeleide eenheden</w:t>
            </w:r>
          </w:p>
          <w:p w:rsidR="00A40EE4" w:rsidRPr="00644A69" w:rsidRDefault="00A40EE4" w:rsidP="00021C0F">
            <w:pPr>
              <w:tabs>
                <w:tab w:val="left" w:pos="226"/>
              </w:tabs>
              <w:spacing w:after="80"/>
              <w:rPr>
                <w:sz w:val="18"/>
              </w:rPr>
            </w:pPr>
            <w:r w:rsidRPr="00644A69">
              <w:rPr>
                <w:sz w:val="18"/>
              </w:rPr>
              <w:t>Onderscheid tussen pneumatische en hydraulische processen</w:t>
            </w:r>
          </w:p>
        </w:tc>
        <w:tc>
          <w:tcPr>
            <w:tcW w:w="6939" w:type="dxa"/>
            <w:tcBorders>
              <w:top w:val="single" w:sz="18" w:space="0" w:color="auto"/>
              <w:left w:val="double" w:sz="4" w:space="0" w:color="auto"/>
              <w:bottom w:val="single" w:sz="4" w:space="0" w:color="auto"/>
            </w:tcBorders>
          </w:tcPr>
          <w:p w:rsidR="00A40EE4" w:rsidRPr="00644A69" w:rsidRDefault="00A40EE4" w:rsidP="00021C0F">
            <w:pPr>
              <w:tabs>
                <w:tab w:val="right" w:pos="352"/>
                <w:tab w:val="right" w:pos="567"/>
              </w:tabs>
              <w:spacing w:before="80" w:after="80"/>
              <w:rPr>
                <w:sz w:val="18"/>
              </w:rPr>
            </w:pPr>
          </w:p>
          <w:p w:rsidR="00A40EE4" w:rsidRPr="008D1600" w:rsidRDefault="00A40EE4" w:rsidP="00021C0F">
            <w:pPr>
              <w:tabs>
                <w:tab w:val="right" w:pos="352"/>
                <w:tab w:val="right" w:pos="567"/>
              </w:tabs>
              <w:spacing w:before="80" w:after="80"/>
              <w:rPr>
                <w:sz w:val="18"/>
              </w:rPr>
            </w:pPr>
            <w:r>
              <w:rPr>
                <w:sz w:val="18"/>
              </w:rPr>
              <w:br/>
            </w:r>
            <w:r w:rsidRPr="00644A69">
              <w:rPr>
                <w:sz w:val="18"/>
              </w:rPr>
              <w:t>Aan de hand van voorbeelden.</w:t>
            </w:r>
          </w:p>
        </w:tc>
        <w:tc>
          <w:tcPr>
            <w:tcW w:w="859" w:type="dxa"/>
            <w:tcBorders>
              <w:top w:val="single" w:sz="18" w:space="0" w:color="auto"/>
              <w:bottom w:val="single" w:sz="4" w:space="0" w:color="auto"/>
            </w:tcBorders>
          </w:tcPr>
          <w:p w:rsidR="00A40EE4" w:rsidRPr="008D1600" w:rsidRDefault="00A40EE4" w:rsidP="00021C0F">
            <w:pPr>
              <w:spacing w:before="80" w:after="80"/>
              <w:jc w:val="center"/>
              <w:rPr>
                <w:sz w:val="18"/>
              </w:rPr>
            </w:pPr>
          </w:p>
        </w:tc>
      </w:tr>
      <w:tr w:rsidR="003A4FCC" w:rsidRPr="00644A69" w:rsidTr="00A40EE4">
        <w:trPr>
          <w:trHeight w:val="397"/>
        </w:trPr>
        <w:tc>
          <w:tcPr>
            <w:tcW w:w="837" w:type="dxa"/>
            <w:tcBorders>
              <w:top w:val="single" w:sz="18" w:space="0" w:color="auto"/>
              <w:left w:val="single" w:sz="18" w:space="0" w:color="auto"/>
              <w:bottom w:val="single" w:sz="18" w:space="0" w:color="auto"/>
            </w:tcBorders>
          </w:tcPr>
          <w:p w:rsidR="003A4FCC" w:rsidRPr="008D1600" w:rsidRDefault="003A4FCC" w:rsidP="00BA1EDC">
            <w:pPr>
              <w:pStyle w:val="NummerDoelstelling"/>
            </w:pPr>
          </w:p>
        </w:tc>
        <w:tc>
          <w:tcPr>
            <w:tcW w:w="5714" w:type="dxa"/>
            <w:tcBorders>
              <w:top w:val="single" w:sz="18" w:space="0" w:color="auto"/>
              <w:bottom w:val="single" w:sz="18" w:space="0" w:color="auto"/>
            </w:tcBorders>
          </w:tcPr>
          <w:p w:rsidR="003A4FCC" w:rsidRPr="00644A69" w:rsidRDefault="003A4FCC" w:rsidP="004D2DEF">
            <w:pPr>
              <w:spacing w:before="80" w:after="80"/>
              <w:rPr>
                <w:b/>
                <w:bCs/>
                <w:sz w:val="18"/>
              </w:rPr>
            </w:pPr>
            <w:r w:rsidRPr="00644A69">
              <w:rPr>
                <w:b/>
                <w:bCs/>
                <w:sz w:val="18"/>
              </w:rPr>
              <w:t xml:space="preserve">De functie en de werking van de verschillende onderdelen van een pneumatische kring kunnen toelichten. </w:t>
            </w:r>
          </w:p>
        </w:tc>
        <w:tc>
          <w:tcPr>
            <w:tcW w:w="837" w:type="dxa"/>
            <w:tcBorders>
              <w:top w:val="single" w:sz="18" w:space="0" w:color="auto"/>
              <w:bottom w:val="single" w:sz="18" w:space="0" w:color="auto"/>
            </w:tcBorders>
          </w:tcPr>
          <w:p w:rsidR="003A4FCC" w:rsidRPr="00644A69" w:rsidRDefault="003A4FCC" w:rsidP="004D2DEF">
            <w:pPr>
              <w:spacing w:before="80" w:after="80"/>
              <w:jc w:val="center"/>
              <w:rPr>
                <w:b/>
                <w:bCs/>
                <w:sz w:val="18"/>
              </w:rPr>
            </w:pPr>
            <w:r w:rsidRPr="00644A69">
              <w:rPr>
                <w:b/>
                <w:bCs/>
                <w:sz w:val="18"/>
              </w:rPr>
              <w:t>EDV</w:t>
            </w:r>
          </w:p>
        </w:tc>
        <w:tc>
          <w:tcPr>
            <w:tcW w:w="837" w:type="dxa"/>
            <w:tcBorders>
              <w:top w:val="single" w:sz="18" w:space="0" w:color="auto"/>
              <w:bottom w:val="single" w:sz="18" w:space="0" w:color="auto"/>
              <w:right w:val="double" w:sz="4" w:space="0" w:color="auto"/>
            </w:tcBorders>
          </w:tcPr>
          <w:p w:rsidR="003A4FCC" w:rsidRPr="00644A69" w:rsidRDefault="003A4FCC" w:rsidP="004D2DEF">
            <w:pPr>
              <w:spacing w:before="80" w:after="80"/>
              <w:jc w:val="center"/>
              <w:rPr>
                <w:b/>
                <w:bCs/>
                <w:sz w:val="18"/>
              </w:rPr>
            </w:pPr>
            <w:r w:rsidRPr="00644A69">
              <w:rPr>
                <w:b/>
                <w:bCs/>
                <w:sz w:val="18"/>
              </w:rPr>
              <w:t>B</w:t>
            </w:r>
          </w:p>
        </w:tc>
        <w:tc>
          <w:tcPr>
            <w:tcW w:w="6939" w:type="dxa"/>
            <w:tcBorders>
              <w:top w:val="single" w:sz="18" w:space="0" w:color="auto"/>
              <w:left w:val="double" w:sz="4" w:space="0" w:color="auto"/>
              <w:bottom w:val="single" w:sz="18" w:space="0" w:color="auto"/>
            </w:tcBorders>
            <w:vAlign w:val="center"/>
          </w:tcPr>
          <w:p w:rsidR="003A4FCC" w:rsidRPr="00644A69" w:rsidRDefault="003A4FCC" w:rsidP="004D2DEF">
            <w:pPr>
              <w:spacing w:before="80" w:after="80"/>
              <w:rPr>
                <w:sz w:val="18"/>
              </w:rPr>
            </w:pPr>
          </w:p>
        </w:tc>
        <w:tc>
          <w:tcPr>
            <w:tcW w:w="854" w:type="dxa"/>
            <w:tcBorders>
              <w:top w:val="single" w:sz="18" w:space="0" w:color="auto"/>
              <w:bottom w:val="single" w:sz="18" w:space="0" w:color="auto"/>
              <w:right w:val="single" w:sz="18" w:space="0" w:color="auto"/>
            </w:tcBorders>
            <w:vAlign w:val="center"/>
          </w:tcPr>
          <w:p w:rsidR="003A4FCC" w:rsidRPr="00644A69" w:rsidRDefault="003A4FCC" w:rsidP="004D2DEF">
            <w:pPr>
              <w:spacing w:before="80" w:after="80"/>
              <w:jc w:val="center"/>
              <w:rPr>
                <w:sz w:val="18"/>
              </w:rPr>
            </w:pPr>
          </w:p>
        </w:tc>
      </w:tr>
      <w:tr w:rsidR="003A4FCC" w:rsidRPr="008D1600" w:rsidTr="00A40EE4">
        <w:trPr>
          <w:trHeight w:val="397"/>
        </w:trPr>
        <w:tc>
          <w:tcPr>
            <w:tcW w:w="837" w:type="dxa"/>
            <w:tcBorders>
              <w:top w:val="single" w:sz="18" w:space="0" w:color="auto"/>
              <w:bottom w:val="single" w:sz="18" w:space="0" w:color="auto"/>
            </w:tcBorders>
          </w:tcPr>
          <w:p w:rsidR="003A4FCC" w:rsidRPr="00644A69" w:rsidRDefault="003A4FCC" w:rsidP="004D2DEF">
            <w:pPr>
              <w:spacing w:before="80" w:after="80"/>
              <w:rPr>
                <w:sz w:val="18"/>
              </w:rPr>
            </w:pPr>
          </w:p>
        </w:tc>
        <w:tc>
          <w:tcPr>
            <w:tcW w:w="7388" w:type="dxa"/>
            <w:gridSpan w:val="3"/>
            <w:tcBorders>
              <w:top w:val="single" w:sz="18" w:space="0" w:color="auto"/>
              <w:bottom w:val="single" w:sz="18" w:space="0" w:color="auto"/>
              <w:right w:val="double" w:sz="4" w:space="0" w:color="auto"/>
            </w:tcBorders>
          </w:tcPr>
          <w:p w:rsidR="00EE7194" w:rsidRPr="00644A69" w:rsidRDefault="00EE7194" w:rsidP="00866164">
            <w:pPr>
              <w:tabs>
                <w:tab w:val="left" w:pos="226"/>
              </w:tabs>
              <w:spacing w:before="80"/>
              <w:rPr>
                <w:sz w:val="18"/>
              </w:rPr>
            </w:pPr>
            <w:r w:rsidRPr="00644A69">
              <w:rPr>
                <w:sz w:val="18"/>
              </w:rPr>
              <w:t>Pneumatische kring:</w:t>
            </w:r>
          </w:p>
          <w:p w:rsidR="00EE7194" w:rsidRPr="00644A69" w:rsidRDefault="00CC55D2" w:rsidP="006A1922">
            <w:pPr>
              <w:pStyle w:val="Lijstalinea"/>
              <w:numPr>
                <w:ilvl w:val="0"/>
                <w:numId w:val="47"/>
              </w:numPr>
              <w:tabs>
                <w:tab w:val="left" w:pos="226"/>
              </w:tabs>
              <w:spacing w:after="80"/>
              <w:ind w:left="357" w:hanging="357"/>
              <w:rPr>
                <w:sz w:val="18"/>
              </w:rPr>
            </w:pPr>
            <w:r>
              <w:rPr>
                <w:sz w:val="18"/>
              </w:rPr>
              <w:t>compressoren</w:t>
            </w:r>
          </w:p>
          <w:p w:rsidR="00EE7194" w:rsidRPr="00644A69" w:rsidRDefault="00CC55D2" w:rsidP="006A1922">
            <w:pPr>
              <w:pStyle w:val="Lijstalinea"/>
              <w:numPr>
                <w:ilvl w:val="0"/>
                <w:numId w:val="47"/>
              </w:numPr>
              <w:tabs>
                <w:tab w:val="left" w:pos="226"/>
              </w:tabs>
              <w:spacing w:before="80" w:after="80"/>
              <w:rPr>
                <w:sz w:val="18"/>
              </w:rPr>
            </w:pPr>
            <w:r>
              <w:rPr>
                <w:sz w:val="18"/>
              </w:rPr>
              <w:t>cilinder</w:t>
            </w:r>
          </w:p>
          <w:p w:rsidR="00EE7194" w:rsidRPr="00644A69" w:rsidRDefault="00CC55D2" w:rsidP="006A1922">
            <w:pPr>
              <w:pStyle w:val="Lijstalinea"/>
              <w:numPr>
                <w:ilvl w:val="0"/>
                <w:numId w:val="47"/>
              </w:numPr>
              <w:tabs>
                <w:tab w:val="left" w:pos="226"/>
              </w:tabs>
              <w:spacing w:before="80" w:after="80"/>
              <w:rPr>
                <w:sz w:val="18"/>
              </w:rPr>
            </w:pPr>
            <w:r>
              <w:rPr>
                <w:sz w:val="18"/>
              </w:rPr>
              <w:t>stuur- en regelventielen</w:t>
            </w:r>
          </w:p>
          <w:p w:rsidR="00EE7194" w:rsidRPr="00644A69" w:rsidRDefault="00EE7194" w:rsidP="006A1922">
            <w:pPr>
              <w:pStyle w:val="Lijstalinea"/>
              <w:numPr>
                <w:ilvl w:val="0"/>
                <w:numId w:val="47"/>
              </w:numPr>
              <w:tabs>
                <w:tab w:val="left" w:pos="226"/>
              </w:tabs>
              <w:spacing w:before="80" w:after="80"/>
              <w:rPr>
                <w:sz w:val="18"/>
              </w:rPr>
            </w:pPr>
            <w:r w:rsidRPr="00644A69">
              <w:rPr>
                <w:sz w:val="18"/>
              </w:rPr>
              <w:t xml:space="preserve">verzorgingseenheid </w:t>
            </w:r>
          </w:p>
          <w:p w:rsidR="00EE7194" w:rsidRPr="00644A69" w:rsidRDefault="00EE7194" w:rsidP="006A1922">
            <w:pPr>
              <w:pStyle w:val="Lijstalinea"/>
              <w:numPr>
                <w:ilvl w:val="0"/>
                <w:numId w:val="47"/>
              </w:numPr>
              <w:tabs>
                <w:tab w:val="left" w:pos="226"/>
              </w:tabs>
              <w:spacing w:before="80" w:after="80"/>
              <w:rPr>
                <w:sz w:val="18"/>
              </w:rPr>
            </w:pPr>
            <w:r w:rsidRPr="00644A69">
              <w:rPr>
                <w:sz w:val="18"/>
              </w:rPr>
              <w:t>conditioneringstoestel</w:t>
            </w:r>
          </w:p>
        </w:tc>
        <w:tc>
          <w:tcPr>
            <w:tcW w:w="6939" w:type="dxa"/>
            <w:tcBorders>
              <w:top w:val="single" w:sz="18" w:space="0" w:color="auto"/>
              <w:left w:val="double" w:sz="4" w:space="0" w:color="auto"/>
              <w:bottom w:val="single" w:sz="18" w:space="0" w:color="auto"/>
            </w:tcBorders>
          </w:tcPr>
          <w:p w:rsidR="003A4FCC" w:rsidRPr="008D1600" w:rsidRDefault="003A4FCC" w:rsidP="004D2DEF">
            <w:pPr>
              <w:tabs>
                <w:tab w:val="right" w:pos="352"/>
                <w:tab w:val="right" w:pos="567"/>
              </w:tabs>
              <w:spacing w:before="80" w:after="80"/>
              <w:rPr>
                <w:sz w:val="18"/>
              </w:rPr>
            </w:pPr>
          </w:p>
        </w:tc>
        <w:tc>
          <w:tcPr>
            <w:tcW w:w="854" w:type="dxa"/>
            <w:tcBorders>
              <w:top w:val="single" w:sz="18" w:space="0" w:color="auto"/>
              <w:bottom w:val="single" w:sz="18" w:space="0" w:color="auto"/>
            </w:tcBorders>
          </w:tcPr>
          <w:p w:rsidR="003A4FCC" w:rsidRPr="008D1600" w:rsidRDefault="003A4FCC" w:rsidP="004D2DEF">
            <w:pPr>
              <w:spacing w:before="80" w:after="80"/>
              <w:jc w:val="center"/>
              <w:rPr>
                <w:sz w:val="18"/>
              </w:rPr>
            </w:pPr>
          </w:p>
        </w:tc>
      </w:tr>
      <w:tr w:rsidR="003A4FCC" w:rsidRPr="008D1600" w:rsidTr="00A40EE4">
        <w:trPr>
          <w:trHeight w:val="397"/>
        </w:trPr>
        <w:tc>
          <w:tcPr>
            <w:tcW w:w="837" w:type="dxa"/>
            <w:tcBorders>
              <w:top w:val="single" w:sz="18" w:space="0" w:color="auto"/>
              <w:left w:val="single" w:sz="18" w:space="0" w:color="auto"/>
              <w:bottom w:val="single" w:sz="18" w:space="0" w:color="auto"/>
            </w:tcBorders>
          </w:tcPr>
          <w:p w:rsidR="003A4FCC" w:rsidRPr="008D1600" w:rsidRDefault="003A4FCC" w:rsidP="00BA1EDC">
            <w:pPr>
              <w:pStyle w:val="NummerDoelstelling"/>
            </w:pPr>
          </w:p>
        </w:tc>
        <w:tc>
          <w:tcPr>
            <w:tcW w:w="5714" w:type="dxa"/>
            <w:tcBorders>
              <w:top w:val="single" w:sz="18" w:space="0" w:color="auto"/>
              <w:bottom w:val="single" w:sz="18" w:space="0" w:color="auto"/>
            </w:tcBorders>
          </w:tcPr>
          <w:p w:rsidR="003A4FCC" w:rsidRPr="008D1600" w:rsidRDefault="009C65BC" w:rsidP="004D2DEF">
            <w:pPr>
              <w:spacing w:before="80" w:after="80"/>
              <w:rPr>
                <w:b/>
                <w:bCs/>
                <w:sz w:val="18"/>
              </w:rPr>
            </w:pPr>
            <w:r>
              <w:rPr>
                <w:b/>
                <w:bCs/>
                <w:sz w:val="18"/>
              </w:rPr>
              <w:t>Een elektro</w:t>
            </w:r>
            <w:r w:rsidR="003A4FCC">
              <w:rPr>
                <w:b/>
                <w:bCs/>
                <w:sz w:val="18"/>
              </w:rPr>
              <w:t>pneumatisch systeem kunnen ontwerpen, de componenten kunnen kiezen en praktisch uitvoeren.</w:t>
            </w:r>
          </w:p>
        </w:tc>
        <w:tc>
          <w:tcPr>
            <w:tcW w:w="837" w:type="dxa"/>
            <w:tcBorders>
              <w:top w:val="single" w:sz="18" w:space="0" w:color="auto"/>
              <w:bottom w:val="single" w:sz="18" w:space="0" w:color="auto"/>
            </w:tcBorders>
          </w:tcPr>
          <w:p w:rsidR="003A4FCC" w:rsidRPr="008D1600" w:rsidRDefault="003A4FCC" w:rsidP="004D2DEF">
            <w:pPr>
              <w:spacing w:before="80" w:after="80"/>
              <w:jc w:val="center"/>
              <w:rPr>
                <w:b/>
                <w:bCs/>
                <w:sz w:val="18"/>
              </w:rPr>
            </w:pPr>
            <w:r w:rsidRPr="008D1600">
              <w:rPr>
                <w:b/>
                <w:bCs/>
                <w:sz w:val="18"/>
              </w:rPr>
              <w:t>EDV</w:t>
            </w:r>
            <w:r w:rsidR="00BB7BFD">
              <w:rPr>
                <w:b/>
                <w:bCs/>
                <w:sz w:val="18"/>
              </w:rPr>
              <w:br/>
              <w:t>STM 12</w:t>
            </w:r>
          </w:p>
        </w:tc>
        <w:tc>
          <w:tcPr>
            <w:tcW w:w="837" w:type="dxa"/>
            <w:tcBorders>
              <w:top w:val="single" w:sz="18" w:space="0" w:color="auto"/>
              <w:bottom w:val="single" w:sz="18" w:space="0" w:color="auto"/>
              <w:right w:val="double" w:sz="4" w:space="0" w:color="auto"/>
            </w:tcBorders>
          </w:tcPr>
          <w:p w:rsidR="003A4FCC" w:rsidRPr="008D1600" w:rsidRDefault="003A4FCC" w:rsidP="004D2DEF">
            <w:pPr>
              <w:spacing w:before="80" w:after="80"/>
              <w:jc w:val="center"/>
              <w:rPr>
                <w:b/>
                <w:bCs/>
                <w:sz w:val="18"/>
              </w:rPr>
            </w:pPr>
            <w:r w:rsidRPr="008D1600">
              <w:rPr>
                <w:b/>
                <w:bCs/>
                <w:sz w:val="18"/>
              </w:rPr>
              <w:t>B</w:t>
            </w:r>
          </w:p>
        </w:tc>
        <w:tc>
          <w:tcPr>
            <w:tcW w:w="6939" w:type="dxa"/>
            <w:tcBorders>
              <w:top w:val="single" w:sz="18" w:space="0" w:color="auto"/>
              <w:left w:val="double" w:sz="4" w:space="0" w:color="auto"/>
              <w:bottom w:val="single" w:sz="18" w:space="0" w:color="auto"/>
            </w:tcBorders>
            <w:vAlign w:val="center"/>
          </w:tcPr>
          <w:p w:rsidR="003A4FCC" w:rsidRPr="008D1600" w:rsidRDefault="003A4FCC" w:rsidP="004D2DEF">
            <w:pPr>
              <w:spacing w:before="80" w:after="80"/>
              <w:rPr>
                <w:sz w:val="18"/>
              </w:rPr>
            </w:pPr>
          </w:p>
        </w:tc>
        <w:tc>
          <w:tcPr>
            <w:tcW w:w="854" w:type="dxa"/>
            <w:tcBorders>
              <w:top w:val="single" w:sz="18" w:space="0" w:color="auto"/>
              <w:bottom w:val="single" w:sz="18" w:space="0" w:color="auto"/>
              <w:right w:val="single" w:sz="18" w:space="0" w:color="auto"/>
            </w:tcBorders>
            <w:vAlign w:val="center"/>
          </w:tcPr>
          <w:p w:rsidR="003A4FCC" w:rsidRPr="008D1600" w:rsidRDefault="003A4FCC" w:rsidP="004D2DEF">
            <w:pPr>
              <w:spacing w:before="80" w:after="80"/>
              <w:jc w:val="center"/>
              <w:rPr>
                <w:sz w:val="18"/>
              </w:rPr>
            </w:pPr>
          </w:p>
        </w:tc>
      </w:tr>
      <w:tr w:rsidR="003A4FCC" w:rsidRPr="008D1600" w:rsidTr="00A40EE4">
        <w:trPr>
          <w:trHeight w:val="397"/>
        </w:trPr>
        <w:tc>
          <w:tcPr>
            <w:tcW w:w="837" w:type="dxa"/>
            <w:tcBorders>
              <w:top w:val="single" w:sz="18" w:space="0" w:color="auto"/>
              <w:bottom w:val="single" w:sz="4" w:space="0" w:color="auto"/>
            </w:tcBorders>
          </w:tcPr>
          <w:p w:rsidR="003A4FCC" w:rsidRPr="008D1600" w:rsidRDefault="003A4FCC" w:rsidP="004D2DEF">
            <w:pPr>
              <w:spacing w:before="80" w:after="80"/>
              <w:rPr>
                <w:sz w:val="18"/>
              </w:rPr>
            </w:pPr>
          </w:p>
        </w:tc>
        <w:tc>
          <w:tcPr>
            <w:tcW w:w="7388" w:type="dxa"/>
            <w:gridSpan w:val="3"/>
            <w:tcBorders>
              <w:top w:val="single" w:sz="18" w:space="0" w:color="auto"/>
              <w:bottom w:val="single" w:sz="4" w:space="0" w:color="auto"/>
              <w:right w:val="double" w:sz="4" w:space="0" w:color="auto"/>
            </w:tcBorders>
          </w:tcPr>
          <w:p w:rsidR="00672ADD" w:rsidRDefault="003A4FCC" w:rsidP="004D2DEF">
            <w:pPr>
              <w:tabs>
                <w:tab w:val="left" w:pos="226"/>
              </w:tabs>
              <w:spacing w:before="80" w:after="80"/>
              <w:rPr>
                <w:bCs/>
                <w:sz w:val="18"/>
              </w:rPr>
            </w:pPr>
            <w:r>
              <w:rPr>
                <w:bCs/>
                <w:sz w:val="18"/>
              </w:rPr>
              <w:t>Schema’s  tekenen (ontwerpen)</w:t>
            </w:r>
          </w:p>
          <w:p w:rsidR="00672ADD" w:rsidRDefault="003A4FCC" w:rsidP="004D2DEF">
            <w:pPr>
              <w:tabs>
                <w:tab w:val="left" w:pos="226"/>
              </w:tabs>
              <w:spacing w:before="80" w:after="80"/>
              <w:rPr>
                <w:bCs/>
                <w:sz w:val="18"/>
              </w:rPr>
            </w:pPr>
            <w:r>
              <w:rPr>
                <w:bCs/>
                <w:sz w:val="18"/>
              </w:rPr>
              <w:t>De onderdelen en hun symbolen</w:t>
            </w:r>
          </w:p>
          <w:p w:rsidR="00672ADD" w:rsidRDefault="003A4FCC" w:rsidP="004D2DEF">
            <w:pPr>
              <w:tabs>
                <w:tab w:val="left" w:pos="226"/>
              </w:tabs>
              <w:spacing w:before="80" w:after="80"/>
              <w:rPr>
                <w:bCs/>
                <w:sz w:val="18"/>
              </w:rPr>
            </w:pPr>
            <w:r>
              <w:rPr>
                <w:bCs/>
                <w:sz w:val="18"/>
              </w:rPr>
              <w:t>Het werkingsprincipe</w:t>
            </w:r>
          </w:p>
          <w:p w:rsidR="003A4FCC" w:rsidRPr="00EB02F1" w:rsidRDefault="003A4FCC" w:rsidP="004D2DEF">
            <w:pPr>
              <w:tabs>
                <w:tab w:val="left" w:pos="226"/>
              </w:tabs>
              <w:spacing w:before="80" w:after="80"/>
              <w:rPr>
                <w:bCs/>
                <w:sz w:val="18"/>
              </w:rPr>
            </w:pPr>
            <w:r>
              <w:rPr>
                <w:bCs/>
                <w:sz w:val="18"/>
              </w:rPr>
              <w:t>De schakeling uitvoeren en in bedrijf stellen</w:t>
            </w:r>
          </w:p>
        </w:tc>
        <w:tc>
          <w:tcPr>
            <w:tcW w:w="6939" w:type="dxa"/>
            <w:tcBorders>
              <w:top w:val="single" w:sz="18" w:space="0" w:color="auto"/>
              <w:left w:val="double" w:sz="4" w:space="0" w:color="auto"/>
              <w:bottom w:val="single" w:sz="4" w:space="0" w:color="auto"/>
            </w:tcBorders>
          </w:tcPr>
          <w:p w:rsidR="003A4FCC" w:rsidRPr="008D1600" w:rsidRDefault="009A0E9A" w:rsidP="004D2DEF">
            <w:pPr>
              <w:tabs>
                <w:tab w:val="right" w:pos="352"/>
                <w:tab w:val="right" w:pos="567"/>
              </w:tabs>
              <w:spacing w:before="80" w:after="80"/>
              <w:rPr>
                <w:sz w:val="18"/>
              </w:rPr>
            </w:pPr>
            <w:r>
              <w:rPr>
                <w:sz w:val="18"/>
              </w:rPr>
              <w:t>Catalogi en simulatiesoftware.</w:t>
            </w:r>
          </w:p>
        </w:tc>
        <w:tc>
          <w:tcPr>
            <w:tcW w:w="854" w:type="dxa"/>
            <w:tcBorders>
              <w:top w:val="single" w:sz="18" w:space="0" w:color="auto"/>
              <w:bottom w:val="single" w:sz="4" w:space="0" w:color="auto"/>
            </w:tcBorders>
          </w:tcPr>
          <w:p w:rsidR="003A4FCC" w:rsidRPr="008D1600" w:rsidRDefault="000E19B1" w:rsidP="000E19B1">
            <w:pPr>
              <w:spacing w:before="80" w:after="80"/>
              <w:jc w:val="center"/>
              <w:rPr>
                <w:sz w:val="18"/>
              </w:rPr>
            </w:pPr>
            <w:r>
              <w:rPr>
                <w:sz w:val="18"/>
              </w:rPr>
              <w:t>LAB</w:t>
            </w:r>
            <w:r w:rsidR="004B7831">
              <w:rPr>
                <w:sz w:val="18"/>
              </w:rPr>
              <w:br/>
              <w:t>ICT</w:t>
            </w:r>
          </w:p>
        </w:tc>
      </w:tr>
      <w:tr w:rsidR="004D2DEF" w:rsidRPr="008D1600" w:rsidTr="00A40EE4">
        <w:trPr>
          <w:trHeight w:val="397"/>
        </w:trPr>
        <w:tc>
          <w:tcPr>
            <w:tcW w:w="837" w:type="dxa"/>
            <w:tcBorders>
              <w:top w:val="single" w:sz="18" w:space="0" w:color="auto"/>
              <w:left w:val="single" w:sz="18" w:space="0" w:color="auto"/>
              <w:bottom w:val="single" w:sz="18" w:space="0" w:color="auto"/>
            </w:tcBorders>
          </w:tcPr>
          <w:p w:rsidR="004D2DEF" w:rsidRPr="008D1600" w:rsidRDefault="004D2DEF" w:rsidP="00BA1EDC">
            <w:pPr>
              <w:pStyle w:val="NummerDoelstelling"/>
            </w:pPr>
          </w:p>
        </w:tc>
        <w:tc>
          <w:tcPr>
            <w:tcW w:w="5714" w:type="dxa"/>
            <w:tcBorders>
              <w:top w:val="single" w:sz="18" w:space="0" w:color="auto"/>
              <w:bottom w:val="single" w:sz="18" w:space="0" w:color="auto"/>
            </w:tcBorders>
          </w:tcPr>
          <w:p w:rsidR="004D2DEF" w:rsidRPr="008D1600" w:rsidRDefault="004D2DEF" w:rsidP="004D2DEF">
            <w:pPr>
              <w:spacing w:before="80" w:after="80"/>
              <w:rPr>
                <w:b/>
                <w:bCs/>
                <w:sz w:val="18"/>
              </w:rPr>
            </w:pPr>
            <w:r w:rsidRPr="008D1600">
              <w:rPr>
                <w:b/>
                <w:bCs/>
                <w:sz w:val="18"/>
              </w:rPr>
              <w:t>De verbanden tussen druk, snelheid en debiet in de vloeistofleer kunnen  toelichten.</w:t>
            </w:r>
          </w:p>
        </w:tc>
        <w:tc>
          <w:tcPr>
            <w:tcW w:w="837" w:type="dxa"/>
            <w:tcBorders>
              <w:top w:val="single" w:sz="18" w:space="0" w:color="auto"/>
              <w:bottom w:val="single" w:sz="18" w:space="0" w:color="auto"/>
            </w:tcBorders>
          </w:tcPr>
          <w:p w:rsidR="004D2DEF" w:rsidRPr="008D1600" w:rsidRDefault="004D2DEF" w:rsidP="004D2DEF">
            <w:pPr>
              <w:spacing w:before="80" w:after="80"/>
              <w:jc w:val="center"/>
              <w:rPr>
                <w:b/>
                <w:bCs/>
                <w:sz w:val="18"/>
              </w:rPr>
            </w:pPr>
            <w:r w:rsidRPr="008D1600">
              <w:rPr>
                <w:b/>
                <w:bCs/>
                <w:sz w:val="18"/>
              </w:rPr>
              <w:t>EDV</w:t>
            </w:r>
          </w:p>
        </w:tc>
        <w:tc>
          <w:tcPr>
            <w:tcW w:w="837" w:type="dxa"/>
            <w:tcBorders>
              <w:top w:val="single" w:sz="18" w:space="0" w:color="auto"/>
              <w:bottom w:val="single" w:sz="18" w:space="0" w:color="auto"/>
              <w:right w:val="double" w:sz="4" w:space="0" w:color="auto"/>
            </w:tcBorders>
          </w:tcPr>
          <w:p w:rsidR="004D2DEF" w:rsidRPr="008D1600" w:rsidRDefault="004D2DEF" w:rsidP="004D2DEF">
            <w:pPr>
              <w:spacing w:before="80" w:after="80"/>
              <w:jc w:val="center"/>
              <w:rPr>
                <w:b/>
                <w:bCs/>
                <w:sz w:val="18"/>
              </w:rPr>
            </w:pPr>
            <w:r w:rsidRPr="008D1600">
              <w:rPr>
                <w:b/>
                <w:bCs/>
                <w:sz w:val="18"/>
              </w:rPr>
              <w:t>B</w:t>
            </w:r>
          </w:p>
        </w:tc>
        <w:tc>
          <w:tcPr>
            <w:tcW w:w="6939" w:type="dxa"/>
            <w:tcBorders>
              <w:top w:val="single" w:sz="18" w:space="0" w:color="auto"/>
              <w:left w:val="double" w:sz="4" w:space="0" w:color="auto"/>
              <w:bottom w:val="single" w:sz="18" w:space="0" w:color="auto"/>
            </w:tcBorders>
            <w:vAlign w:val="center"/>
          </w:tcPr>
          <w:p w:rsidR="004D2DEF" w:rsidRPr="008D1600" w:rsidRDefault="004D2DEF" w:rsidP="004D2DEF">
            <w:pPr>
              <w:spacing w:before="80" w:after="80"/>
              <w:rPr>
                <w:sz w:val="18"/>
              </w:rPr>
            </w:pPr>
          </w:p>
        </w:tc>
        <w:tc>
          <w:tcPr>
            <w:tcW w:w="854" w:type="dxa"/>
            <w:tcBorders>
              <w:top w:val="single" w:sz="18" w:space="0" w:color="auto"/>
              <w:bottom w:val="single" w:sz="18" w:space="0" w:color="auto"/>
              <w:right w:val="single" w:sz="18" w:space="0" w:color="auto"/>
            </w:tcBorders>
            <w:vAlign w:val="center"/>
          </w:tcPr>
          <w:p w:rsidR="004D2DEF" w:rsidRPr="008D1600" w:rsidRDefault="004D2DEF" w:rsidP="004D2DEF">
            <w:pPr>
              <w:spacing w:before="80" w:after="80"/>
              <w:jc w:val="center"/>
              <w:rPr>
                <w:sz w:val="18"/>
              </w:rPr>
            </w:pPr>
          </w:p>
        </w:tc>
      </w:tr>
      <w:tr w:rsidR="004D2DEF" w:rsidRPr="008D1600" w:rsidTr="00A40EE4">
        <w:trPr>
          <w:trHeight w:val="397"/>
        </w:trPr>
        <w:tc>
          <w:tcPr>
            <w:tcW w:w="837" w:type="dxa"/>
            <w:tcBorders>
              <w:top w:val="single" w:sz="18" w:space="0" w:color="auto"/>
              <w:bottom w:val="single" w:sz="18" w:space="0" w:color="auto"/>
            </w:tcBorders>
          </w:tcPr>
          <w:p w:rsidR="004D2DEF" w:rsidRPr="008D1600" w:rsidRDefault="004D2DEF" w:rsidP="004D2DEF">
            <w:pPr>
              <w:spacing w:before="80" w:after="80"/>
              <w:rPr>
                <w:sz w:val="18"/>
              </w:rPr>
            </w:pPr>
          </w:p>
        </w:tc>
        <w:tc>
          <w:tcPr>
            <w:tcW w:w="7388" w:type="dxa"/>
            <w:gridSpan w:val="3"/>
            <w:tcBorders>
              <w:top w:val="single" w:sz="18" w:space="0" w:color="auto"/>
              <w:bottom w:val="single" w:sz="18" w:space="0" w:color="auto"/>
              <w:right w:val="double" w:sz="4" w:space="0" w:color="auto"/>
            </w:tcBorders>
          </w:tcPr>
          <w:p w:rsidR="004D2DEF" w:rsidRDefault="004D2DEF" w:rsidP="004D2DEF">
            <w:pPr>
              <w:tabs>
                <w:tab w:val="left" w:pos="226"/>
              </w:tabs>
              <w:spacing w:before="80"/>
              <w:rPr>
                <w:sz w:val="18"/>
              </w:rPr>
            </w:pPr>
            <w:r w:rsidRPr="008D1600">
              <w:rPr>
                <w:sz w:val="18"/>
              </w:rPr>
              <w:t>Vloeistofleer:</w:t>
            </w:r>
          </w:p>
          <w:p w:rsidR="004D2DEF" w:rsidRDefault="004D2DEF" w:rsidP="0070191C">
            <w:pPr>
              <w:numPr>
                <w:ilvl w:val="0"/>
                <w:numId w:val="35"/>
              </w:numPr>
              <w:tabs>
                <w:tab w:val="left" w:pos="226"/>
              </w:tabs>
              <w:rPr>
                <w:sz w:val="18"/>
              </w:rPr>
            </w:pPr>
            <w:r>
              <w:rPr>
                <w:sz w:val="18"/>
              </w:rPr>
              <w:t>hydrostatische en hydrodynamische druk</w:t>
            </w:r>
          </w:p>
          <w:p w:rsidR="004D2DEF" w:rsidRDefault="004D2DEF" w:rsidP="0070191C">
            <w:pPr>
              <w:numPr>
                <w:ilvl w:val="0"/>
                <w:numId w:val="35"/>
              </w:numPr>
              <w:tabs>
                <w:tab w:val="left" w:pos="226"/>
              </w:tabs>
              <w:rPr>
                <w:sz w:val="18"/>
              </w:rPr>
            </w:pPr>
            <w:r>
              <w:rPr>
                <w:sz w:val="18"/>
              </w:rPr>
              <w:t>wet van Pascal</w:t>
            </w:r>
          </w:p>
          <w:p w:rsidR="004D2DEF" w:rsidRDefault="004D2DEF" w:rsidP="0070191C">
            <w:pPr>
              <w:numPr>
                <w:ilvl w:val="0"/>
                <w:numId w:val="35"/>
              </w:numPr>
              <w:tabs>
                <w:tab w:val="left" w:pos="226"/>
              </w:tabs>
              <w:rPr>
                <w:rStyle w:val="Paginanummer"/>
              </w:rPr>
            </w:pPr>
            <w:r>
              <w:rPr>
                <w:rStyle w:val="Paginanummer"/>
              </w:rPr>
              <w:t xml:space="preserve">wet van </w:t>
            </w:r>
            <w:r w:rsidRPr="008D1600">
              <w:rPr>
                <w:sz w:val="18"/>
              </w:rPr>
              <w:t>Castelli</w:t>
            </w:r>
          </w:p>
          <w:p w:rsidR="004D2DEF" w:rsidRDefault="004D2DEF" w:rsidP="0070191C">
            <w:pPr>
              <w:numPr>
                <w:ilvl w:val="0"/>
                <w:numId w:val="35"/>
              </w:numPr>
              <w:tabs>
                <w:tab w:val="left" w:pos="226"/>
              </w:tabs>
              <w:rPr>
                <w:rStyle w:val="Paginanummer"/>
              </w:rPr>
            </w:pPr>
            <w:r>
              <w:rPr>
                <w:rStyle w:val="Paginanummer"/>
              </w:rPr>
              <w:t>wet van Bernouilli</w:t>
            </w:r>
          </w:p>
          <w:p w:rsidR="004D2DEF" w:rsidRDefault="004D2DEF" w:rsidP="0070191C">
            <w:pPr>
              <w:numPr>
                <w:ilvl w:val="0"/>
                <w:numId w:val="35"/>
              </w:numPr>
              <w:tabs>
                <w:tab w:val="left" w:pos="226"/>
              </w:tabs>
              <w:rPr>
                <w:rStyle w:val="Paginanummer"/>
              </w:rPr>
            </w:pPr>
            <w:r>
              <w:rPr>
                <w:rStyle w:val="Paginanummer"/>
              </w:rPr>
              <w:t>stroming</w:t>
            </w:r>
          </w:p>
          <w:p w:rsidR="004D2DEF" w:rsidRPr="008D1600" w:rsidRDefault="004D2DEF" w:rsidP="0070191C">
            <w:pPr>
              <w:numPr>
                <w:ilvl w:val="0"/>
                <w:numId w:val="35"/>
              </w:numPr>
              <w:tabs>
                <w:tab w:val="left" w:pos="226"/>
              </w:tabs>
              <w:spacing w:after="80"/>
              <w:rPr>
                <w:sz w:val="18"/>
              </w:rPr>
            </w:pPr>
            <w:r w:rsidRPr="008D1600">
              <w:rPr>
                <w:sz w:val="18"/>
              </w:rPr>
              <w:t>weerstand</w:t>
            </w:r>
          </w:p>
        </w:tc>
        <w:tc>
          <w:tcPr>
            <w:tcW w:w="6939" w:type="dxa"/>
            <w:tcBorders>
              <w:top w:val="single" w:sz="18" w:space="0" w:color="auto"/>
              <w:left w:val="double" w:sz="4" w:space="0" w:color="auto"/>
              <w:bottom w:val="single" w:sz="18" w:space="0" w:color="auto"/>
            </w:tcBorders>
          </w:tcPr>
          <w:p w:rsidR="004D2DEF" w:rsidRDefault="004D2DEF" w:rsidP="009C65BC">
            <w:pPr>
              <w:tabs>
                <w:tab w:val="right" w:pos="352"/>
                <w:tab w:val="right" w:pos="567"/>
              </w:tabs>
              <w:spacing w:before="80" w:after="80"/>
              <w:rPr>
                <w:sz w:val="18"/>
              </w:rPr>
            </w:pPr>
            <w:r w:rsidRPr="008D1600">
              <w:rPr>
                <w:sz w:val="18"/>
              </w:rPr>
              <w:t>Toepassingen maken op de vloeistoffen.</w:t>
            </w:r>
            <w:r w:rsidRPr="008D1600">
              <w:rPr>
                <w:sz w:val="18"/>
              </w:rPr>
              <w:br/>
              <w:t>Aantonen van la</w:t>
            </w:r>
            <w:r w:rsidR="009C65BC">
              <w:rPr>
                <w:sz w:val="18"/>
              </w:rPr>
              <w:t>minaire en turbulente stroming.</w:t>
            </w:r>
          </w:p>
          <w:p w:rsidR="009C65BC" w:rsidRPr="008D1600" w:rsidRDefault="009C65BC" w:rsidP="004D2DEF">
            <w:pPr>
              <w:tabs>
                <w:tab w:val="right" w:pos="352"/>
                <w:tab w:val="right" w:pos="567"/>
              </w:tabs>
              <w:spacing w:before="80" w:after="80"/>
              <w:rPr>
                <w:sz w:val="18"/>
              </w:rPr>
            </w:pPr>
            <w:r w:rsidRPr="00644A69">
              <w:rPr>
                <w:sz w:val="18"/>
              </w:rPr>
              <w:t>Bespreken van de leidingweerstand.</w:t>
            </w:r>
          </w:p>
          <w:p w:rsidR="004D2DEF" w:rsidRPr="008D1600" w:rsidRDefault="004D2DEF" w:rsidP="004D2DEF">
            <w:pPr>
              <w:tabs>
                <w:tab w:val="right" w:pos="352"/>
                <w:tab w:val="right" w:pos="567"/>
              </w:tabs>
              <w:spacing w:before="80" w:after="80"/>
              <w:rPr>
                <w:sz w:val="18"/>
              </w:rPr>
            </w:pPr>
            <w:r w:rsidRPr="008D1600">
              <w:rPr>
                <w:sz w:val="18"/>
              </w:rPr>
              <w:t>Tabellen.</w:t>
            </w:r>
          </w:p>
        </w:tc>
        <w:tc>
          <w:tcPr>
            <w:tcW w:w="854" w:type="dxa"/>
            <w:tcBorders>
              <w:top w:val="single" w:sz="18" w:space="0" w:color="auto"/>
              <w:bottom w:val="single" w:sz="18" w:space="0" w:color="auto"/>
            </w:tcBorders>
          </w:tcPr>
          <w:p w:rsidR="004D2DEF" w:rsidRPr="008D1600" w:rsidRDefault="00161A7F" w:rsidP="004D2DEF">
            <w:pPr>
              <w:spacing w:before="80" w:after="80"/>
              <w:jc w:val="center"/>
              <w:rPr>
                <w:sz w:val="18"/>
              </w:rPr>
            </w:pPr>
            <w:r>
              <w:rPr>
                <w:sz w:val="18"/>
              </w:rPr>
              <w:t>LAB</w:t>
            </w:r>
          </w:p>
        </w:tc>
      </w:tr>
    </w:tbl>
    <w:p w:rsidR="00661711" w:rsidRDefault="0066171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4"/>
        <w:gridCol w:w="837"/>
        <w:gridCol w:w="837"/>
        <w:gridCol w:w="6937"/>
        <w:gridCol w:w="9"/>
        <w:gridCol w:w="845"/>
      </w:tblGrid>
      <w:tr w:rsidR="00661711" w:rsidTr="00A40EE4">
        <w:trPr>
          <w:trHeight w:val="397"/>
        </w:trPr>
        <w:tc>
          <w:tcPr>
            <w:tcW w:w="839" w:type="dxa"/>
            <w:vAlign w:val="center"/>
          </w:tcPr>
          <w:p w:rsidR="00661711" w:rsidRDefault="00661711" w:rsidP="00105854">
            <w:pPr>
              <w:spacing w:before="80" w:after="80"/>
              <w:rPr>
                <w:sz w:val="18"/>
              </w:rPr>
            </w:pPr>
            <w:r>
              <w:rPr>
                <w:sz w:val="18"/>
              </w:rPr>
              <w:lastRenderedPageBreak/>
              <w:t>Nr.</w:t>
            </w:r>
          </w:p>
        </w:tc>
        <w:tc>
          <w:tcPr>
            <w:tcW w:w="5714" w:type="dxa"/>
            <w:vAlign w:val="center"/>
          </w:tcPr>
          <w:p w:rsidR="00661711" w:rsidRDefault="00661711" w:rsidP="00105854">
            <w:pPr>
              <w:spacing w:before="80" w:after="80"/>
              <w:jc w:val="center"/>
              <w:rPr>
                <w:sz w:val="18"/>
              </w:rPr>
            </w:pPr>
            <w:r>
              <w:rPr>
                <w:sz w:val="18"/>
              </w:rPr>
              <w:t>Leerplandoelstelling en leerinhoud</w:t>
            </w:r>
          </w:p>
        </w:tc>
        <w:tc>
          <w:tcPr>
            <w:tcW w:w="837" w:type="dxa"/>
            <w:vAlign w:val="center"/>
          </w:tcPr>
          <w:p w:rsidR="00661711" w:rsidRDefault="00661711" w:rsidP="00105854">
            <w:pPr>
              <w:spacing w:before="80" w:after="80"/>
              <w:jc w:val="center"/>
              <w:rPr>
                <w:sz w:val="18"/>
              </w:rPr>
            </w:pPr>
            <w:r>
              <w:rPr>
                <w:sz w:val="18"/>
              </w:rPr>
              <w:t>Code</w:t>
            </w:r>
          </w:p>
        </w:tc>
        <w:tc>
          <w:tcPr>
            <w:tcW w:w="837" w:type="dxa"/>
            <w:tcBorders>
              <w:right w:val="double" w:sz="4" w:space="0" w:color="auto"/>
            </w:tcBorders>
            <w:vAlign w:val="center"/>
          </w:tcPr>
          <w:p w:rsidR="00661711" w:rsidRDefault="00661711" w:rsidP="00105854">
            <w:pPr>
              <w:spacing w:before="80" w:after="80"/>
              <w:jc w:val="center"/>
              <w:rPr>
                <w:sz w:val="18"/>
              </w:rPr>
            </w:pPr>
            <w:r>
              <w:rPr>
                <w:sz w:val="18"/>
              </w:rPr>
              <w:t>B/U</w:t>
            </w:r>
          </w:p>
        </w:tc>
        <w:tc>
          <w:tcPr>
            <w:tcW w:w="6946" w:type="dxa"/>
            <w:gridSpan w:val="2"/>
            <w:tcBorders>
              <w:left w:val="double" w:sz="4" w:space="0" w:color="auto"/>
            </w:tcBorders>
            <w:vAlign w:val="center"/>
          </w:tcPr>
          <w:p w:rsidR="00661711" w:rsidRDefault="00661711" w:rsidP="00105854">
            <w:pPr>
              <w:spacing w:before="80" w:after="80"/>
              <w:jc w:val="center"/>
              <w:rPr>
                <w:sz w:val="18"/>
              </w:rPr>
            </w:pPr>
            <w:r>
              <w:rPr>
                <w:sz w:val="18"/>
              </w:rPr>
              <w:t>Didactische wenken en hulpmiddelen</w:t>
            </w:r>
          </w:p>
        </w:tc>
        <w:tc>
          <w:tcPr>
            <w:tcW w:w="845" w:type="dxa"/>
            <w:vAlign w:val="center"/>
          </w:tcPr>
          <w:p w:rsidR="00661711" w:rsidRDefault="00661711" w:rsidP="00105854">
            <w:pPr>
              <w:spacing w:before="80" w:after="80"/>
              <w:jc w:val="center"/>
              <w:rPr>
                <w:sz w:val="18"/>
              </w:rPr>
            </w:pPr>
            <w:r>
              <w:rPr>
                <w:sz w:val="18"/>
              </w:rPr>
              <w:t>Link</w:t>
            </w:r>
          </w:p>
        </w:tc>
      </w:tr>
      <w:tr w:rsidR="00A40EE4" w:rsidRPr="008D1600" w:rsidTr="00A40EE4">
        <w:trPr>
          <w:trHeight w:val="397"/>
        </w:trPr>
        <w:tc>
          <w:tcPr>
            <w:tcW w:w="839" w:type="dxa"/>
            <w:tcBorders>
              <w:top w:val="single" w:sz="18" w:space="0" w:color="auto"/>
              <w:left w:val="single" w:sz="18" w:space="0" w:color="auto"/>
              <w:bottom w:val="single" w:sz="18" w:space="0" w:color="auto"/>
            </w:tcBorders>
          </w:tcPr>
          <w:p w:rsidR="00A40EE4" w:rsidRPr="008D1600" w:rsidRDefault="00A40EE4" w:rsidP="00021C0F">
            <w:pPr>
              <w:pStyle w:val="NummerDoelstelling"/>
            </w:pPr>
          </w:p>
        </w:tc>
        <w:tc>
          <w:tcPr>
            <w:tcW w:w="5714" w:type="dxa"/>
            <w:tcBorders>
              <w:top w:val="single" w:sz="18" w:space="0" w:color="auto"/>
              <w:bottom w:val="single" w:sz="18" w:space="0" w:color="auto"/>
            </w:tcBorders>
            <w:vAlign w:val="center"/>
          </w:tcPr>
          <w:p w:rsidR="00A40EE4" w:rsidRPr="008B1BED" w:rsidRDefault="00A40EE4" w:rsidP="00021C0F">
            <w:pPr>
              <w:spacing w:before="80" w:after="80"/>
              <w:rPr>
                <w:b/>
                <w:sz w:val="18"/>
              </w:rPr>
            </w:pPr>
            <w:r>
              <w:rPr>
                <w:b/>
                <w:sz w:val="18"/>
              </w:rPr>
              <w:t xml:space="preserve">Het doel en de werking van de verschillende soorten van </w:t>
            </w:r>
            <w:r w:rsidRPr="008B1BED">
              <w:rPr>
                <w:b/>
                <w:sz w:val="18"/>
              </w:rPr>
              <w:t>pompen kunnen verklaren.</w:t>
            </w:r>
          </w:p>
        </w:tc>
        <w:tc>
          <w:tcPr>
            <w:tcW w:w="837" w:type="dxa"/>
            <w:tcBorders>
              <w:top w:val="single" w:sz="18" w:space="0" w:color="auto"/>
              <w:bottom w:val="single" w:sz="18" w:space="0" w:color="auto"/>
            </w:tcBorders>
            <w:vAlign w:val="center"/>
          </w:tcPr>
          <w:p w:rsidR="00A40EE4" w:rsidRPr="008B1BED" w:rsidRDefault="00A40EE4" w:rsidP="00021C0F">
            <w:pPr>
              <w:spacing w:before="80" w:after="80"/>
              <w:jc w:val="center"/>
              <w:rPr>
                <w:b/>
                <w:sz w:val="18"/>
              </w:rPr>
            </w:pPr>
            <w:r w:rsidRPr="008B1BED">
              <w:rPr>
                <w:b/>
                <w:sz w:val="18"/>
              </w:rPr>
              <w:t>EDV</w:t>
            </w:r>
          </w:p>
        </w:tc>
        <w:tc>
          <w:tcPr>
            <w:tcW w:w="837" w:type="dxa"/>
            <w:tcBorders>
              <w:top w:val="single" w:sz="18" w:space="0" w:color="auto"/>
              <w:bottom w:val="single" w:sz="18" w:space="0" w:color="auto"/>
              <w:right w:val="double" w:sz="4" w:space="0" w:color="auto"/>
            </w:tcBorders>
            <w:vAlign w:val="center"/>
          </w:tcPr>
          <w:p w:rsidR="00A40EE4" w:rsidRPr="008B1BED" w:rsidRDefault="00A40EE4" w:rsidP="00021C0F">
            <w:pPr>
              <w:spacing w:before="80" w:after="80"/>
              <w:jc w:val="center"/>
              <w:rPr>
                <w:b/>
                <w:sz w:val="18"/>
              </w:rPr>
            </w:pPr>
            <w:r w:rsidRPr="008B1BED">
              <w:rPr>
                <w:b/>
                <w:sz w:val="18"/>
              </w:rPr>
              <w:t>B</w:t>
            </w:r>
          </w:p>
        </w:tc>
        <w:tc>
          <w:tcPr>
            <w:tcW w:w="6937" w:type="dxa"/>
            <w:tcBorders>
              <w:top w:val="single" w:sz="18" w:space="0" w:color="auto"/>
              <w:left w:val="double" w:sz="4" w:space="0" w:color="auto"/>
              <w:bottom w:val="single" w:sz="18" w:space="0" w:color="auto"/>
            </w:tcBorders>
            <w:vAlign w:val="center"/>
          </w:tcPr>
          <w:p w:rsidR="00A40EE4" w:rsidRPr="008D1600" w:rsidRDefault="00A40EE4" w:rsidP="00021C0F">
            <w:pPr>
              <w:spacing w:before="80" w:after="80"/>
              <w:rPr>
                <w:sz w:val="18"/>
              </w:rPr>
            </w:pPr>
          </w:p>
        </w:tc>
        <w:tc>
          <w:tcPr>
            <w:tcW w:w="854" w:type="dxa"/>
            <w:gridSpan w:val="2"/>
            <w:tcBorders>
              <w:top w:val="single" w:sz="18" w:space="0" w:color="auto"/>
              <w:bottom w:val="single" w:sz="18" w:space="0" w:color="auto"/>
              <w:right w:val="single" w:sz="18" w:space="0" w:color="auto"/>
            </w:tcBorders>
            <w:vAlign w:val="center"/>
          </w:tcPr>
          <w:p w:rsidR="00A40EE4" w:rsidRPr="008D1600" w:rsidRDefault="00A40EE4" w:rsidP="00021C0F">
            <w:pPr>
              <w:spacing w:before="80" w:after="80"/>
              <w:jc w:val="center"/>
              <w:rPr>
                <w:sz w:val="18"/>
              </w:rPr>
            </w:pPr>
          </w:p>
        </w:tc>
      </w:tr>
      <w:tr w:rsidR="00A40EE4" w:rsidRPr="008D1600" w:rsidTr="00A40EE4">
        <w:trPr>
          <w:trHeight w:val="397"/>
        </w:trPr>
        <w:tc>
          <w:tcPr>
            <w:tcW w:w="839" w:type="dxa"/>
            <w:tcBorders>
              <w:top w:val="single" w:sz="18" w:space="0" w:color="auto"/>
              <w:bottom w:val="single" w:sz="4" w:space="0" w:color="auto"/>
            </w:tcBorders>
          </w:tcPr>
          <w:p w:rsidR="00A40EE4" w:rsidRPr="008D1600" w:rsidRDefault="00A40EE4" w:rsidP="00021C0F">
            <w:pPr>
              <w:spacing w:before="80" w:after="80"/>
              <w:rPr>
                <w:sz w:val="18"/>
              </w:rPr>
            </w:pPr>
          </w:p>
        </w:tc>
        <w:tc>
          <w:tcPr>
            <w:tcW w:w="7388" w:type="dxa"/>
            <w:gridSpan w:val="3"/>
            <w:tcBorders>
              <w:top w:val="single" w:sz="18" w:space="0" w:color="auto"/>
              <w:bottom w:val="single" w:sz="4" w:space="0" w:color="auto"/>
              <w:right w:val="double" w:sz="4" w:space="0" w:color="auto"/>
            </w:tcBorders>
          </w:tcPr>
          <w:p w:rsidR="00A40EE4" w:rsidRPr="008D1600" w:rsidRDefault="00A40EE4" w:rsidP="00021C0F">
            <w:pPr>
              <w:tabs>
                <w:tab w:val="left" w:pos="226"/>
              </w:tabs>
              <w:spacing w:before="80"/>
              <w:rPr>
                <w:sz w:val="18"/>
              </w:rPr>
            </w:pPr>
            <w:r>
              <w:rPr>
                <w:sz w:val="18"/>
              </w:rPr>
              <w:t>P</w:t>
            </w:r>
            <w:r w:rsidRPr="008D1600">
              <w:rPr>
                <w:sz w:val="18"/>
              </w:rPr>
              <w:t>ompen:</w:t>
            </w:r>
          </w:p>
          <w:p w:rsidR="00A40EE4" w:rsidRPr="008D1600" w:rsidRDefault="00A40EE4" w:rsidP="00021C0F">
            <w:pPr>
              <w:numPr>
                <w:ilvl w:val="0"/>
                <w:numId w:val="30"/>
              </w:numPr>
              <w:tabs>
                <w:tab w:val="left" w:pos="226"/>
              </w:tabs>
              <w:rPr>
                <w:sz w:val="18"/>
              </w:rPr>
            </w:pPr>
            <w:r>
              <w:rPr>
                <w:sz w:val="18"/>
              </w:rPr>
              <w:t>constructie</w:t>
            </w:r>
          </w:p>
          <w:p w:rsidR="00A40EE4" w:rsidRPr="008D1600" w:rsidRDefault="00A40EE4" w:rsidP="00021C0F">
            <w:pPr>
              <w:numPr>
                <w:ilvl w:val="0"/>
                <w:numId w:val="30"/>
              </w:numPr>
              <w:tabs>
                <w:tab w:val="left" w:pos="226"/>
              </w:tabs>
              <w:rPr>
                <w:sz w:val="18"/>
              </w:rPr>
            </w:pPr>
            <w:r>
              <w:rPr>
                <w:sz w:val="18"/>
              </w:rPr>
              <w:t>werking</w:t>
            </w:r>
          </w:p>
          <w:p w:rsidR="00A40EE4" w:rsidRDefault="00A40EE4" w:rsidP="00021C0F">
            <w:pPr>
              <w:numPr>
                <w:ilvl w:val="0"/>
                <w:numId w:val="30"/>
              </w:numPr>
              <w:tabs>
                <w:tab w:val="left" w:pos="226"/>
              </w:tabs>
              <w:rPr>
                <w:sz w:val="18"/>
              </w:rPr>
            </w:pPr>
            <w:r>
              <w:rPr>
                <w:sz w:val="18"/>
              </w:rPr>
              <w:t>schema’s</w:t>
            </w:r>
          </w:p>
          <w:p w:rsidR="00A40EE4" w:rsidRPr="000B4608" w:rsidRDefault="00A40EE4" w:rsidP="00021C0F">
            <w:pPr>
              <w:numPr>
                <w:ilvl w:val="0"/>
                <w:numId w:val="30"/>
              </w:numPr>
              <w:tabs>
                <w:tab w:val="left" w:pos="226"/>
              </w:tabs>
              <w:spacing w:after="80"/>
              <w:ind w:left="357" w:hanging="357"/>
              <w:rPr>
                <w:sz w:val="18"/>
              </w:rPr>
            </w:pPr>
            <w:r>
              <w:rPr>
                <w:sz w:val="18"/>
              </w:rPr>
              <w:t>begrippen: debiet, opvoer- en zuighoogte, vermogen</w:t>
            </w:r>
          </w:p>
        </w:tc>
        <w:tc>
          <w:tcPr>
            <w:tcW w:w="6937" w:type="dxa"/>
            <w:tcBorders>
              <w:top w:val="single" w:sz="18" w:space="0" w:color="auto"/>
              <w:left w:val="double" w:sz="4" w:space="0" w:color="auto"/>
              <w:bottom w:val="single" w:sz="4" w:space="0" w:color="auto"/>
            </w:tcBorders>
          </w:tcPr>
          <w:p w:rsidR="00A40EE4" w:rsidRPr="008D1600" w:rsidRDefault="00A40EE4" w:rsidP="00021C0F">
            <w:pPr>
              <w:tabs>
                <w:tab w:val="right" w:pos="352"/>
                <w:tab w:val="right" w:pos="567"/>
              </w:tabs>
              <w:spacing w:before="80" w:after="80"/>
              <w:rPr>
                <w:sz w:val="18"/>
              </w:rPr>
            </w:pPr>
            <w:r>
              <w:rPr>
                <w:sz w:val="18"/>
              </w:rPr>
              <w:t>De verschillende soorten van pompen tonen en eventueel laten demonteren en monteren:</w:t>
            </w:r>
            <w:r w:rsidRPr="008D1600">
              <w:rPr>
                <w:sz w:val="18"/>
              </w:rPr>
              <w:t xml:space="preserve"> </w:t>
            </w:r>
            <w:r>
              <w:rPr>
                <w:sz w:val="18"/>
              </w:rPr>
              <w:t xml:space="preserve">zuigerpompen, </w:t>
            </w:r>
            <w:r w:rsidRPr="008D1600">
              <w:rPr>
                <w:sz w:val="18"/>
              </w:rPr>
              <w:t>tandwielpompen, wormpompen en straalpompen, centrifugaal pompen.</w:t>
            </w:r>
          </w:p>
        </w:tc>
        <w:tc>
          <w:tcPr>
            <w:tcW w:w="854" w:type="dxa"/>
            <w:gridSpan w:val="2"/>
            <w:tcBorders>
              <w:top w:val="single" w:sz="18" w:space="0" w:color="auto"/>
              <w:bottom w:val="single" w:sz="4" w:space="0" w:color="auto"/>
            </w:tcBorders>
          </w:tcPr>
          <w:p w:rsidR="00A40EE4" w:rsidRPr="008D1600" w:rsidRDefault="00A40EE4" w:rsidP="00021C0F">
            <w:pPr>
              <w:spacing w:before="80" w:after="80"/>
              <w:jc w:val="center"/>
              <w:rPr>
                <w:sz w:val="18"/>
              </w:rPr>
            </w:pPr>
          </w:p>
        </w:tc>
      </w:tr>
      <w:tr w:rsidR="003A4FCC" w:rsidRPr="008D1600" w:rsidTr="00A40EE4">
        <w:trPr>
          <w:trHeight w:val="397"/>
        </w:trPr>
        <w:tc>
          <w:tcPr>
            <w:tcW w:w="839" w:type="dxa"/>
            <w:tcBorders>
              <w:top w:val="single" w:sz="18" w:space="0" w:color="auto"/>
              <w:left w:val="single" w:sz="18" w:space="0" w:color="auto"/>
              <w:bottom w:val="single" w:sz="18" w:space="0" w:color="auto"/>
            </w:tcBorders>
          </w:tcPr>
          <w:p w:rsidR="003A4FCC" w:rsidRPr="008D1600" w:rsidRDefault="003A4FCC" w:rsidP="00BA1EDC">
            <w:pPr>
              <w:pStyle w:val="NummerDoelstelling"/>
            </w:pPr>
          </w:p>
        </w:tc>
        <w:tc>
          <w:tcPr>
            <w:tcW w:w="5714" w:type="dxa"/>
            <w:tcBorders>
              <w:top w:val="single" w:sz="18" w:space="0" w:color="auto"/>
              <w:bottom w:val="single" w:sz="18" w:space="0" w:color="auto"/>
            </w:tcBorders>
          </w:tcPr>
          <w:p w:rsidR="003A4FCC" w:rsidRPr="008D1600" w:rsidRDefault="003A4FCC" w:rsidP="004D2DEF">
            <w:pPr>
              <w:spacing w:before="80" w:after="80"/>
              <w:rPr>
                <w:b/>
                <w:bCs/>
                <w:sz w:val="18"/>
              </w:rPr>
            </w:pPr>
            <w:r w:rsidRPr="008D1600">
              <w:rPr>
                <w:b/>
                <w:bCs/>
                <w:sz w:val="18"/>
              </w:rPr>
              <w:t>De pomp- en leidingkarakteristieken kunnen verklaren bij een centrifugaalpomp.</w:t>
            </w:r>
          </w:p>
        </w:tc>
        <w:tc>
          <w:tcPr>
            <w:tcW w:w="837" w:type="dxa"/>
            <w:tcBorders>
              <w:top w:val="single" w:sz="18" w:space="0" w:color="auto"/>
              <w:bottom w:val="single" w:sz="18" w:space="0" w:color="auto"/>
            </w:tcBorders>
          </w:tcPr>
          <w:p w:rsidR="003A4FCC" w:rsidRPr="008D1600" w:rsidRDefault="003A4FCC" w:rsidP="004D2DEF">
            <w:pPr>
              <w:spacing w:before="80" w:after="80"/>
              <w:jc w:val="center"/>
              <w:rPr>
                <w:b/>
                <w:bCs/>
                <w:sz w:val="18"/>
              </w:rPr>
            </w:pPr>
            <w:r w:rsidRPr="008D1600">
              <w:rPr>
                <w:b/>
                <w:bCs/>
                <w:sz w:val="18"/>
              </w:rPr>
              <w:t>EDV</w:t>
            </w:r>
          </w:p>
        </w:tc>
        <w:tc>
          <w:tcPr>
            <w:tcW w:w="837" w:type="dxa"/>
            <w:tcBorders>
              <w:top w:val="single" w:sz="18" w:space="0" w:color="auto"/>
              <w:bottom w:val="single" w:sz="18" w:space="0" w:color="auto"/>
              <w:right w:val="double" w:sz="4" w:space="0" w:color="auto"/>
            </w:tcBorders>
          </w:tcPr>
          <w:p w:rsidR="003A4FCC" w:rsidRPr="008D1600" w:rsidRDefault="008333EC" w:rsidP="004D2DEF">
            <w:pPr>
              <w:spacing w:before="80" w:after="80"/>
              <w:jc w:val="center"/>
              <w:rPr>
                <w:b/>
                <w:bCs/>
                <w:sz w:val="18"/>
              </w:rPr>
            </w:pPr>
            <w:r>
              <w:rPr>
                <w:b/>
                <w:bCs/>
                <w:sz w:val="18"/>
              </w:rPr>
              <w:t>B</w:t>
            </w:r>
          </w:p>
        </w:tc>
        <w:tc>
          <w:tcPr>
            <w:tcW w:w="6937" w:type="dxa"/>
            <w:tcBorders>
              <w:top w:val="single" w:sz="18" w:space="0" w:color="auto"/>
              <w:left w:val="double" w:sz="4" w:space="0" w:color="auto"/>
              <w:bottom w:val="single" w:sz="18" w:space="0" w:color="auto"/>
            </w:tcBorders>
            <w:vAlign w:val="center"/>
          </w:tcPr>
          <w:p w:rsidR="003A4FCC" w:rsidRPr="008D1600" w:rsidRDefault="003A4FCC" w:rsidP="004D2DEF">
            <w:pPr>
              <w:spacing w:before="80" w:after="80"/>
              <w:rPr>
                <w:sz w:val="18"/>
              </w:rPr>
            </w:pPr>
          </w:p>
        </w:tc>
        <w:tc>
          <w:tcPr>
            <w:tcW w:w="854" w:type="dxa"/>
            <w:gridSpan w:val="2"/>
            <w:tcBorders>
              <w:top w:val="single" w:sz="18" w:space="0" w:color="auto"/>
              <w:bottom w:val="single" w:sz="18" w:space="0" w:color="auto"/>
              <w:right w:val="single" w:sz="18" w:space="0" w:color="auto"/>
            </w:tcBorders>
            <w:vAlign w:val="center"/>
          </w:tcPr>
          <w:p w:rsidR="003A4FCC" w:rsidRPr="008D1600" w:rsidRDefault="003A4FCC" w:rsidP="004D2DEF">
            <w:pPr>
              <w:spacing w:before="80" w:after="80"/>
              <w:jc w:val="center"/>
              <w:rPr>
                <w:sz w:val="18"/>
              </w:rPr>
            </w:pPr>
          </w:p>
        </w:tc>
      </w:tr>
      <w:tr w:rsidR="003A4FCC" w:rsidRPr="008D1600" w:rsidTr="00A40EE4">
        <w:trPr>
          <w:trHeight w:val="397"/>
        </w:trPr>
        <w:tc>
          <w:tcPr>
            <w:tcW w:w="839" w:type="dxa"/>
            <w:tcBorders>
              <w:top w:val="single" w:sz="18" w:space="0" w:color="auto"/>
            </w:tcBorders>
          </w:tcPr>
          <w:p w:rsidR="003A4FCC" w:rsidRPr="008D1600" w:rsidRDefault="003A4FCC" w:rsidP="004D2DEF">
            <w:pPr>
              <w:spacing w:before="80" w:after="80"/>
              <w:rPr>
                <w:sz w:val="18"/>
              </w:rPr>
            </w:pPr>
          </w:p>
        </w:tc>
        <w:tc>
          <w:tcPr>
            <w:tcW w:w="7388" w:type="dxa"/>
            <w:gridSpan w:val="3"/>
            <w:tcBorders>
              <w:top w:val="single" w:sz="18" w:space="0" w:color="auto"/>
              <w:right w:val="double" w:sz="4" w:space="0" w:color="auto"/>
            </w:tcBorders>
          </w:tcPr>
          <w:p w:rsidR="003A4FCC" w:rsidRPr="008D1600" w:rsidRDefault="008333EC" w:rsidP="004D2DEF">
            <w:pPr>
              <w:tabs>
                <w:tab w:val="left" w:pos="226"/>
              </w:tabs>
              <w:spacing w:before="80" w:after="80"/>
              <w:rPr>
                <w:sz w:val="18"/>
              </w:rPr>
            </w:pPr>
            <w:r>
              <w:rPr>
                <w:bCs/>
                <w:sz w:val="18"/>
              </w:rPr>
              <w:t>P</w:t>
            </w:r>
            <w:r w:rsidR="003A4FCC" w:rsidRPr="008D1600">
              <w:rPr>
                <w:bCs/>
                <w:sz w:val="18"/>
              </w:rPr>
              <w:t>omp- en leidingkarakteristieken bij een centrifugaalpomp</w:t>
            </w:r>
          </w:p>
        </w:tc>
        <w:tc>
          <w:tcPr>
            <w:tcW w:w="6937" w:type="dxa"/>
            <w:tcBorders>
              <w:top w:val="single" w:sz="18" w:space="0" w:color="auto"/>
              <w:left w:val="double" w:sz="4" w:space="0" w:color="auto"/>
            </w:tcBorders>
          </w:tcPr>
          <w:p w:rsidR="003A4FCC" w:rsidRPr="008D1600" w:rsidRDefault="003A4FCC" w:rsidP="004D2DEF">
            <w:pPr>
              <w:tabs>
                <w:tab w:val="right" w:pos="352"/>
                <w:tab w:val="right" w:pos="567"/>
              </w:tabs>
              <w:spacing w:before="80" w:after="80"/>
              <w:rPr>
                <w:sz w:val="18"/>
              </w:rPr>
            </w:pPr>
          </w:p>
        </w:tc>
        <w:tc>
          <w:tcPr>
            <w:tcW w:w="854" w:type="dxa"/>
            <w:gridSpan w:val="2"/>
            <w:tcBorders>
              <w:top w:val="single" w:sz="18" w:space="0" w:color="auto"/>
            </w:tcBorders>
          </w:tcPr>
          <w:p w:rsidR="003A4FCC" w:rsidRPr="008D1600" w:rsidRDefault="003A4FCC" w:rsidP="004D2DEF">
            <w:pPr>
              <w:spacing w:before="80" w:after="80"/>
              <w:jc w:val="center"/>
              <w:rPr>
                <w:sz w:val="18"/>
              </w:rPr>
            </w:pPr>
          </w:p>
        </w:tc>
      </w:tr>
      <w:tr w:rsidR="003A4FCC" w:rsidRPr="008D1600" w:rsidTr="00A40EE4">
        <w:trPr>
          <w:trHeight w:val="397"/>
        </w:trPr>
        <w:tc>
          <w:tcPr>
            <w:tcW w:w="839" w:type="dxa"/>
            <w:tcBorders>
              <w:top w:val="single" w:sz="18" w:space="0" w:color="auto"/>
              <w:left w:val="single" w:sz="18" w:space="0" w:color="auto"/>
              <w:bottom w:val="single" w:sz="18" w:space="0" w:color="auto"/>
            </w:tcBorders>
          </w:tcPr>
          <w:p w:rsidR="003A4FCC" w:rsidRPr="008D1600" w:rsidRDefault="003A4FCC" w:rsidP="00BA1EDC">
            <w:pPr>
              <w:pStyle w:val="NummerDoelstelling"/>
            </w:pPr>
          </w:p>
        </w:tc>
        <w:tc>
          <w:tcPr>
            <w:tcW w:w="5714" w:type="dxa"/>
            <w:tcBorders>
              <w:top w:val="single" w:sz="18" w:space="0" w:color="auto"/>
              <w:bottom w:val="single" w:sz="18" w:space="0" w:color="auto"/>
            </w:tcBorders>
          </w:tcPr>
          <w:p w:rsidR="003A4FCC" w:rsidRPr="008D1600" w:rsidRDefault="003A4FCC" w:rsidP="00DC6D25">
            <w:pPr>
              <w:spacing w:before="80" w:after="80"/>
              <w:rPr>
                <w:b/>
                <w:bCs/>
                <w:sz w:val="18"/>
              </w:rPr>
            </w:pPr>
            <w:r>
              <w:rPr>
                <w:b/>
                <w:bCs/>
                <w:sz w:val="18"/>
              </w:rPr>
              <w:t>De functie en de werking van een hydraulische kring kunnen toelichten.</w:t>
            </w:r>
          </w:p>
        </w:tc>
        <w:tc>
          <w:tcPr>
            <w:tcW w:w="837" w:type="dxa"/>
            <w:tcBorders>
              <w:top w:val="single" w:sz="18" w:space="0" w:color="auto"/>
              <w:bottom w:val="single" w:sz="18" w:space="0" w:color="auto"/>
            </w:tcBorders>
          </w:tcPr>
          <w:p w:rsidR="003A4FCC" w:rsidRPr="008D1600" w:rsidRDefault="003A4FCC" w:rsidP="004D2DEF">
            <w:pPr>
              <w:spacing w:before="80" w:after="80"/>
              <w:jc w:val="center"/>
              <w:rPr>
                <w:b/>
                <w:bCs/>
                <w:sz w:val="18"/>
              </w:rPr>
            </w:pPr>
            <w:r w:rsidRPr="008D1600">
              <w:rPr>
                <w:b/>
                <w:bCs/>
                <w:sz w:val="18"/>
              </w:rPr>
              <w:t>EDV</w:t>
            </w:r>
          </w:p>
        </w:tc>
        <w:tc>
          <w:tcPr>
            <w:tcW w:w="837" w:type="dxa"/>
            <w:tcBorders>
              <w:top w:val="single" w:sz="18" w:space="0" w:color="auto"/>
              <w:bottom w:val="single" w:sz="18" w:space="0" w:color="auto"/>
              <w:right w:val="double" w:sz="4" w:space="0" w:color="auto"/>
            </w:tcBorders>
          </w:tcPr>
          <w:p w:rsidR="003A4FCC" w:rsidRPr="008D1600" w:rsidRDefault="003A4FCC" w:rsidP="004D2DEF">
            <w:pPr>
              <w:spacing w:before="80" w:after="80"/>
              <w:jc w:val="center"/>
              <w:rPr>
                <w:b/>
                <w:bCs/>
                <w:sz w:val="18"/>
              </w:rPr>
            </w:pPr>
            <w:r w:rsidRPr="008D1600">
              <w:rPr>
                <w:b/>
                <w:bCs/>
                <w:sz w:val="18"/>
              </w:rPr>
              <w:t>B</w:t>
            </w:r>
          </w:p>
        </w:tc>
        <w:tc>
          <w:tcPr>
            <w:tcW w:w="6937" w:type="dxa"/>
            <w:tcBorders>
              <w:top w:val="single" w:sz="18" w:space="0" w:color="auto"/>
              <w:left w:val="double" w:sz="4" w:space="0" w:color="auto"/>
              <w:bottom w:val="single" w:sz="18" w:space="0" w:color="auto"/>
            </w:tcBorders>
            <w:vAlign w:val="center"/>
          </w:tcPr>
          <w:p w:rsidR="003A4FCC" w:rsidRPr="008D1600" w:rsidRDefault="003A4FCC" w:rsidP="004D2DEF">
            <w:pPr>
              <w:spacing w:before="80" w:after="80"/>
              <w:rPr>
                <w:sz w:val="18"/>
              </w:rPr>
            </w:pPr>
          </w:p>
        </w:tc>
        <w:tc>
          <w:tcPr>
            <w:tcW w:w="854" w:type="dxa"/>
            <w:gridSpan w:val="2"/>
            <w:tcBorders>
              <w:top w:val="single" w:sz="18" w:space="0" w:color="auto"/>
              <w:bottom w:val="single" w:sz="18" w:space="0" w:color="auto"/>
              <w:right w:val="single" w:sz="18" w:space="0" w:color="auto"/>
            </w:tcBorders>
            <w:vAlign w:val="center"/>
          </w:tcPr>
          <w:p w:rsidR="003A4FCC" w:rsidRPr="008D1600" w:rsidRDefault="003A4FCC" w:rsidP="004D2DEF">
            <w:pPr>
              <w:spacing w:before="80" w:after="80"/>
              <w:jc w:val="center"/>
              <w:rPr>
                <w:sz w:val="18"/>
              </w:rPr>
            </w:pPr>
          </w:p>
        </w:tc>
      </w:tr>
      <w:tr w:rsidR="003A4FCC" w:rsidRPr="008D1600" w:rsidTr="00A40EE4">
        <w:trPr>
          <w:trHeight w:val="397"/>
        </w:trPr>
        <w:tc>
          <w:tcPr>
            <w:tcW w:w="839" w:type="dxa"/>
            <w:tcBorders>
              <w:top w:val="single" w:sz="18" w:space="0" w:color="auto"/>
              <w:bottom w:val="single" w:sz="4" w:space="0" w:color="auto"/>
            </w:tcBorders>
          </w:tcPr>
          <w:p w:rsidR="003A4FCC" w:rsidRPr="008D1600" w:rsidRDefault="003A4FCC" w:rsidP="004D2DEF">
            <w:pPr>
              <w:spacing w:before="80" w:after="80"/>
              <w:rPr>
                <w:sz w:val="18"/>
              </w:rPr>
            </w:pPr>
          </w:p>
        </w:tc>
        <w:tc>
          <w:tcPr>
            <w:tcW w:w="7388" w:type="dxa"/>
            <w:gridSpan w:val="3"/>
            <w:tcBorders>
              <w:top w:val="single" w:sz="18" w:space="0" w:color="auto"/>
              <w:bottom w:val="single" w:sz="4" w:space="0" w:color="auto"/>
              <w:right w:val="double" w:sz="4" w:space="0" w:color="auto"/>
            </w:tcBorders>
          </w:tcPr>
          <w:p w:rsidR="003A4FCC" w:rsidRDefault="00E37F99" w:rsidP="004D2DEF">
            <w:pPr>
              <w:tabs>
                <w:tab w:val="left" w:pos="226"/>
              </w:tabs>
              <w:spacing w:before="80" w:after="80"/>
              <w:rPr>
                <w:sz w:val="18"/>
              </w:rPr>
            </w:pPr>
            <w:r>
              <w:rPr>
                <w:sz w:val="18"/>
              </w:rPr>
              <w:t>C</w:t>
            </w:r>
            <w:r w:rsidR="003A4FCC">
              <w:rPr>
                <w:sz w:val="18"/>
              </w:rPr>
              <w:t>ilinders</w:t>
            </w:r>
            <w:r w:rsidR="00CC55D2">
              <w:rPr>
                <w:sz w:val="18"/>
              </w:rPr>
              <w:t>, kleppen, ventielen, leidingen</w:t>
            </w:r>
          </w:p>
          <w:p w:rsidR="00DC6D25" w:rsidRPr="008D1600" w:rsidRDefault="00DC6D25" w:rsidP="004D2DEF">
            <w:pPr>
              <w:tabs>
                <w:tab w:val="left" w:pos="226"/>
              </w:tabs>
              <w:spacing w:before="80" w:after="80"/>
              <w:rPr>
                <w:sz w:val="18"/>
              </w:rPr>
            </w:pPr>
            <w:r>
              <w:rPr>
                <w:sz w:val="18"/>
              </w:rPr>
              <w:t>Conditionering van hydraulische vloeistof</w:t>
            </w:r>
          </w:p>
        </w:tc>
        <w:tc>
          <w:tcPr>
            <w:tcW w:w="6937" w:type="dxa"/>
            <w:tcBorders>
              <w:top w:val="single" w:sz="18" w:space="0" w:color="auto"/>
              <w:left w:val="double" w:sz="4" w:space="0" w:color="auto"/>
              <w:bottom w:val="single" w:sz="4" w:space="0" w:color="auto"/>
            </w:tcBorders>
          </w:tcPr>
          <w:p w:rsidR="003A4FCC" w:rsidRPr="008D1600" w:rsidRDefault="003A4FCC" w:rsidP="0031352B">
            <w:pPr>
              <w:tabs>
                <w:tab w:val="right" w:pos="352"/>
                <w:tab w:val="right" w:pos="567"/>
              </w:tabs>
              <w:spacing w:before="80" w:after="80"/>
              <w:rPr>
                <w:sz w:val="18"/>
              </w:rPr>
            </w:pPr>
          </w:p>
        </w:tc>
        <w:tc>
          <w:tcPr>
            <w:tcW w:w="854" w:type="dxa"/>
            <w:gridSpan w:val="2"/>
            <w:tcBorders>
              <w:top w:val="single" w:sz="18" w:space="0" w:color="auto"/>
              <w:bottom w:val="single" w:sz="4" w:space="0" w:color="auto"/>
            </w:tcBorders>
          </w:tcPr>
          <w:p w:rsidR="003A4FCC" w:rsidRPr="008D1600" w:rsidRDefault="003A4FCC" w:rsidP="004D2DEF">
            <w:pPr>
              <w:spacing w:before="80" w:after="80"/>
              <w:jc w:val="center"/>
              <w:rPr>
                <w:sz w:val="18"/>
              </w:rPr>
            </w:pPr>
            <w:r w:rsidRPr="008D1600">
              <w:rPr>
                <w:sz w:val="18"/>
              </w:rPr>
              <w:t>TA.BE</w:t>
            </w:r>
          </w:p>
        </w:tc>
      </w:tr>
      <w:tr w:rsidR="003A4FCC" w:rsidRPr="008D1600" w:rsidTr="00A40EE4">
        <w:trPr>
          <w:trHeight w:val="397"/>
        </w:trPr>
        <w:tc>
          <w:tcPr>
            <w:tcW w:w="839" w:type="dxa"/>
            <w:tcBorders>
              <w:top w:val="single" w:sz="18" w:space="0" w:color="auto"/>
              <w:left w:val="single" w:sz="18" w:space="0" w:color="auto"/>
              <w:bottom w:val="single" w:sz="18" w:space="0" w:color="auto"/>
            </w:tcBorders>
          </w:tcPr>
          <w:p w:rsidR="003A4FCC" w:rsidRPr="008D1600" w:rsidRDefault="003A4FCC" w:rsidP="00BA1EDC">
            <w:pPr>
              <w:pStyle w:val="NummerDoelstelling"/>
            </w:pPr>
          </w:p>
        </w:tc>
        <w:tc>
          <w:tcPr>
            <w:tcW w:w="5714" w:type="dxa"/>
            <w:tcBorders>
              <w:top w:val="single" w:sz="18" w:space="0" w:color="auto"/>
              <w:bottom w:val="single" w:sz="18" w:space="0" w:color="auto"/>
            </w:tcBorders>
          </w:tcPr>
          <w:p w:rsidR="003A4FCC" w:rsidRPr="008D1600" w:rsidRDefault="003A4FCC" w:rsidP="00DC6D25">
            <w:pPr>
              <w:spacing w:before="80" w:after="80"/>
              <w:rPr>
                <w:b/>
                <w:bCs/>
                <w:sz w:val="18"/>
              </w:rPr>
            </w:pPr>
            <w:r>
              <w:rPr>
                <w:b/>
                <w:bCs/>
                <w:sz w:val="18"/>
                <w:lang w:val="nl-BE"/>
              </w:rPr>
              <w:t>Van</w:t>
            </w:r>
            <w:r>
              <w:rPr>
                <w:b/>
                <w:bCs/>
                <w:sz w:val="18"/>
              </w:rPr>
              <w:t xml:space="preserve"> een</w:t>
            </w:r>
            <w:r w:rsidR="00DC6D25">
              <w:rPr>
                <w:b/>
                <w:bCs/>
                <w:sz w:val="18"/>
              </w:rPr>
              <w:t xml:space="preserve"> hydraulisch systeem het schema</w:t>
            </w:r>
            <w:r>
              <w:rPr>
                <w:b/>
                <w:bCs/>
                <w:sz w:val="18"/>
              </w:rPr>
              <w:t xml:space="preserve"> kunnen lezen</w:t>
            </w:r>
            <w:r w:rsidR="00DC6D25">
              <w:rPr>
                <w:b/>
                <w:bCs/>
                <w:sz w:val="18"/>
              </w:rPr>
              <w:t>.</w:t>
            </w:r>
          </w:p>
        </w:tc>
        <w:tc>
          <w:tcPr>
            <w:tcW w:w="837" w:type="dxa"/>
            <w:tcBorders>
              <w:top w:val="single" w:sz="18" w:space="0" w:color="auto"/>
              <w:bottom w:val="single" w:sz="18" w:space="0" w:color="auto"/>
            </w:tcBorders>
          </w:tcPr>
          <w:p w:rsidR="003A4FCC" w:rsidRPr="008D1600" w:rsidRDefault="003A4FCC" w:rsidP="004D2DEF">
            <w:pPr>
              <w:spacing w:before="80" w:after="80"/>
              <w:jc w:val="center"/>
              <w:rPr>
                <w:b/>
                <w:bCs/>
                <w:sz w:val="18"/>
              </w:rPr>
            </w:pPr>
            <w:r w:rsidRPr="008D1600">
              <w:rPr>
                <w:b/>
                <w:bCs/>
                <w:sz w:val="18"/>
              </w:rPr>
              <w:t>EDV</w:t>
            </w:r>
            <w:r w:rsidR="00D66AA6">
              <w:rPr>
                <w:b/>
                <w:bCs/>
                <w:sz w:val="18"/>
              </w:rPr>
              <w:br/>
              <w:t>LER 3</w:t>
            </w:r>
          </w:p>
        </w:tc>
        <w:tc>
          <w:tcPr>
            <w:tcW w:w="837" w:type="dxa"/>
            <w:tcBorders>
              <w:top w:val="single" w:sz="18" w:space="0" w:color="auto"/>
              <w:bottom w:val="single" w:sz="18" w:space="0" w:color="auto"/>
              <w:right w:val="double" w:sz="4" w:space="0" w:color="auto"/>
            </w:tcBorders>
          </w:tcPr>
          <w:p w:rsidR="003A4FCC" w:rsidRPr="008D1600" w:rsidRDefault="003A4FCC" w:rsidP="004D2DEF">
            <w:pPr>
              <w:spacing w:before="80" w:after="80"/>
              <w:jc w:val="center"/>
              <w:rPr>
                <w:b/>
                <w:bCs/>
                <w:sz w:val="18"/>
              </w:rPr>
            </w:pPr>
            <w:r w:rsidRPr="008D1600">
              <w:rPr>
                <w:b/>
                <w:bCs/>
                <w:sz w:val="18"/>
              </w:rPr>
              <w:t>B</w:t>
            </w:r>
          </w:p>
        </w:tc>
        <w:tc>
          <w:tcPr>
            <w:tcW w:w="6946" w:type="dxa"/>
            <w:gridSpan w:val="2"/>
            <w:tcBorders>
              <w:top w:val="single" w:sz="18" w:space="0" w:color="auto"/>
              <w:left w:val="double" w:sz="4" w:space="0" w:color="auto"/>
              <w:bottom w:val="single" w:sz="18" w:space="0" w:color="auto"/>
            </w:tcBorders>
            <w:vAlign w:val="center"/>
          </w:tcPr>
          <w:p w:rsidR="003A4FCC" w:rsidRPr="008D1600" w:rsidRDefault="003A4FCC" w:rsidP="004D2DEF">
            <w:pPr>
              <w:spacing w:before="80" w:after="80"/>
              <w:rPr>
                <w:sz w:val="18"/>
              </w:rPr>
            </w:pPr>
          </w:p>
        </w:tc>
        <w:tc>
          <w:tcPr>
            <w:tcW w:w="845" w:type="dxa"/>
            <w:tcBorders>
              <w:top w:val="single" w:sz="18" w:space="0" w:color="auto"/>
              <w:bottom w:val="single" w:sz="18" w:space="0" w:color="auto"/>
              <w:right w:val="single" w:sz="18" w:space="0" w:color="auto"/>
            </w:tcBorders>
            <w:vAlign w:val="center"/>
          </w:tcPr>
          <w:p w:rsidR="003A4FCC" w:rsidRPr="008D1600" w:rsidRDefault="003A4FCC" w:rsidP="004D2DEF">
            <w:pPr>
              <w:spacing w:before="80" w:after="80"/>
              <w:jc w:val="center"/>
              <w:rPr>
                <w:sz w:val="18"/>
              </w:rPr>
            </w:pPr>
          </w:p>
        </w:tc>
      </w:tr>
      <w:tr w:rsidR="003A4FCC" w:rsidRPr="008D1600" w:rsidTr="00A40EE4">
        <w:trPr>
          <w:trHeight w:val="397"/>
        </w:trPr>
        <w:tc>
          <w:tcPr>
            <w:tcW w:w="839" w:type="dxa"/>
            <w:tcBorders>
              <w:top w:val="single" w:sz="18" w:space="0" w:color="auto"/>
              <w:left w:val="single" w:sz="2" w:space="0" w:color="auto"/>
              <w:bottom w:val="single" w:sz="18" w:space="0" w:color="auto"/>
            </w:tcBorders>
          </w:tcPr>
          <w:p w:rsidR="003A4FCC" w:rsidRPr="008D1600" w:rsidRDefault="003A4FCC" w:rsidP="00BA1EDC">
            <w:pPr>
              <w:pStyle w:val="NummerDoelstelling"/>
              <w:numPr>
                <w:ilvl w:val="0"/>
                <w:numId w:val="0"/>
              </w:numPr>
              <w:ind w:left="360"/>
            </w:pPr>
          </w:p>
        </w:tc>
        <w:tc>
          <w:tcPr>
            <w:tcW w:w="7388" w:type="dxa"/>
            <w:gridSpan w:val="3"/>
            <w:tcBorders>
              <w:top w:val="single" w:sz="18" w:space="0" w:color="auto"/>
              <w:bottom w:val="single" w:sz="18" w:space="0" w:color="auto"/>
              <w:right w:val="double" w:sz="4" w:space="0" w:color="auto"/>
            </w:tcBorders>
          </w:tcPr>
          <w:p w:rsidR="003A4FCC" w:rsidRDefault="003A4FCC" w:rsidP="004D2DEF">
            <w:pPr>
              <w:tabs>
                <w:tab w:val="left" w:pos="226"/>
              </w:tabs>
              <w:spacing w:before="80" w:after="80"/>
              <w:rPr>
                <w:sz w:val="18"/>
              </w:rPr>
            </w:pPr>
            <w:r>
              <w:rPr>
                <w:sz w:val="18"/>
              </w:rPr>
              <w:t>Analyse van de kring</w:t>
            </w:r>
          </w:p>
          <w:p w:rsidR="003A4FCC" w:rsidRDefault="003A4FCC" w:rsidP="004D2DEF">
            <w:pPr>
              <w:tabs>
                <w:tab w:val="left" w:pos="226"/>
              </w:tabs>
              <w:spacing w:before="80" w:after="80"/>
              <w:rPr>
                <w:sz w:val="18"/>
              </w:rPr>
            </w:pPr>
            <w:r>
              <w:rPr>
                <w:sz w:val="18"/>
              </w:rPr>
              <w:t>Onderdelen en hun functie</w:t>
            </w:r>
          </w:p>
          <w:p w:rsidR="003A4FCC" w:rsidRPr="008D1600" w:rsidRDefault="003A4FCC" w:rsidP="004D2DEF">
            <w:pPr>
              <w:tabs>
                <w:tab w:val="left" w:pos="226"/>
              </w:tabs>
              <w:spacing w:before="80" w:after="80"/>
              <w:rPr>
                <w:sz w:val="18"/>
              </w:rPr>
            </w:pPr>
            <w:r>
              <w:rPr>
                <w:sz w:val="18"/>
              </w:rPr>
              <w:t>Schema’s: symbolen en codering</w:t>
            </w:r>
          </w:p>
        </w:tc>
        <w:tc>
          <w:tcPr>
            <w:tcW w:w="6946" w:type="dxa"/>
            <w:gridSpan w:val="2"/>
            <w:tcBorders>
              <w:top w:val="single" w:sz="18" w:space="0" w:color="auto"/>
              <w:left w:val="double" w:sz="4" w:space="0" w:color="auto"/>
              <w:bottom w:val="single" w:sz="18" w:space="0" w:color="auto"/>
            </w:tcBorders>
            <w:vAlign w:val="center"/>
          </w:tcPr>
          <w:p w:rsidR="003A4FCC" w:rsidRPr="008D1600" w:rsidRDefault="00DC6D25" w:rsidP="004D2DEF">
            <w:pPr>
              <w:spacing w:before="80" w:after="80"/>
              <w:rPr>
                <w:sz w:val="18"/>
              </w:rPr>
            </w:pPr>
            <w:r>
              <w:rPr>
                <w:sz w:val="18"/>
              </w:rPr>
              <w:t>Simulatiesoftware</w:t>
            </w:r>
            <w:r w:rsidR="0031352B">
              <w:rPr>
                <w:sz w:val="18"/>
              </w:rPr>
              <w:t>, testbank hydraulica.</w:t>
            </w:r>
          </w:p>
        </w:tc>
        <w:tc>
          <w:tcPr>
            <w:tcW w:w="845" w:type="dxa"/>
            <w:tcBorders>
              <w:top w:val="single" w:sz="18" w:space="0" w:color="auto"/>
              <w:bottom w:val="single" w:sz="18" w:space="0" w:color="auto"/>
              <w:right w:val="single" w:sz="2" w:space="0" w:color="auto"/>
            </w:tcBorders>
            <w:vAlign w:val="center"/>
          </w:tcPr>
          <w:p w:rsidR="003A4FCC" w:rsidRPr="008D1600" w:rsidRDefault="004B7831" w:rsidP="004D2DEF">
            <w:pPr>
              <w:spacing w:before="80" w:after="80"/>
              <w:jc w:val="center"/>
              <w:rPr>
                <w:sz w:val="18"/>
              </w:rPr>
            </w:pPr>
            <w:r>
              <w:rPr>
                <w:sz w:val="18"/>
              </w:rPr>
              <w:t>ICT</w:t>
            </w:r>
          </w:p>
        </w:tc>
      </w:tr>
      <w:tr w:rsidR="003A4FCC" w:rsidRPr="008D1600" w:rsidTr="00A40EE4">
        <w:trPr>
          <w:trHeight w:val="397"/>
        </w:trPr>
        <w:tc>
          <w:tcPr>
            <w:tcW w:w="839" w:type="dxa"/>
            <w:tcBorders>
              <w:top w:val="single" w:sz="18" w:space="0" w:color="auto"/>
              <w:left w:val="single" w:sz="18" w:space="0" w:color="auto"/>
              <w:bottom w:val="single" w:sz="18" w:space="0" w:color="auto"/>
            </w:tcBorders>
          </w:tcPr>
          <w:p w:rsidR="003A4FCC" w:rsidRPr="008D1600" w:rsidRDefault="003A4FCC" w:rsidP="00BA1EDC">
            <w:pPr>
              <w:pStyle w:val="NummerDoelstelling"/>
            </w:pPr>
          </w:p>
        </w:tc>
        <w:tc>
          <w:tcPr>
            <w:tcW w:w="5714" w:type="dxa"/>
            <w:tcBorders>
              <w:top w:val="single" w:sz="18" w:space="0" w:color="auto"/>
              <w:bottom w:val="single" w:sz="18" w:space="0" w:color="auto"/>
            </w:tcBorders>
          </w:tcPr>
          <w:p w:rsidR="003A4FCC" w:rsidRPr="008D1600" w:rsidRDefault="003A4FCC" w:rsidP="00771BB4">
            <w:pPr>
              <w:spacing w:before="80" w:after="80"/>
              <w:rPr>
                <w:b/>
                <w:bCs/>
                <w:sz w:val="18"/>
              </w:rPr>
            </w:pPr>
            <w:r>
              <w:rPr>
                <w:b/>
                <w:bCs/>
                <w:sz w:val="18"/>
                <w:lang w:val="nl-BE"/>
              </w:rPr>
              <w:t>Bij</w:t>
            </w:r>
            <w:r w:rsidR="00DC6D25">
              <w:rPr>
                <w:b/>
                <w:bCs/>
                <w:sz w:val="18"/>
              </w:rPr>
              <w:t xml:space="preserve"> een elektropneumatisch </w:t>
            </w:r>
            <w:r>
              <w:rPr>
                <w:b/>
                <w:bCs/>
                <w:sz w:val="18"/>
              </w:rPr>
              <w:t>systeem fouten kunnen detecteren, een analyse kunnen maken en oplossingen kunnen aanreiken.</w:t>
            </w:r>
          </w:p>
        </w:tc>
        <w:tc>
          <w:tcPr>
            <w:tcW w:w="837" w:type="dxa"/>
            <w:tcBorders>
              <w:top w:val="single" w:sz="18" w:space="0" w:color="auto"/>
              <w:bottom w:val="single" w:sz="18" w:space="0" w:color="auto"/>
            </w:tcBorders>
          </w:tcPr>
          <w:p w:rsidR="003A4FCC" w:rsidRPr="008D1600" w:rsidRDefault="003A4FCC" w:rsidP="004D2DEF">
            <w:pPr>
              <w:spacing w:before="80" w:after="80"/>
              <w:jc w:val="center"/>
              <w:rPr>
                <w:b/>
                <w:bCs/>
                <w:sz w:val="18"/>
              </w:rPr>
            </w:pPr>
            <w:r w:rsidRPr="008D1600">
              <w:rPr>
                <w:b/>
                <w:bCs/>
                <w:sz w:val="18"/>
              </w:rPr>
              <w:t>EDV</w:t>
            </w:r>
            <w:r w:rsidR="004B7831">
              <w:rPr>
                <w:b/>
                <w:bCs/>
                <w:sz w:val="18"/>
              </w:rPr>
              <w:br/>
              <w:t>LER 3</w:t>
            </w:r>
            <w:r w:rsidR="004B7831">
              <w:rPr>
                <w:b/>
                <w:bCs/>
                <w:sz w:val="18"/>
              </w:rPr>
              <w:br/>
              <w:t>LER 5</w:t>
            </w:r>
            <w:r w:rsidR="004B7831">
              <w:rPr>
                <w:b/>
                <w:bCs/>
                <w:sz w:val="18"/>
              </w:rPr>
              <w:br/>
              <w:t>LER 6</w:t>
            </w:r>
            <w:r w:rsidR="004B7831">
              <w:rPr>
                <w:b/>
                <w:bCs/>
                <w:sz w:val="18"/>
              </w:rPr>
              <w:br/>
              <w:t>LER 7</w:t>
            </w:r>
          </w:p>
        </w:tc>
        <w:tc>
          <w:tcPr>
            <w:tcW w:w="837" w:type="dxa"/>
            <w:tcBorders>
              <w:top w:val="single" w:sz="18" w:space="0" w:color="auto"/>
              <w:bottom w:val="single" w:sz="18" w:space="0" w:color="auto"/>
              <w:right w:val="double" w:sz="4" w:space="0" w:color="auto"/>
            </w:tcBorders>
          </w:tcPr>
          <w:p w:rsidR="003A4FCC" w:rsidRPr="008D1600" w:rsidRDefault="003A4FCC" w:rsidP="004D2DEF">
            <w:pPr>
              <w:spacing w:before="80" w:after="80"/>
              <w:jc w:val="center"/>
              <w:rPr>
                <w:b/>
                <w:bCs/>
                <w:sz w:val="18"/>
              </w:rPr>
            </w:pPr>
            <w:r w:rsidRPr="008D1600">
              <w:rPr>
                <w:b/>
                <w:bCs/>
                <w:sz w:val="18"/>
              </w:rPr>
              <w:t>B</w:t>
            </w:r>
          </w:p>
        </w:tc>
        <w:tc>
          <w:tcPr>
            <w:tcW w:w="6946" w:type="dxa"/>
            <w:gridSpan w:val="2"/>
            <w:tcBorders>
              <w:top w:val="single" w:sz="18" w:space="0" w:color="auto"/>
              <w:left w:val="double" w:sz="4" w:space="0" w:color="auto"/>
              <w:bottom w:val="single" w:sz="18" w:space="0" w:color="auto"/>
            </w:tcBorders>
            <w:vAlign w:val="center"/>
          </w:tcPr>
          <w:p w:rsidR="003A4FCC" w:rsidRPr="008D1600" w:rsidRDefault="003A4FCC" w:rsidP="004D2DEF">
            <w:pPr>
              <w:spacing w:before="80" w:after="80"/>
              <w:rPr>
                <w:sz w:val="18"/>
              </w:rPr>
            </w:pPr>
          </w:p>
        </w:tc>
        <w:tc>
          <w:tcPr>
            <w:tcW w:w="845" w:type="dxa"/>
            <w:tcBorders>
              <w:top w:val="single" w:sz="18" w:space="0" w:color="auto"/>
              <w:bottom w:val="single" w:sz="18" w:space="0" w:color="auto"/>
              <w:right w:val="single" w:sz="18" w:space="0" w:color="auto"/>
            </w:tcBorders>
            <w:vAlign w:val="center"/>
          </w:tcPr>
          <w:p w:rsidR="003A4FCC" w:rsidRPr="008D1600" w:rsidRDefault="003A4FCC" w:rsidP="004D2DEF">
            <w:pPr>
              <w:spacing w:before="80" w:after="80"/>
              <w:jc w:val="center"/>
              <w:rPr>
                <w:sz w:val="18"/>
              </w:rPr>
            </w:pPr>
          </w:p>
        </w:tc>
      </w:tr>
      <w:tr w:rsidR="003A4FCC" w:rsidTr="00A40EE4">
        <w:trPr>
          <w:trHeight w:val="397"/>
        </w:trPr>
        <w:tc>
          <w:tcPr>
            <w:tcW w:w="839" w:type="dxa"/>
            <w:tcBorders>
              <w:top w:val="single" w:sz="18" w:space="0" w:color="auto"/>
              <w:left w:val="single" w:sz="2" w:space="0" w:color="auto"/>
              <w:bottom w:val="single" w:sz="2" w:space="0" w:color="auto"/>
            </w:tcBorders>
          </w:tcPr>
          <w:p w:rsidR="003A4FCC" w:rsidRPr="008D1600" w:rsidRDefault="003A4FCC" w:rsidP="00BA1EDC">
            <w:pPr>
              <w:pStyle w:val="NummerDoelstelling"/>
              <w:numPr>
                <w:ilvl w:val="0"/>
                <w:numId w:val="0"/>
              </w:numPr>
              <w:ind w:left="360"/>
            </w:pPr>
          </w:p>
        </w:tc>
        <w:tc>
          <w:tcPr>
            <w:tcW w:w="7388" w:type="dxa"/>
            <w:gridSpan w:val="3"/>
            <w:tcBorders>
              <w:top w:val="single" w:sz="18" w:space="0" w:color="auto"/>
              <w:bottom w:val="single" w:sz="2" w:space="0" w:color="auto"/>
              <w:right w:val="double" w:sz="4" w:space="0" w:color="auto"/>
            </w:tcBorders>
          </w:tcPr>
          <w:p w:rsidR="003A4FCC" w:rsidRPr="008018DD" w:rsidRDefault="003A4FCC" w:rsidP="004D2DEF">
            <w:pPr>
              <w:spacing w:before="80" w:after="80"/>
              <w:rPr>
                <w:bCs/>
                <w:sz w:val="18"/>
              </w:rPr>
            </w:pPr>
            <w:r>
              <w:rPr>
                <w:bCs/>
                <w:sz w:val="18"/>
              </w:rPr>
              <w:t>Foutdetectie als onderdeel van de onderhoudstechnieken</w:t>
            </w:r>
          </w:p>
        </w:tc>
        <w:tc>
          <w:tcPr>
            <w:tcW w:w="6946" w:type="dxa"/>
            <w:gridSpan w:val="2"/>
            <w:tcBorders>
              <w:top w:val="single" w:sz="18" w:space="0" w:color="auto"/>
              <w:left w:val="double" w:sz="4" w:space="0" w:color="auto"/>
              <w:bottom w:val="single" w:sz="2" w:space="0" w:color="auto"/>
            </w:tcBorders>
            <w:vAlign w:val="center"/>
          </w:tcPr>
          <w:p w:rsidR="003A4FCC" w:rsidRDefault="00B013E4" w:rsidP="004D2DEF">
            <w:pPr>
              <w:spacing w:before="80" w:after="80"/>
              <w:rPr>
                <w:sz w:val="18"/>
              </w:rPr>
            </w:pPr>
            <w:r>
              <w:rPr>
                <w:sz w:val="18"/>
              </w:rPr>
              <w:t>In functie van projecten.</w:t>
            </w:r>
            <w:r w:rsidR="005A1C96">
              <w:rPr>
                <w:sz w:val="18"/>
              </w:rPr>
              <w:br/>
              <w:t xml:space="preserve">Het verschil aantonen tussen de werking en de toepassingen van een pneumatische installatie t.o.v. een hydraulische installatie. </w:t>
            </w:r>
          </w:p>
        </w:tc>
        <w:tc>
          <w:tcPr>
            <w:tcW w:w="845" w:type="dxa"/>
            <w:tcBorders>
              <w:top w:val="single" w:sz="18" w:space="0" w:color="auto"/>
              <w:bottom w:val="single" w:sz="2" w:space="0" w:color="auto"/>
              <w:right w:val="single" w:sz="2" w:space="0" w:color="auto"/>
            </w:tcBorders>
            <w:vAlign w:val="center"/>
          </w:tcPr>
          <w:p w:rsidR="003A4FCC" w:rsidRDefault="00A3188A" w:rsidP="00A3188A">
            <w:pPr>
              <w:spacing w:before="80" w:after="80"/>
              <w:jc w:val="center"/>
              <w:rPr>
                <w:sz w:val="18"/>
              </w:rPr>
            </w:pPr>
            <w:r>
              <w:rPr>
                <w:sz w:val="18"/>
              </w:rPr>
              <w:t>LAB</w:t>
            </w:r>
          </w:p>
        </w:tc>
      </w:tr>
    </w:tbl>
    <w:p w:rsidR="00A4754C" w:rsidRDefault="00A4754C"/>
    <w:p w:rsidR="00FD5616" w:rsidRDefault="002A0FD3">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
        <w:gridCol w:w="9"/>
        <w:gridCol w:w="5714"/>
        <w:gridCol w:w="837"/>
        <w:gridCol w:w="837"/>
        <w:gridCol w:w="6946"/>
        <w:gridCol w:w="845"/>
      </w:tblGrid>
      <w:tr w:rsidR="00A4754C" w:rsidRPr="008D1600" w:rsidTr="00A40EE4">
        <w:trPr>
          <w:trHeight w:val="397"/>
        </w:trPr>
        <w:tc>
          <w:tcPr>
            <w:tcW w:w="830" w:type="dxa"/>
            <w:tcBorders>
              <w:bottom w:val="single" w:sz="18" w:space="0" w:color="auto"/>
            </w:tcBorders>
            <w:vAlign w:val="center"/>
          </w:tcPr>
          <w:p w:rsidR="00A4754C" w:rsidRPr="008D1600" w:rsidRDefault="00A4754C" w:rsidP="008C1CDB">
            <w:pPr>
              <w:spacing w:before="80" w:after="80"/>
              <w:rPr>
                <w:sz w:val="18"/>
              </w:rPr>
            </w:pPr>
            <w:r w:rsidRPr="008D1600">
              <w:rPr>
                <w:sz w:val="18"/>
              </w:rPr>
              <w:lastRenderedPageBreak/>
              <w:t>Nr.</w:t>
            </w:r>
          </w:p>
        </w:tc>
        <w:tc>
          <w:tcPr>
            <w:tcW w:w="5723" w:type="dxa"/>
            <w:gridSpan w:val="2"/>
            <w:tcBorders>
              <w:bottom w:val="single" w:sz="18" w:space="0" w:color="auto"/>
            </w:tcBorders>
            <w:vAlign w:val="center"/>
          </w:tcPr>
          <w:p w:rsidR="00A4754C" w:rsidRPr="008D1600" w:rsidRDefault="00A4754C" w:rsidP="008C1CDB">
            <w:pPr>
              <w:spacing w:before="80" w:after="80"/>
              <w:jc w:val="center"/>
              <w:rPr>
                <w:sz w:val="18"/>
              </w:rPr>
            </w:pPr>
            <w:r w:rsidRPr="008D1600">
              <w:rPr>
                <w:sz w:val="18"/>
              </w:rPr>
              <w:t>Leerplandoelstelling en leerinhoud</w:t>
            </w:r>
          </w:p>
        </w:tc>
        <w:tc>
          <w:tcPr>
            <w:tcW w:w="837" w:type="dxa"/>
            <w:tcBorders>
              <w:bottom w:val="single" w:sz="18" w:space="0" w:color="auto"/>
            </w:tcBorders>
            <w:vAlign w:val="center"/>
          </w:tcPr>
          <w:p w:rsidR="00A4754C" w:rsidRPr="008D1600" w:rsidRDefault="00A4754C" w:rsidP="008C1CDB">
            <w:pPr>
              <w:spacing w:before="80" w:after="80"/>
              <w:jc w:val="center"/>
              <w:rPr>
                <w:sz w:val="18"/>
              </w:rPr>
            </w:pPr>
            <w:r w:rsidRPr="008D1600">
              <w:rPr>
                <w:sz w:val="18"/>
              </w:rPr>
              <w:t>Code</w:t>
            </w:r>
          </w:p>
        </w:tc>
        <w:tc>
          <w:tcPr>
            <w:tcW w:w="837" w:type="dxa"/>
            <w:tcBorders>
              <w:bottom w:val="single" w:sz="18" w:space="0" w:color="auto"/>
              <w:right w:val="double" w:sz="4" w:space="0" w:color="auto"/>
            </w:tcBorders>
            <w:vAlign w:val="center"/>
          </w:tcPr>
          <w:p w:rsidR="00A4754C" w:rsidRPr="008D1600" w:rsidRDefault="00A4754C" w:rsidP="008C1CDB">
            <w:pPr>
              <w:spacing w:before="80" w:after="80"/>
              <w:jc w:val="center"/>
              <w:rPr>
                <w:sz w:val="18"/>
              </w:rPr>
            </w:pPr>
            <w:r w:rsidRPr="008D1600">
              <w:rPr>
                <w:sz w:val="18"/>
              </w:rPr>
              <w:t>B/U</w:t>
            </w:r>
          </w:p>
        </w:tc>
        <w:tc>
          <w:tcPr>
            <w:tcW w:w="6946" w:type="dxa"/>
            <w:tcBorders>
              <w:left w:val="double" w:sz="4" w:space="0" w:color="auto"/>
              <w:bottom w:val="single" w:sz="18" w:space="0" w:color="auto"/>
            </w:tcBorders>
            <w:vAlign w:val="center"/>
          </w:tcPr>
          <w:p w:rsidR="00A4754C" w:rsidRPr="008D1600" w:rsidRDefault="00A4754C" w:rsidP="008C1CDB">
            <w:pPr>
              <w:spacing w:before="80" w:after="80"/>
              <w:jc w:val="center"/>
              <w:rPr>
                <w:sz w:val="18"/>
              </w:rPr>
            </w:pPr>
            <w:r w:rsidRPr="008D1600">
              <w:rPr>
                <w:sz w:val="18"/>
              </w:rPr>
              <w:t>Didactische wenken en hulpmiddelen</w:t>
            </w:r>
          </w:p>
        </w:tc>
        <w:tc>
          <w:tcPr>
            <w:tcW w:w="845" w:type="dxa"/>
            <w:tcBorders>
              <w:bottom w:val="single" w:sz="18" w:space="0" w:color="auto"/>
            </w:tcBorders>
            <w:vAlign w:val="center"/>
          </w:tcPr>
          <w:p w:rsidR="00A4754C" w:rsidRPr="008D1600" w:rsidRDefault="00A4754C" w:rsidP="008C1CDB">
            <w:pPr>
              <w:spacing w:before="80" w:after="80"/>
              <w:jc w:val="center"/>
              <w:rPr>
                <w:sz w:val="18"/>
              </w:rPr>
            </w:pPr>
            <w:r w:rsidRPr="008D1600">
              <w:rPr>
                <w:sz w:val="18"/>
              </w:rPr>
              <w:t>Link</w:t>
            </w:r>
          </w:p>
        </w:tc>
      </w:tr>
      <w:tr w:rsidR="00A40EE4" w:rsidRPr="00724D23" w:rsidTr="00A40EE4">
        <w:trPr>
          <w:trHeight w:val="397"/>
        </w:trPr>
        <w:tc>
          <w:tcPr>
            <w:tcW w:w="839" w:type="dxa"/>
            <w:gridSpan w:val="2"/>
            <w:tcBorders>
              <w:top w:val="single" w:sz="18" w:space="0" w:color="auto"/>
              <w:left w:val="single" w:sz="18" w:space="0" w:color="auto"/>
              <w:bottom w:val="single" w:sz="18" w:space="0" w:color="auto"/>
            </w:tcBorders>
          </w:tcPr>
          <w:p w:rsidR="00A40EE4" w:rsidRPr="00EA2FC9" w:rsidRDefault="00A40EE4" w:rsidP="00021C0F">
            <w:pPr>
              <w:pStyle w:val="NummerDoelstelling"/>
            </w:pPr>
          </w:p>
        </w:tc>
        <w:tc>
          <w:tcPr>
            <w:tcW w:w="5714" w:type="dxa"/>
            <w:tcBorders>
              <w:top w:val="single" w:sz="18" w:space="0" w:color="auto"/>
              <w:bottom w:val="single" w:sz="18" w:space="0" w:color="auto"/>
            </w:tcBorders>
          </w:tcPr>
          <w:p w:rsidR="00A40EE4" w:rsidRPr="00724D23" w:rsidRDefault="00A40EE4" w:rsidP="00021C0F">
            <w:pPr>
              <w:spacing w:before="80" w:after="80"/>
              <w:rPr>
                <w:b/>
                <w:bCs/>
                <w:color w:val="000000"/>
                <w:sz w:val="18"/>
              </w:rPr>
            </w:pPr>
            <w:r w:rsidRPr="00724D23">
              <w:rPr>
                <w:b/>
                <w:bCs/>
                <w:color w:val="000000"/>
                <w:sz w:val="18"/>
                <w:lang w:val="nl-BE"/>
              </w:rPr>
              <w:t>O</w:t>
            </w:r>
            <w:r w:rsidRPr="00724D23">
              <w:rPr>
                <w:b/>
                <w:bCs/>
                <w:color w:val="000000"/>
                <w:sz w:val="18"/>
              </w:rPr>
              <w:t>nderdelen van een elektromechanische constructie op de juiste manier kunnen monteren en demonteren.</w:t>
            </w:r>
          </w:p>
        </w:tc>
        <w:tc>
          <w:tcPr>
            <w:tcW w:w="837" w:type="dxa"/>
            <w:tcBorders>
              <w:top w:val="single" w:sz="18" w:space="0" w:color="auto"/>
              <w:bottom w:val="single" w:sz="18" w:space="0" w:color="auto"/>
            </w:tcBorders>
          </w:tcPr>
          <w:p w:rsidR="00A40EE4" w:rsidRPr="00724D23" w:rsidRDefault="00A40EE4" w:rsidP="00021C0F">
            <w:pPr>
              <w:spacing w:before="80" w:after="80"/>
              <w:jc w:val="center"/>
              <w:rPr>
                <w:b/>
                <w:bCs/>
                <w:color w:val="000000"/>
                <w:sz w:val="18"/>
              </w:rPr>
            </w:pPr>
            <w:r w:rsidRPr="00724D23">
              <w:rPr>
                <w:b/>
                <w:bCs/>
                <w:sz w:val="18"/>
              </w:rPr>
              <w:t>EDV</w:t>
            </w:r>
            <w:r>
              <w:rPr>
                <w:b/>
                <w:bCs/>
                <w:sz w:val="18"/>
              </w:rPr>
              <w:br/>
              <w:t>LER 4</w:t>
            </w:r>
            <w:r w:rsidRPr="00724D23">
              <w:rPr>
                <w:b/>
                <w:bCs/>
                <w:sz w:val="18"/>
              </w:rPr>
              <w:br/>
            </w:r>
          </w:p>
        </w:tc>
        <w:tc>
          <w:tcPr>
            <w:tcW w:w="837" w:type="dxa"/>
            <w:tcBorders>
              <w:top w:val="single" w:sz="18" w:space="0" w:color="auto"/>
              <w:bottom w:val="single" w:sz="18" w:space="0" w:color="auto"/>
              <w:right w:val="double" w:sz="4" w:space="0" w:color="auto"/>
            </w:tcBorders>
          </w:tcPr>
          <w:p w:rsidR="00A40EE4" w:rsidRPr="00724D23" w:rsidRDefault="00A40EE4" w:rsidP="00021C0F">
            <w:pPr>
              <w:spacing w:before="80" w:after="80"/>
              <w:jc w:val="center"/>
              <w:rPr>
                <w:b/>
                <w:bCs/>
                <w:color w:val="000000"/>
                <w:sz w:val="18"/>
              </w:rPr>
            </w:pPr>
            <w:r w:rsidRPr="00724D23">
              <w:rPr>
                <w:b/>
                <w:bCs/>
                <w:color w:val="000000"/>
                <w:sz w:val="18"/>
              </w:rPr>
              <w:t>B</w:t>
            </w:r>
          </w:p>
        </w:tc>
        <w:tc>
          <w:tcPr>
            <w:tcW w:w="6946" w:type="dxa"/>
            <w:tcBorders>
              <w:top w:val="single" w:sz="18" w:space="0" w:color="auto"/>
              <w:left w:val="double" w:sz="4" w:space="0" w:color="auto"/>
              <w:bottom w:val="single" w:sz="18" w:space="0" w:color="auto"/>
            </w:tcBorders>
            <w:vAlign w:val="center"/>
          </w:tcPr>
          <w:p w:rsidR="00A40EE4" w:rsidRPr="00724D23" w:rsidRDefault="00A40EE4" w:rsidP="00021C0F">
            <w:pPr>
              <w:spacing w:before="80" w:after="80"/>
              <w:rPr>
                <w:color w:val="000000"/>
                <w:sz w:val="18"/>
              </w:rPr>
            </w:pPr>
          </w:p>
        </w:tc>
        <w:tc>
          <w:tcPr>
            <w:tcW w:w="845" w:type="dxa"/>
            <w:tcBorders>
              <w:top w:val="single" w:sz="18" w:space="0" w:color="auto"/>
              <w:bottom w:val="single" w:sz="18" w:space="0" w:color="auto"/>
              <w:right w:val="single" w:sz="18" w:space="0" w:color="auto"/>
            </w:tcBorders>
            <w:vAlign w:val="center"/>
          </w:tcPr>
          <w:p w:rsidR="00A40EE4" w:rsidRPr="00724D23" w:rsidRDefault="00A40EE4" w:rsidP="00021C0F">
            <w:pPr>
              <w:spacing w:before="80" w:after="80"/>
              <w:jc w:val="center"/>
              <w:rPr>
                <w:color w:val="000000"/>
                <w:sz w:val="18"/>
              </w:rPr>
            </w:pPr>
          </w:p>
        </w:tc>
      </w:tr>
      <w:tr w:rsidR="00A40EE4" w:rsidRPr="00EA2FC9" w:rsidTr="00A40EE4">
        <w:trPr>
          <w:trHeight w:val="397"/>
        </w:trPr>
        <w:tc>
          <w:tcPr>
            <w:tcW w:w="839" w:type="dxa"/>
            <w:gridSpan w:val="2"/>
            <w:tcBorders>
              <w:top w:val="single" w:sz="18" w:space="0" w:color="auto"/>
              <w:bottom w:val="single" w:sz="4" w:space="0" w:color="auto"/>
            </w:tcBorders>
          </w:tcPr>
          <w:p w:rsidR="00A40EE4" w:rsidRPr="00724D23" w:rsidRDefault="00A40EE4" w:rsidP="00021C0F">
            <w:pPr>
              <w:spacing w:before="80" w:after="80"/>
              <w:rPr>
                <w:color w:val="000000"/>
                <w:sz w:val="18"/>
              </w:rPr>
            </w:pPr>
          </w:p>
        </w:tc>
        <w:tc>
          <w:tcPr>
            <w:tcW w:w="7388" w:type="dxa"/>
            <w:gridSpan w:val="3"/>
            <w:tcBorders>
              <w:top w:val="single" w:sz="18" w:space="0" w:color="auto"/>
              <w:bottom w:val="single" w:sz="4" w:space="0" w:color="auto"/>
              <w:right w:val="double" w:sz="4" w:space="0" w:color="auto"/>
            </w:tcBorders>
          </w:tcPr>
          <w:p w:rsidR="00A40EE4" w:rsidRDefault="00A40EE4" w:rsidP="00021C0F">
            <w:pPr>
              <w:tabs>
                <w:tab w:val="left" w:pos="226"/>
              </w:tabs>
              <w:spacing w:before="80" w:after="80"/>
              <w:rPr>
                <w:sz w:val="18"/>
              </w:rPr>
            </w:pPr>
            <w:r w:rsidRPr="00724D23">
              <w:rPr>
                <w:sz w:val="18"/>
              </w:rPr>
              <w:t>Interpretati</w:t>
            </w:r>
            <w:r>
              <w:rPr>
                <w:sz w:val="18"/>
              </w:rPr>
              <w:t>e van samengestelde tekeningen</w:t>
            </w:r>
          </w:p>
          <w:p w:rsidR="00A40EE4" w:rsidRDefault="00A40EE4" w:rsidP="00021C0F">
            <w:pPr>
              <w:tabs>
                <w:tab w:val="left" w:pos="226"/>
              </w:tabs>
              <w:spacing w:before="80" w:after="80"/>
              <w:rPr>
                <w:sz w:val="18"/>
              </w:rPr>
            </w:pPr>
            <w:r>
              <w:rPr>
                <w:sz w:val="18"/>
              </w:rPr>
              <w:t>Onderdelen – componenten.</w:t>
            </w:r>
          </w:p>
          <w:p w:rsidR="00A40EE4" w:rsidRDefault="00A40EE4" w:rsidP="00021C0F">
            <w:pPr>
              <w:tabs>
                <w:tab w:val="left" w:pos="226"/>
              </w:tabs>
              <w:spacing w:before="80" w:after="80"/>
              <w:rPr>
                <w:sz w:val="18"/>
              </w:rPr>
            </w:pPr>
            <w:r w:rsidRPr="00724D23">
              <w:rPr>
                <w:sz w:val="18"/>
              </w:rPr>
              <w:t>Mo</w:t>
            </w:r>
            <w:r>
              <w:rPr>
                <w:sz w:val="18"/>
              </w:rPr>
              <w:t>ntage-  en demontagetechnieken</w:t>
            </w:r>
          </w:p>
          <w:p w:rsidR="00A40EE4" w:rsidRPr="00724D23" w:rsidRDefault="00A40EE4" w:rsidP="00021C0F">
            <w:pPr>
              <w:tabs>
                <w:tab w:val="left" w:pos="226"/>
              </w:tabs>
              <w:spacing w:before="80" w:after="80"/>
              <w:rPr>
                <w:sz w:val="18"/>
              </w:rPr>
            </w:pPr>
            <w:r w:rsidRPr="00724D23">
              <w:rPr>
                <w:sz w:val="18"/>
              </w:rPr>
              <w:t>Verbindingstechnieken</w:t>
            </w:r>
          </w:p>
        </w:tc>
        <w:tc>
          <w:tcPr>
            <w:tcW w:w="6946" w:type="dxa"/>
            <w:tcBorders>
              <w:top w:val="single" w:sz="18" w:space="0" w:color="auto"/>
              <w:left w:val="double" w:sz="4" w:space="0" w:color="auto"/>
              <w:bottom w:val="single" w:sz="4" w:space="0" w:color="auto"/>
            </w:tcBorders>
          </w:tcPr>
          <w:p w:rsidR="00A40EE4" w:rsidRDefault="00A40EE4" w:rsidP="00021C0F">
            <w:pPr>
              <w:tabs>
                <w:tab w:val="right" w:pos="352"/>
                <w:tab w:val="right" w:pos="567"/>
              </w:tabs>
              <w:spacing w:before="80" w:after="80"/>
              <w:rPr>
                <w:color w:val="000000"/>
                <w:sz w:val="18"/>
              </w:rPr>
            </w:pPr>
            <w:r w:rsidRPr="00724D23">
              <w:rPr>
                <w:color w:val="000000"/>
                <w:sz w:val="18"/>
              </w:rPr>
              <w:t>Motoren, pompen, ventielen, compressoren, afsluiters, …</w:t>
            </w:r>
          </w:p>
          <w:p w:rsidR="00A40EE4" w:rsidRPr="00EA2FC9" w:rsidRDefault="00A40EE4" w:rsidP="00021C0F">
            <w:pPr>
              <w:tabs>
                <w:tab w:val="right" w:pos="352"/>
                <w:tab w:val="right" w:pos="567"/>
              </w:tabs>
              <w:spacing w:before="80" w:after="80"/>
              <w:rPr>
                <w:color w:val="000000"/>
                <w:sz w:val="18"/>
              </w:rPr>
            </w:pPr>
            <w:r>
              <w:rPr>
                <w:color w:val="000000"/>
                <w:sz w:val="18"/>
              </w:rPr>
              <w:t>In functie van projecten.</w:t>
            </w:r>
          </w:p>
        </w:tc>
        <w:tc>
          <w:tcPr>
            <w:tcW w:w="845" w:type="dxa"/>
            <w:tcBorders>
              <w:top w:val="single" w:sz="18" w:space="0" w:color="auto"/>
              <w:bottom w:val="single" w:sz="4" w:space="0" w:color="auto"/>
            </w:tcBorders>
          </w:tcPr>
          <w:p w:rsidR="00A40EE4" w:rsidRPr="00EA2FC9" w:rsidRDefault="00A40EE4" w:rsidP="00021C0F">
            <w:pPr>
              <w:spacing w:before="80" w:after="80"/>
              <w:jc w:val="center"/>
              <w:rPr>
                <w:color w:val="000000"/>
                <w:sz w:val="18"/>
              </w:rPr>
            </w:pPr>
          </w:p>
        </w:tc>
      </w:tr>
      <w:tr w:rsidR="00FD5616" w:rsidRPr="009735EE" w:rsidTr="00A40EE4">
        <w:trPr>
          <w:trHeight w:val="397"/>
        </w:trPr>
        <w:tc>
          <w:tcPr>
            <w:tcW w:w="839" w:type="dxa"/>
            <w:gridSpan w:val="2"/>
            <w:tcBorders>
              <w:top w:val="single" w:sz="18" w:space="0" w:color="auto"/>
              <w:left w:val="single" w:sz="18" w:space="0" w:color="auto"/>
              <w:bottom w:val="single" w:sz="18" w:space="0" w:color="auto"/>
            </w:tcBorders>
          </w:tcPr>
          <w:p w:rsidR="00FD5616" w:rsidRPr="00EA2FC9" w:rsidRDefault="00FD5616" w:rsidP="00BA1EDC">
            <w:pPr>
              <w:pStyle w:val="NummerDoelstelling"/>
            </w:pPr>
          </w:p>
        </w:tc>
        <w:tc>
          <w:tcPr>
            <w:tcW w:w="5714" w:type="dxa"/>
            <w:tcBorders>
              <w:top w:val="single" w:sz="18" w:space="0" w:color="auto"/>
              <w:bottom w:val="single" w:sz="18" w:space="0" w:color="auto"/>
            </w:tcBorders>
          </w:tcPr>
          <w:p w:rsidR="00FD5616" w:rsidRPr="009735EE" w:rsidRDefault="000F2278" w:rsidP="00F1056C">
            <w:pPr>
              <w:spacing w:before="80" w:after="80"/>
              <w:rPr>
                <w:b/>
                <w:bCs/>
                <w:color w:val="000000"/>
                <w:sz w:val="18"/>
              </w:rPr>
            </w:pPr>
            <w:r w:rsidRPr="009735EE">
              <w:rPr>
                <w:b/>
                <w:bCs/>
                <w:color w:val="000000"/>
                <w:sz w:val="18"/>
              </w:rPr>
              <w:t xml:space="preserve">Van een elektromechanisch proces </w:t>
            </w:r>
            <w:r w:rsidR="00F1056C" w:rsidRPr="009735EE">
              <w:rPr>
                <w:b/>
                <w:bCs/>
                <w:color w:val="000000"/>
                <w:sz w:val="18"/>
              </w:rPr>
              <w:t xml:space="preserve">elektrische </w:t>
            </w:r>
            <w:r w:rsidR="008C1CDB" w:rsidRPr="009735EE">
              <w:rPr>
                <w:b/>
                <w:bCs/>
                <w:color w:val="000000"/>
                <w:sz w:val="18"/>
              </w:rPr>
              <w:t xml:space="preserve">schema’s </w:t>
            </w:r>
            <w:r w:rsidR="008F66D2" w:rsidRPr="009735EE">
              <w:rPr>
                <w:b/>
                <w:bCs/>
                <w:color w:val="000000"/>
                <w:sz w:val="18"/>
              </w:rPr>
              <w:t xml:space="preserve">kunnen opstellen. </w:t>
            </w:r>
          </w:p>
        </w:tc>
        <w:tc>
          <w:tcPr>
            <w:tcW w:w="837" w:type="dxa"/>
            <w:tcBorders>
              <w:top w:val="single" w:sz="18" w:space="0" w:color="auto"/>
              <w:bottom w:val="single" w:sz="18" w:space="0" w:color="auto"/>
            </w:tcBorders>
          </w:tcPr>
          <w:p w:rsidR="00FD5616" w:rsidRPr="009735EE" w:rsidRDefault="00FD5616" w:rsidP="00E936A4">
            <w:pPr>
              <w:spacing w:before="80" w:after="80"/>
              <w:jc w:val="center"/>
              <w:rPr>
                <w:b/>
                <w:bCs/>
                <w:color w:val="000000"/>
                <w:sz w:val="18"/>
              </w:rPr>
            </w:pPr>
            <w:r w:rsidRPr="009735EE">
              <w:rPr>
                <w:b/>
                <w:bCs/>
                <w:color w:val="000000"/>
                <w:sz w:val="18"/>
              </w:rPr>
              <w:t>EDV</w:t>
            </w:r>
            <w:r w:rsidR="00D66AA6">
              <w:rPr>
                <w:b/>
                <w:bCs/>
                <w:color w:val="000000"/>
                <w:sz w:val="18"/>
              </w:rPr>
              <w:br/>
              <w:t>LER 5</w:t>
            </w:r>
          </w:p>
        </w:tc>
        <w:tc>
          <w:tcPr>
            <w:tcW w:w="837" w:type="dxa"/>
            <w:tcBorders>
              <w:top w:val="single" w:sz="18" w:space="0" w:color="auto"/>
              <w:bottom w:val="single" w:sz="18" w:space="0" w:color="auto"/>
              <w:right w:val="double" w:sz="4" w:space="0" w:color="auto"/>
            </w:tcBorders>
          </w:tcPr>
          <w:p w:rsidR="00FD5616" w:rsidRPr="009735EE" w:rsidRDefault="00FD5616" w:rsidP="00E936A4">
            <w:pPr>
              <w:spacing w:before="80" w:after="80"/>
              <w:jc w:val="center"/>
              <w:rPr>
                <w:b/>
                <w:bCs/>
                <w:color w:val="000000"/>
                <w:sz w:val="18"/>
              </w:rPr>
            </w:pPr>
            <w:r w:rsidRPr="009735EE">
              <w:rPr>
                <w:b/>
                <w:bCs/>
                <w:color w:val="000000"/>
                <w:sz w:val="18"/>
              </w:rPr>
              <w:t>B</w:t>
            </w:r>
          </w:p>
        </w:tc>
        <w:tc>
          <w:tcPr>
            <w:tcW w:w="6946" w:type="dxa"/>
            <w:tcBorders>
              <w:top w:val="single" w:sz="18" w:space="0" w:color="auto"/>
              <w:left w:val="double" w:sz="4" w:space="0" w:color="auto"/>
              <w:bottom w:val="single" w:sz="18" w:space="0" w:color="auto"/>
            </w:tcBorders>
            <w:vAlign w:val="center"/>
          </w:tcPr>
          <w:p w:rsidR="00FD5616" w:rsidRPr="009735EE" w:rsidRDefault="00FD5616" w:rsidP="00E936A4">
            <w:pPr>
              <w:spacing w:before="80" w:after="80"/>
              <w:rPr>
                <w:color w:val="000000"/>
                <w:sz w:val="18"/>
              </w:rPr>
            </w:pPr>
          </w:p>
        </w:tc>
        <w:tc>
          <w:tcPr>
            <w:tcW w:w="845" w:type="dxa"/>
            <w:tcBorders>
              <w:top w:val="single" w:sz="18" w:space="0" w:color="auto"/>
              <w:bottom w:val="single" w:sz="18" w:space="0" w:color="auto"/>
              <w:right w:val="single" w:sz="18" w:space="0" w:color="auto"/>
            </w:tcBorders>
            <w:vAlign w:val="center"/>
          </w:tcPr>
          <w:p w:rsidR="00FD5616" w:rsidRPr="009735EE" w:rsidRDefault="00FD5616" w:rsidP="00E936A4">
            <w:pPr>
              <w:spacing w:before="80" w:after="80"/>
              <w:jc w:val="center"/>
              <w:rPr>
                <w:color w:val="000000"/>
                <w:sz w:val="18"/>
              </w:rPr>
            </w:pPr>
          </w:p>
        </w:tc>
      </w:tr>
      <w:tr w:rsidR="00FD5616" w:rsidRPr="00EA2FC9" w:rsidTr="00A40EE4">
        <w:trPr>
          <w:trHeight w:val="397"/>
        </w:trPr>
        <w:tc>
          <w:tcPr>
            <w:tcW w:w="839" w:type="dxa"/>
            <w:gridSpan w:val="2"/>
            <w:tcBorders>
              <w:top w:val="single" w:sz="18" w:space="0" w:color="auto"/>
              <w:bottom w:val="single" w:sz="18" w:space="0" w:color="auto"/>
            </w:tcBorders>
          </w:tcPr>
          <w:p w:rsidR="00FD5616" w:rsidRPr="009735EE" w:rsidRDefault="00FD5616" w:rsidP="00E936A4">
            <w:pPr>
              <w:spacing w:before="80" w:after="80"/>
              <w:rPr>
                <w:color w:val="000000"/>
                <w:sz w:val="18"/>
              </w:rPr>
            </w:pPr>
          </w:p>
        </w:tc>
        <w:tc>
          <w:tcPr>
            <w:tcW w:w="7388" w:type="dxa"/>
            <w:gridSpan w:val="3"/>
            <w:tcBorders>
              <w:top w:val="single" w:sz="18" w:space="0" w:color="auto"/>
              <w:bottom w:val="single" w:sz="18" w:space="0" w:color="auto"/>
              <w:right w:val="double" w:sz="4" w:space="0" w:color="auto"/>
            </w:tcBorders>
          </w:tcPr>
          <w:p w:rsidR="008F66D2" w:rsidRPr="009735EE" w:rsidRDefault="00FD5616" w:rsidP="008F66D2">
            <w:pPr>
              <w:tabs>
                <w:tab w:val="left" w:pos="226"/>
              </w:tabs>
              <w:spacing w:before="80" w:after="80"/>
              <w:rPr>
                <w:color w:val="000000"/>
                <w:sz w:val="18"/>
              </w:rPr>
            </w:pPr>
            <w:r w:rsidRPr="009735EE">
              <w:rPr>
                <w:color w:val="000000"/>
                <w:sz w:val="18"/>
              </w:rPr>
              <w:t>Ee</w:t>
            </w:r>
            <w:r w:rsidR="008F66D2" w:rsidRPr="009735EE">
              <w:rPr>
                <w:color w:val="000000"/>
                <w:sz w:val="18"/>
              </w:rPr>
              <w:t>n schema als communicatie</w:t>
            </w:r>
            <w:r w:rsidRPr="009735EE">
              <w:rPr>
                <w:color w:val="000000"/>
                <w:sz w:val="18"/>
              </w:rPr>
              <w:t>midde</w:t>
            </w:r>
            <w:r w:rsidR="00481BDA">
              <w:rPr>
                <w:color w:val="000000"/>
                <w:sz w:val="18"/>
              </w:rPr>
              <w:t>l</w:t>
            </w:r>
          </w:p>
          <w:p w:rsidR="00FD5616" w:rsidRPr="009735EE" w:rsidRDefault="00481BDA" w:rsidP="008F66D2">
            <w:pPr>
              <w:tabs>
                <w:tab w:val="left" w:pos="226"/>
              </w:tabs>
              <w:spacing w:before="80" w:after="80"/>
              <w:rPr>
                <w:color w:val="000000"/>
                <w:sz w:val="18"/>
              </w:rPr>
            </w:pPr>
            <w:r>
              <w:rPr>
                <w:color w:val="000000"/>
                <w:sz w:val="18"/>
              </w:rPr>
              <w:t>Manueel en met CAD</w:t>
            </w:r>
          </w:p>
          <w:p w:rsidR="00FD5616" w:rsidRPr="009735EE" w:rsidRDefault="00FF7F8B" w:rsidP="00FF7F8B">
            <w:pPr>
              <w:tabs>
                <w:tab w:val="left" w:pos="226"/>
              </w:tabs>
              <w:rPr>
                <w:color w:val="000000"/>
                <w:sz w:val="18"/>
              </w:rPr>
            </w:pPr>
            <w:r w:rsidRPr="009735EE">
              <w:rPr>
                <w:color w:val="000000"/>
                <w:sz w:val="18"/>
              </w:rPr>
              <w:t xml:space="preserve">Elektrische </w:t>
            </w:r>
            <w:r w:rsidR="00481BDA">
              <w:rPr>
                <w:color w:val="000000"/>
                <w:sz w:val="18"/>
              </w:rPr>
              <w:t>schema’s</w:t>
            </w:r>
          </w:p>
          <w:p w:rsidR="00FD5616" w:rsidRPr="009735EE" w:rsidRDefault="00FD5616" w:rsidP="00E936A4">
            <w:pPr>
              <w:tabs>
                <w:tab w:val="left" w:pos="226"/>
              </w:tabs>
              <w:spacing w:before="80" w:after="80"/>
              <w:rPr>
                <w:color w:val="000000"/>
                <w:sz w:val="18"/>
              </w:rPr>
            </w:pPr>
            <w:r w:rsidRPr="009735EE">
              <w:rPr>
                <w:color w:val="000000"/>
                <w:sz w:val="18"/>
              </w:rPr>
              <w:t>Symbolen</w:t>
            </w:r>
          </w:p>
          <w:p w:rsidR="00FD5616" w:rsidRPr="009735EE" w:rsidRDefault="008F66D2" w:rsidP="00E936A4">
            <w:pPr>
              <w:tabs>
                <w:tab w:val="left" w:pos="226"/>
              </w:tabs>
              <w:spacing w:before="80" w:after="80"/>
              <w:rPr>
                <w:color w:val="000000"/>
                <w:sz w:val="18"/>
              </w:rPr>
            </w:pPr>
            <w:r w:rsidRPr="009735EE">
              <w:rPr>
                <w:color w:val="000000"/>
                <w:sz w:val="18"/>
              </w:rPr>
              <w:t>Beveiliging</w:t>
            </w:r>
          </w:p>
        </w:tc>
        <w:tc>
          <w:tcPr>
            <w:tcW w:w="6946" w:type="dxa"/>
            <w:tcBorders>
              <w:top w:val="single" w:sz="18" w:space="0" w:color="auto"/>
              <w:left w:val="double" w:sz="4" w:space="0" w:color="auto"/>
              <w:bottom w:val="single" w:sz="18" w:space="0" w:color="auto"/>
            </w:tcBorders>
          </w:tcPr>
          <w:p w:rsidR="00FD5616" w:rsidRPr="009735EE" w:rsidRDefault="00FD5616" w:rsidP="00E936A4">
            <w:pPr>
              <w:tabs>
                <w:tab w:val="left" w:pos="226"/>
              </w:tabs>
              <w:spacing w:before="80" w:after="80"/>
              <w:rPr>
                <w:color w:val="000000"/>
                <w:sz w:val="18"/>
              </w:rPr>
            </w:pPr>
            <w:r w:rsidRPr="009735EE">
              <w:rPr>
                <w:color w:val="000000"/>
                <w:sz w:val="18"/>
              </w:rPr>
              <w:t xml:space="preserve">Start stop, links- rechts, ster-driehoek, </w:t>
            </w:r>
            <w:r w:rsidR="000F7E9B" w:rsidRPr="009735EE">
              <w:rPr>
                <w:color w:val="000000"/>
                <w:sz w:val="18"/>
              </w:rPr>
              <w:t xml:space="preserve">pneumatische componenten, PLC </w:t>
            </w:r>
            <w:r w:rsidRPr="009735EE">
              <w:rPr>
                <w:color w:val="000000"/>
                <w:sz w:val="18"/>
              </w:rPr>
              <w:t>…</w:t>
            </w:r>
          </w:p>
          <w:p w:rsidR="00FD5616" w:rsidRPr="009735EE" w:rsidRDefault="00FD5616" w:rsidP="00E936A4">
            <w:pPr>
              <w:tabs>
                <w:tab w:val="left" w:pos="226"/>
              </w:tabs>
              <w:spacing w:before="80" w:after="80"/>
              <w:rPr>
                <w:color w:val="000000"/>
                <w:sz w:val="18"/>
              </w:rPr>
            </w:pPr>
            <w:r w:rsidRPr="009735EE">
              <w:rPr>
                <w:color w:val="000000"/>
                <w:sz w:val="18"/>
              </w:rPr>
              <w:t>Componenten.</w:t>
            </w:r>
          </w:p>
          <w:p w:rsidR="00FD5616" w:rsidRPr="009735EE" w:rsidRDefault="00FD5616" w:rsidP="00E936A4">
            <w:pPr>
              <w:tabs>
                <w:tab w:val="left" w:pos="226"/>
              </w:tabs>
              <w:spacing w:before="80" w:after="80"/>
              <w:rPr>
                <w:color w:val="000000"/>
                <w:sz w:val="18"/>
              </w:rPr>
            </w:pPr>
            <w:r w:rsidRPr="009735EE">
              <w:rPr>
                <w:color w:val="000000"/>
                <w:sz w:val="18"/>
              </w:rPr>
              <w:t>Industriële installaties.</w:t>
            </w:r>
          </w:p>
          <w:p w:rsidR="00FD5616" w:rsidRPr="009735EE" w:rsidRDefault="00672ADD" w:rsidP="00E936A4">
            <w:pPr>
              <w:tabs>
                <w:tab w:val="left" w:pos="226"/>
              </w:tabs>
              <w:spacing w:before="80" w:after="80"/>
              <w:rPr>
                <w:color w:val="000000"/>
                <w:sz w:val="18"/>
              </w:rPr>
            </w:pPr>
            <w:r w:rsidRPr="009735EE">
              <w:rPr>
                <w:color w:val="000000"/>
                <w:sz w:val="18"/>
              </w:rPr>
              <w:t xml:space="preserve">Diverse soorten schema’s: stroomkringschema’s, bedradingsschema’s, … </w:t>
            </w:r>
            <w:r w:rsidRPr="009735EE">
              <w:rPr>
                <w:color w:val="000000"/>
                <w:sz w:val="18"/>
              </w:rPr>
              <w:br/>
            </w:r>
            <w:r w:rsidR="00FD5616" w:rsidRPr="009735EE">
              <w:rPr>
                <w:color w:val="000000"/>
                <w:sz w:val="18"/>
              </w:rPr>
              <w:t>Schema</w:t>
            </w:r>
            <w:r w:rsidR="00462728" w:rsidRPr="009735EE">
              <w:rPr>
                <w:color w:val="000000"/>
                <w:sz w:val="18"/>
              </w:rPr>
              <w:t>’</w:t>
            </w:r>
            <w:r w:rsidR="00FD5616" w:rsidRPr="009735EE">
              <w:rPr>
                <w:color w:val="000000"/>
                <w:sz w:val="18"/>
              </w:rPr>
              <w:t xml:space="preserve">s </w:t>
            </w:r>
            <w:r w:rsidR="00462728" w:rsidRPr="009735EE">
              <w:rPr>
                <w:color w:val="000000"/>
                <w:sz w:val="18"/>
              </w:rPr>
              <w:t xml:space="preserve">in functie van </w:t>
            </w:r>
            <w:r w:rsidR="00FD5616" w:rsidRPr="009735EE">
              <w:rPr>
                <w:color w:val="000000"/>
                <w:sz w:val="18"/>
              </w:rPr>
              <w:t>projecten</w:t>
            </w:r>
            <w:r w:rsidRPr="009735EE">
              <w:rPr>
                <w:color w:val="000000"/>
                <w:sz w:val="18"/>
              </w:rPr>
              <w:t>.</w:t>
            </w:r>
          </w:p>
          <w:p w:rsidR="00FD5616" w:rsidRPr="009735EE" w:rsidRDefault="00FD5616" w:rsidP="00E936A4">
            <w:pPr>
              <w:tabs>
                <w:tab w:val="left" w:pos="226"/>
              </w:tabs>
              <w:spacing w:before="80" w:after="80"/>
              <w:rPr>
                <w:color w:val="000000"/>
                <w:sz w:val="18"/>
              </w:rPr>
            </w:pPr>
            <w:r w:rsidRPr="009735EE">
              <w:rPr>
                <w:color w:val="000000"/>
                <w:sz w:val="18"/>
              </w:rPr>
              <w:t>Kast lay-out.</w:t>
            </w:r>
          </w:p>
        </w:tc>
        <w:tc>
          <w:tcPr>
            <w:tcW w:w="845" w:type="dxa"/>
            <w:tcBorders>
              <w:top w:val="single" w:sz="18" w:space="0" w:color="auto"/>
              <w:bottom w:val="single" w:sz="18" w:space="0" w:color="auto"/>
            </w:tcBorders>
          </w:tcPr>
          <w:p w:rsidR="00FD5616" w:rsidRPr="00EA2FC9" w:rsidRDefault="00FD5616" w:rsidP="00E936A4">
            <w:pPr>
              <w:spacing w:before="80" w:after="80"/>
              <w:jc w:val="center"/>
              <w:rPr>
                <w:color w:val="000000"/>
                <w:sz w:val="18"/>
              </w:rPr>
            </w:pPr>
            <w:r w:rsidRPr="009735EE">
              <w:rPr>
                <w:color w:val="000000"/>
                <w:sz w:val="18"/>
              </w:rPr>
              <w:t>TA.BE</w:t>
            </w:r>
          </w:p>
        </w:tc>
      </w:tr>
      <w:tr w:rsidR="005806DC" w:rsidRPr="00EA2FC9" w:rsidTr="00A40EE4">
        <w:trPr>
          <w:trHeight w:val="397"/>
        </w:trPr>
        <w:tc>
          <w:tcPr>
            <w:tcW w:w="839" w:type="dxa"/>
            <w:gridSpan w:val="2"/>
            <w:tcBorders>
              <w:top w:val="single" w:sz="18" w:space="0" w:color="auto"/>
              <w:left w:val="single" w:sz="18" w:space="0" w:color="auto"/>
              <w:bottom w:val="single" w:sz="18" w:space="0" w:color="auto"/>
            </w:tcBorders>
          </w:tcPr>
          <w:p w:rsidR="005806DC" w:rsidRPr="00EA2FC9" w:rsidRDefault="005806DC" w:rsidP="00BA1EDC">
            <w:pPr>
              <w:pStyle w:val="NummerDoelstelling"/>
            </w:pPr>
          </w:p>
        </w:tc>
        <w:tc>
          <w:tcPr>
            <w:tcW w:w="5714" w:type="dxa"/>
            <w:tcBorders>
              <w:top w:val="single" w:sz="18" w:space="0" w:color="auto"/>
              <w:bottom w:val="single" w:sz="18" w:space="0" w:color="auto"/>
            </w:tcBorders>
          </w:tcPr>
          <w:p w:rsidR="005806DC" w:rsidRPr="00EA2FC9" w:rsidRDefault="00FF7F8B" w:rsidP="004D2DEF">
            <w:pPr>
              <w:spacing w:before="80" w:after="80"/>
              <w:rPr>
                <w:b/>
                <w:bCs/>
                <w:color w:val="000000"/>
                <w:sz w:val="18"/>
              </w:rPr>
            </w:pPr>
            <w:r>
              <w:rPr>
                <w:b/>
                <w:bCs/>
                <w:color w:val="000000"/>
                <w:sz w:val="18"/>
              </w:rPr>
              <w:t>Wisselstroomgrootheden op verschillende manieren kunnen voorstellen.</w:t>
            </w:r>
          </w:p>
        </w:tc>
        <w:tc>
          <w:tcPr>
            <w:tcW w:w="837" w:type="dxa"/>
            <w:tcBorders>
              <w:top w:val="single" w:sz="18" w:space="0" w:color="auto"/>
              <w:bottom w:val="single" w:sz="18" w:space="0" w:color="auto"/>
            </w:tcBorders>
          </w:tcPr>
          <w:p w:rsidR="005806DC" w:rsidRPr="00EA2FC9" w:rsidRDefault="005806DC" w:rsidP="004D2DEF">
            <w:pPr>
              <w:spacing w:before="80" w:after="80"/>
              <w:jc w:val="center"/>
              <w:rPr>
                <w:b/>
                <w:bCs/>
                <w:color w:val="000000"/>
                <w:sz w:val="18"/>
              </w:rPr>
            </w:pPr>
            <w:r w:rsidRPr="00EA2FC9">
              <w:rPr>
                <w:b/>
                <w:bCs/>
                <w:color w:val="000000"/>
                <w:sz w:val="18"/>
              </w:rPr>
              <w:t>EDV</w:t>
            </w:r>
          </w:p>
        </w:tc>
        <w:tc>
          <w:tcPr>
            <w:tcW w:w="837" w:type="dxa"/>
            <w:tcBorders>
              <w:top w:val="single" w:sz="18" w:space="0" w:color="auto"/>
              <w:bottom w:val="single" w:sz="18" w:space="0" w:color="auto"/>
              <w:right w:val="double" w:sz="4" w:space="0" w:color="auto"/>
            </w:tcBorders>
          </w:tcPr>
          <w:p w:rsidR="005806DC" w:rsidRPr="00EA2FC9" w:rsidRDefault="005806DC" w:rsidP="004D2DEF">
            <w:pPr>
              <w:spacing w:before="80" w:after="80"/>
              <w:jc w:val="center"/>
              <w:rPr>
                <w:b/>
                <w:bCs/>
                <w:color w:val="000000"/>
                <w:sz w:val="18"/>
              </w:rPr>
            </w:pPr>
            <w:r w:rsidRPr="00EA2FC9">
              <w:rPr>
                <w:b/>
                <w:bCs/>
                <w:color w:val="000000"/>
                <w:sz w:val="18"/>
              </w:rPr>
              <w:t>B</w:t>
            </w:r>
          </w:p>
        </w:tc>
        <w:tc>
          <w:tcPr>
            <w:tcW w:w="6946" w:type="dxa"/>
            <w:tcBorders>
              <w:top w:val="single" w:sz="18" w:space="0" w:color="auto"/>
              <w:left w:val="double" w:sz="4" w:space="0" w:color="auto"/>
              <w:bottom w:val="single" w:sz="18" w:space="0" w:color="auto"/>
            </w:tcBorders>
            <w:vAlign w:val="center"/>
          </w:tcPr>
          <w:p w:rsidR="005806DC" w:rsidRPr="00EA2FC9" w:rsidRDefault="005806DC" w:rsidP="004D2DEF">
            <w:pPr>
              <w:spacing w:before="80" w:after="80"/>
              <w:rPr>
                <w:color w:val="000000"/>
                <w:sz w:val="18"/>
              </w:rPr>
            </w:pPr>
          </w:p>
        </w:tc>
        <w:tc>
          <w:tcPr>
            <w:tcW w:w="845" w:type="dxa"/>
            <w:tcBorders>
              <w:top w:val="single" w:sz="18" w:space="0" w:color="auto"/>
              <w:bottom w:val="single" w:sz="18" w:space="0" w:color="auto"/>
              <w:right w:val="single" w:sz="18" w:space="0" w:color="auto"/>
            </w:tcBorders>
            <w:vAlign w:val="center"/>
          </w:tcPr>
          <w:p w:rsidR="005806DC" w:rsidRPr="00EA2FC9" w:rsidRDefault="005806DC" w:rsidP="004D2DEF">
            <w:pPr>
              <w:spacing w:before="80" w:after="80"/>
              <w:jc w:val="center"/>
              <w:rPr>
                <w:color w:val="000000"/>
                <w:sz w:val="18"/>
              </w:rPr>
            </w:pPr>
          </w:p>
        </w:tc>
      </w:tr>
      <w:tr w:rsidR="005806DC" w:rsidRPr="00EA2FC9" w:rsidTr="00A40EE4">
        <w:trPr>
          <w:trHeight w:val="397"/>
        </w:trPr>
        <w:tc>
          <w:tcPr>
            <w:tcW w:w="839" w:type="dxa"/>
            <w:gridSpan w:val="2"/>
            <w:tcBorders>
              <w:top w:val="single" w:sz="18" w:space="0" w:color="auto"/>
              <w:bottom w:val="single" w:sz="18" w:space="0" w:color="auto"/>
            </w:tcBorders>
          </w:tcPr>
          <w:p w:rsidR="005806DC" w:rsidRPr="00EA2FC9" w:rsidRDefault="005806DC" w:rsidP="004D2DEF">
            <w:pPr>
              <w:spacing w:before="80" w:after="80"/>
              <w:rPr>
                <w:color w:val="000000"/>
                <w:sz w:val="18"/>
              </w:rPr>
            </w:pPr>
          </w:p>
        </w:tc>
        <w:tc>
          <w:tcPr>
            <w:tcW w:w="7388" w:type="dxa"/>
            <w:gridSpan w:val="3"/>
            <w:tcBorders>
              <w:top w:val="single" w:sz="18" w:space="0" w:color="auto"/>
              <w:bottom w:val="single" w:sz="18" w:space="0" w:color="auto"/>
              <w:right w:val="double" w:sz="4" w:space="0" w:color="auto"/>
            </w:tcBorders>
          </w:tcPr>
          <w:p w:rsidR="005806DC" w:rsidRPr="00FF7F8B" w:rsidRDefault="00FF7F8B" w:rsidP="00FF7F8B">
            <w:pPr>
              <w:tabs>
                <w:tab w:val="left" w:pos="226"/>
              </w:tabs>
              <w:spacing w:before="80"/>
              <w:rPr>
                <w:sz w:val="18"/>
                <w:lang w:val="nl-BE"/>
              </w:rPr>
            </w:pPr>
            <w:r>
              <w:rPr>
                <w:sz w:val="18"/>
                <w:lang w:val="nl-BE"/>
              </w:rPr>
              <w:t>Wisselstroomgrootheden</w:t>
            </w:r>
          </w:p>
        </w:tc>
        <w:tc>
          <w:tcPr>
            <w:tcW w:w="6946" w:type="dxa"/>
            <w:tcBorders>
              <w:top w:val="single" w:sz="18" w:space="0" w:color="auto"/>
              <w:left w:val="double" w:sz="4" w:space="0" w:color="auto"/>
              <w:bottom w:val="single" w:sz="18" w:space="0" w:color="auto"/>
            </w:tcBorders>
          </w:tcPr>
          <w:p w:rsidR="005806DC" w:rsidRDefault="00FF7F8B" w:rsidP="005806DC">
            <w:pPr>
              <w:tabs>
                <w:tab w:val="right" w:pos="352"/>
                <w:tab w:val="right" w:pos="567"/>
              </w:tabs>
              <w:spacing w:before="80" w:after="80"/>
              <w:rPr>
                <w:sz w:val="18"/>
                <w:lang w:val="nl-BE"/>
              </w:rPr>
            </w:pPr>
            <w:r w:rsidRPr="00FF7F8B">
              <w:rPr>
                <w:sz w:val="18"/>
                <w:lang w:val="nl-BE"/>
              </w:rPr>
              <w:t>Vectoren</w:t>
            </w:r>
            <w:r>
              <w:rPr>
                <w:color w:val="000000"/>
                <w:sz w:val="18"/>
              </w:rPr>
              <w:t xml:space="preserve"> en/of </w:t>
            </w:r>
            <w:r>
              <w:rPr>
                <w:sz w:val="18"/>
                <w:lang w:val="nl-BE"/>
              </w:rPr>
              <w:t xml:space="preserve">complexe rekenmethode </w:t>
            </w:r>
            <w:r>
              <w:rPr>
                <w:sz w:val="18"/>
                <w:lang w:val="nl-BE"/>
              </w:rPr>
              <w:br/>
            </w:r>
            <w:r w:rsidR="005806DC">
              <w:rPr>
                <w:sz w:val="18"/>
                <w:lang w:val="nl-BE"/>
              </w:rPr>
              <w:t>In samenwerking met wiskunde.</w:t>
            </w:r>
          </w:p>
          <w:p w:rsidR="0001081E" w:rsidRPr="00FF7F8B" w:rsidRDefault="00150514" w:rsidP="00FF7F8B">
            <w:pPr>
              <w:tabs>
                <w:tab w:val="left" w:pos="226"/>
              </w:tabs>
              <w:spacing w:after="80"/>
              <w:rPr>
                <w:color w:val="000000"/>
                <w:sz w:val="18"/>
              </w:rPr>
            </w:pPr>
            <w:r w:rsidRPr="00FF7F8B">
              <w:rPr>
                <w:sz w:val="18"/>
                <w:lang w:val="nl-BE"/>
              </w:rPr>
              <w:t>Praktische toepassingen</w:t>
            </w:r>
            <w:r w:rsidR="0001081E" w:rsidRPr="00FF7F8B">
              <w:rPr>
                <w:sz w:val="18"/>
                <w:lang w:val="nl-BE"/>
              </w:rPr>
              <w:t xml:space="preserve"> </w:t>
            </w:r>
          </w:p>
        </w:tc>
        <w:tc>
          <w:tcPr>
            <w:tcW w:w="845" w:type="dxa"/>
            <w:tcBorders>
              <w:top w:val="single" w:sz="18" w:space="0" w:color="auto"/>
              <w:bottom w:val="single" w:sz="18" w:space="0" w:color="auto"/>
            </w:tcBorders>
          </w:tcPr>
          <w:p w:rsidR="005806DC" w:rsidRPr="00EA2FC9" w:rsidRDefault="005806DC" w:rsidP="005806DC">
            <w:pPr>
              <w:spacing w:before="80" w:after="80"/>
              <w:jc w:val="center"/>
              <w:rPr>
                <w:color w:val="000000"/>
                <w:sz w:val="18"/>
              </w:rPr>
            </w:pPr>
            <w:r>
              <w:rPr>
                <w:sz w:val="18"/>
              </w:rPr>
              <w:t>WIS</w:t>
            </w:r>
            <w:r>
              <w:rPr>
                <w:color w:val="000000"/>
                <w:sz w:val="18"/>
              </w:rPr>
              <w:t xml:space="preserve"> </w:t>
            </w:r>
          </w:p>
        </w:tc>
      </w:tr>
      <w:tr w:rsidR="00FF7F8B" w:rsidRPr="002E0438" w:rsidTr="00A40EE4">
        <w:trPr>
          <w:trHeight w:val="397"/>
        </w:trPr>
        <w:tc>
          <w:tcPr>
            <w:tcW w:w="839" w:type="dxa"/>
            <w:gridSpan w:val="2"/>
            <w:tcBorders>
              <w:top w:val="single" w:sz="18" w:space="0" w:color="auto"/>
              <w:left w:val="single" w:sz="18" w:space="0" w:color="auto"/>
              <w:bottom w:val="single" w:sz="18" w:space="0" w:color="auto"/>
            </w:tcBorders>
          </w:tcPr>
          <w:p w:rsidR="00FF7F8B" w:rsidRDefault="00FF7F8B" w:rsidP="00BA1EDC">
            <w:pPr>
              <w:pStyle w:val="NummerDoelstelling"/>
            </w:pPr>
          </w:p>
        </w:tc>
        <w:tc>
          <w:tcPr>
            <w:tcW w:w="5714" w:type="dxa"/>
            <w:tcBorders>
              <w:top w:val="single" w:sz="18" w:space="0" w:color="auto"/>
              <w:bottom w:val="single" w:sz="18" w:space="0" w:color="auto"/>
            </w:tcBorders>
          </w:tcPr>
          <w:p w:rsidR="00FF7F8B" w:rsidRPr="0002173F" w:rsidRDefault="00FF7F8B" w:rsidP="000156DF">
            <w:pPr>
              <w:spacing w:before="80" w:after="80"/>
              <w:rPr>
                <w:b/>
                <w:bCs/>
                <w:sz w:val="18"/>
                <w:lang w:val="nl-BE"/>
              </w:rPr>
            </w:pPr>
            <w:r>
              <w:rPr>
                <w:b/>
                <w:bCs/>
                <w:sz w:val="18"/>
                <w:lang w:val="nl-BE"/>
              </w:rPr>
              <w:t xml:space="preserve">De principes van enkelvoudige en samengestelde wisselstroomketens kunnen toelichten. </w:t>
            </w:r>
          </w:p>
        </w:tc>
        <w:tc>
          <w:tcPr>
            <w:tcW w:w="837" w:type="dxa"/>
            <w:tcBorders>
              <w:top w:val="single" w:sz="18" w:space="0" w:color="auto"/>
              <w:bottom w:val="single" w:sz="18" w:space="0" w:color="auto"/>
            </w:tcBorders>
          </w:tcPr>
          <w:p w:rsidR="00FF7F8B" w:rsidRPr="0002173F" w:rsidRDefault="00FF7F8B" w:rsidP="000156DF">
            <w:pPr>
              <w:spacing w:before="80" w:after="80"/>
              <w:jc w:val="center"/>
              <w:rPr>
                <w:b/>
                <w:bCs/>
                <w:sz w:val="18"/>
                <w:lang w:val="nl-BE"/>
              </w:rPr>
            </w:pPr>
            <w:r>
              <w:rPr>
                <w:b/>
                <w:bCs/>
                <w:sz w:val="18"/>
                <w:lang w:val="nl-BE"/>
              </w:rPr>
              <w:t>EDV</w:t>
            </w:r>
          </w:p>
        </w:tc>
        <w:tc>
          <w:tcPr>
            <w:tcW w:w="837" w:type="dxa"/>
            <w:tcBorders>
              <w:top w:val="single" w:sz="18" w:space="0" w:color="auto"/>
              <w:bottom w:val="single" w:sz="18" w:space="0" w:color="auto"/>
              <w:right w:val="double" w:sz="4" w:space="0" w:color="auto"/>
            </w:tcBorders>
          </w:tcPr>
          <w:p w:rsidR="00FF7F8B" w:rsidRPr="0002173F" w:rsidRDefault="00FF7F8B" w:rsidP="000156DF">
            <w:pPr>
              <w:spacing w:before="80" w:after="80"/>
              <w:jc w:val="center"/>
              <w:rPr>
                <w:b/>
                <w:bCs/>
                <w:sz w:val="18"/>
                <w:lang w:val="nl-BE"/>
              </w:rPr>
            </w:pPr>
            <w:r>
              <w:rPr>
                <w:b/>
                <w:bCs/>
                <w:sz w:val="18"/>
                <w:lang w:val="nl-BE"/>
              </w:rPr>
              <w:t>B</w:t>
            </w:r>
          </w:p>
        </w:tc>
        <w:tc>
          <w:tcPr>
            <w:tcW w:w="6946" w:type="dxa"/>
            <w:tcBorders>
              <w:top w:val="single" w:sz="18" w:space="0" w:color="auto"/>
              <w:left w:val="double" w:sz="4" w:space="0" w:color="auto"/>
              <w:bottom w:val="single" w:sz="18" w:space="0" w:color="auto"/>
            </w:tcBorders>
            <w:vAlign w:val="center"/>
          </w:tcPr>
          <w:p w:rsidR="00FF7F8B" w:rsidRPr="0002173F" w:rsidRDefault="00FF7F8B" w:rsidP="000156DF">
            <w:pPr>
              <w:spacing w:before="80" w:after="80"/>
              <w:rPr>
                <w:sz w:val="18"/>
                <w:lang w:val="nl-BE"/>
              </w:rPr>
            </w:pPr>
          </w:p>
        </w:tc>
        <w:tc>
          <w:tcPr>
            <w:tcW w:w="845" w:type="dxa"/>
            <w:tcBorders>
              <w:top w:val="single" w:sz="18" w:space="0" w:color="auto"/>
              <w:bottom w:val="single" w:sz="18" w:space="0" w:color="auto"/>
              <w:right w:val="single" w:sz="18" w:space="0" w:color="auto"/>
            </w:tcBorders>
            <w:vAlign w:val="center"/>
          </w:tcPr>
          <w:p w:rsidR="00FF7F8B" w:rsidRPr="002E0438" w:rsidRDefault="00FF7F8B" w:rsidP="000156DF">
            <w:pPr>
              <w:spacing w:before="80" w:after="80"/>
              <w:jc w:val="center"/>
              <w:rPr>
                <w:rFonts w:cs="Arial"/>
                <w:b/>
                <w:bCs/>
                <w:sz w:val="18"/>
                <w:szCs w:val="18"/>
                <w:lang w:val="nl-BE"/>
              </w:rPr>
            </w:pPr>
          </w:p>
        </w:tc>
      </w:tr>
      <w:tr w:rsidR="00FF7F8B" w:rsidTr="00A40EE4">
        <w:trPr>
          <w:trHeight w:val="397"/>
        </w:trPr>
        <w:tc>
          <w:tcPr>
            <w:tcW w:w="839" w:type="dxa"/>
            <w:gridSpan w:val="2"/>
            <w:tcBorders>
              <w:top w:val="single" w:sz="18" w:space="0" w:color="auto"/>
              <w:bottom w:val="single" w:sz="4" w:space="0" w:color="auto"/>
            </w:tcBorders>
          </w:tcPr>
          <w:p w:rsidR="00FF7F8B" w:rsidRDefault="00FF7F8B" w:rsidP="000156DF">
            <w:pPr>
              <w:spacing w:before="80" w:after="80"/>
              <w:rPr>
                <w:sz w:val="18"/>
              </w:rPr>
            </w:pPr>
          </w:p>
        </w:tc>
        <w:tc>
          <w:tcPr>
            <w:tcW w:w="7388" w:type="dxa"/>
            <w:gridSpan w:val="3"/>
            <w:tcBorders>
              <w:top w:val="single" w:sz="18" w:space="0" w:color="auto"/>
              <w:bottom w:val="single" w:sz="4" w:space="0" w:color="auto"/>
              <w:right w:val="double" w:sz="4" w:space="0" w:color="auto"/>
            </w:tcBorders>
          </w:tcPr>
          <w:p w:rsidR="00FF7F8B" w:rsidRDefault="00FF7F8B" w:rsidP="000156DF">
            <w:pPr>
              <w:tabs>
                <w:tab w:val="left" w:pos="226"/>
              </w:tabs>
              <w:spacing w:before="80"/>
              <w:rPr>
                <w:sz w:val="18"/>
                <w:lang w:val="nl-BE"/>
              </w:rPr>
            </w:pPr>
            <w:r>
              <w:rPr>
                <w:sz w:val="18"/>
                <w:lang w:val="nl-BE"/>
              </w:rPr>
              <w:t>Wisselstroomketens:</w:t>
            </w:r>
            <w:r>
              <w:rPr>
                <w:sz w:val="18"/>
                <w:lang w:val="nl-BE"/>
              </w:rPr>
              <w:br/>
              <w:t>-</w:t>
            </w:r>
            <w:r>
              <w:rPr>
                <w:sz w:val="18"/>
                <w:lang w:val="nl-BE"/>
              </w:rPr>
              <w:tab/>
              <w:t xml:space="preserve">enkelvoudige </w:t>
            </w:r>
            <w:r>
              <w:rPr>
                <w:sz w:val="18"/>
                <w:lang w:val="nl-BE"/>
              </w:rPr>
              <w:br/>
              <w:t>-</w:t>
            </w:r>
            <w:r>
              <w:rPr>
                <w:sz w:val="18"/>
                <w:lang w:val="nl-BE"/>
              </w:rPr>
              <w:tab/>
              <w:t xml:space="preserve">serieschakeling </w:t>
            </w:r>
          </w:p>
          <w:p w:rsidR="00FF7F8B" w:rsidRPr="00CB6BC8" w:rsidRDefault="00FF7F8B" w:rsidP="0070191C">
            <w:pPr>
              <w:pStyle w:val="Lijstalinea"/>
              <w:numPr>
                <w:ilvl w:val="0"/>
                <w:numId w:val="36"/>
              </w:numPr>
              <w:tabs>
                <w:tab w:val="left" w:pos="226"/>
              </w:tabs>
              <w:spacing w:after="80"/>
              <w:ind w:left="357" w:hanging="357"/>
              <w:rPr>
                <w:sz w:val="18"/>
                <w:lang w:val="nl-BE"/>
              </w:rPr>
            </w:pPr>
            <w:r>
              <w:rPr>
                <w:sz w:val="18"/>
                <w:lang w:val="nl-BE"/>
              </w:rPr>
              <w:t>parallelschakeling</w:t>
            </w:r>
          </w:p>
        </w:tc>
        <w:tc>
          <w:tcPr>
            <w:tcW w:w="6946" w:type="dxa"/>
            <w:tcBorders>
              <w:top w:val="single" w:sz="18" w:space="0" w:color="auto"/>
              <w:left w:val="double" w:sz="4" w:space="0" w:color="auto"/>
              <w:bottom w:val="single" w:sz="4" w:space="0" w:color="auto"/>
            </w:tcBorders>
          </w:tcPr>
          <w:p w:rsidR="00FF7F8B" w:rsidRPr="0002173F" w:rsidRDefault="00FF7F8B" w:rsidP="000156DF">
            <w:pPr>
              <w:tabs>
                <w:tab w:val="right" w:pos="352"/>
                <w:tab w:val="right" w:pos="567"/>
              </w:tabs>
              <w:spacing w:before="80" w:after="80"/>
              <w:rPr>
                <w:sz w:val="18"/>
                <w:lang w:val="nl-BE"/>
              </w:rPr>
            </w:pPr>
          </w:p>
        </w:tc>
        <w:tc>
          <w:tcPr>
            <w:tcW w:w="845" w:type="dxa"/>
            <w:tcBorders>
              <w:top w:val="single" w:sz="18" w:space="0" w:color="auto"/>
              <w:bottom w:val="single" w:sz="4" w:space="0" w:color="auto"/>
            </w:tcBorders>
          </w:tcPr>
          <w:p w:rsidR="00FF7F8B" w:rsidRDefault="00FF7F8B" w:rsidP="000156DF">
            <w:pPr>
              <w:spacing w:before="80" w:after="80"/>
              <w:jc w:val="center"/>
              <w:rPr>
                <w:sz w:val="18"/>
              </w:rPr>
            </w:pPr>
          </w:p>
        </w:tc>
      </w:tr>
    </w:tbl>
    <w:p w:rsidR="00FF7F8B" w:rsidRDefault="00FF7F8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
        <w:gridCol w:w="9"/>
        <w:gridCol w:w="5714"/>
        <w:gridCol w:w="837"/>
        <w:gridCol w:w="837"/>
        <w:gridCol w:w="6946"/>
        <w:gridCol w:w="845"/>
      </w:tblGrid>
      <w:tr w:rsidR="00FF7F8B" w:rsidRPr="008D1600" w:rsidTr="00A40EE4">
        <w:trPr>
          <w:trHeight w:val="397"/>
        </w:trPr>
        <w:tc>
          <w:tcPr>
            <w:tcW w:w="830" w:type="dxa"/>
            <w:tcBorders>
              <w:bottom w:val="single" w:sz="18" w:space="0" w:color="auto"/>
            </w:tcBorders>
            <w:vAlign w:val="center"/>
          </w:tcPr>
          <w:p w:rsidR="00FF7F8B" w:rsidRPr="008D1600" w:rsidRDefault="00FF7F8B" w:rsidP="000156DF">
            <w:pPr>
              <w:spacing w:before="80" w:after="80"/>
              <w:rPr>
                <w:sz w:val="18"/>
              </w:rPr>
            </w:pPr>
            <w:r w:rsidRPr="008D1600">
              <w:rPr>
                <w:sz w:val="18"/>
              </w:rPr>
              <w:lastRenderedPageBreak/>
              <w:t>Nr.</w:t>
            </w:r>
          </w:p>
        </w:tc>
        <w:tc>
          <w:tcPr>
            <w:tcW w:w="5723" w:type="dxa"/>
            <w:gridSpan w:val="2"/>
            <w:tcBorders>
              <w:bottom w:val="single" w:sz="18" w:space="0" w:color="auto"/>
            </w:tcBorders>
            <w:vAlign w:val="center"/>
          </w:tcPr>
          <w:p w:rsidR="00FF7F8B" w:rsidRPr="008D1600" w:rsidRDefault="00FF7F8B" w:rsidP="000156DF">
            <w:pPr>
              <w:spacing w:before="80" w:after="80"/>
              <w:jc w:val="center"/>
              <w:rPr>
                <w:sz w:val="18"/>
              </w:rPr>
            </w:pPr>
            <w:r w:rsidRPr="008D1600">
              <w:rPr>
                <w:sz w:val="18"/>
              </w:rPr>
              <w:t>Leerplandoelstelling en leerinhoud</w:t>
            </w:r>
          </w:p>
        </w:tc>
        <w:tc>
          <w:tcPr>
            <w:tcW w:w="837" w:type="dxa"/>
            <w:tcBorders>
              <w:bottom w:val="single" w:sz="18" w:space="0" w:color="auto"/>
            </w:tcBorders>
            <w:vAlign w:val="center"/>
          </w:tcPr>
          <w:p w:rsidR="00FF7F8B" w:rsidRPr="008D1600" w:rsidRDefault="00FF7F8B" w:rsidP="000156DF">
            <w:pPr>
              <w:spacing w:before="80" w:after="80"/>
              <w:jc w:val="center"/>
              <w:rPr>
                <w:sz w:val="18"/>
              </w:rPr>
            </w:pPr>
            <w:r w:rsidRPr="008D1600">
              <w:rPr>
                <w:sz w:val="18"/>
              </w:rPr>
              <w:t>Code</w:t>
            </w:r>
          </w:p>
        </w:tc>
        <w:tc>
          <w:tcPr>
            <w:tcW w:w="837" w:type="dxa"/>
            <w:tcBorders>
              <w:bottom w:val="single" w:sz="18" w:space="0" w:color="auto"/>
              <w:right w:val="double" w:sz="4" w:space="0" w:color="auto"/>
            </w:tcBorders>
            <w:vAlign w:val="center"/>
          </w:tcPr>
          <w:p w:rsidR="00FF7F8B" w:rsidRPr="008D1600" w:rsidRDefault="00FF7F8B" w:rsidP="000156DF">
            <w:pPr>
              <w:spacing w:before="80" w:after="80"/>
              <w:jc w:val="center"/>
              <w:rPr>
                <w:sz w:val="18"/>
              </w:rPr>
            </w:pPr>
            <w:r w:rsidRPr="008D1600">
              <w:rPr>
                <w:sz w:val="18"/>
              </w:rPr>
              <w:t>B/U</w:t>
            </w:r>
          </w:p>
        </w:tc>
        <w:tc>
          <w:tcPr>
            <w:tcW w:w="6946" w:type="dxa"/>
            <w:tcBorders>
              <w:left w:val="double" w:sz="4" w:space="0" w:color="auto"/>
              <w:bottom w:val="single" w:sz="18" w:space="0" w:color="auto"/>
            </w:tcBorders>
            <w:vAlign w:val="center"/>
          </w:tcPr>
          <w:p w:rsidR="00FF7F8B" w:rsidRPr="008D1600" w:rsidRDefault="00FF7F8B" w:rsidP="000156DF">
            <w:pPr>
              <w:spacing w:before="80" w:after="80"/>
              <w:jc w:val="center"/>
              <w:rPr>
                <w:sz w:val="18"/>
              </w:rPr>
            </w:pPr>
            <w:r w:rsidRPr="008D1600">
              <w:rPr>
                <w:sz w:val="18"/>
              </w:rPr>
              <w:t>Didactische wenken en hulpmiddelen</w:t>
            </w:r>
          </w:p>
        </w:tc>
        <w:tc>
          <w:tcPr>
            <w:tcW w:w="845" w:type="dxa"/>
            <w:tcBorders>
              <w:bottom w:val="single" w:sz="18" w:space="0" w:color="auto"/>
            </w:tcBorders>
            <w:vAlign w:val="center"/>
          </w:tcPr>
          <w:p w:rsidR="00FF7F8B" w:rsidRPr="008D1600" w:rsidRDefault="00FF7F8B" w:rsidP="000156DF">
            <w:pPr>
              <w:spacing w:before="80" w:after="80"/>
              <w:jc w:val="center"/>
              <w:rPr>
                <w:sz w:val="18"/>
              </w:rPr>
            </w:pPr>
            <w:r w:rsidRPr="008D1600">
              <w:rPr>
                <w:sz w:val="18"/>
              </w:rPr>
              <w:t>Link</w:t>
            </w:r>
          </w:p>
        </w:tc>
      </w:tr>
      <w:tr w:rsidR="00A40EE4" w:rsidTr="00A40EE4">
        <w:trPr>
          <w:trHeight w:val="397"/>
        </w:trPr>
        <w:tc>
          <w:tcPr>
            <w:tcW w:w="839" w:type="dxa"/>
            <w:gridSpan w:val="2"/>
            <w:tcBorders>
              <w:top w:val="single" w:sz="18" w:space="0" w:color="auto"/>
              <w:left w:val="single" w:sz="18" w:space="0" w:color="auto"/>
              <w:bottom w:val="single" w:sz="18" w:space="0" w:color="auto"/>
            </w:tcBorders>
          </w:tcPr>
          <w:p w:rsidR="00A40EE4" w:rsidRDefault="00A40EE4" w:rsidP="00021C0F">
            <w:pPr>
              <w:pStyle w:val="NummerDoelstelling"/>
            </w:pPr>
          </w:p>
        </w:tc>
        <w:tc>
          <w:tcPr>
            <w:tcW w:w="5714" w:type="dxa"/>
            <w:tcBorders>
              <w:top w:val="single" w:sz="18" w:space="0" w:color="auto"/>
              <w:bottom w:val="single" w:sz="18" w:space="0" w:color="auto"/>
            </w:tcBorders>
          </w:tcPr>
          <w:p w:rsidR="00A40EE4" w:rsidRPr="0002173F" w:rsidRDefault="00A40EE4" w:rsidP="00021C0F">
            <w:pPr>
              <w:spacing w:before="80" w:after="80"/>
              <w:rPr>
                <w:b/>
                <w:bCs/>
                <w:sz w:val="18"/>
                <w:lang w:val="nl-BE"/>
              </w:rPr>
            </w:pPr>
            <w:r>
              <w:rPr>
                <w:b/>
                <w:bCs/>
                <w:sz w:val="18"/>
                <w:lang w:val="nl-BE"/>
              </w:rPr>
              <w:t>Zelfstandig het gedrag R, L en C in enkelvoudige en samengestelde wisselspanningsketens kunnen berekenen.</w:t>
            </w:r>
          </w:p>
        </w:tc>
        <w:tc>
          <w:tcPr>
            <w:tcW w:w="837" w:type="dxa"/>
            <w:tcBorders>
              <w:top w:val="single" w:sz="18" w:space="0" w:color="auto"/>
              <w:bottom w:val="single" w:sz="18" w:space="0" w:color="auto"/>
            </w:tcBorders>
          </w:tcPr>
          <w:p w:rsidR="00A40EE4" w:rsidRPr="0002173F" w:rsidRDefault="00A40EE4" w:rsidP="00021C0F">
            <w:pPr>
              <w:spacing w:before="80" w:after="80"/>
              <w:jc w:val="center"/>
              <w:rPr>
                <w:b/>
                <w:bCs/>
                <w:sz w:val="18"/>
                <w:lang w:val="nl-BE"/>
              </w:rPr>
            </w:pPr>
            <w:r>
              <w:rPr>
                <w:b/>
                <w:bCs/>
                <w:sz w:val="18"/>
                <w:lang w:val="nl-BE"/>
              </w:rPr>
              <w:t>EDV</w:t>
            </w:r>
            <w:r>
              <w:rPr>
                <w:b/>
                <w:bCs/>
                <w:sz w:val="18"/>
                <w:lang w:val="nl-BE"/>
              </w:rPr>
              <w:br/>
              <w:t>LER 4</w:t>
            </w:r>
          </w:p>
        </w:tc>
        <w:tc>
          <w:tcPr>
            <w:tcW w:w="837" w:type="dxa"/>
            <w:tcBorders>
              <w:top w:val="single" w:sz="18" w:space="0" w:color="auto"/>
              <w:bottom w:val="single" w:sz="18" w:space="0" w:color="auto"/>
              <w:right w:val="double" w:sz="4" w:space="0" w:color="auto"/>
            </w:tcBorders>
          </w:tcPr>
          <w:p w:rsidR="00A40EE4" w:rsidRPr="0002173F" w:rsidRDefault="00A40EE4" w:rsidP="00021C0F">
            <w:pPr>
              <w:spacing w:before="80" w:after="80"/>
              <w:jc w:val="center"/>
              <w:rPr>
                <w:b/>
                <w:bCs/>
                <w:sz w:val="18"/>
                <w:lang w:val="nl-BE"/>
              </w:rPr>
            </w:pPr>
            <w:r>
              <w:rPr>
                <w:b/>
                <w:bCs/>
                <w:sz w:val="18"/>
                <w:lang w:val="nl-BE"/>
              </w:rPr>
              <w:t>B</w:t>
            </w:r>
          </w:p>
        </w:tc>
        <w:tc>
          <w:tcPr>
            <w:tcW w:w="6946" w:type="dxa"/>
            <w:tcBorders>
              <w:top w:val="single" w:sz="18" w:space="0" w:color="auto"/>
              <w:left w:val="double" w:sz="4" w:space="0" w:color="auto"/>
              <w:bottom w:val="single" w:sz="18" w:space="0" w:color="auto"/>
            </w:tcBorders>
            <w:vAlign w:val="center"/>
          </w:tcPr>
          <w:p w:rsidR="00A40EE4" w:rsidRPr="0002173F" w:rsidRDefault="00A40EE4" w:rsidP="00021C0F">
            <w:pPr>
              <w:spacing w:before="80" w:after="80"/>
              <w:rPr>
                <w:sz w:val="18"/>
                <w:lang w:val="nl-BE"/>
              </w:rPr>
            </w:pPr>
          </w:p>
        </w:tc>
        <w:tc>
          <w:tcPr>
            <w:tcW w:w="845" w:type="dxa"/>
            <w:tcBorders>
              <w:top w:val="single" w:sz="18" w:space="0" w:color="auto"/>
              <w:bottom w:val="single" w:sz="18" w:space="0" w:color="auto"/>
              <w:right w:val="single" w:sz="18" w:space="0" w:color="auto"/>
            </w:tcBorders>
            <w:vAlign w:val="center"/>
          </w:tcPr>
          <w:p w:rsidR="00A40EE4" w:rsidRPr="0002173F" w:rsidRDefault="00A40EE4" w:rsidP="00021C0F">
            <w:pPr>
              <w:spacing w:before="80" w:after="80"/>
              <w:jc w:val="center"/>
              <w:rPr>
                <w:sz w:val="18"/>
                <w:lang w:val="nl-BE"/>
              </w:rPr>
            </w:pPr>
          </w:p>
        </w:tc>
      </w:tr>
      <w:tr w:rsidR="00A40EE4" w:rsidTr="00A40EE4">
        <w:trPr>
          <w:trHeight w:val="397"/>
        </w:trPr>
        <w:tc>
          <w:tcPr>
            <w:tcW w:w="839" w:type="dxa"/>
            <w:gridSpan w:val="2"/>
            <w:tcBorders>
              <w:top w:val="single" w:sz="18" w:space="0" w:color="auto"/>
            </w:tcBorders>
          </w:tcPr>
          <w:p w:rsidR="00A40EE4" w:rsidRDefault="00A40EE4" w:rsidP="00021C0F">
            <w:pPr>
              <w:spacing w:before="80" w:after="80"/>
              <w:rPr>
                <w:sz w:val="18"/>
              </w:rPr>
            </w:pPr>
          </w:p>
        </w:tc>
        <w:tc>
          <w:tcPr>
            <w:tcW w:w="7388" w:type="dxa"/>
            <w:gridSpan w:val="3"/>
            <w:tcBorders>
              <w:top w:val="single" w:sz="18" w:space="0" w:color="auto"/>
              <w:right w:val="double" w:sz="4" w:space="0" w:color="auto"/>
            </w:tcBorders>
          </w:tcPr>
          <w:p w:rsidR="00A40EE4" w:rsidRDefault="00A40EE4" w:rsidP="00021C0F">
            <w:pPr>
              <w:tabs>
                <w:tab w:val="left" w:pos="226"/>
              </w:tabs>
              <w:spacing w:before="80" w:after="80"/>
              <w:rPr>
                <w:sz w:val="18"/>
                <w:lang w:val="nl-BE"/>
              </w:rPr>
            </w:pPr>
            <w:r>
              <w:rPr>
                <w:sz w:val="18"/>
                <w:lang w:val="nl-BE"/>
              </w:rPr>
              <w:t>Invloed van de frequentie op de stroom</w:t>
            </w:r>
          </w:p>
          <w:p w:rsidR="00A40EE4" w:rsidRDefault="00A40EE4" w:rsidP="00021C0F">
            <w:pPr>
              <w:tabs>
                <w:tab w:val="left" w:pos="226"/>
              </w:tabs>
              <w:spacing w:before="80" w:after="80"/>
              <w:rPr>
                <w:sz w:val="18"/>
                <w:lang w:val="nl-BE"/>
              </w:rPr>
            </w:pPr>
            <w:r>
              <w:rPr>
                <w:sz w:val="18"/>
                <w:lang w:val="nl-BE"/>
              </w:rPr>
              <w:t>Invloed van de frequentie op de impedantie</w:t>
            </w:r>
          </w:p>
          <w:p w:rsidR="00A40EE4" w:rsidRDefault="00A40EE4" w:rsidP="00021C0F">
            <w:pPr>
              <w:tabs>
                <w:tab w:val="left" w:pos="226"/>
              </w:tabs>
              <w:spacing w:before="80" w:after="80"/>
              <w:rPr>
                <w:sz w:val="18"/>
                <w:lang w:val="nl-BE"/>
              </w:rPr>
            </w:pPr>
            <w:r>
              <w:rPr>
                <w:sz w:val="18"/>
                <w:lang w:val="nl-BE"/>
              </w:rPr>
              <w:t>Faseverschuiving tussen spanning en stroom</w:t>
            </w:r>
          </w:p>
          <w:p w:rsidR="00A40EE4" w:rsidRPr="0002173F" w:rsidRDefault="00A40EE4" w:rsidP="00021C0F">
            <w:pPr>
              <w:tabs>
                <w:tab w:val="left" w:pos="226"/>
              </w:tabs>
              <w:spacing w:before="80" w:after="80"/>
              <w:rPr>
                <w:sz w:val="18"/>
                <w:lang w:val="nl-BE"/>
              </w:rPr>
            </w:pPr>
            <w:r>
              <w:rPr>
                <w:sz w:val="18"/>
                <w:lang w:val="nl-BE"/>
              </w:rPr>
              <w:t>Serieschakelingen en parallelschakelingen bij wisselstroomkringen</w:t>
            </w:r>
          </w:p>
        </w:tc>
        <w:tc>
          <w:tcPr>
            <w:tcW w:w="6946" w:type="dxa"/>
            <w:tcBorders>
              <w:top w:val="single" w:sz="18" w:space="0" w:color="auto"/>
              <w:left w:val="double" w:sz="4" w:space="0" w:color="auto"/>
            </w:tcBorders>
          </w:tcPr>
          <w:p w:rsidR="00A40EE4" w:rsidRDefault="00A40EE4" w:rsidP="00021C0F">
            <w:pPr>
              <w:tabs>
                <w:tab w:val="right" w:pos="352"/>
                <w:tab w:val="right" w:pos="567"/>
              </w:tabs>
              <w:spacing w:before="80" w:after="80"/>
              <w:rPr>
                <w:sz w:val="18"/>
                <w:szCs w:val="18"/>
                <w:lang w:val="nl-BE"/>
              </w:rPr>
            </w:pPr>
            <w:r>
              <w:rPr>
                <w:color w:val="000000"/>
                <w:sz w:val="18"/>
                <w:lang w:val="nl-BE"/>
              </w:rPr>
              <w:t>M</w:t>
            </w:r>
            <w:r w:rsidRPr="000067AB">
              <w:rPr>
                <w:color w:val="000000"/>
                <w:sz w:val="18"/>
                <w:lang w:val="nl-BE"/>
              </w:rPr>
              <w:t xml:space="preserve">etingen </w:t>
            </w:r>
            <w:r>
              <w:rPr>
                <w:color w:val="000000"/>
                <w:sz w:val="18"/>
                <w:lang w:val="nl-BE"/>
              </w:rPr>
              <w:t>- d</w:t>
            </w:r>
            <w:r w:rsidRPr="000067AB">
              <w:rPr>
                <w:color w:val="000000"/>
                <w:sz w:val="18"/>
                <w:lang w:val="nl-BE"/>
              </w:rPr>
              <w:t>emonstratie</w:t>
            </w:r>
            <w:r>
              <w:rPr>
                <w:lang w:val="nl-BE"/>
              </w:rPr>
              <w:t xml:space="preserve"> </w:t>
            </w:r>
            <w:r>
              <w:rPr>
                <w:lang w:val="nl-BE"/>
              </w:rPr>
              <w:br/>
            </w:r>
            <w:r>
              <w:rPr>
                <w:sz w:val="18"/>
                <w:szCs w:val="18"/>
                <w:lang w:val="nl-BE"/>
              </w:rPr>
              <w:t>B</w:t>
            </w:r>
            <w:r w:rsidRPr="00514DBB">
              <w:rPr>
                <w:sz w:val="18"/>
                <w:szCs w:val="18"/>
                <w:lang w:val="nl-BE"/>
              </w:rPr>
              <w:t>v. meten van een spoel, bepalen van R en L of</w:t>
            </w:r>
            <w:r>
              <w:rPr>
                <w:sz w:val="18"/>
                <w:szCs w:val="18"/>
                <w:lang w:val="nl-BE"/>
              </w:rPr>
              <w:t xml:space="preserve"> een condensator, bepalen van C.</w:t>
            </w:r>
          </w:p>
          <w:p w:rsidR="00A40EE4" w:rsidRPr="00DB4872" w:rsidRDefault="00A40EE4" w:rsidP="00021C0F">
            <w:pPr>
              <w:tabs>
                <w:tab w:val="right" w:pos="352"/>
                <w:tab w:val="right" w:pos="567"/>
              </w:tabs>
              <w:spacing w:before="80" w:after="80"/>
              <w:rPr>
                <w:sz w:val="18"/>
                <w:szCs w:val="18"/>
                <w:lang w:val="nl-BE"/>
              </w:rPr>
            </w:pPr>
            <w:r>
              <w:rPr>
                <w:sz w:val="18"/>
                <w:szCs w:val="18"/>
                <w:lang w:val="nl-BE"/>
              </w:rPr>
              <w:t>Praktische toepassingen.</w:t>
            </w:r>
          </w:p>
          <w:p w:rsidR="00A40EE4" w:rsidRPr="00091DD8" w:rsidRDefault="00A40EE4" w:rsidP="00021C0F">
            <w:pPr>
              <w:tabs>
                <w:tab w:val="right" w:pos="352"/>
                <w:tab w:val="right" w:pos="567"/>
              </w:tabs>
              <w:spacing w:before="80" w:after="80"/>
              <w:rPr>
                <w:color w:val="FF0000"/>
                <w:sz w:val="18"/>
                <w:lang w:val="nl-BE"/>
              </w:rPr>
            </w:pPr>
            <w:r w:rsidRPr="000067AB">
              <w:rPr>
                <w:color w:val="000000"/>
                <w:sz w:val="18"/>
                <w:lang w:val="nl-BE"/>
              </w:rPr>
              <w:t>Simulatiesoftware.</w:t>
            </w:r>
          </w:p>
        </w:tc>
        <w:tc>
          <w:tcPr>
            <w:tcW w:w="845" w:type="dxa"/>
            <w:tcBorders>
              <w:top w:val="single" w:sz="18" w:space="0" w:color="auto"/>
            </w:tcBorders>
          </w:tcPr>
          <w:p w:rsidR="00A40EE4" w:rsidRDefault="00A40EE4" w:rsidP="00021C0F">
            <w:pPr>
              <w:spacing w:before="80" w:after="80"/>
              <w:jc w:val="center"/>
              <w:rPr>
                <w:sz w:val="18"/>
                <w:lang w:val="nl-BE"/>
              </w:rPr>
            </w:pPr>
            <w:r>
              <w:rPr>
                <w:sz w:val="18"/>
                <w:lang w:val="nl-BE"/>
              </w:rPr>
              <w:t>LAB</w:t>
            </w:r>
          </w:p>
          <w:p w:rsidR="00A40EE4" w:rsidRPr="0002173F" w:rsidRDefault="00A40EE4" w:rsidP="00021C0F">
            <w:pPr>
              <w:spacing w:before="80" w:after="80"/>
              <w:jc w:val="center"/>
              <w:rPr>
                <w:sz w:val="18"/>
                <w:lang w:val="nl-BE"/>
              </w:rPr>
            </w:pPr>
            <w:r>
              <w:rPr>
                <w:sz w:val="18"/>
                <w:lang w:val="nl-BE"/>
              </w:rPr>
              <w:br/>
              <w:t>ICT</w:t>
            </w:r>
          </w:p>
        </w:tc>
      </w:tr>
      <w:tr w:rsidR="00FF7F8B" w:rsidRPr="002E0438" w:rsidTr="00A40EE4">
        <w:trPr>
          <w:trHeight w:val="397"/>
        </w:trPr>
        <w:tc>
          <w:tcPr>
            <w:tcW w:w="839" w:type="dxa"/>
            <w:gridSpan w:val="2"/>
            <w:tcBorders>
              <w:top w:val="single" w:sz="18" w:space="0" w:color="auto"/>
              <w:left w:val="single" w:sz="18" w:space="0" w:color="auto"/>
              <w:bottom w:val="single" w:sz="18" w:space="0" w:color="auto"/>
            </w:tcBorders>
          </w:tcPr>
          <w:p w:rsidR="00FF7F8B" w:rsidRDefault="00FF7F8B" w:rsidP="00BA1EDC">
            <w:pPr>
              <w:pStyle w:val="NummerDoelstelling"/>
            </w:pPr>
          </w:p>
        </w:tc>
        <w:tc>
          <w:tcPr>
            <w:tcW w:w="5714" w:type="dxa"/>
            <w:tcBorders>
              <w:top w:val="single" w:sz="18" w:space="0" w:color="auto"/>
              <w:bottom w:val="single" w:sz="18" w:space="0" w:color="auto"/>
            </w:tcBorders>
          </w:tcPr>
          <w:p w:rsidR="00FF7F8B" w:rsidRPr="00751EDE" w:rsidRDefault="009735EE" w:rsidP="000156DF">
            <w:pPr>
              <w:spacing w:before="80" w:after="80"/>
              <w:rPr>
                <w:b/>
                <w:bCs/>
                <w:sz w:val="18"/>
                <w:lang w:val="nl-BE"/>
              </w:rPr>
            </w:pPr>
            <w:r>
              <w:rPr>
                <w:b/>
                <w:bCs/>
                <w:sz w:val="18"/>
                <w:lang w:val="nl-BE"/>
              </w:rPr>
              <w:t>De basisprincipes voor de drie</w:t>
            </w:r>
            <w:r w:rsidR="00FF7F8B">
              <w:rPr>
                <w:b/>
                <w:bCs/>
                <w:sz w:val="18"/>
                <w:lang w:val="nl-BE"/>
              </w:rPr>
              <w:t>fase wisselspanning kunnen toelichten.</w:t>
            </w:r>
          </w:p>
        </w:tc>
        <w:tc>
          <w:tcPr>
            <w:tcW w:w="837" w:type="dxa"/>
            <w:tcBorders>
              <w:top w:val="single" w:sz="18" w:space="0" w:color="auto"/>
              <w:bottom w:val="single" w:sz="18" w:space="0" w:color="auto"/>
            </w:tcBorders>
          </w:tcPr>
          <w:p w:rsidR="00FF7F8B" w:rsidRPr="00751EDE" w:rsidRDefault="00FF7F8B" w:rsidP="000156DF">
            <w:pPr>
              <w:spacing w:before="80" w:after="80"/>
              <w:jc w:val="center"/>
              <w:rPr>
                <w:b/>
                <w:bCs/>
                <w:sz w:val="18"/>
                <w:lang w:val="nl-BE"/>
              </w:rPr>
            </w:pPr>
            <w:r w:rsidRPr="00751EDE">
              <w:rPr>
                <w:b/>
                <w:bCs/>
                <w:sz w:val="18"/>
                <w:lang w:val="nl-BE"/>
              </w:rPr>
              <w:t>EDV</w:t>
            </w:r>
            <w:r>
              <w:rPr>
                <w:b/>
                <w:bCs/>
                <w:sz w:val="18"/>
                <w:lang w:val="nl-BE"/>
              </w:rPr>
              <w:br/>
            </w:r>
          </w:p>
        </w:tc>
        <w:tc>
          <w:tcPr>
            <w:tcW w:w="837" w:type="dxa"/>
            <w:tcBorders>
              <w:top w:val="single" w:sz="18" w:space="0" w:color="auto"/>
              <w:bottom w:val="single" w:sz="18" w:space="0" w:color="auto"/>
              <w:right w:val="double" w:sz="4" w:space="0" w:color="auto"/>
            </w:tcBorders>
          </w:tcPr>
          <w:p w:rsidR="00FF7F8B" w:rsidRPr="00751EDE" w:rsidRDefault="00FF7F8B" w:rsidP="000156DF">
            <w:pPr>
              <w:spacing w:before="80" w:after="80"/>
              <w:jc w:val="center"/>
              <w:rPr>
                <w:b/>
                <w:bCs/>
                <w:sz w:val="18"/>
                <w:lang w:val="nl-BE"/>
              </w:rPr>
            </w:pPr>
            <w:r w:rsidRPr="00751EDE">
              <w:rPr>
                <w:b/>
                <w:bCs/>
                <w:sz w:val="18"/>
                <w:lang w:val="nl-BE"/>
              </w:rPr>
              <w:t>B</w:t>
            </w:r>
          </w:p>
        </w:tc>
        <w:tc>
          <w:tcPr>
            <w:tcW w:w="6946" w:type="dxa"/>
            <w:tcBorders>
              <w:top w:val="single" w:sz="18" w:space="0" w:color="auto"/>
              <w:left w:val="double" w:sz="4" w:space="0" w:color="auto"/>
              <w:bottom w:val="single" w:sz="18" w:space="0" w:color="auto"/>
            </w:tcBorders>
            <w:vAlign w:val="center"/>
          </w:tcPr>
          <w:p w:rsidR="00FF7F8B" w:rsidRPr="00751EDE" w:rsidRDefault="00FF7F8B" w:rsidP="000156DF">
            <w:pPr>
              <w:spacing w:before="80" w:after="80"/>
              <w:rPr>
                <w:sz w:val="18"/>
                <w:lang w:val="nl-BE"/>
              </w:rPr>
            </w:pPr>
          </w:p>
        </w:tc>
        <w:tc>
          <w:tcPr>
            <w:tcW w:w="845" w:type="dxa"/>
            <w:tcBorders>
              <w:top w:val="single" w:sz="18" w:space="0" w:color="auto"/>
              <w:bottom w:val="single" w:sz="18" w:space="0" w:color="auto"/>
              <w:right w:val="single" w:sz="18" w:space="0" w:color="auto"/>
            </w:tcBorders>
            <w:vAlign w:val="center"/>
          </w:tcPr>
          <w:p w:rsidR="00FF7F8B" w:rsidRPr="00751EDE" w:rsidRDefault="00FF7F8B" w:rsidP="000156DF">
            <w:pPr>
              <w:spacing w:before="80" w:after="80"/>
              <w:jc w:val="center"/>
              <w:rPr>
                <w:sz w:val="18"/>
                <w:lang w:val="nl-BE"/>
              </w:rPr>
            </w:pPr>
          </w:p>
        </w:tc>
      </w:tr>
      <w:tr w:rsidR="00FF7F8B" w:rsidTr="00A40EE4">
        <w:trPr>
          <w:trHeight w:val="397"/>
        </w:trPr>
        <w:tc>
          <w:tcPr>
            <w:tcW w:w="839" w:type="dxa"/>
            <w:gridSpan w:val="2"/>
            <w:tcBorders>
              <w:top w:val="single" w:sz="18" w:space="0" w:color="auto"/>
              <w:bottom w:val="single" w:sz="18" w:space="0" w:color="auto"/>
            </w:tcBorders>
          </w:tcPr>
          <w:p w:rsidR="00FF7F8B" w:rsidRDefault="00FF7F8B" w:rsidP="000156DF">
            <w:pPr>
              <w:spacing w:before="80" w:after="80"/>
              <w:rPr>
                <w:sz w:val="18"/>
              </w:rPr>
            </w:pPr>
          </w:p>
        </w:tc>
        <w:tc>
          <w:tcPr>
            <w:tcW w:w="7388" w:type="dxa"/>
            <w:gridSpan w:val="3"/>
            <w:tcBorders>
              <w:top w:val="single" w:sz="18" w:space="0" w:color="auto"/>
              <w:bottom w:val="single" w:sz="18" w:space="0" w:color="auto"/>
              <w:right w:val="double" w:sz="4" w:space="0" w:color="auto"/>
            </w:tcBorders>
          </w:tcPr>
          <w:p w:rsidR="00FF7F8B" w:rsidRDefault="00CD2BF3" w:rsidP="000156DF">
            <w:pPr>
              <w:tabs>
                <w:tab w:val="left" w:pos="226"/>
              </w:tabs>
              <w:spacing w:before="80"/>
              <w:rPr>
                <w:sz w:val="18"/>
                <w:lang w:val="nl-BE"/>
              </w:rPr>
            </w:pPr>
            <w:r>
              <w:rPr>
                <w:sz w:val="18"/>
                <w:lang w:val="nl-BE"/>
              </w:rPr>
              <w:t>Driefase wisselspanning</w:t>
            </w:r>
          </w:p>
          <w:p w:rsidR="00FF7F8B" w:rsidRDefault="00FF7F8B" w:rsidP="000156DF">
            <w:pPr>
              <w:tabs>
                <w:tab w:val="left" w:pos="226"/>
              </w:tabs>
              <w:spacing w:before="80"/>
              <w:rPr>
                <w:sz w:val="18"/>
                <w:lang w:val="nl-BE"/>
              </w:rPr>
            </w:pPr>
            <w:r>
              <w:rPr>
                <w:sz w:val="18"/>
                <w:lang w:val="nl-BE"/>
              </w:rPr>
              <w:t>Basisprincipes:</w:t>
            </w:r>
          </w:p>
          <w:p w:rsidR="00FF7F8B" w:rsidRDefault="00FF7F8B" w:rsidP="0070191C">
            <w:pPr>
              <w:pStyle w:val="Lijstalinea"/>
              <w:numPr>
                <w:ilvl w:val="0"/>
                <w:numId w:val="36"/>
              </w:numPr>
              <w:tabs>
                <w:tab w:val="left" w:pos="226"/>
              </w:tabs>
              <w:ind w:left="357" w:hanging="357"/>
              <w:rPr>
                <w:sz w:val="18"/>
                <w:lang w:val="nl-BE"/>
              </w:rPr>
            </w:pPr>
            <w:r>
              <w:rPr>
                <w:sz w:val="18"/>
                <w:lang w:val="nl-BE"/>
              </w:rPr>
              <w:t>opwekken</w:t>
            </w:r>
          </w:p>
          <w:p w:rsidR="00FF7F8B" w:rsidRDefault="00FF7F8B" w:rsidP="0070191C">
            <w:pPr>
              <w:pStyle w:val="Lijstalinea"/>
              <w:numPr>
                <w:ilvl w:val="0"/>
                <w:numId w:val="36"/>
              </w:numPr>
              <w:tabs>
                <w:tab w:val="left" w:pos="226"/>
              </w:tabs>
              <w:spacing w:before="80"/>
              <w:rPr>
                <w:sz w:val="18"/>
                <w:lang w:val="nl-BE"/>
              </w:rPr>
            </w:pPr>
            <w:r>
              <w:rPr>
                <w:sz w:val="18"/>
                <w:lang w:val="nl-BE"/>
              </w:rPr>
              <w:t xml:space="preserve">voordelen </w:t>
            </w:r>
          </w:p>
          <w:p w:rsidR="00FF7F8B" w:rsidRDefault="00FF7F8B" w:rsidP="0070191C">
            <w:pPr>
              <w:pStyle w:val="Lijstalinea"/>
              <w:numPr>
                <w:ilvl w:val="0"/>
                <w:numId w:val="36"/>
              </w:numPr>
              <w:tabs>
                <w:tab w:val="left" w:pos="226"/>
              </w:tabs>
              <w:spacing w:before="80"/>
              <w:rPr>
                <w:sz w:val="18"/>
                <w:lang w:val="nl-BE"/>
              </w:rPr>
            </w:pPr>
            <w:r>
              <w:rPr>
                <w:sz w:val="18"/>
                <w:lang w:val="nl-BE"/>
              </w:rPr>
              <w:t xml:space="preserve">toepassing </w:t>
            </w:r>
          </w:p>
          <w:p w:rsidR="00FF7F8B" w:rsidRPr="0062243E" w:rsidRDefault="00FF7F8B" w:rsidP="000156DF">
            <w:pPr>
              <w:pStyle w:val="Lijstalinea"/>
              <w:tabs>
                <w:tab w:val="left" w:pos="226"/>
              </w:tabs>
              <w:spacing w:before="80"/>
              <w:ind w:left="360"/>
              <w:rPr>
                <w:sz w:val="18"/>
                <w:lang w:val="nl-BE"/>
              </w:rPr>
            </w:pPr>
          </w:p>
          <w:p w:rsidR="00FF7F8B" w:rsidRDefault="00FF7F8B" w:rsidP="000156DF">
            <w:pPr>
              <w:tabs>
                <w:tab w:val="left" w:pos="226"/>
              </w:tabs>
              <w:spacing w:after="80"/>
              <w:rPr>
                <w:sz w:val="18"/>
                <w:lang w:val="nl-BE"/>
              </w:rPr>
            </w:pPr>
            <w:r w:rsidRPr="0062243E">
              <w:rPr>
                <w:sz w:val="18"/>
                <w:lang w:val="nl-BE"/>
              </w:rPr>
              <w:t>Energietransport</w:t>
            </w:r>
          </w:p>
          <w:p w:rsidR="00FF7F8B" w:rsidRPr="0062243E" w:rsidRDefault="00FF7F8B" w:rsidP="000156DF">
            <w:pPr>
              <w:tabs>
                <w:tab w:val="left" w:pos="226"/>
              </w:tabs>
              <w:spacing w:after="80"/>
              <w:rPr>
                <w:sz w:val="18"/>
                <w:lang w:val="nl-BE"/>
              </w:rPr>
            </w:pPr>
            <w:r>
              <w:rPr>
                <w:sz w:val="18"/>
                <w:lang w:val="nl-BE"/>
              </w:rPr>
              <w:t>Structuur van het Europees distributienet</w:t>
            </w:r>
          </w:p>
          <w:p w:rsidR="00FF7F8B" w:rsidRPr="0062243E" w:rsidRDefault="00FF7F8B" w:rsidP="000156DF">
            <w:pPr>
              <w:tabs>
                <w:tab w:val="left" w:pos="226"/>
              </w:tabs>
              <w:spacing w:before="80" w:after="80"/>
              <w:rPr>
                <w:sz w:val="18"/>
                <w:lang w:val="nl-BE"/>
              </w:rPr>
            </w:pPr>
            <w:r w:rsidRPr="0062243E">
              <w:rPr>
                <w:sz w:val="18"/>
                <w:lang w:val="nl-BE"/>
              </w:rPr>
              <w:t>Genormaliseerde benamingen</w:t>
            </w:r>
          </w:p>
        </w:tc>
        <w:tc>
          <w:tcPr>
            <w:tcW w:w="6946" w:type="dxa"/>
            <w:tcBorders>
              <w:top w:val="single" w:sz="18" w:space="0" w:color="auto"/>
              <w:left w:val="double" w:sz="4" w:space="0" w:color="auto"/>
              <w:bottom w:val="single" w:sz="18" w:space="0" w:color="auto"/>
            </w:tcBorders>
          </w:tcPr>
          <w:p w:rsidR="00FF7F8B" w:rsidRDefault="00FF7F8B" w:rsidP="000156DF">
            <w:pPr>
              <w:tabs>
                <w:tab w:val="right" w:pos="352"/>
                <w:tab w:val="right" w:pos="567"/>
              </w:tabs>
              <w:spacing w:before="80" w:after="80"/>
              <w:rPr>
                <w:sz w:val="18"/>
                <w:lang w:val="nl-BE"/>
              </w:rPr>
            </w:pPr>
            <w:r>
              <w:rPr>
                <w:sz w:val="18"/>
                <w:lang w:val="nl-BE"/>
              </w:rPr>
              <w:t>Bezoek aan een centrale.</w:t>
            </w:r>
          </w:p>
          <w:p w:rsidR="00FF7F8B" w:rsidRDefault="00FF7F8B" w:rsidP="000156DF">
            <w:pPr>
              <w:tabs>
                <w:tab w:val="right" w:pos="352"/>
                <w:tab w:val="right" w:pos="567"/>
              </w:tabs>
              <w:spacing w:before="80" w:after="80"/>
              <w:rPr>
                <w:sz w:val="18"/>
                <w:lang w:val="nl-BE"/>
              </w:rPr>
            </w:pPr>
            <w:r>
              <w:rPr>
                <w:sz w:val="18"/>
                <w:lang w:val="nl-BE"/>
              </w:rPr>
              <w:t>Didactische fims</w:t>
            </w:r>
          </w:p>
          <w:p w:rsidR="00FF7F8B" w:rsidRPr="00751EDE" w:rsidRDefault="00FF7F8B" w:rsidP="000156DF">
            <w:pPr>
              <w:tabs>
                <w:tab w:val="right" w:pos="352"/>
                <w:tab w:val="right" w:pos="567"/>
              </w:tabs>
              <w:spacing w:before="80" w:after="80"/>
              <w:rPr>
                <w:sz w:val="18"/>
                <w:lang w:val="nl-BE"/>
              </w:rPr>
            </w:pPr>
            <w:r>
              <w:rPr>
                <w:sz w:val="18"/>
                <w:lang w:val="nl-BE"/>
              </w:rPr>
              <w:t>Genormaliseerde benamingen: L1, L2, L3, U1, …</w:t>
            </w:r>
          </w:p>
        </w:tc>
        <w:tc>
          <w:tcPr>
            <w:tcW w:w="845" w:type="dxa"/>
            <w:tcBorders>
              <w:top w:val="single" w:sz="18" w:space="0" w:color="auto"/>
              <w:bottom w:val="single" w:sz="18" w:space="0" w:color="auto"/>
            </w:tcBorders>
          </w:tcPr>
          <w:p w:rsidR="00FF7F8B" w:rsidRPr="00751EDE" w:rsidRDefault="00FF7F8B" w:rsidP="000156DF">
            <w:pPr>
              <w:spacing w:before="80" w:after="80"/>
              <w:jc w:val="center"/>
              <w:rPr>
                <w:sz w:val="18"/>
                <w:lang w:val="nl-BE"/>
              </w:rPr>
            </w:pPr>
          </w:p>
        </w:tc>
      </w:tr>
      <w:tr w:rsidR="00FF7F8B" w:rsidRPr="002E0438" w:rsidTr="00A40EE4">
        <w:trPr>
          <w:trHeight w:val="397"/>
        </w:trPr>
        <w:tc>
          <w:tcPr>
            <w:tcW w:w="839" w:type="dxa"/>
            <w:gridSpan w:val="2"/>
            <w:tcBorders>
              <w:top w:val="single" w:sz="18" w:space="0" w:color="auto"/>
              <w:left w:val="single" w:sz="18" w:space="0" w:color="auto"/>
              <w:bottom w:val="single" w:sz="18" w:space="0" w:color="auto"/>
            </w:tcBorders>
          </w:tcPr>
          <w:p w:rsidR="00FF7F8B" w:rsidRDefault="00FF7F8B" w:rsidP="00BA1EDC">
            <w:pPr>
              <w:pStyle w:val="NummerDoelstelling"/>
            </w:pPr>
          </w:p>
        </w:tc>
        <w:tc>
          <w:tcPr>
            <w:tcW w:w="5714" w:type="dxa"/>
            <w:tcBorders>
              <w:top w:val="single" w:sz="18" w:space="0" w:color="auto"/>
              <w:bottom w:val="single" w:sz="18" w:space="0" w:color="auto"/>
            </w:tcBorders>
          </w:tcPr>
          <w:p w:rsidR="00FF7F8B" w:rsidRPr="00751EDE" w:rsidRDefault="00FF7F8B" w:rsidP="000156DF">
            <w:pPr>
              <w:spacing w:before="80" w:after="80"/>
              <w:rPr>
                <w:b/>
                <w:bCs/>
                <w:sz w:val="18"/>
                <w:lang w:val="nl-BE"/>
              </w:rPr>
            </w:pPr>
            <w:r>
              <w:rPr>
                <w:b/>
                <w:bCs/>
                <w:sz w:val="18"/>
                <w:lang w:val="nl-BE"/>
              </w:rPr>
              <w:t>Een driefas</w:t>
            </w:r>
            <w:r w:rsidRPr="00751EDE">
              <w:rPr>
                <w:b/>
                <w:bCs/>
                <w:sz w:val="18"/>
                <w:lang w:val="nl-BE"/>
              </w:rPr>
              <w:t>e spanning grafisch en vectorieel kunnen voorstellen.</w:t>
            </w:r>
          </w:p>
        </w:tc>
        <w:tc>
          <w:tcPr>
            <w:tcW w:w="837" w:type="dxa"/>
            <w:tcBorders>
              <w:top w:val="single" w:sz="18" w:space="0" w:color="auto"/>
              <w:bottom w:val="single" w:sz="18" w:space="0" w:color="auto"/>
            </w:tcBorders>
          </w:tcPr>
          <w:p w:rsidR="00FF7F8B" w:rsidRPr="00751EDE" w:rsidRDefault="00FF7F8B" w:rsidP="000156DF">
            <w:pPr>
              <w:spacing w:before="80" w:after="80"/>
              <w:jc w:val="center"/>
              <w:rPr>
                <w:b/>
                <w:bCs/>
                <w:sz w:val="18"/>
                <w:lang w:val="nl-BE"/>
              </w:rPr>
            </w:pPr>
            <w:r w:rsidRPr="00751EDE">
              <w:rPr>
                <w:b/>
                <w:bCs/>
                <w:sz w:val="18"/>
                <w:lang w:val="nl-BE"/>
              </w:rPr>
              <w:t>EDV</w:t>
            </w:r>
            <w:r>
              <w:rPr>
                <w:b/>
                <w:bCs/>
                <w:sz w:val="18"/>
                <w:lang w:val="nl-BE"/>
              </w:rPr>
              <w:br/>
            </w:r>
          </w:p>
        </w:tc>
        <w:tc>
          <w:tcPr>
            <w:tcW w:w="837" w:type="dxa"/>
            <w:tcBorders>
              <w:top w:val="single" w:sz="18" w:space="0" w:color="auto"/>
              <w:bottom w:val="single" w:sz="18" w:space="0" w:color="auto"/>
              <w:right w:val="double" w:sz="4" w:space="0" w:color="auto"/>
            </w:tcBorders>
          </w:tcPr>
          <w:p w:rsidR="00FF7F8B" w:rsidRPr="00751EDE" w:rsidRDefault="00FF7F8B" w:rsidP="000156DF">
            <w:pPr>
              <w:spacing w:before="80" w:after="80"/>
              <w:jc w:val="center"/>
              <w:rPr>
                <w:b/>
                <w:bCs/>
                <w:sz w:val="18"/>
                <w:lang w:val="nl-BE"/>
              </w:rPr>
            </w:pPr>
            <w:r w:rsidRPr="00751EDE">
              <w:rPr>
                <w:b/>
                <w:bCs/>
                <w:sz w:val="18"/>
                <w:lang w:val="nl-BE"/>
              </w:rPr>
              <w:t>B</w:t>
            </w:r>
          </w:p>
        </w:tc>
        <w:tc>
          <w:tcPr>
            <w:tcW w:w="6946" w:type="dxa"/>
            <w:tcBorders>
              <w:top w:val="single" w:sz="18" w:space="0" w:color="auto"/>
              <w:left w:val="double" w:sz="4" w:space="0" w:color="auto"/>
              <w:bottom w:val="single" w:sz="18" w:space="0" w:color="auto"/>
            </w:tcBorders>
            <w:vAlign w:val="center"/>
          </w:tcPr>
          <w:p w:rsidR="00FF7F8B" w:rsidRPr="00751EDE" w:rsidRDefault="00FF7F8B" w:rsidP="000156DF">
            <w:pPr>
              <w:spacing w:before="80" w:after="80"/>
              <w:rPr>
                <w:sz w:val="18"/>
                <w:lang w:val="nl-BE"/>
              </w:rPr>
            </w:pPr>
          </w:p>
        </w:tc>
        <w:tc>
          <w:tcPr>
            <w:tcW w:w="845" w:type="dxa"/>
            <w:tcBorders>
              <w:top w:val="single" w:sz="18" w:space="0" w:color="auto"/>
              <w:bottom w:val="single" w:sz="18" w:space="0" w:color="auto"/>
              <w:right w:val="single" w:sz="18" w:space="0" w:color="auto"/>
            </w:tcBorders>
            <w:vAlign w:val="center"/>
          </w:tcPr>
          <w:p w:rsidR="00FF7F8B" w:rsidRPr="00751EDE" w:rsidRDefault="00FF7F8B" w:rsidP="000156DF">
            <w:pPr>
              <w:spacing w:before="80" w:after="80"/>
              <w:jc w:val="center"/>
              <w:rPr>
                <w:sz w:val="18"/>
                <w:lang w:val="nl-BE"/>
              </w:rPr>
            </w:pPr>
          </w:p>
        </w:tc>
      </w:tr>
      <w:tr w:rsidR="00FF7F8B" w:rsidTr="00A40EE4">
        <w:trPr>
          <w:trHeight w:val="397"/>
        </w:trPr>
        <w:tc>
          <w:tcPr>
            <w:tcW w:w="839" w:type="dxa"/>
            <w:gridSpan w:val="2"/>
            <w:tcBorders>
              <w:top w:val="single" w:sz="18" w:space="0" w:color="auto"/>
              <w:bottom w:val="single" w:sz="18" w:space="0" w:color="auto"/>
            </w:tcBorders>
          </w:tcPr>
          <w:p w:rsidR="00FF7F8B" w:rsidRDefault="00FF7F8B" w:rsidP="000156DF">
            <w:pPr>
              <w:spacing w:before="80" w:after="80"/>
              <w:rPr>
                <w:sz w:val="18"/>
              </w:rPr>
            </w:pPr>
          </w:p>
        </w:tc>
        <w:tc>
          <w:tcPr>
            <w:tcW w:w="7388" w:type="dxa"/>
            <w:gridSpan w:val="3"/>
            <w:tcBorders>
              <w:top w:val="single" w:sz="18" w:space="0" w:color="auto"/>
              <w:bottom w:val="single" w:sz="18" w:space="0" w:color="auto"/>
              <w:right w:val="double" w:sz="4" w:space="0" w:color="auto"/>
            </w:tcBorders>
          </w:tcPr>
          <w:p w:rsidR="00FF7F8B" w:rsidRPr="00751EDE" w:rsidRDefault="00FF7F8B" w:rsidP="000156DF">
            <w:pPr>
              <w:tabs>
                <w:tab w:val="left" w:pos="226"/>
              </w:tabs>
              <w:spacing w:before="80" w:after="80"/>
              <w:rPr>
                <w:sz w:val="18"/>
                <w:lang w:val="nl-BE"/>
              </w:rPr>
            </w:pPr>
            <w:r>
              <w:rPr>
                <w:sz w:val="18"/>
                <w:lang w:val="nl-BE"/>
              </w:rPr>
              <w:t>Driefas</w:t>
            </w:r>
            <w:r w:rsidRPr="00751EDE">
              <w:rPr>
                <w:sz w:val="18"/>
                <w:lang w:val="nl-BE"/>
              </w:rPr>
              <w:t>e spanning:</w:t>
            </w:r>
            <w:r>
              <w:rPr>
                <w:sz w:val="18"/>
                <w:lang w:val="nl-BE"/>
              </w:rPr>
              <w:br/>
              <w:t>-</w:t>
            </w:r>
            <w:r>
              <w:rPr>
                <w:sz w:val="18"/>
                <w:lang w:val="nl-BE"/>
              </w:rPr>
              <w:tab/>
              <w:t>v</w:t>
            </w:r>
            <w:r w:rsidRPr="00751EDE">
              <w:rPr>
                <w:sz w:val="18"/>
                <w:lang w:val="nl-BE"/>
              </w:rPr>
              <w:t>oorstelling: grafisch en vectorieel.</w:t>
            </w:r>
          </w:p>
        </w:tc>
        <w:tc>
          <w:tcPr>
            <w:tcW w:w="6946" w:type="dxa"/>
            <w:tcBorders>
              <w:top w:val="single" w:sz="18" w:space="0" w:color="auto"/>
              <w:left w:val="double" w:sz="4" w:space="0" w:color="auto"/>
              <w:bottom w:val="single" w:sz="18" w:space="0" w:color="auto"/>
            </w:tcBorders>
          </w:tcPr>
          <w:p w:rsidR="00FF7F8B" w:rsidRPr="00751EDE" w:rsidRDefault="00FF7F8B" w:rsidP="000156DF">
            <w:pPr>
              <w:tabs>
                <w:tab w:val="right" w:pos="352"/>
                <w:tab w:val="right" w:pos="567"/>
              </w:tabs>
              <w:spacing w:before="80" w:after="80"/>
              <w:rPr>
                <w:sz w:val="18"/>
                <w:lang w:val="nl-BE"/>
              </w:rPr>
            </w:pPr>
            <w:r w:rsidRPr="00751EDE">
              <w:rPr>
                <w:sz w:val="18"/>
                <w:lang w:val="nl-BE"/>
              </w:rPr>
              <w:t>Gebruik maken van didactische opstellingen</w:t>
            </w:r>
            <w:r>
              <w:rPr>
                <w:sz w:val="18"/>
                <w:lang w:val="nl-BE"/>
              </w:rPr>
              <w:t>.</w:t>
            </w:r>
            <w:r>
              <w:rPr>
                <w:sz w:val="18"/>
                <w:lang w:val="nl-BE"/>
              </w:rPr>
              <w:br/>
              <w:t>Software.</w:t>
            </w:r>
          </w:p>
        </w:tc>
        <w:tc>
          <w:tcPr>
            <w:tcW w:w="845" w:type="dxa"/>
            <w:tcBorders>
              <w:top w:val="single" w:sz="18" w:space="0" w:color="auto"/>
              <w:bottom w:val="single" w:sz="18" w:space="0" w:color="auto"/>
            </w:tcBorders>
          </w:tcPr>
          <w:p w:rsidR="00FF7F8B" w:rsidRPr="00751EDE" w:rsidRDefault="00FF7F8B" w:rsidP="000156DF">
            <w:pPr>
              <w:spacing w:before="80" w:after="80"/>
              <w:jc w:val="center"/>
              <w:rPr>
                <w:sz w:val="18"/>
                <w:lang w:val="nl-BE"/>
              </w:rPr>
            </w:pPr>
            <w:r>
              <w:rPr>
                <w:sz w:val="18"/>
                <w:lang w:val="nl-BE"/>
              </w:rPr>
              <w:t>ICT</w:t>
            </w:r>
          </w:p>
        </w:tc>
      </w:tr>
      <w:tr w:rsidR="004C7819" w:rsidTr="00A40EE4">
        <w:trPr>
          <w:trHeight w:val="397"/>
        </w:trPr>
        <w:tc>
          <w:tcPr>
            <w:tcW w:w="839" w:type="dxa"/>
            <w:gridSpan w:val="2"/>
            <w:tcBorders>
              <w:top w:val="single" w:sz="18" w:space="0" w:color="auto"/>
              <w:left w:val="single" w:sz="18" w:space="0" w:color="auto"/>
              <w:bottom w:val="single" w:sz="18" w:space="0" w:color="auto"/>
            </w:tcBorders>
          </w:tcPr>
          <w:p w:rsidR="004C7819" w:rsidRDefault="004C7819" w:rsidP="00BA1EDC">
            <w:pPr>
              <w:pStyle w:val="NummerDoelstelling"/>
            </w:pPr>
          </w:p>
        </w:tc>
        <w:tc>
          <w:tcPr>
            <w:tcW w:w="5714" w:type="dxa"/>
            <w:tcBorders>
              <w:top w:val="single" w:sz="18" w:space="0" w:color="auto"/>
              <w:bottom w:val="single" w:sz="18" w:space="0" w:color="auto"/>
            </w:tcBorders>
          </w:tcPr>
          <w:p w:rsidR="004C7819" w:rsidRPr="00751EDE" w:rsidRDefault="004C7819" w:rsidP="004C7819">
            <w:pPr>
              <w:spacing w:before="80" w:after="80"/>
              <w:rPr>
                <w:b/>
                <w:bCs/>
                <w:sz w:val="18"/>
                <w:lang w:val="nl-BE"/>
              </w:rPr>
            </w:pPr>
            <w:r w:rsidRPr="00751EDE">
              <w:rPr>
                <w:b/>
                <w:bCs/>
                <w:sz w:val="18"/>
                <w:lang w:val="nl-BE"/>
              </w:rPr>
              <w:t>De voorkomende spanningen en strome</w:t>
            </w:r>
            <w:r>
              <w:rPr>
                <w:b/>
                <w:bCs/>
                <w:sz w:val="18"/>
                <w:lang w:val="nl-BE"/>
              </w:rPr>
              <w:t>n kunnen aand</w:t>
            </w:r>
            <w:r w:rsidR="00D66AA6">
              <w:rPr>
                <w:b/>
                <w:bCs/>
                <w:sz w:val="18"/>
                <w:lang w:val="nl-BE"/>
              </w:rPr>
              <w:t>uiden, voorstellen en berekenen</w:t>
            </w:r>
            <w:r>
              <w:rPr>
                <w:b/>
                <w:bCs/>
                <w:sz w:val="18"/>
                <w:lang w:val="nl-BE"/>
              </w:rPr>
              <w:t xml:space="preserve"> </w:t>
            </w:r>
            <w:r w:rsidRPr="00751EDE">
              <w:rPr>
                <w:b/>
                <w:bCs/>
                <w:sz w:val="18"/>
                <w:lang w:val="nl-BE"/>
              </w:rPr>
              <w:t>in een</w:t>
            </w:r>
            <w:r w:rsidR="002D5EF0">
              <w:rPr>
                <w:b/>
                <w:bCs/>
                <w:sz w:val="18"/>
                <w:lang w:val="nl-BE"/>
              </w:rPr>
              <w:t xml:space="preserve"> drie</w:t>
            </w:r>
            <w:r w:rsidR="00E54BF3">
              <w:rPr>
                <w:b/>
                <w:bCs/>
                <w:sz w:val="18"/>
                <w:lang w:val="nl-BE"/>
              </w:rPr>
              <w:t>fase</w:t>
            </w:r>
            <w:r w:rsidRPr="00751EDE">
              <w:rPr>
                <w:b/>
                <w:bCs/>
                <w:sz w:val="18"/>
                <w:lang w:val="nl-BE"/>
              </w:rPr>
              <w:t xml:space="preserve"> installatie.</w:t>
            </w:r>
          </w:p>
        </w:tc>
        <w:tc>
          <w:tcPr>
            <w:tcW w:w="837" w:type="dxa"/>
            <w:tcBorders>
              <w:top w:val="single" w:sz="18" w:space="0" w:color="auto"/>
              <w:bottom w:val="single" w:sz="18" w:space="0" w:color="auto"/>
            </w:tcBorders>
          </w:tcPr>
          <w:p w:rsidR="004C7819" w:rsidRPr="00751EDE" w:rsidRDefault="004C7819" w:rsidP="000156DF">
            <w:pPr>
              <w:spacing w:before="80" w:after="80"/>
              <w:jc w:val="center"/>
              <w:rPr>
                <w:b/>
                <w:bCs/>
                <w:sz w:val="18"/>
                <w:lang w:val="nl-BE"/>
              </w:rPr>
            </w:pPr>
            <w:r w:rsidRPr="00751EDE">
              <w:rPr>
                <w:b/>
                <w:bCs/>
                <w:sz w:val="18"/>
                <w:lang w:val="nl-BE"/>
              </w:rPr>
              <w:t>EDV</w:t>
            </w:r>
            <w:r w:rsidR="005E7014">
              <w:rPr>
                <w:b/>
                <w:bCs/>
                <w:sz w:val="18"/>
                <w:lang w:val="nl-BE"/>
              </w:rPr>
              <w:br/>
              <w:t>LER 4</w:t>
            </w:r>
            <w:r>
              <w:rPr>
                <w:b/>
                <w:bCs/>
                <w:sz w:val="18"/>
                <w:lang w:val="nl-BE"/>
              </w:rPr>
              <w:br/>
            </w:r>
          </w:p>
        </w:tc>
        <w:tc>
          <w:tcPr>
            <w:tcW w:w="837" w:type="dxa"/>
            <w:tcBorders>
              <w:top w:val="single" w:sz="18" w:space="0" w:color="auto"/>
              <w:bottom w:val="single" w:sz="18" w:space="0" w:color="auto"/>
              <w:right w:val="double" w:sz="4" w:space="0" w:color="auto"/>
            </w:tcBorders>
          </w:tcPr>
          <w:p w:rsidR="004C7819" w:rsidRPr="00751EDE" w:rsidRDefault="004C7819" w:rsidP="000156DF">
            <w:pPr>
              <w:spacing w:before="80" w:after="80"/>
              <w:jc w:val="center"/>
              <w:rPr>
                <w:b/>
                <w:bCs/>
                <w:sz w:val="18"/>
                <w:lang w:val="nl-BE"/>
              </w:rPr>
            </w:pPr>
            <w:r>
              <w:rPr>
                <w:b/>
                <w:bCs/>
                <w:sz w:val="18"/>
                <w:lang w:val="nl-BE"/>
              </w:rPr>
              <w:t>B</w:t>
            </w:r>
          </w:p>
        </w:tc>
        <w:tc>
          <w:tcPr>
            <w:tcW w:w="6946" w:type="dxa"/>
            <w:tcBorders>
              <w:top w:val="single" w:sz="18" w:space="0" w:color="auto"/>
              <w:left w:val="double" w:sz="4" w:space="0" w:color="auto"/>
              <w:bottom w:val="single" w:sz="18" w:space="0" w:color="auto"/>
            </w:tcBorders>
            <w:vAlign w:val="center"/>
          </w:tcPr>
          <w:p w:rsidR="004C7819" w:rsidRPr="00751EDE" w:rsidRDefault="004C7819" w:rsidP="000156DF">
            <w:pPr>
              <w:spacing w:before="80" w:after="80"/>
              <w:rPr>
                <w:sz w:val="18"/>
                <w:lang w:val="nl-BE"/>
              </w:rPr>
            </w:pPr>
          </w:p>
        </w:tc>
        <w:tc>
          <w:tcPr>
            <w:tcW w:w="845" w:type="dxa"/>
            <w:tcBorders>
              <w:top w:val="single" w:sz="18" w:space="0" w:color="auto"/>
              <w:bottom w:val="single" w:sz="18" w:space="0" w:color="auto"/>
              <w:right w:val="single" w:sz="18" w:space="0" w:color="auto"/>
            </w:tcBorders>
            <w:vAlign w:val="center"/>
          </w:tcPr>
          <w:p w:rsidR="004C7819" w:rsidRPr="00751EDE" w:rsidRDefault="004C7819" w:rsidP="000156DF">
            <w:pPr>
              <w:spacing w:before="80" w:after="80"/>
              <w:jc w:val="center"/>
              <w:rPr>
                <w:sz w:val="18"/>
                <w:lang w:val="nl-BE"/>
              </w:rPr>
            </w:pPr>
          </w:p>
        </w:tc>
      </w:tr>
      <w:tr w:rsidR="004C7819" w:rsidTr="00A40EE4">
        <w:trPr>
          <w:trHeight w:val="397"/>
        </w:trPr>
        <w:tc>
          <w:tcPr>
            <w:tcW w:w="839" w:type="dxa"/>
            <w:gridSpan w:val="2"/>
            <w:tcBorders>
              <w:top w:val="single" w:sz="18" w:space="0" w:color="auto"/>
            </w:tcBorders>
          </w:tcPr>
          <w:p w:rsidR="004C7819" w:rsidRDefault="004C7819" w:rsidP="000156DF">
            <w:pPr>
              <w:spacing w:before="80" w:after="80"/>
              <w:rPr>
                <w:sz w:val="18"/>
              </w:rPr>
            </w:pPr>
          </w:p>
        </w:tc>
        <w:tc>
          <w:tcPr>
            <w:tcW w:w="7388" w:type="dxa"/>
            <w:gridSpan w:val="3"/>
            <w:tcBorders>
              <w:top w:val="single" w:sz="18" w:space="0" w:color="auto"/>
              <w:right w:val="double" w:sz="4" w:space="0" w:color="auto"/>
            </w:tcBorders>
          </w:tcPr>
          <w:p w:rsidR="004C7819" w:rsidRDefault="004C7819" w:rsidP="000156DF">
            <w:pPr>
              <w:tabs>
                <w:tab w:val="left" w:pos="226"/>
              </w:tabs>
              <w:spacing w:before="80" w:after="80"/>
              <w:rPr>
                <w:sz w:val="18"/>
                <w:lang w:val="nl-BE"/>
              </w:rPr>
            </w:pPr>
            <w:r w:rsidRPr="00751EDE">
              <w:rPr>
                <w:sz w:val="18"/>
                <w:lang w:val="nl-BE"/>
              </w:rPr>
              <w:t>Lijn</w:t>
            </w:r>
            <w:r>
              <w:rPr>
                <w:sz w:val="18"/>
                <w:lang w:val="nl-BE"/>
              </w:rPr>
              <w:t xml:space="preserve">-  en fasegrootheden in ster- </w:t>
            </w:r>
            <w:r w:rsidRPr="00751EDE">
              <w:rPr>
                <w:sz w:val="18"/>
                <w:lang w:val="nl-BE"/>
              </w:rPr>
              <w:t>en driehoeksschakelingen</w:t>
            </w:r>
          </w:p>
          <w:p w:rsidR="004C7819" w:rsidRPr="00B97E4C" w:rsidRDefault="00E54BF3" w:rsidP="004C7819">
            <w:pPr>
              <w:tabs>
                <w:tab w:val="left" w:pos="226"/>
              </w:tabs>
              <w:spacing w:before="80"/>
              <w:rPr>
                <w:sz w:val="18"/>
                <w:lang w:val="nl-BE"/>
              </w:rPr>
            </w:pPr>
            <w:r>
              <w:rPr>
                <w:sz w:val="18"/>
                <w:lang w:val="nl-BE"/>
              </w:rPr>
              <w:t>Spanningen en stromen in een drie</w:t>
            </w:r>
            <w:r w:rsidR="00A40EE4">
              <w:rPr>
                <w:sz w:val="18"/>
                <w:lang w:val="nl-BE"/>
              </w:rPr>
              <w:t>fase installatie: berekeningen</w:t>
            </w:r>
          </w:p>
          <w:p w:rsidR="004C7819" w:rsidRDefault="004C7819" w:rsidP="004C7819">
            <w:pPr>
              <w:tabs>
                <w:tab w:val="left" w:pos="226"/>
              </w:tabs>
              <w:spacing w:before="80"/>
              <w:rPr>
                <w:sz w:val="18"/>
              </w:rPr>
            </w:pPr>
            <w:r>
              <w:rPr>
                <w:sz w:val="18"/>
              </w:rPr>
              <w:t>Belastingen:</w:t>
            </w:r>
          </w:p>
          <w:p w:rsidR="004C7819" w:rsidRDefault="00B97E4C" w:rsidP="004C7819">
            <w:pPr>
              <w:pStyle w:val="Lijstalinea"/>
              <w:numPr>
                <w:ilvl w:val="0"/>
                <w:numId w:val="24"/>
              </w:numPr>
              <w:tabs>
                <w:tab w:val="left" w:pos="226"/>
              </w:tabs>
              <w:spacing w:after="80"/>
              <w:ind w:left="357" w:hanging="357"/>
              <w:rPr>
                <w:sz w:val="18"/>
              </w:rPr>
            </w:pPr>
            <w:r>
              <w:rPr>
                <w:sz w:val="18"/>
              </w:rPr>
              <w:t>symmetrische</w:t>
            </w:r>
          </w:p>
          <w:p w:rsidR="004C7819" w:rsidRDefault="00B97E4C" w:rsidP="004C7819">
            <w:pPr>
              <w:pStyle w:val="Lijstalinea"/>
              <w:numPr>
                <w:ilvl w:val="0"/>
                <w:numId w:val="24"/>
              </w:numPr>
              <w:tabs>
                <w:tab w:val="left" w:pos="226"/>
              </w:tabs>
              <w:spacing w:before="80" w:after="80"/>
              <w:rPr>
                <w:sz w:val="18"/>
              </w:rPr>
            </w:pPr>
            <w:r>
              <w:rPr>
                <w:sz w:val="18"/>
              </w:rPr>
              <w:t>asymmetrische</w:t>
            </w:r>
          </w:p>
          <w:p w:rsidR="004C7819" w:rsidRPr="004C7819" w:rsidRDefault="004C7819" w:rsidP="004C7819">
            <w:pPr>
              <w:pStyle w:val="Lijstalinea"/>
              <w:numPr>
                <w:ilvl w:val="0"/>
                <w:numId w:val="24"/>
              </w:numPr>
              <w:tabs>
                <w:tab w:val="left" w:pos="226"/>
              </w:tabs>
              <w:spacing w:before="80" w:after="80"/>
              <w:rPr>
                <w:sz w:val="18"/>
              </w:rPr>
            </w:pPr>
            <w:r w:rsidRPr="004C7819">
              <w:rPr>
                <w:sz w:val="18"/>
              </w:rPr>
              <w:t>stroom in een nulgeleider</w:t>
            </w:r>
          </w:p>
        </w:tc>
        <w:tc>
          <w:tcPr>
            <w:tcW w:w="6946" w:type="dxa"/>
            <w:tcBorders>
              <w:top w:val="single" w:sz="18" w:space="0" w:color="auto"/>
              <w:left w:val="double" w:sz="4" w:space="0" w:color="auto"/>
            </w:tcBorders>
          </w:tcPr>
          <w:p w:rsidR="004C7819" w:rsidRPr="00514DBB" w:rsidRDefault="004C7819" w:rsidP="000156DF">
            <w:pPr>
              <w:tabs>
                <w:tab w:val="right" w:pos="352"/>
                <w:tab w:val="right" w:pos="567"/>
              </w:tabs>
              <w:spacing w:before="80" w:after="80"/>
              <w:rPr>
                <w:lang w:val="nl-BE"/>
              </w:rPr>
            </w:pPr>
            <w:r>
              <w:rPr>
                <w:sz w:val="18"/>
                <w:lang w:val="nl-BE"/>
              </w:rPr>
              <w:t xml:space="preserve">Metingen: bv. </w:t>
            </w:r>
            <w:r w:rsidRPr="00514DBB">
              <w:rPr>
                <w:sz w:val="18"/>
                <w:szCs w:val="18"/>
                <w:lang w:val="nl-BE"/>
              </w:rPr>
              <w:t>spanni</w:t>
            </w:r>
            <w:r>
              <w:rPr>
                <w:sz w:val="18"/>
                <w:szCs w:val="18"/>
                <w:lang w:val="nl-BE"/>
              </w:rPr>
              <w:t>ngen en stromen in een driefase</w:t>
            </w:r>
            <w:r w:rsidRPr="00514DBB">
              <w:rPr>
                <w:sz w:val="18"/>
                <w:szCs w:val="18"/>
                <w:lang w:val="nl-BE"/>
              </w:rPr>
              <w:t xml:space="preserve"> net meten en vergelijken met de stromen die vloeien in de ster- en driehoekschakeling van verbruikers.</w:t>
            </w:r>
          </w:p>
        </w:tc>
        <w:tc>
          <w:tcPr>
            <w:tcW w:w="845" w:type="dxa"/>
            <w:tcBorders>
              <w:top w:val="single" w:sz="18" w:space="0" w:color="auto"/>
            </w:tcBorders>
          </w:tcPr>
          <w:p w:rsidR="004C7819" w:rsidRPr="00751EDE" w:rsidRDefault="004C7819" w:rsidP="000156DF">
            <w:pPr>
              <w:spacing w:before="80" w:after="80"/>
              <w:jc w:val="center"/>
              <w:rPr>
                <w:sz w:val="18"/>
                <w:lang w:val="nl-BE"/>
              </w:rPr>
            </w:pPr>
            <w:r>
              <w:rPr>
                <w:sz w:val="18"/>
                <w:lang w:val="nl-BE"/>
              </w:rPr>
              <w:t>LAB</w:t>
            </w:r>
          </w:p>
        </w:tc>
      </w:tr>
    </w:tbl>
    <w:p w:rsidR="00FC690F" w:rsidRDefault="00FC690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
        <w:gridCol w:w="9"/>
        <w:gridCol w:w="5714"/>
        <w:gridCol w:w="837"/>
        <w:gridCol w:w="837"/>
        <w:gridCol w:w="6946"/>
        <w:gridCol w:w="845"/>
      </w:tblGrid>
      <w:tr w:rsidR="00FC690F" w:rsidRPr="008D1600" w:rsidTr="007D37FB">
        <w:trPr>
          <w:trHeight w:val="397"/>
        </w:trPr>
        <w:tc>
          <w:tcPr>
            <w:tcW w:w="830" w:type="dxa"/>
            <w:tcBorders>
              <w:bottom w:val="single" w:sz="18" w:space="0" w:color="auto"/>
            </w:tcBorders>
            <w:vAlign w:val="center"/>
          </w:tcPr>
          <w:p w:rsidR="00FC690F" w:rsidRPr="008D1600" w:rsidRDefault="00FC690F" w:rsidP="007D37FB">
            <w:pPr>
              <w:spacing w:before="80" w:after="80"/>
              <w:rPr>
                <w:sz w:val="18"/>
              </w:rPr>
            </w:pPr>
            <w:r w:rsidRPr="008D1600">
              <w:rPr>
                <w:sz w:val="18"/>
              </w:rPr>
              <w:lastRenderedPageBreak/>
              <w:t>Nr.</w:t>
            </w:r>
          </w:p>
        </w:tc>
        <w:tc>
          <w:tcPr>
            <w:tcW w:w="5725" w:type="dxa"/>
            <w:gridSpan w:val="2"/>
            <w:tcBorders>
              <w:bottom w:val="single" w:sz="18" w:space="0" w:color="auto"/>
            </w:tcBorders>
            <w:vAlign w:val="center"/>
          </w:tcPr>
          <w:p w:rsidR="00FC690F" w:rsidRPr="008D1600" w:rsidRDefault="00FC690F" w:rsidP="007D37FB">
            <w:pPr>
              <w:spacing w:before="80" w:after="80"/>
              <w:jc w:val="center"/>
              <w:rPr>
                <w:sz w:val="18"/>
              </w:rPr>
            </w:pPr>
            <w:r w:rsidRPr="008D1600">
              <w:rPr>
                <w:sz w:val="18"/>
              </w:rPr>
              <w:t>Leerplandoelstelling en leerinhoud</w:t>
            </w:r>
          </w:p>
        </w:tc>
        <w:tc>
          <w:tcPr>
            <w:tcW w:w="835" w:type="dxa"/>
            <w:tcBorders>
              <w:bottom w:val="single" w:sz="18" w:space="0" w:color="auto"/>
            </w:tcBorders>
            <w:vAlign w:val="center"/>
          </w:tcPr>
          <w:p w:rsidR="00FC690F" w:rsidRPr="008D1600" w:rsidRDefault="00FC690F" w:rsidP="007D37FB">
            <w:pPr>
              <w:spacing w:before="80" w:after="80"/>
              <w:jc w:val="center"/>
              <w:rPr>
                <w:sz w:val="18"/>
              </w:rPr>
            </w:pPr>
            <w:r w:rsidRPr="008D1600">
              <w:rPr>
                <w:sz w:val="18"/>
              </w:rPr>
              <w:t>Code</w:t>
            </w:r>
          </w:p>
        </w:tc>
        <w:tc>
          <w:tcPr>
            <w:tcW w:w="835" w:type="dxa"/>
            <w:tcBorders>
              <w:bottom w:val="single" w:sz="18" w:space="0" w:color="auto"/>
              <w:right w:val="double" w:sz="4" w:space="0" w:color="auto"/>
            </w:tcBorders>
            <w:vAlign w:val="center"/>
          </w:tcPr>
          <w:p w:rsidR="00FC690F" w:rsidRPr="008D1600" w:rsidRDefault="00FC690F" w:rsidP="007D37FB">
            <w:pPr>
              <w:spacing w:before="80" w:after="80"/>
              <w:jc w:val="center"/>
              <w:rPr>
                <w:sz w:val="18"/>
              </w:rPr>
            </w:pPr>
            <w:r w:rsidRPr="008D1600">
              <w:rPr>
                <w:sz w:val="18"/>
              </w:rPr>
              <w:t>B/U</w:t>
            </w:r>
          </w:p>
        </w:tc>
        <w:tc>
          <w:tcPr>
            <w:tcW w:w="6949" w:type="dxa"/>
            <w:tcBorders>
              <w:left w:val="double" w:sz="4" w:space="0" w:color="auto"/>
              <w:bottom w:val="single" w:sz="18" w:space="0" w:color="auto"/>
            </w:tcBorders>
            <w:vAlign w:val="center"/>
          </w:tcPr>
          <w:p w:rsidR="00FC690F" w:rsidRPr="008D1600" w:rsidRDefault="00FC690F" w:rsidP="007D37FB">
            <w:pPr>
              <w:spacing w:before="80" w:after="80"/>
              <w:jc w:val="center"/>
              <w:rPr>
                <w:sz w:val="18"/>
              </w:rPr>
            </w:pPr>
            <w:r w:rsidRPr="008D1600">
              <w:rPr>
                <w:sz w:val="18"/>
              </w:rPr>
              <w:t>Didactische wenken en hulpmiddelen</w:t>
            </w:r>
          </w:p>
        </w:tc>
        <w:tc>
          <w:tcPr>
            <w:tcW w:w="844" w:type="dxa"/>
            <w:tcBorders>
              <w:bottom w:val="single" w:sz="18" w:space="0" w:color="auto"/>
            </w:tcBorders>
            <w:vAlign w:val="center"/>
          </w:tcPr>
          <w:p w:rsidR="00FC690F" w:rsidRPr="008D1600" w:rsidRDefault="00FC690F" w:rsidP="007D37FB">
            <w:pPr>
              <w:spacing w:before="80" w:after="80"/>
              <w:jc w:val="center"/>
              <w:rPr>
                <w:sz w:val="18"/>
              </w:rPr>
            </w:pPr>
            <w:r w:rsidRPr="008D1600">
              <w:rPr>
                <w:sz w:val="18"/>
              </w:rPr>
              <w:t>Link</w:t>
            </w:r>
          </w:p>
        </w:tc>
      </w:tr>
      <w:tr w:rsidR="00A40EE4" w:rsidTr="00A40EE4">
        <w:trPr>
          <w:trHeight w:val="397"/>
        </w:trPr>
        <w:tc>
          <w:tcPr>
            <w:tcW w:w="839" w:type="dxa"/>
            <w:gridSpan w:val="2"/>
            <w:tcBorders>
              <w:top w:val="single" w:sz="18" w:space="0" w:color="auto"/>
              <w:left w:val="single" w:sz="18" w:space="0" w:color="auto"/>
              <w:bottom w:val="single" w:sz="18" w:space="0" w:color="auto"/>
            </w:tcBorders>
          </w:tcPr>
          <w:p w:rsidR="00A40EE4" w:rsidRDefault="00A40EE4" w:rsidP="00021C0F">
            <w:pPr>
              <w:pStyle w:val="NummerDoelstelling"/>
            </w:pPr>
          </w:p>
        </w:tc>
        <w:tc>
          <w:tcPr>
            <w:tcW w:w="5714" w:type="dxa"/>
            <w:tcBorders>
              <w:top w:val="single" w:sz="18" w:space="0" w:color="auto"/>
              <w:bottom w:val="single" w:sz="18" w:space="0" w:color="auto"/>
            </w:tcBorders>
          </w:tcPr>
          <w:p w:rsidR="00A40EE4" w:rsidRPr="002E0438" w:rsidRDefault="00A40EE4" w:rsidP="00021C0F">
            <w:pPr>
              <w:spacing w:before="80" w:after="80"/>
              <w:rPr>
                <w:rFonts w:cs="Arial"/>
                <w:b/>
                <w:bCs/>
                <w:sz w:val="18"/>
                <w:szCs w:val="18"/>
                <w:lang w:val="nl-BE"/>
              </w:rPr>
            </w:pPr>
            <w:r>
              <w:rPr>
                <w:rFonts w:cs="Arial"/>
                <w:b/>
                <w:bCs/>
                <w:sz w:val="18"/>
                <w:szCs w:val="18"/>
                <w:lang w:val="nl-BE"/>
              </w:rPr>
              <w:t>Arbeid en vermogen in driefase netten kunnen berekenen.</w:t>
            </w:r>
          </w:p>
        </w:tc>
        <w:tc>
          <w:tcPr>
            <w:tcW w:w="837" w:type="dxa"/>
            <w:tcBorders>
              <w:top w:val="single" w:sz="18" w:space="0" w:color="auto"/>
              <w:bottom w:val="single" w:sz="18" w:space="0" w:color="auto"/>
            </w:tcBorders>
          </w:tcPr>
          <w:p w:rsidR="00A40EE4" w:rsidRPr="002E0438" w:rsidRDefault="00A40EE4" w:rsidP="00021C0F">
            <w:pPr>
              <w:spacing w:before="80" w:after="80"/>
              <w:jc w:val="center"/>
              <w:rPr>
                <w:rFonts w:cs="Arial"/>
                <w:b/>
                <w:bCs/>
                <w:sz w:val="18"/>
                <w:szCs w:val="18"/>
                <w:lang w:val="nl-BE"/>
              </w:rPr>
            </w:pPr>
            <w:r>
              <w:rPr>
                <w:rFonts w:cs="Arial"/>
                <w:b/>
                <w:bCs/>
                <w:sz w:val="18"/>
                <w:szCs w:val="18"/>
                <w:lang w:val="nl-BE"/>
              </w:rPr>
              <w:t>EDV</w:t>
            </w:r>
          </w:p>
        </w:tc>
        <w:tc>
          <w:tcPr>
            <w:tcW w:w="837" w:type="dxa"/>
            <w:tcBorders>
              <w:top w:val="single" w:sz="18" w:space="0" w:color="auto"/>
              <w:bottom w:val="single" w:sz="18" w:space="0" w:color="auto"/>
              <w:right w:val="double" w:sz="4" w:space="0" w:color="auto"/>
            </w:tcBorders>
          </w:tcPr>
          <w:p w:rsidR="00A40EE4" w:rsidRPr="002E0438" w:rsidRDefault="00A40EE4" w:rsidP="00021C0F">
            <w:pPr>
              <w:spacing w:before="80" w:after="80"/>
              <w:jc w:val="center"/>
              <w:rPr>
                <w:rFonts w:cs="Arial"/>
                <w:b/>
                <w:bCs/>
                <w:sz w:val="18"/>
                <w:szCs w:val="18"/>
                <w:lang w:val="nl-BE"/>
              </w:rPr>
            </w:pPr>
            <w:r>
              <w:rPr>
                <w:rFonts w:cs="Arial"/>
                <w:b/>
                <w:bCs/>
                <w:sz w:val="18"/>
                <w:szCs w:val="18"/>
                <w:lang w:val="nl-BE"/>
              </w:rPr>
              <w:t>B</w:t>
            </w:r>
          </w:p>
        </w:tc>
        <w:tc>
          <w:tcPr>
            <w:tcW w:w="6946" w:type="dxa"/>
            <w:tcBorders>
              <w:top w:val="single" w:sz="18" w:space="0" w:color="auto"/>
              <w:left w:val="double" w:sz="4" w:space="0" w:color="auto"/>
              <w:bottom w:val="single" w:sz="18" w:space="0" w:color="auto"/>
            </w:tcBorders>
            <w:vAlign w:val="center"/>
          </w:tcPr>
          <w:p w:rsidR="00A40EE4" w:rsidRPr="002E0438" w:rsidRDefault="00A40EE4" w:rsidP="00021C0F">
            <w:pPr>
              <w:spacing w:before="80" w:after="80"/>
              <w:rPr>
                <w:rFonts w:cs="Arial"/>
                <w:b/>
                <w:bCs/>
                <w:sz w:val="18"/>
                <w:szCs w:val="18"/>
                <w:lang w:val="nl-BE"/>
              </w:rPr>
            </w:pPr>
          </w:p>
        </w:tc>
        <w:tc>
          <w:tcPr>
            <w:tcW w:w="845" w:type="dxa"/>
            <w:tcBorders>
              <w:top w:val="single" w:sz="18" w:space="0" w:color="auto"/>
              <w:bottom w:val="single" w:sz="18" w:space="0" w:color="auto"/>
              <w:right w:val="single" w:sz="18" w:space="0" w:color="auto"/>
            </w:tcBorders>
            <w:vAlign w:val="center"/>
          </w:tcPr>
          <w:p w:rsidR="00A40EE4" w:rsidRPr="002E0438" w:rsidRDefault="00A40EE4" w:rsidP="00021C0F">
            <w:pPr>
              <w:spacing w:before="80" w:after="80"/>
              <w:jc w:val="center"/>
              <w:rPr>
                <w:rFonts w:cs="Arial"/>
                <w:b/>
                <w:bCs/>
                <w:sz w:val="18"/>
                <w:szCs w:val="18"/>
                <w:lang w:val="nl-BE"/>
              </w:rPr>
            </w:pPr>
          </w:p>
        </w:tc>
      </w:tr>
      <w:tr w:rsidR="00A40EE4" w:rsidTr="00A40EE4">
        <w:trPr>
          <w:trHeight w:val="397"/>
        </w:trPr>
        <w:tc>
          <w:tcPr>
            <w:tcW w:w="839" w:type="dxa"/>
            <w:gridSpan w:val="2"/>
            <w:tcBorders>
              <w:top w:val="single" w:sz="18" w:space="0" w:color="auto"/>
              <w:bottom w:val="single" w:sz="4" w:space="0" w:color="auto"/>
            </w:tcBorders>
          </w:tcPr>
          <w:p w:rsidR="00A40EE4" w:rsidRDefault="00A40EE4" w:rsidP="00021C0F">
            <w:pPr>
              <w:spacing w:before="80" w:after="80"/>
              <w:rPr>
                <w:sz w:val="18"/>
              </w:rPr>
            </w:pPr>
          </w:p>
        </w:tc>
        <w:tc>
          <w:tcPr>
            <w:tcW w:w="7388" w:type="dxa"/>
            <w:gridSpan w:val="3"/>
            <w:tcBorders>
              <w:top w:val="single" w:sz="18" w:space="0" w:color="auto"/>
              <w:bottom w:val="single" w:sz="4" w:space="0" w:color="auto"/>
              <w:right w:val="double" w:sz="4" w:space="0" w:color="auto"/>
            </w:tcBorders>
          </w:tcPr>
          <w:p w:rsidR="00A40EE4" w:rsidRPr="004C7819" w:rsidRDefault="00A40EE4" w:rsidP="00A40EE4">
            <w:pPr>
              <w:tabs>
                <w:tab w:val="left" w:pos="226"/>
              </w:tabs>
              <w:spacing w:before="80" w:after="120"/>
              <w:rPr>
                <w:sz w:val="18"/>
              </w:rPr>
            </w:pPr>
            <w:r>
              <w:rPr>
                <w:sz w:val="18"/>
              </w:rPr>
              <w:t>Driefase vermogen</w:t>
            </w:r>
            <w:r>
              <w:rPr>
                <w:sz w:val="18"/>
              </w:rPr>
              <w:br/>
              <w:t>Soorten vermogens</w:t>
            </w:r>
            <w:r>
              <w:rPr>
                <w:sz w:val="18"/>
              </w:rPr>
              <w:br/>
              <w:t>Arbeidsfactor</w:t>
            </w:r>
          </w:p>
        </w:tc>
        <w:tc>
          <w:tcPr>
            <w:tcW w:w="6946" w:type="dxa"/>
            <w:tcBorders>
              <w:top w:val="single" w:sz="18" w:space="0" w:color="auto"/>
              <w:left w:val="double" w:sz="4" w:space="0" w:color="auto"/>
              <w:bottom w:val="single" w:sz="4" w:space="0" w:color="auto"/>
            </w:tcBorders>
          </w:tcPr>
          <w:p w:rsidR="00A40EE4" w:rsidRDefault="00A40EE4" w:rsidP="00021C0F">
            <w:pPr>
              <w:tabs>
                <w:tab w:val="right" w:pos="352"/>
                <w:tab w:val="right" w:pos="567"/>
              </w:tabs>
              <w:spacing w:before="80" w:after="80"/>
              <w:rPr>
                <w:sz w:val="18"/>
              </w:rPr>
            </w:pPr>
            <w:r>
              <w:rPr>
                <w:sz w:val="18"/>
              </w:rPr>
              <w:t>Metingen: bv. driefase vermogenmetingen.</w:t>
            </w:r>
          </w:p>
          <w:p w:rsidR="00A40EE4" w:rsidRDefault="00A40EE4" w:rsidP="00021C0F">
            <w:pPr>
              <w:tabs>
                <w:tab w:val="right" w:pos="352"/>
                <w:tab w:val="right" w:pos="567"/>
              </w:tabs>
              <w:spacing w:before="80" w:after="80"/>
              <w:rPr>
                <w:sz w:val="18"/>
              </w:rPr>
            </w:pPr>
            <w:r w:rsidRPr="002D5EF0">
              <w:rPr>
                <w:sz w:val="18"/>
              </w:rPr>
              <w:t>Soorten: actief, schijnbaar, reactief</w:t>
            </w:r>
            <w:r>
              <w:rPr>
                <w:sz w:val="18"/>
              </w:rPr>
              <w:t>.</w:t>
            </w:r>
          </w:p>
        </w:tc>
        <w:tc>
          <w:tcPr>
            <w:tcW w:w="845" w:type="dxa"/>
            <w:tcBorders>
              <w:top w:val="single" w:sz="18" w:space="0" w:color="auto"/>
              <w:bottom w:val="single" w:sz="4" w:space="0" w:color="auto"/>
            </w:tcBorders>
          </w:tcPr>
          <w:p w:rsidR="00A40EE4" w:rsidRDefault="00A40EE4" w:rsidP="00021C0F">
            <w:pPr>
              <w:spacing w:before="80" w:after="80"/>
              <w:jc w:val="center"/>
              <w:rPr>
                <w:sz w:val="18"/>
              </w:rPr>
            </w:pPr>
            <w:r>
              <w:rPr>
                <w:sz w:val="18"/>
              </w:rPr>
              <w:t>LAB</w:t>
            </w:r>
          </w:p>
        </w:tc>
      </w:tr>
      <w:tr w:rsidR="00A47760" w:rsidRPr="007B1D0B" w:rsidTr="000156DF">
        <w:trPr>
          <w:trHeight w:val="397"/>
        </w:trPr>
        <w:tc>
          <w:tcPr>
            <w:tcW w:w="839" w:type="dxa"/>
            <w:gridSpan w:val="2"/>
            <w:tcBorders>
              <w:top w:val="single" w:sz="18" w:space="0" w:color="auto"/>
              <w:left w:val="single" w:sz="18" w:space="0" w:color="auto"/>
              <w:bottom w:val="single" w:sz="18" w:space="0" w:color="auto"/>
            </w:tcBorders>
          </w:tcPr>
          <w:p w:rsidR="00A47760" w:rsidRDefault="00A47760" w:rsidP="00BA1EDC">
            <w:pPr>
              <w:pStyle w:val="NummerDoelstelling"/>
            </w:pPr>
          </w:p>
        </w:tc>
        <w:tc>
          <w:tcPr>
            <w:tcW w:w="5716" w:type="dxa"/>
            <w:tcBorders>
              <w:top w:val="single" w:sz="18" w:space="0" w:color="auto"/>
              <w:bottom w:val="single" w:sz="18" w:space="0" w:color="auto"/>
            </w:tcBorders>
          </w:tcPr>
          <w:p w:rsidR="00A47760" w:rsidRPr="007B1D0B" w:rsidRDefault="00A47760" w:rsidP="00A47760">
            <w:pPr>
              <w:spacing w:before="80" w:after="80"/>
              <w:rPr>
                <w:b/>
                <w:bCs/>
                <w:sz w:val="18"/>
                <w:lang w:val="nl-BE"/>
              </w:rPr>
            </w:pPr>
            <w:r>
              <w:rPr>
                <w:b/>
                <w:bCs/>
                <w:sz w:val="18"/>
                <w:lang w:val="nl-BE"/>
              </w:rPr>
              <w:t>De opbouw van de industriële laagspanningsinstallaties</w:t>
            </w:r>
            <w:r w:rsidR="00335D1A">
              <w:rPr>
                <w:b/>
                <w:bCs/>
                <w:sz w:val="18"/>
                <w:lang w:val="nl-BE"/>
              </w:rPr>
              <w:t xml:space="preserve"> kunnen toelichten</w:t>
            </w:r>
            <w:r>
              <w:rPr>
                <w:b/>
                <w:bCs/>
                <w:sz w:val="18"/>
                <w:lang w:val="nl-BE"/>
              </w:rPr>
              <w:t>.</w:t>
            </w:r>
          </w:p>
        </w:tc>
        <w:tc>
          <w:tcPr>
            <w:tcW w:w="835" w:type="dxa"/>
            <w:tcBorders>
              <w:top w:val="single" w:sz="18" w:space="0" w:color="auto"/>
              <w:bottom w:val="single" w:sz="18" w:space="0" w:color="auto"/>
            </w:tcBorders>
          </w:tcPr>
          <w:p w:rsidR="00A47760" w:rsidRPr="007B1D0B" w:rsidRDefault="00A47760" w:rsidP="000156DF">
            <w:pPr>
              <w:spacing w:before="80" w:after="80"/>
              <w:jc w:val="center"/>
              <w:rPr>
                <w:b/>
                <w:bCs/>
                <w:sz w:val="18"/>
                <w:lang w:val="nl-BE"/>
              </w:rPr>
            </w:pPr>
            <w:r w:rsidRPr="007B1D0B">
              <w:rPr>
                <w:b/>
                <w:bCs/>
                <w:sz w:val="18"/>
                <w:lang w:val="nl-BE"/>
              </w:rPr>
              <w:t>EDV</w:t>
            </w:r>
            <w:r w:rsidRPr="007B1D0B">
              <w:rPr>
                <w:b/>
                <w:bCs/>
                <w:sz w:val="18"/>
                <w:lang w:val="nl-BE"/>
              </w:rPr>
              <w:br/>
            </w:r>
          </w:p>
        </w:tc>
        <w:tc>
          <w:tcPr>
            <w:tcW w:w="835" w:type="dxa"/>
            <w:tcBorders>
              <w:top w:val="single" w:sz="18" w:space="0" w:color="auto"/>
              <w:bottom w:val="single" w:sz="18" w:space="0" w:color="auto"/>
              <w:right w:val="double" w:sz="4" w:space="0" w:color="auto"/>
            </w:tcBorders>
          </w:tcPr>
          <w:p w:rsidR="00A47760" w:rsidRPr="007B1D0B" w:rsidRDefault="00A47760" w:rsidP="000156DF">
            <w:pPr>
              <w:spacing w:before="80" w:after="80"/>
              <w:jc w:val="center"/>
              <w:rPr>
                <w:b/>
                <w:bCs/>
                <w:sz w:val="18"/>
                <w:lang w:val="nl-BE"/>
              </w:rPr>
            </w:pPr>
            <w:r w:rsidRPr="007B1D0B">
              <w:rPr>
                <w:b/>
                <w:bCs/>
                <w:sz w:val="18"/>
                <w:lang w:val="nl-BE"/>
              </w:rPr>
              <w:t>B</w:t>
            </w:r>
          </w:p>
        </w:tc>
        <w:tc>
          <w:tcPr>
            <w:tcW w:w="6949" w:type="dxa"/>
            <w:tcBorders>
              <w:top w:val="single" w:sz="18" w:space="0" w:color="auto"/>
              <w:left w:val="double" w:sz="4" w:space="0" w:color="auto"/>
              <w:bottom w:val="single" w:sz="18" w:space="0" w:color="auto"/>
            </w:tcBorders>
            <w:vAlign w:val="center"/>
          </w:tcPr>
          <w:p w:rsidR="00A47760" w:rsidRPr="007B1D0B" w:rsidRDefault="00A47760" w:rsidP="000156DF">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A47760" w:rsidRPr="007B1D0B" w:rsidRDefault="00A47760" w:rsidP="000156DF">
            <w:pPr>
              <w:spacing w:before="80" w:after="80"/>
              <w:jc w:val="center"/>
              <w:rPr>
                <w:sz w:val="18"/>
                <w:lang w:val="nl-BE"/>
              </w:rPr>
            </w:pPr>
          </w:p>
        </w:tc>
      </w:tr>
      <w:tr w:rsidR="00A47760" w:rsidTr="000156DF">
        <w:trPr>
          <w:trHeight w:val="397"/>
        </w:trPr>
        <w:tc>
          <w:tcPr>
            <w:tcW w:w="839" w:type="dxa"/>
            <w:gridSpan w:val="2"/>
            <w:tcBorders>
              <w:top w:val="single" w:sz="18" w:space="0" w:color="auto"/>
              <w:bottom w:val="single" w:sz="18" w:space="0" w:color="auto"/>
            </w:tcBorders>
          </w:tcPr>
          <w:p w:rsidR="00A47760" w:rsidRPr="007B1D0B" w:rsidRDefault="00A47760" w:rsidP="000156D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47760" w:rsidRDefault="00A47760" w:rsidP="000156DF">
            <w:pPr>
              <w:tabs>
                <w:tab w:val="left" w:pos="226"/>
              </w:tabs>
              <w:spacing w:before="80" w:after="80"/>
              <w:rPr>
                <w:sz w:val="18"/>
                <w:lang w:val="nl-BE"/>
              </w:rPr>
            </w:pPr>
            <w:r>
              <w:rPr>
                <w:sz w:val="18"/>
                <w:lang w:val="nl-BE"/>
              </w:rPr>
              <w:t>Normering en wetgeving kortsluiting</w:t>
            </w:r>
            <w:r w:rsidR="004C03EA">
              <w:rPr>
                <w:sz w:val="18"/>
                <w:lang w:val="nl-BE"/>
              </w:rPr>
              <w:t xml:space="preserve"> en overbelasting</w:t>
            </w:r>
          </w:p>
          <w:p w:rsidR="00A47760" w:rsidRPr="007B1D0B" w:rsidRDefault="00A47760" w:rsidP="000156DF">
            <w:pPr>
              <w:tabs>
                <w:tab w:val="left" w:pos="226"/>
              </w:tabs>
              <w:spacing w:before="80" w:after="80"/>
              <w:rPr>
                <w:sz w:val="18"/>
                <w:lang w:val="nl-BE"/>
              </w:rPr>
            </w:pPr>
            <w:r>
              <w:rPr>
                <w:sz w:val="18"/>
                <w:lang w:val="nl-BE"/>
              </w:rPr>
              <w:t xml:space="preserve">Beveiligingstoestellen </w:t>
            </w:r>
          </w:p>
        </w:tc>
        <w:tc>
          <w:tcPr>
            <w:tcW w:w="6949" w:type="dxa"/>
            <w:tcBorders>
              <w:top w:val="single" w:sz="18" w:space="0" w:color="auto"/>
              <w:left w:val="double" w:sz="4" w:space="0" w:color="auto"/>
              <w:bottom w:val="single" w:sz="18" w:space="0" w:color="auto"/>
            </w:tcBorders>
          </w:tcPr>
          <w:p w:rsidR="00A47760" w:rsidRPr="007B1D0B" w:rsidRDefault="00A47760" w:rsidP="000156DF">
            <w:pPr>
              <w:tabs>
                <w:tab w:val="right" w:pos="352"/>
                <w:tab w:val="right" w:pos="567"/>
              </w:tabs>
              <w:spacing w:before="80" w:after="80"/>
              <w:rPr>
                <w:sz w:val="18"/>
                <w:lang w:val="nl-BE"/>
              </w:rPr>
            </w:pPr>
          </w:p>
        </w:tc>
        <w:tc>
          <w:tcPr>
            <w:tcW w:w="844" w:type="dxa"/>
            <w:tcBorders>
              <w:top w:val="single" w:sz="18" w:space="0" w:color="auto"/>
              <w:bottom w:val="single" w:sz="18" w:space="0" w:color="auto"/>
            </w:tcBorders>
          </w:tcPr>
          <w:p w:rsidR="00A47760" w:rsidRPr="0002173F" w:rsidRDefault="00A47760" w:rsidP="000156DF">
            <w:pPr>
              <w:spacing w:before="80" w:after="80"/>
              <w:jc w:val="center"/>
              <w:rPr>
                <w:sz w:val="18"/>
                <w:lang w:val="nl-BE"/>
              </w:rPr>
            </w:pPr>
            <w:r w:rsidRPr="007B1D0B">
              <w:rPr>
                <w:sz w:val="18"/>
                <w:lang w:val="nl-BE"/>
              </w:rPr>
              <w:t>LGV</w:t>
            </w:r>
          </w:p>
        </w:tc>
      </w:tr>
      <w:tr w:rsidR="0001081E" w:rsidRPr="007B1D0B" w:rsidTr="001A2514">
        <w:trPr>
          <w:trHeight w:val="397"/>
        </w:trPr>
        <w:tc>
          <w:tcPr>
            <w:tcW w:w="839" w:type="dxa"/>
            <w:gridSpan w:val="2"/>
            <w:tcBorders>
              <w:top w:val="single" w:sz="18" w:space="0" w:color="auto"/>
              <w:left w:val="single" w:sz="18" w:space="0" w:color="auto"/>
              <w:bottom w:val="single" w:sz="18" w:space="0" w:color="auto"/>
            </w:tcBorders>
          </w:tcPr>
          <w:p w:rsidR="0001081E" w:rsidRDefault="0001081E" w:rsidP="00BA1EDC">
            <w:pPr>
              <w:pStyle w:val="NummerDoelstelling"/>
            </w:pPr>
          </w:p>
        </w:tc>
        <w:tc>
          <w:tcPr>
            <w:tcW w:w="5716" w:type="dxa"/>
            <w:tcBorders>
              <w:top w:val="single" w:sz="18" w:space="0" w:color="auto"/>
              <w:bottom w:val="single" w:sz="18" w:space="0" w:color="auto"/>
            </w:tcBorders>
          </w:tcPr>
          <w:p w:rsidR="0001081E" w:rsidRPr="007B1D0B" w:rsidRDefault="00A47760" w:rsidP="0001081E">
            <w:pPr>
              <w:spacing w:before="80" w:after="80"/>
              <w:rPr>
                <w:b/>
                <w:bCs/>
                <w:sz w:val="18"/>
                <w:lang w:val="nl-BE"/>
              </w:rPr>
            </w:pPr>
            <w:r>
              <w:rPr>
                <w:b/>
                <w:bCs/>
                <w:sz w:val="18"/>
                <w:lang w:val="nl-BE"/>
              </w:rPr>
              <w:t>P</w:t>
            </w:r>
            <w:r w:rsidR="0001081E" w:rsidRPr="007B1D0B">
              <w:rPr>
                <w:b/>
                <w:bCs/>
                <w:sz w:val="18"/>
                <w:lang w:val="nl-BE"/>
              </w:rPr>
              <w:t xml:space="preserve">ersonenbeveiligingen </w:t>
            </w:r>
            <w:r>
              <w:rPr>
                <w:b/>
                <w:bCs/>
                <w:sz w:val="18"/>
                <w:lang w:val="nl-BE"/>
              </w:rPr>
              <w:t xml:space="preserve">in verschillende soorten netten </w:t>
            </w:r>
            <w:r w:rsidR="00335D1A">
              <w:rPr>
                <w:b/>
                <w:bCs/>
                <w:sz w:val="18"/>
                <w:lang w:val="nl-BE"/>
              </w:rPr>
              <w:t>kunnen toelichten.</w:t>
            </w:r>
          </w:p>
        </w:tc>
        <w:tc>
          <w:tcPr>
            <w:tcW w:w="835" w:type="dxa"/>
            <w:tcBorders>
              <w:top w:val="single" w:sz="18" w:space="0" w:color="auto"/>
              <w:bottom w:val="single" w:sz="18" w:space="0" w:color="auto"/>
            </w:tcBorders>
          </w:tcPr>
          <w:p w:rsidR="0001081E" w:rsidRPr="007B1D0B" w:rsidRDefault="0001081E" w:rsidP="001A2514">
            <w:pPr>
              <w:spacing w:before="80" w:after="80"/>
              <w:jc w:val="center"/>
              <w:rPr>
                <w:b/>
                <w:bCs/>
                <w:sz w:val="18"/>
                <w:lang w:val="nl-BE"/>
              </w:rPr>
            </w:pPr>
            <w:r w:rsidRPr="007B1D0B">
              <w:rPr>
                <w:b/>
                <w:bCs/>
                <w:sz w:val="18"/>
                <w:lang w:val="nl-BE"/>
              </w:rPr>
              <w:t>EDV</w:t>
            </w:r>
            <w:r w:rsidRPr="007B1D0B">
              <w:rPr>
                <w:b/>
                <w:bCs/>
                <w:sz w:val="18"/>
                <w:lang w:val="nl-BE"/>
              </w:rPr>
              <w:br/>
            </w:r>
          </w:p>
        </w:tc>
        <w:tc>
          <w:tcPr>
            <w:tcW w:w="835" w:type="dxa"/>
            <w:tcBorders>
              <w:top w:val="single" w:sz="18" w:space="0" w:color="auto"/>
              <w:bottom w:val="single" w:sz="18" w:space="0" w:color="auto"/>
              <w:right w:val="double" w:sz="4" w:space="0" w:color="auto"/>
            </w:tcBorders>
          </w:tcPr>
          <w:p w:rsidR="0001081E" w:rsidRPr="007B1D0B" w:rsidRDefault="0001081E" w:rsidP="001A2514">
            <w:pPr>
              <w:spacing w:before="80" w:after="80"/>
              <w:jc w:val="center"/>
              <w:rPr>
                <w:b/>
                <w:bCs/>
                <w:sz w:val="18"/>
                <w:lang w:val="nl-BE"/>
              </w:rPr>
            </w:pPr>
            <w:r w:rsidRPr="007B1D0B">
              <w:rPr>
                <w:b/>
                <w:bCs/>
                <w:sz w:val="18"/>
                <w:lang w:val="nl-BE"/>
              </w:rPr>
              <w:t>B</w:t>
            </w:r>
          </w:p>
        </w:tc>
        <w:tc>
          <w:tcPr>
            <w:tcW w:w="6949" w:type="dxa"/>
            <w:tcBorders>
              <w:top w:val="single" w:sz="18" w:space="0" w:color="auto"/>
              <w:left w:val="double" w:sz="4" w:space="0" w:color="auto"/>
              <w:bottom w:val="single" w:sz="18" w:space="0" w:color="auto"/>
            </w:tcBorders>
            <w:vAlign w:val="center"/>
          </w:tcPr>
          <w:p w:rsidR="0001081E" w:rsidRPr="007B1D0B" w:rsidRDefault="0001081E" w:rsidP="001A2514">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01081E" w:rsidRPr="007B1D0B" w:rsidRDefault="0001081E" w:rsidP="001A2514">
            <w:pPr>
              <w:spacing w:before="80" w:after="80"/>
              <w:jc w:val="center"/>
              <w:rPr>
                <w:sz w:val="18"/>
                <w:lang w:val="nl-BE"/>
              </w:rPr>
            </w:pPr>
          </w:p>
        </w:tc>
      </w:tr>
      <w:tr w:rsidR="00797950" w:rsidTr="004D2DEF">
        <w:trPr>
          <w:trHeight w:val="397"/>
        </w:trPr>
        <w:tc>
          <w:tcPr>
            <w:tcW w:w="839" w:type="dxa"/>
            <w:gridSpan w:val="2"/>
            <w:tcBorders>
              <w:top w:val="single" w:sz="18" w:space="0" w:color="auto"/>
              <w:bottom w:val="single" w:sz="18" w:space="0" w:color="auto"/>
            </w:tcBorders>
          </w:tcPr>
          <w:p w:rsidR="00797950" w:rsidRPr="007B1D0B" w:rsidRDefault="00797950" w:rsidP="004D2DE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47760" w:rsidRDefault="00335D1A" w:rsidP="00335D1A">
            <w:pPr>
              <w:tabs>
                <w:tab w:val="left" w:pos="226"/>
              </w:tabs>
              <w:spacing w:before="80" w:after="80"/>
              <w:rPr>
                <w:sz w:val="18"/>
                <w:lang w:val="nl-BE"/>
              </w:rPr>
            </w:pPr>
            <w:r>
              <w:rPr>
                <w:sz w:val="18"/>
                <w:lang w:val="nl-BE"/>
              </w:rPr>
              <w:t>Elektrocutie</w:t>
            </w:r>
            <w:r w:rsidRPr="007B1D0B">
              <w:rPr>
                <w:sz w:val="18"/>
                <w:lang w:val="nl-BE"/>
              </w:rPr>
              <w:t xml:space="preserve"> </w:t>
            </w:r>
          </w:p>
          <w:p w:rsidR="00797950" w:rsidRDefault="00FD3D38" w:rsidP="004D2DEF">
            <w:pPr>
              <w:tabs>
                <w:tab w:val="left" w:pos="226"/>
              </w:tabs>
              <w:spacing w:before="80" w:after="80"/>
              <w:rPr>
                <w:sz w:val="18"/>
                <w:lang w:val="nl-BE"/>
              </w:rPr>
            </w:pPr>
            <w:r>
              <w:rPr>
                <w:sz w:val="18"/>
                <w:lang w:val="nl-BE"/>
              </w:rPr>
              <w:t>Aardingsinstallatie en d</w:t>
            </w:r>
            <w:r w:rsidR="00FC690F">
              <w:rPr>
                <w:sz w:val="18"/>
                <w:lang w:val="nl-BE"/>
              </w:rPr>
              <w:t>ifferentieelschakelaars</w:t>
            </w:r>
          </w:p>
          <w:p w:rsidR="00796397" w:rsidRPr="007B1D0B" w:rsidRDefault="00796397" w:rsidP="004D2DEF">
            <w:pPr>
              <w:tabs>
                <w:tab w:val="left" w:pos="226"/>
              </w:tabs>
              <w:spacing w:before="80" w:after="80"/>
              <w:rPr>
                <w:sz w:val="18"/>
                <w:lang w:val="nl-BE"/>
              </w:rPr>
            </w:pPr>
            <w:r>
              <w:rPr>
                <w:sz w:val="18"/>
                <w:lang w:val="nl-BE"/>
              </w:rPr>
              <w:t>Systemen van aardverbindingen</w:t>
            </w:r>
          </w:p>
        </w:tc>
        <w:tc>
          <w:tcPr>
            <w:tcW w:w="6949" w:type="dxa"/>
            <w:tcBorders>
              <w:top w:val="single" w:sz="18" w:space="0" w:color="auto"/>
              <w:left w:val="double" w:sz="4" w:space="0" w:color="auto"/>
              <w:bottom w:val="single" w:sz="18" w:space="0" w:color="auto"/>
            </w:tcBorders>
          </w:tcPr>
          <w:p w:rsidR="00797950" w:rsidRPr="007B1D0B" w:rsidRDefault="00797950" w:rsidP="004D2DEF">
            <w:pPr>
              <w:tabs>
                <w:tab w:val="right" w:pos="352"/>
                <w:tab w:val="right" w:pos="567"/>
              </w:tabs>
              <w:spacing w:before="80" w:after="80"/>
              <w:rPr>
                <w:sz w:val="18"/>
                <w:lang w:val="nl-BE"/>
              </w:rPr>
            </w:pPr>
            <w:r w:rsidRPr="007B1D0B">
              <w:rPr>
                <w:sz w:val="18"/>
                <w:lang w:val="nl-BE"/>
              </w:rPr>
              <w:t xml:space="preserve">Reglementeringen. </w:t>
            </w:r>
            <w:r w:rsidR="00335D1A">
              <w:rPr>
                <w:sz w:val="18"/>
                <w:lang w:val="nl-BE"/>
              </w:rPr>
              <w:t xml:space="preserve"> AREI</w:t>
            </w:r>
          </w:p>
          <w:p w:rsidR="0001081E" w:rsidRPr="007B1D0B" w:rsidRDefault="0001081E" w:rsidP="004D2DEF">
            <w:pPr>
              <w:tabs>
                <w:tab w:val="right" w:pos="352"/>
                <w:tab w:val="right" w:pos="567"/>
              </w:tabs>
              <w:spacing w:before="80" w:after="80"/>
              <w:rPr>
                <w:sz w:val="18"/>
                <w:lang w:val="nl-BE"/>
              </w:rPr>
            </w:pPr>
            <w:r>
              <w:rPr>
                <w:sz w:val="18"/>
                <w:lang w:val="nl-BE"/>
              </w:rPr>
              <w:br/>
              <w:t>Directe en indirecte aanraking.</w:t>
            </w:r>
          </w:p>
        </w:tc>
        <w:tc>
          <w:tcPr>
            <w:tcW w:w="844" w:type="dxa"/>
            <w:tcBorders>
              <w:top w:val="single" w:sz="18" w:space="0" w:color="auto"/>
              <w:bottom w:val="single" w:sz="18" w:space="0" w:color="auto"/>
            </w:tcBorders>
          </w:tcPr>
          <w:p w:rsidR="00797950" w:rsidRPr="0002173F" w:rsidRDefault="00797950" w:rsidP="004D2DEF">
            <w:pPr>
              <w:spacing w:before="80" w:after="80"/>
              <w:jc w:val="center"/>
              <w:rPr>
                <w:sz w:val="18"/>
                <w:lang w:val="nl-BE"/>
              </w:rPr>
            </w:pPr>
            <w:r w:rsidRPr="007B1D0B">
              <w:rPr>
                <w:sz w:val="18"/>
                <w:lang w:val="nl-BE"/>
              </w:rPr>
              <w:t>LGV</w:t>
            </w:r>
          </w:p>
        </w:tc>
      </w:tr>
      <w:tr w:rsidR="00FC690F" w:rsidRPr="002E0438" w:rsidTr="007D37FB">
        <w:trPr>
          <w:trHeight w:val="397"/>
        </w:trPr>
        <w:tc>
          <w:tcPr>
            <w:tcW w:w="839" w:type="dxa"/>
            <w:gridSpan w:val="2"/>
            <w:tcBorders>
              <w:top w:val="single" w:sz="18" w:space="0" w:color="auto"/>
              <w:left w:val="single" w:sz="18" w:space="0" w:color="auto"/>
              <w:bottom w:val="single" w:sz="18" w:space="0" w:color="auto"/>
            </w:tcBorders>
          </w:tcPr>
          <w:p w:rsidR="00FC690F" w:rsidRDefault="00FC690F" w:rsidP="00BA1EDC">
            <w:pPr>
              <w:pStyle w:val="NummerDoelstelling"/>
            </w:pPr>
          </w:p>
        </w:tc>
        <w:tc>
          <w:tcPr>
            <w:tcW w:w="5716" w:type="dxa"/>
            <w:tcBorders>
              <w:top w:val="single" w:sz="18" w:space="0" w:color="auto"/>
              <w:bottom w:val="single" w:sz="18" w:space="0" w:color="auto"/>
            </w:tcBorders>
          </w:tcPr>
          <w:p w:rsidR="00FC690F" w:rsidRPr="0002173F" w:rsidRDefault="00E54BF3" w:rsidP="007D37FB">
            <w:pPr>
              <w:spacing w:before="80" w:after="80"/>
              <w:rPr>
                <w:b/>
                <w:bCs/>
                <w:sz w:val="18"/>
                <w:lang w:val="nl-BE"/>
              </w:rPr>
            </w:pPr>
            <w:r>
              <w:rPr>
                <w:b/>
                <w:bCs/>
                <w:sz w:val="18"/>
                <w:lang w:val="nl-BE"/>
              </w:rPr>
              <w:t>De principiële werking van de één</w:t>
            </w:r>
            <w:r w:rsidR="00FC690F">
              <w:rPr>
                <w:b/>
                <w:bCs/>
                <w:sz w:val="18"/>
                <w:lang w:val="nl-BE"/>
              </w:rPr>
              <w:t>fase transformator kunnen verklaren.</w:t>
            </w:r>
          </w:p>
        </w:tc>
        <w:tc>
          <w:tcPr>
            <w:tcW w:w="835" w:type="dxa"/>
            <w:tcBorders>
              <w:top w:val="single" w:sz="18" w:space="0" w:color="auto"/>
              <w:bottom w:val="single" w:sz="18" w:space="0" w:color="auto"/>
            </w:tcBorders>
          </w:tcPr>
          <w:p w:rsidR="00FC690F" w:rsidRPr="0002173F" w:rsidRDefault="00FC690F" w:rsidP="007D37FB">
            <w:pPr>
              <w:spacing w:before="80" w:after="80"/>
              <w:jc w:val="center"/>
              <w:rPr>
                <w:b/>
                <w:bCs/>
                <w:sz w:val="18"/>
                <w:lang w:val="nl-BE"/>
              </w:rPr>
            </w:pPr>
            <w:r>
              <w:rPr>
                <w:b/>
                <w:bCs/>
                <w:sz w:val="18"/>
                <w:lang w:val="nl-BE"/>
              </w:rPr>
              <w:t>EDV</w:t>
            </w:r>
          </w:p>
        </w:tc>
        <w:tc>
          <w:tcPr>
            <w:tcW w:w="835" w:type="dxa"/>
            <w:tcBorders>
              <w:top w:val="single" w:sz="18" w:space="0" w:color="auto"/>
              <w:bottom w:val="single" w:sz="18" w:space="0" w:color="auto"/>
              <w:right w:val="double" w:sz="4" w:space="0" w:color="auto"/>
            </w:tcBorders>
          </w:tcPr>
          <w:p w:rsidR="00FC690F" w:rsidRPr="0002173F" w:rsidRDefault="00FC690F" w:rsidP="007D37FB">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FC690F" w:rsidRPr="0002173F" w:rsidRDefault="00FC690F" w:rsidP="007D37FB">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FC690F" w:rsidRPr="0002173F" w:rsidRDefault="00FC690F" w:rsidP="007D37FB">
            <w:pPr>
              <w:spacing w:before="80" w:after="80"/>
              <w:jc w:val="center"/>
              <w:rPr>
                <w:sz w:val="18"/>
                <w:lang w:val="nl-BE"/>
              </w:rPr>
            </w:pPr>
          </w:p>
        </w:tc>
      </w:tr>
      <w:tr w:rsidR="00FC690F" w:rsidTr="007D37FB">
        <w:trPr>
          <w:trHeight w:val="397"/>
        </w:trPr>
        <w:tc>
          <w:tcPr>
            <w:tcW w:w="839" w:type="dxa"/>
            <w:gridSpan w:val="2"/>
            <w:tcBorders>
              <w:top w:val="single" w:sz="18" w:space="0" w:color="auto"/>
              <w:bottom w:val="single" w:sz="18" w:space="0" w:color="auto"/>
            </w:tcBorders>
          </w:tcPr>
          <w:p w:rsidR="00FC690F" w:rsidRDefault="00FC690F" w:rsidP="007D37F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C690F" w:rsidRDefault="00B97E4C" w:rsidP="007D37FB">
            <w:pPr>
              <w:tabs>
                <w:tab w:val="left" w:pos="226"/>
              </w:tabs>
              <w:spacing w:before="80" w:after="80"/>
              <w:rPr>
                <w:sz w:val="18"/>
                <w:lang w:val="nl-BE"/>
              </w:rPr>
            </w:pPr>
            <w:r>
              <w:rPr>
                <w:sz w:val="18"/>
                <w:lang w:val="nl-BE"/>
              </w:rPr>
              <w:t>Definitie</w:t>
            </w:r>
          </w:p>
          <w:p w:rsidR="00FC690F" w:rsidRDefault="00B97E4C" w:rsidP="007D37FB">
            <w:pPr>
              <w:tabs>
                <w:tab w:val="left" w:pos="226"/>
              </w:tabs>
              <w:spacing w:before="80" w:after="80"/>
              <w:rPr>
                <w:sz w:val="18"/>
                <w:lang w:val="nl-BE"/>
              </w:rPr>
            </w:pPr>
            <w:r>
              <w:rPr>
                <w:sz w:val="18"/>
                <w:lang w:val="nl-BE"/>
              </w:rPr>
              <w:t>Samenstelling</w:t>
            </w:r>
          </w:p>
          <w:p w:rsidR="00FC690F" w:rsidRDefault="00B97E4C" w:rsidP="007D37FB">
            <w:pPr>
              <w:tabs>
                <w:tab w:val="left" w:pos="226"/>
              </w:tabs>
              <w:spacing w:before="80" w:after="80"/>
              <w:rPr>
                <w:sz w:val="18"/>
                <w:lang w:val="nl-BE"/>
              </w:rPr>
            </w:pPr>
            <w:r>
              <w:rPr>
                <w:sz w:val="18"/>
                <w:lang w:val="nl-BE"/>
              </w:rPr>
              <w:t>Werking</w:t>
            </w:r>
          </w:p>
          <w:p w:rsidR="00FC690F" w:rsidRDefault="00B97E4C" w:rsidP="007D37FB">
            <w:pPr>
              <w:tabs>
                <w:tab w:val="left" w:pos="226"/>
              </w:tabs>
              <w:spacing w:before="80" w:after="80"/>
              <w:rPr>
                <w:sz w:val="18"/>
                <w:lang w:val="nl-BE"/>
              </w:rPr>
            </w:pPr>
            <w:r>
              <w:rPr>
                <w:sz w:val="18"/>
                <w:lang w:val="nl-BE"/>
              </w:rPr>
              <w:t>Transformatorverhouding</w:t>
            </w:r>
          </w:p>
          <w:p w:rsidR="00FC690F" w:rsidRDefault="00B97E4C" w:rsidP="007D37FB">
            <w:pPr>
              <w:tabs>
                <w:tab w:val="left" w:pos="226"/>
              </w:tabs>
              <w:spacing w:before="80" w:after="80"/>
              <w:rPr>
                <w:sz w:val="18"/>
                <w:lang w:val="nl-BE"/>
              </w:rPr>
            </w:pPr>
            <w:r>
              <w:rPr>
                <w:sz w:val="18"/>
                <w:lang w:val="nl-BE"/>
              </w:rPr>
              <w:t>Soorten verliezen</w:t>
            </w:r>
          </w:p>
          <w:p w:rsidR="00FC690F" w:rsidRDefault="00B97E4C" w:rsidP="007D37FB">
            <w:pPr>
              <w:tabs>
                <w:tab w:val="left" w:pos="226"/>
              </w:tabs>
              <w:spacing w:before="80" w:after="80"/>
              <w:rPr>
                <w:sz w:val="18"/>
                <w:lang w:val="nl-BE"/>
              </w:rPr>
            </w:pPr>
            <w:r>
              <w:rPr>
                <w:sz w:val="18"/>
                <w:lang w:val="nl-BE"/>
              </w:rPr>
              <w:t>Ideale transformator</w:t>
            </w:r>
          </w:p>
          <w:p w:rsidR="00FC690F" w:rsidRDefault="00B97E4C" w:rsidP="007D37FB">
            <w:pPr>
              <w:tabs>
                <w:tab w:val="left" w:pos="226"/>
              </w:tabs>
              <w:spacing w:before="80" w:after="80"/>
              <w:rPr>
                <w:sz w:val="18"/>
              </w:rPr>
            </w:pPr>
            <w:r>
              <w:rPr>
                <w:sz w:val="18"/>
              </w:rPr>
              <w:t>Werkelijke transformator</w:t>
            </w:r>
          </w:p>
          <w:p w:rsidR="00FC690F" w:rsidRPr="0002173F" w:rsidRDefault="00FC690F" w:rsidP="007D37FB">
            <w:pPr>
              <w:tabs>
                <w:tab w:val="left" w:pos="226"/>
              </w:tabs>
              <w:spacing w:before="80" w:after="80"/>
              <w:rPr>
                <w:sz w:val="18"/>
                <w:lang w:val="nl-BE"/>
              </w:rPr>
            </w:pPr>
            <w:r>
              <w:rPr>
                <w:sz w:val="18"/>
              </w:rPr>
              <w:t>Kenplaatgegevens</w:t>
            </w:r>
          </w:p>
        </w:tc>
        <w:tc>
          <w:tcPr>
            <w:tcW w:w="6949" w:type="dxa"/>
            <w:tcBorders>
              <w:top w:val="single" w:sz="18" w:space="0" w:color="auto"/>
              <w:left w:val="double" w:sz="4" w:space="0" w:color="auto"/>
              <w:bottom w:val="single" w:sz="18" w:space="0" w:color="auto"/>
            </w:tcBorders>
          </w:tcPr>
          <w:p w:rsidR="00FC690F" w:rsidRDefault="00FC690F" w:rsidP="007D37FB">
            <w:pPr>
              <w:tabs>
                <w:tab w:val="right" w:pos="352"/>
                <w:tab w:val="right" w:pos="567"/>
              </w:tabs>
              <w:spacing w:before="80" w:after="80"/>
              <w:rPr>
                <w:sz w:val="18"/>
                <w:lang w:val="nl-BE"/>
              </w:rPr>
            </w:pPr>
            <w:r>
              <w:rPr>
                <w:sz w:val="18"/>
                <w:lang w:val="nl-BE"/>
              </w:rPr>
              <w:t>Windings -, stroom en spanningsverhouding.</w:t>
            </w:r>
            <w:r>
              <w:rPr>
                <w:sz w:val="18"/>
                <w:lang w:val="nl-BE"/>
              </w:rPr>
              <w:br/>
              <w:t>Soorten verliezen: koper, magnetisch, hysteresis</w:t>
            </w:r>
          </w:p>
          <w:p w:rsidR="00FC690F" w:rsidRDefault="00FC690F" w:rsidP="007D37FB">
            <w:pPr>
              <w:tabs>
                <w:tab w:val="right" w:pos="352"/>
                <w:tab w:val="right" w:pos="567"/>
              </w:tabs>
              <w:spacing w:before="80" w:after="80"/>
              <w:rPr>
                <w:sz w:val="18"/>
                <w:lang w:val="nl-BE"/>
              </w:rPr>
            </w:pPr>
          </w:p>
          <w:p w:rsidR="00FC690F" w:rsidRDefault="00FC690F" w:rsidP="007D37FB">
            <w:pPr>
              <w:tabs>
                <w:tab w:val="right" w:pos="352"/>
                <w:tab w:val="right" w:pos="567"/>
              </w:tabs>
              <w:spacing w:before="80" w:after="80"/>
              <w:rPr>
                <w:sz w:val="18"/>
                <w:lang w:val="nl-BE"/>
              </w:rPr>
            </w:pPr>
          </w:p>
          <w:p w:rsidR="00FC690F" w:rsidRDefault="00FC690F" w:rsidP="007D37FB">
            <w:pPr>
              <w:tabs>
                <w:tab w:val="right" w:pos="352"/>
                <w:tab w:val="right" w:pos="567"/>
              </w:tabs>
              <w:spacing w:before="80" w:after="80"/>
              <w:rPr>
                <w:sz w:val="18"/>
                <w:lang w:val="nl-BE"/>
              </w:rPr>
            </w:pPr>
          </w:p>
          <w:p w:rsidR="00FC690F" w:rsidRDefault="00FC690F" w:rsidP="007D37FB">
            <w:pPr>
              <w:tabs>
                <w:tab w:val="right" w:pos="352"/>
                <w:tab w:val="right" w:pos="567"/>
              </w:tabs>
              <w:spacing w:before="80" w:after="80"/>
              <w:rPr>
                <w:sz w:val="18"/>
                <w:lang w:val="nl-BE"/>
              </w:rPr>
            </w:pPr>
          </w:p>
          <w:p w:rsidR="00FC690F" w:rsidRDefault="00FC690F" w:rsidP="007D37FB">
            <w:pPr>
              <w:tabs>
                <w:tab w:val="right" w:pos="352"/>
                <w:tab w:val="right" w:pos="567"/>
              </w:tabs>
              <w:spacing w:before="80" w:after="80"/>
              <w:rPr>
                <w:sz w:val="18"/>
                <w:lang w:val="nl-BE"/>
              </w:rPr>
            </w:pPr>
          </w:p>
          <w:p w:rsidR="00FC690F" w:rsidRPr="0002173F" w:rsidRDefault="00FC690F" w:rsidP="007D37FB">
            <w:pPr>
              <w:tabs>
                <w:tab w:val="right" w:pos="352"/>
                <w:tab w:val="right" w:pos="567"/>
              </w:tabs>
              <w:spacing w:before="80" w:after="80"/>
              <w:rPr>
                <w:sz w:val="18"/>
                <w:lang w:val="nl-BE"/>
              </w:rPr>
            </w:pPr>
            <w:r>
              <w:rPr>
                <w:sz w:val="18"/>
                <w:lang w:val="nl-BE"/>
              </w:rPr>
              <w:t>Invloed van de arbeidsfactor van de belasting</w:t>
            </w:r>
          </w:p>
        </w:tc>
        <w:tc>
          <w:tcPr>
            <w:tcW w:w="844" w:type="dxa"/>
            <w:tcBorders>
              <w:top w:val="single" w:sz="18" w:space="0" w:color="auto"/>
              <w:bottom w:val="single" w:sz="18" w:space="0" w:color="auto"/>
            </w:tcBorders>
          </w:tcPr>
          <w:p w:rsidR="00FC690F" w:rsidRPr="0002173F" w:rsidRDefault="00FC690F" w:rsidP="007D37FB">
            <w:pPr>
              <w:spacing w:before="80" w:after="80"/>
              <w:jc w:val="center"/>
              <w:rPr>
                <w:sz w:val="18"/>
                <w:lang w:val="nl-BE"/>
              </w:rPr>
            </w:pPr>
          </w:p>
        </w:tc>
      </w:tr>
      <w:tr w:rsidR="00FC690F" w:rsidTr="007D37FB">
        <w:trPr>
          <w:trHeight w:val="397"/>
        </w:trPr>
        <w:tc>
          <w:tcPr>
            <w:tcW w:w="839" w:type="dxa"/>
            <w:gridSpan w:val="2"/>
            <w:tcBorders>
              <w:top w:val="single" w:sz="18" w:space="0" w:color="auto"/>
              <w:left w:val="single" w:sz="18" w:space="0" w:color="auto"/>
              <w:bottom w:val="single" w:sz="18" w:space="0" w:color="auto"/>
            </w:tcBorders>
          </w:tcPr>
          <w:p w:rsidR="00FC690F" w:rsidRDefault="00FC690F" w:rsidP="00BA1EDC">
            <w:pPr>
              <w:pStyle w:val="NummerDoelstelling"/>
            </w:pPr>
          </w:p>
        </w:tc>
        <w:tc>
          <w:tcPr>
            <w:tcW w:w="5716" w:type="dxa"/>
            <w:tcBorders>
              <w:top w:val="single" w:sz="18" w:space="0" w:color="auto"/>
              <w:bottom w:val="single" w:sz="18" w:space="0" w:color="auto"/>
            </w:tcBorders>
          </w:tcPr>
          <w:p w:rsidR="00FC690F" w:rsidRPr="0002173F" w:rsidRDefault="00FC690F" w:rsidP="007D37FB">
            <w:pPr>
              <w:spacing w:before="80" w:after="80"/>
              <w:rPr>
                <w:b/>
                <w:bCs/>
                <w:sz w:val="18"/>
                <w:lang w:val="nl-BE"/>
              </w:rPr>
            </w:pPr>
            <w:r>
              <w:rPr>
                <w:b/>
                <w:bCs/>
                <w:sz w:val="18"/>
                <w:lang w:val="nl-BE"/>
              </w:rPr>
              <w:t>De kenmerken en het toepassingsgebied van bijzondere transformatoren kunnen toelichten.</w:t>
            </w:r>
          </w:p>
        </w:tc>
        <w:tc>
          <w:tcPr>
            <w:tcW w:w="835" w:type="dxa"/>
            <w:tcBorders>
              <w:top w:val="single" w:sz="18" w:space="0" w:color="auto"/>
              <w:bottom w:val="single" w:sz="18" w:space="0" w:color="auto"/>
            </w:tcBorders>
          </w:tcPr>
          <w:p w:rsidR="00FC690F" w:rsidRPr="0002173F" w:rsidRDefault="00FC690F" w:rsidP="007D37FB">
            <w:pPr>
              <w:spacing w:before="80" w:after="80"/>
              <w:jc w:val="center"/>
              <w:rPr>
                <w:b/>
                <w:bCs/>
                <w:sz w:val="18"/>
                <w:lang w:val="nl-BE"/>
              </w:rPr>
            </w:pPr>
            <w:r>
              <w:rPr>
                <w:b/>
                <w:bCs/>
                <w:sz w:val="18"/>
                <w:lang w:val="nl-BE"/>
              </w:rPr>
              <w:t>EDV</w:t>
            </w:r>
          </w:p>
        </w:tc>
        <w:tc>
          <w:tcPr>
            <w:tcW w:w="835" w:type="dxa"/>
            <w:tcBorders>
              <w:top w:val="single" w:sz="18" w:space="0" w:color="auto"/>
              <w:bottom w:val="single" w:sz="18" w:space="0" w:color="auto"/>
              <w:right w:val="double" w:sz="4" w:space="0" w:color="auto"/>
            </w:tcBorders>
          </w:tcPr>
          <w:p w:rsidR="00FC690F" w:rsidRPr="006E651C" w:rsidRDefault="00FC690F" w:rsidP="007D37FB">
            <w:pPr>
              <w:spacing w:before="80" w:after="80"/>
              <w:jc w:val="center"/>
              <w:rPr>
                <w:b/>
                <w:bCs/>
                <w:sz w:val="18"/>
                <w:lang w:val="nl-BE"/>
              </w:rPr>
            </w:pPr>
            <w:r w:rsidRPr="006E651C">
              <w:rPr>
                <w:b/>
                <w:bCs/>
                <w:sz w:val="18"/>
                <w:lang w:val="nl-BE"/>
              </w:rPr>
              <w:t xml:space="preserve">B </w:t>
            </w:r>
          </w:p>
        </w:tc>
        <w:tc>
          <w:tcPr>
            <w:tcW w:w="6949" w:type="dxa"/>
            <w:tcBorders>
              <w:top w:val="single" w:sz="18" w:space="0" w:color="auto"/>
              <w:left w:val="double" w:sz="4" w:space="0" w:color="auto"/>
              <w:bottom w:val="single" w:sz="18" w:space="0" w:color="auto"/>
            </w:tcBorders>
            <w:vAlign w:val="center"/>
          </w:tcPr>
          <w:p w:rsidR="00FC690F" w:rsidRPr="0002173F" w:rsidRDefault="00FC690F" w:rsidP="007D37FB">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FC690F" w:rsidRPr="0002173F" w:rsidRDefault="00FC690F" w:rsidP="007D37FB">
            <w:pPr>
              <w:spacing w:before="80" w:after="80"/>
              <w:jc w:val="center"/>
              <w:rPr>
                <w:sz w:val="18"/>
                <w:lang w:val="nl-BE"/>
              </w:rPr>
            </w:pPr>
          </w:p>
        </w:tc>
      </w:tr>
      <w:tr w:rsidR="00FC690F" w:rsidTr="007D37FB">
        <w:trPr>
          <w:trHeight w:val="397"/>
        </w:trPr>
        <w:tc>
          <w:tcPr>
            <w:tcW w:w="839" w:type="dxa"/>
            <w:gridSpan w:val="2"/>
            <w:tcBorders>
              <w:top w:val="single" w:sz="18" w:space="0" w:color="auto"/>
            </w:tcBorders>
          </w:tcPr>
          <w:p w:rsidR="00FC690F" w:rsidRDefault="00FC690F" w:rsidP="007D37FB">
            <w:pPr>
              <w:spacing w:before="80" w:after="80"/>
              <w:rPr>
                <w:sz w:val="18"/>
              </w:rPr>
            </w:pPr>
          </w:p>
        </w:tc>
        <w:tc>
          <w:tcPr>
            <w:tcW w:w="7386" w:type="dxa"/>
            <w:gridSpan w:val="3"/>
            <w:tcBorders>
              <w:top w:val="single" w:sz="18" w:space="0" w:color="auto"/>
              <w:right w:val="double" w:sz="4" w:space="0" w:color="auto"/>
            </w:tcBorders>
          </w:tcPr>
          <w:p w:rsidR="00FC690F" w:rsidRPr="0002173F" w:rsidRDefault="00FC690F" w:rsidP="007D37FB">
            <w:pPr>
              <w:tabs>
                <w:tab w:val="left" w:pos="226"/>
              </w:tabs>
              <w:spacing w:before="80"/>
              <w:rPr>
                <w:sz w:val="18"/>
                <w:lang w:val="nl-BE"/>
              </w:rPr>
            </w:pPr>
            <w:r>
              <w:rPr>
                <w:sz w:val="18"/>
              </w:rPr>
              <w:t>Bijzondere</w:t>
            </w:r>
            <w:r>
              <w:rPr>
                <w:sz w:val="18"/>
                <w:lang w:val="nl-BE"/>
              </w:rPr>
              <w:t xml:space="preserve"> transformatoren</w:t>
            </w:r>
          </w:p>
        </w:tc>
        <w:tc>
          <w:tcPr>
            <w:tcW w:w="6949" w:type="dxa"/>
            <w:tcBorders>
              <w:top w:val="single" w:sz="18" w:space="0" w:color="auto"/>
              <w:left w:val="double" w:sz="4" w:space="0" w:color="auto"/>
            </w:tcBorders>
          </w:tcPr>
          <w:p w:rsidR="00FC690F" w:rsidRPr="0002173F" w:rsidRDefault="00FC690F" w:rsidP="007D37FB">
            <w:pPr>
              <w:tabs>
                <w:tab w:val="left" w:pos="226"/>
              </w:tabs>
              <w:spacing w:before="80" w:after="80"/>
              <w:rPr>
                <w:sz w:val="18"/>
                <w:lang w:val="nl-BE"/>
              </w:rPr>
            </w:pPr>
            <w:r>
              <w:rPr>
                <w:sz w:val="18"/>
                <w:lang w:val="nl-BE"/>
              </w:rPr>
              <w:t xml:space="preserve">Bv. transformatoren met meer wikkelingen, </w:t>
            </w:r>
            <w:r w:rsidRPr="00D60122">
              <w:rPr>
                <w:sz w:val="18"/>
                <w:lang w:val="nl-BE"/>
              </w:rPr>
              <w:t>veiligheidstransformator</w:t>
            </w:r>
            <w:r>
              <w:rPr>
                <w:sz w:val="18"/>
                <w:lang w:val="nl-BE"/>
              </w:rPr>
              <w:t xml:space="preserve">, </w:t>
            </w:r>
            <w:r w:rsidRPr="00D60122">
              <w:rPr>
                <w:sz w:val="18"/>
                <w:lang w:val="nl-BE"/>
              </w:rPr>
              <w:t>spaartransformator</w:t>
            </w:r>
            <w:r>
              <w:rPr>
                <w:sz w:val="18"/>
                <w:lang w:val="nl-BE"/>
              </w:rPr>
              <w:t>, regelbare transformator, kortsluitvaste transformator, meettransformator, s</w:t>
            </w:r>
            <w:r w:rsidRPr="00E61376">
              <w:rPr>
                <w:sz w:val="18"/>
                <w:lang w:val="nl-BE"/>
              </w:rPr>
              <w:t>troomtang</w:t>
            </w:r>
            <w:r>
              <w:rPr>
                <w:sz w:val="18"/>
                <w:lang w:val="nl-BE"/>
              </w:rPr>
              <w:t>.</w:t>
            </w:r>
          </w:p>
        </w:tc>
        <w:tc>
          <w:tcPr>
            <w:tcW w:w="844" w:type="dxa"/>
            <w:tcBorders>
              <w:top w:val="single" w:sz="18" w:space="0" w:color="auto"/>
            </w:tcBorders>
          </w:tcPr>
          <w:p w:rsidR="00FC690F" w:rsidRPr="0002173F" w:rsidRDefault="00FC690F" w:rsidP="007D37FB">
            <w:pPr>
              <w:spacing w:before="80" w:after="80"/>
              <w:jc w:val="center"/>
              <w:rPr>
                <w:sz w:val="18"/>
                <w:lang w:val="nl-BE"/>
              </w:rPr>
            </w:pPr>
          </w:p>
        </w:tc>
      </w:tr>
    </w:tbl>
    <w:p w:rsidR="00FD5616" w:rsidRDefault="00FD5616" w:rsidP="00FD5616">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D5616" w:rsidTr="00E936A4">
        <w:trPr>
          <w:trHeight w:val="397"/>
        </w:trPr>
        <w:tc>
          <w:tcPr>
            <w:tcW w:w="839" w:type="dxa"/>
            <w:vAlign w:val="center"/>
          </w:tcPr>
          <w:p w:rsidR="00FD5616" w:rsidRDefault="00FD5616" w:rsidP="00E936A4">
            <w:pPr>
              <w:spacing w:before="80" w:after="80"/>
              <w:rPr>
                <w:sz w:val="18"/>
              </w:rPr>
            </w:pPr>
            <w:r>
              <w:rPr>
                <w:sz w:val="18"/>
              </w:rPr>
              <w:lastRenderedPageBreak/>
              <w:t>Nr.</w:t>
            </w:r>
          </w:p>
        </w:tc>
        <w:tc>
          <w:tcPr>
            <w:tcW w:w="5716" w:type="dxa"/>
            <w:vAlign w:val="center"/>
          </w:tcPr>
          <w:p w:rsidR="00FD5616" w:rsidRDefault="00FD5616" w:rsidP="00E936A4">
            <w:pPr>
              <w:spacing w:before="80" w:after="80"/>
              <w:jc w:val="center"/>
              <w:rPr>
                <w:sz w:val="18"/>
              </w:rPr>
            </w:pPr>
            <w:r>
              <w:rPr>
                <w:sz w:val="18"/>
              </w:rPr>
              <w:t>Leerplandoelstelling en leerinhoud</w:t>
            </w:r>
          </w:p>
        </w:tc>
        <w:tc>
          <w:tcPr>
            <w:tcW w:w="835" w:type="dxa"/>
            <w:vAlign w:val="center"/>
          </w:tcPr>
          <w:p w:rsidR="00FD5616" w:rsidRDefault="00FD5616" w:rsidP="00E936A4">
            <w:pPr>
              <w:spacing w:before="80" w:after="80"/>
              <w:jc w:val="center"/>
              <w:rPr>
                <w:sz w:val="18"/>
              </w:rPr>
            </w:pPr>
            <w:r>
              <w:rPr>
                <w:sz w:val="18"/>
              </w:rPr>
              <w:t>Code</w:t>
            </w:r>
          </w:p>
        </w:tc>
        <w:tc>
          <w:tcPr>
            <w:tcW w:w="835" w:type="dxa"/>
            <w:tcBorders>
              <w:right w:val="double" w:sz="4" w:space="0" w:color="auto"/>
            </w:tcBorders>
            <w:vAlign w:val="center"/>
          </w:tcPr>
          <w:p w:rsidR="00FD5616" w:rsidRDefault="00FD5616" w:rsidP="00E936A4">
            <w:pPr>
              <w:spacing w:before="80" w:after="80"/>
              <w:jc w:val="center"/>
              <w:rPr>
                <w:sz w:val="18"/>
              </w:rPr>
            </w:pPr>
            <w:r>
              <w:rPr>
                <w:sz w:val="18"/>
              </w:rPr>
              <w:t>B/U</w:t>
            </w:r>
          </w:p>
        </w:tc>
        <w:tc>
          <w:tcPr>
            <w:tcW w:w="6949" w:type="dxa"/>
            <w:tcBorders>
              <w:left w:val="double" w:sz="4" w:space="0" w:color="auto"/>
            </w:tcBorders>
            <w:vAlign w:val="center"/>
          </w:tcPr>
          <w:p w:rsidR="00FD5616" w:rsidRDefault="00FD5616" w:rsidP="00E936A4">
            <w:pPr>
              <w:spacing w:before="80" w:after="80"/>
              <w:jc w:val="center"/>
              <w:rPr>
                <w:sz w:val="18"/>
              </w:rPr>
            </w:pPr>
            <w:r>
              <w:rPr>
                <w:sz w:val="18"/>
              </w:rPr>
              <w:t>Didactische wenken en hulpmiddelen</w:t>
            </w:r>
          </w:p>
        </w:tc>
        <w:tc>
          <w:tcPr>
            <w:tcW w:w="844" w:type="dxa"/>
            <w:vAlign w:val="center"/>
          </w:tcPr>
          <w:p w:rsidR="00FD5616" w:rsidRDefault="00FD5616" w:rsidP="00E936A4">
            <w:pPr>
              <w:spacing w:before="80" w:after="80"/>
              <w:jc w:val="center"/>
              <w:rPr>
                <w:sz w:val="18"/>
              </w:rPr>
            </w:pPr>
            <w:r>
              <w:rPr>
                <w:sz w:val="18"/>
              </w:rPr>
              <w:t>Link</w:t>
            </w:r>
          </w:p>
        </w:tc>
      </w:tr>
      <w:tr w:rsidR="005762E7" w:rsidTr="004D2DEF">
        <w:trPr>
          <w:trHeight w:val="397"/>
        </w:trPr>
        <w:tc>
          <w:tcPr>
            <w:tcW w:w="839" w:type="dxa"/>
            <w:tcBorders>
              <w:top w:val="single" w:sz="18" w:space="0" w:color="auto"/>
              <w:left w:val="single" w:sz="18" w:space="0" w:color="auto"/>
              <w:bottom w:val="single" w:sz="18" w:space="0" w:color="auto"/>
            </w:tcBorders>
          </w:tcPr>
          <w:p w:rsidR="005762E7" w:rsidRDefault="005762E7" w:rsidP="00BA1EDC">
            <w:pPr>
              <w:pStyle w:val="NummerDoelstelling"/>
            </w:pPr>
          </w:p>
        </w:tc>
        <w:tc>
          <w:tcPr>
            <w:tcW w:w="5716" w:type="dxa"/>
            <w:tcBorders>
              <w:top w:val="single" w:sz="18" w:space="0" w:color="auto"/>
              <w:bottom w:val="single" w:sz="18" w:space="0" w:color="auto"/>
            </w:tcBorders>
          </w:tcPr>
          <w:p w:rsidR="005762E7" w:rsidRPr="002E0438" w:rsidRDefault="005762E7" w:rsidP="00B86A7F">
            <w:pPr>
              <w:spacing w:before="80" w:after="80"/>
              <w:rPr>
                <w:rFonts w:cs="Arial"/>
                <w:b/>
                <w:bCs/>
                <w:sz w:val="18"/>
                <w:szCs w:val="18"/>
                <w:lang w:val="nl-BE"/>
              </w:rPr>
            </w:pPr>
            <w:r>
              <w:rPr>
                <w:rFonts w:cs="Arial"/>
                <w:b/>
                <w:bCs/>
                <w:sz w:val="18"/>
                <w:szCs w:val="18"/>
                <w:lang w:val="nl-BE"/>
              </w:rPr>
              <w:t xml:space="preserve">De </w:t>
            </w:r>
            <w:r w:rsidR="00B86A7F">
              <w:rPr>
                <w:rFonts w:cs="Arial"/>
                <w:b/>
                <w:bCs/>
                <w:sz w:val="18"/>
                <w:szCs w:val="18"/>
                <w:lang w:val="nl-BE"/>
              </w:rPr>
              <w:t xml:space="preserve">principiële </w:t>
            </w:r>
            <w:r>
              <w:rPr>
                <w:rFonts w:cs="Arial"/>
                <w:b/>
                <w:bCs/>
                <w:sz w:val="18"/>
                <w:szCs w:val="18"/>
                <w:lang w:val="nl-BE"/>
              </w:rPr>
              <w:t>werking van de</w:t>
            </w:r>
            <w:r w:rsidR="00FC690F">
              <w:rPr>
                <w:rFonts w:cs="Arial"/>
                <w:b/>
                <w:bCs/>
                <w:sz w:val="18"/>
                <w:szCs w:val="18"/>
                <w:lang w:val="nl-BE"/>
              </w:rPr>
              <w:t xml:space="preserve"> drie</w:t>
            </w:r>
            <w:r>
              <w:rPr>
                <w:rFonts w:cs="Arial"/>
                <w:b/>
                <w:bCs/>
                <w:sz w:val="18"/>
                <w:szCs w:val="18"/>
                <w:lang w:val="nl-BE"/>
              </w:rPr>
              <w:t>fase transformator kunnen toelichten.</w:t>
            </w:r>
          </w:p>
        </w:tc>
        <w:tc>
          <w:tcPr>
            <w:tcW w:w="835" w:type="dxa"/>
            <w:tcBorders>
              <w:top w:val="single" w:sz="18" w:space="0" w:color="auto"/>
              <w:bottom w:val="single" w:sz="18" w:space="0" w:color="auto"/>
            </w:tcBorders>
          </w:tcPr>
          <w:p w:rsidR="005762E7" w:rsidRPr="002E0438" w:rsidRDefault="005762E7" w:rsidP="004D2DEF">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5762E7" w:rsidRPr="002E0438" w:rsidRDefault="00B86A7F" w:rsidP="004D2DEF">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762E7" w:rsidRPr="002E0438" w:rsidRDefault="005762E7" w:rsidP="004D2DEF">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762E7" w:rsidRPr="002E0438" w:rsidRDefault="005762E7" w:rsidP="004D2DEF">
            <w:pPr>
              <w:spacing w:before="80" w:after="80"/>
              <w:jc w:val="center"/>
              <w:rPr>
                <w:rFonts w:cs="Arial"/>
                <w:b/>
                <w:bCs/>
                <w:sz w:val="18"/>
                <w:szCs w:val="18"/>
                <w:lang w:val="nl-BE"/>
              </w:rPr>
            </w:pPr>
          </w:p>
        </w:tc>
      </w:tr>
      <w:tr w:rsidR="005762E7" w:rsidTr="004D2DEF">
        <w:trPr>
          <w:trHeight w:val="397"/>
        </w:trPr>
        <w:tc>
          <w:tcPr>
            <w:tcW w:w="839" w:type="dxa"/>
            <w:tcBorders>
              <w:top w:val="single" w:sz="18" w:space="0" w:color="auto"/>
              <w:bottom w:val="single" w:sz="18" w:space="0" w:color="auto"/>
            </w:tcBorders>
          </w:tcPr>
          <w:p w:rsidR="005762E7" w:rsidRDefault="005762E7" w:rsidP="004D2DE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762E7" w:rsidRDefault="005E7014" w:rsidP="004D2DEF">
            <w:pPr>
              <w:tabs>
                <w:tab w:val="left" w:pos="226"/>
              </w:tabs>
              <w:spacing w:before="80"/>
              <w:rPr>
                <w:sz w:val="18"/>
              </w:rPr>
            </w:pPr>
            <w:r>
              <w:rPr>
                <w:sz w:val="18"/>
              </w:rPr>
              <w:t>D</w:t>
            </w:r>
            <w:r w:rsidR="00FC690F">
              <w:rPr>
                <w:sz w:val="18"/>
              </w:rPr>
              <w:t>rie</w:t>
            </w:r>
            <w:r w:rsidR="005762E7">
              <w:rPr>
                <w:sz w:val="18"/>
              </w:rPr>
              <w:t xml:space="preserve">fase transformatoren: </w:t>
            </w:r>
          </w:p>
          <w:p w:rsidR="005762E7" w:rsidRDefault="00B97E4C" w:rsidP="0070191C">
            <w:pPr>
              <w:pStyle w:val="Lijstalinea"/>
              <w:numPr>
                <w:ilvl w:val="0"/>
                <w:numId w:val="31"/>
              </w:numPr>
              <w:tabs>
                <w:tab w:val="left" w:pos="226"/>
              </w:tabs>
              <w:spacing w:after="80"/>
              <w:ind w:left="357" w:hanging="357"/>
              <w:rPr>
                <w:sz w:val="18"/>
              </w:rPr>
            </w:pPr>
            <w:r>
              <w:rPr>
                <w:sz w:val="18"/>
              </w:rPr>
              <w:t>definitie</w:t>
            </w:r>
          </w:p>
          <w:p w:rsidR="005762E7" w:rsidRDefault="005762E7" w:rsidP="0070191C">
            <w:pPr>
              <w:pStyle w:val="Lijstalinea"/>
              <w:numPr>
                <w:ilvl w:val="0"/>
                <w:numId w:val="31"/>
              </w:numPr>
              <w:tabs>
                <w:tab w:val="left" w:pos="226"/>
              </w:tabs>
              <w:spacing w:before="80" w:after="80"/>
              <w:rPr>
                <w:sz w:val="18"/>
              </w:rPr>
            </w:pPr>
            <w:r>
              <w:rPr>
                <w:sz w:val="18"/>
              </w:rPr>
              <w:t>s</w:t>
            </w:r>
            <w:r w:rsidRPr="0007338A">
              <w:rPr>
                <w:sz w:val="18"/>
              </w:rPr>
              <w:t>amenstelling</w:t>
            </w:r>
          </w:p>
          <w:p w:rsidR="005762E7" w:rsidRPr="0007338A" w:rsidRDefault="005762E7" w:rsidP="0070191C">
            <w:pPr>
              <w:pStyle w:val="Lijstalinea"/>
              <w:numPr>
                <w:ilvl w:val="0"/>
                <w:numId w:val="31"/>
              </w:numPr>
              <w:tabs>
                <w:tab w:val="left" w:pos="226"/>
              </w:tabs>
              <w:spacing w:before="80" w:after="80"/>
              <w:rPr>
                <w:sz w:val="18"/>
              </w:rPr>
            </w:pPr>
            <w:r>
              <w:rPr>
                <w:sz w:val="18"/>
              </w:rPr>
              <w:t>schakeling</w:t>
            </w:r>
          </w:p>
        </w:tc>
        <w:tc>
          <w:tcPr>
            <w:tcW w:w="6949" w:type="dxa"/>
            <w:tcBorders>
              <w:top w:val="single" w:sz="18" w:space="0" w:color="auto"/>
              <w:left w:val="double" w:sz="4" w:space="0" w:color="auto"/>
              <w:bottom w:val="single" w:sz="18" w:space="0" w:color="auto"/>
            </w:tcBorders>
          </w:tcPr>
          <w:p w:rsidR="005762E7" w:rsidRDefault="005762E7" w:rsidP="004D2DEF">
            <w:pPr>
              <w:tabs>
                <w:tab w:val="right" w:pos="352"/>
                <w:tab w:val="right" w:pos="567"/>
              </w:tabs>
              <w:spacing w:before="80" w:after="80"/>
              <w:rPr>
                <w:sz w:val="18"/>
              </w:rPr>
            </w:pPr>
            <w:r>
              <w:rPr>
                <w:sz w:val="18"/>
              </w:rPr>
              <w:t>Samenstelling: bouw en constructie van een transformator bespreken.</w:t>
            </w:r>
          </w:p>
          <w:p w:rsidR="005762E7" w:rsidRDefault="005762E7" w:rsidP="004D2DEF">
            <w:pPr>
              <w:tabs>
                <w:tab w:val="right" w:pos="352"/>
                <w:tab w:val="right" w:pos="567"/>
              </w:tabs>
              <w:spacing w:before="80" w:after="80"/>
              <w:rPr>
                <w:sz w:val="18"/>
              </w:rPr>
            </w:pPr>
            <w:r>
              <w:rPr>
                <w:sz w:val="18"/>
              </w:rPr>
              <w:t>Parallelschakeling.</w:t>
            </w:r>
          </w:p>
          <w:p w:rsidR="005762E7" w:rsidRDefault="005762E7" w:rsidP="004D2DEF">
            <w:pPr>
              <w:tabs>
                <w:tab w:val="right" w:pos="352"/>
                <w:tab w:val="right" w:pos="567"/>
              </w:tabs>
              <w:spacing w:before="80" w:after="80"/>
              <w:rPr>
                <w:sz w:val="18"/>
              </w:rPr>
            </w:pPr>
            <w:r>
              <w:rPr>
                <w:sz w:val="18"/>
              </w:rPr>
              <w:t>Klokgetal bepalen.</w:t>
            </w:r>
            <w:r>
              <w:rPr>
                <w:sz w:val="18"/>
              </w:rPr>
              <w:br/>
              <w:t>Distributietransformator.</w:t>
            </w:r>
          </w:p>
        </w:tc>
        <w:tc>
          <w:tcPr>
            <w:tcW w:w="844" w:type="dxa"/>
            <w:tcBorders>
              <w:top w:val="single" w:sz="18" w:space="0" w:color="auto"/>
              <w:bottom w:val="single" w:sz="18" w:space="0" w:color="auto"/>
            </w:tcBorders>
          </w:tcPr>
          <w:p w:rsidR="005762E7" w:rsidRDefault="005762E7" w:rsidP="004D2DEF">
            <w:pPr>
              <w:spacing w:before="80" w:after="80"/>
              <w:jc w:val="center"/>
              <w:rPr>
                <w:sz w:val="18"/>
              </w:rPr>
            </w:pPr>
          </w:p>
        </w:tc>
      </w:tr>
      <w:tr w:rsidR="00FD5616" w:rsidRPr="00DE765C" w:rsidTr="00E936A4">
        <w:trPr>
          <w:trHeight w:val="397"/>
        </w:trPr>
        <w:tc>
          <w:tcPr>
            <w:tcW w:w="839" w:type="dxa"/>
            <w:tcBorders>
              <w:top w:val="single" w:sz="18" w:space="0" w:color="auto"/>
              <w:left w:val="single" w:sz="18" w:space="0" w:color="auto"/>
              <w:bottom w:val="single" w:sz="18" w:space="0" w:color="auto"/>
            </w:tcBorders>
          </w:tcPr>
          <w:p w:rsidR="00FD5616" w:rsidRDefault="00FD5616" w:rsidP="00BA1EDC">
            <w:pPr>
              <w:pStyle w:val="NummerDoelstelling"/>
            </w:pPr>
          </w:p>
        </w:tc>
        <w:tc>
          <w:tcPr>
            <w:tcW w:w="5716" w:type="dxa"/>
            <w:tcBorders>
              <w:top w:val="single" w:sz="18" w:space="0" w:color="auto"/>
              <w:bottom w:val="single" w:sz="18" w:space="0" w:color="auto"/>
            </w:tcBorders>
          </w:tcPr>
          <w:p w:rsidR="00FD5616" w:rsidRPr="003A331E" w:rsidRDefault="00FD5616" w:rsidP="00E936A4">
            <w:pPr>
              <w:spacing w:before="80" w:after="80"/>
              <w:rPr>
                <w:b/>
                <w:bCs/>
                <w:sz w:val="18"/>
                <w:lang w:val="nl-BE"/>
              </w:rPr>
            </w:pPr>
            <w:r w:rsidRPr="003A331E">
              <w:rPr>
                <w:b/>
                <w:bCs/>
                <w:sz w:val="18"/>
                <w:lang w:val="nl-BE"/>
              </w:rPr>
              <w:t>De bouw en de werking van AC-generatoren kunnen omschrijven.</w:t>
            </w:r>
          </w:p>
        </w:tc>
        <w:tc>
          <w:tcPr>
            <w:tcW w:w="835" w:type="dxa"/>
            <w:tcBorders>
              <w:top w:val="single" w:sz="18" w:space="0" w:color="auto"/>
              <w:bottom w:val="single" w:sz="18" w:space="0" w:color="auto"/>
            </w:tcBorders>
          </w:tcPr>
          <w:p w:rsidR="00FD5616" w:rsidRPr="003A331E" w:rsidRDefault="00FD5616" w:rsidP="00E936A4">
            <w:pPr>
              <w:spacing w:before="80" w:after="80"/>
              <w:jc w:val="center"/>
              <w:rPr>
                <w:b/>
                <w:bCs/>
                <w:sz w:val="18"/>
                <w:lang w:val="nl-BE"/>
              </w:rPr>
            </w:pPr>
            <w:r w:rsidRPr="003A331E">
              <w:rPr>
                <w:b/>
                <w:bCs/>
                <w:sz w:val="18"/>
                <w:lang w:val="nl-BE"/>
              </w:rPr>
              <w:t>EDV</w:t>
            </w:r>
          </w:p>
        </w:tc>
        <w:tc>
          <w:tcPr>
            <w:tcW w:w="835" w:type="dxa"/>
            <w:tcBorders>
              <w:top w:val="single" w:sz="18" w:space="0" w:color="auto"/>
              <w:bottom w:val="single" w:sz="18" w:space="0" w:color="auto"/>
              <w:right w:val="double" w:sz="4" w:space="0" w:color="auto"/>
            </w:tcBorders>
          </w:tcPr>
          <w:p w:rsidR="00FD5616" w:rsidRPr="003A331E" w:rsidRDefault="00FD5616" w:rsidP="00E936A4">
            <w:pPr>
              <w:spacing w:before="80" w:after="80"/>
              <w:jc w:val="center"/>
              <w:rPr>
                <w:b/>
                <w:bCs/>
                <w:sz w:val="18"/>
                <w:lang w:val="nl-BE"/>
              </w:rPr>
            </w:pPr>
            <w:r w:rsidRPr="003A331E">
              <w:rPr>
                <w:b/>
                <w:bCs/>
                <w:sz w:val="18"/>
                <w:lang w:val="nl-BE"/>
              </w:rPr>
              <w:t>B</w:t>
            </w:r>
          </w:p>
        </w:tc>
        <w:tc>
          <w:tcPr>
            <w:tcW w:w="6949" w:type="dxa"/>
            <w:tcBorders>
              <w:top w:val="single" w:sz="18" w:space="0" w:color="auto"/>
              <w:left w:val="double" w:sz="4" w:space="0" w:color="auto"/>
              <w:bottom w:val="single" w:sz="18" w:space="0" w:color="auto"/>
            </w:tcBorders>
            <w:vAlign w:val="center"/>
          </w:tcPr>
          <w:p w:rsidR="00FD5616" w:rsidRPr="003A331E" w:rsidRDefault="00FD5616" w:rsidP="00E936A4">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FD5616" w:rsidRPr="00DE765C" w:rsidRDefault="00FD5616" w:rsidP="00E936A4">
            <w:pPr>
              <w:spacing w:before="80" w:after="80"/>
              <w:jc w:val="center"/>
              <w:rPr>
                <w:sz w:val="18"/>
                <w:highlight w:val="yellow"/>
                <w:lang w:val="nl-BE"/>
              </w:rPr>
            </w:pPr>
          </w:p>
        </w:tc>
      </w:tr>
      <w:tr w:rsidR="00FD5616" w:rsidTr="00E936A4">
        <w:trPr>
          <w:trHeight w:val="397"/>
        </w:trPr>
        <w:tc>
          <w:tcPr>
            <w:tcW w:w="839" w:type="dxa"/>
            <w:tcBorders>
              <w:top w:val="single" w:sz="18" w:space="0" w:color="auto"/>
            </w:tcBorders>
          </w:tcPr>
          <w:p w:rsidR="00FD5616" w:rsidRPr="00DE765C" w:rsidRDefault="00FD5616" w:rsidP="00E936A4">
            <w:pPr>
              <w:spacing w:before="80" w:after="80"/>
              <w:rPr>
                <w:sz w:val="18"/>
                <w:highlight w:val="yellow"/>
              </w:rPr>
            </w:pPr>
          </w:p>
        </w:tc>
        <w:tc>
          <w:tcPr>
            <w:tcW w:w="7386" w:type="dxa"/>
            <w:gridSpan w:val="3"/>
            <w:tcBorders>
              <w:top w:val="single" w:sz="18" w:space="0" w:color="auto"/>
              <w:right w:val="double" w:sz="4" w:space="0" w:color="auto"/>
            </w:tcBorders>
          </w:tcPr>
          <w:p w:rsidR="00FD5616" w:rsidRPr="003A331E" w:rsidRDefault="00B97E4C" w:rsidP="00E936A4">
            <w:pPr>
              <w:tabs>
                <w:tab w:val="left" w:pos="226"/>
              </w:tabs>
              <w:spacing w:before="80" w:after="80"/>
              <w:rPr>
                <w:sz w:val="18"/>
                <w:lang w:val="nl-BE"/>
              </w:rPr>
            </w:pPr>
            <w:r>
              <w:rPr>
                <w:sz w:val="18"/>
                <w:lang w:val="nl-BE"/>
              </w:rPr>
              <w:t>AC-generatoren:</w:t>
            </w:r>
            <w:r>
              <w:rPr>
                <w:sz w:val="18"/>
                <w:lang w:val="nl-BE"/>
              </w:rPr>
              <w:br/>
              <w:t>-</w:t>
            </w:r>
            <w:r>
              <w:rPr>
                <w:sz w:val="18"/>
                <w:lang w:val="nl-BE"/>
              </w:rPr>
              <w:tab/>
              <w:t>bouw</w:t>
            </w:r>
            <w:r>
              <w:rPr>
                <w:sz w:val="18"/>
                <w:lang w:val="nl-BE"/>
              </w:rPr>
              <w:br/>
              <w:t>-</w:t>
            </w:r>
            <w:r>
              <w:rPr>
                <w:sz w:val="18"/>
                <w:lang w:val="nl-BE"/>
              </w:rPr>
              <w:tab/>
              <w:t>buitenpool/binnenpool</w:t>
            </w:r>
            <w:r>
              <w:rPr>
                <w:sz w:val="18"/>
                <w:lang w:val="nl-BE"/>
              </w:rPr>
              <w:br/>
              <w:t>-</w:t>
            </w:r>
            <w:r>
              <w:rPr>
                <w:sz w:val="18"/>
                <w:lang w:val="nl-BE"/>
              </w:rPr>
              <w:tab/>
              <w:t>spanningsregeling</w:t>
            </w:r>
            <w:r w:rsidR="00FD5616" w:rsidRPr="003A331E">
              <w:rPr>
                <w:sz w:val="18"/>
                <w:lang w:val="nl-BE"/>
              </w:rPr>
              <w:br/>
              <w:t>-</w:t>
            </w:r>
            <w:r w:rsidR="00FD5616" w:rsidRPr="003A331E">
              <w:rPr>
                <w:sz w:val="18"/>
                <w:lang w:val="nl-BE"/>
              </w:rPr>
              <w:tab/>
              <w:t>frequentie</w:t>
            </w:r>
          </w:p>
        </w:tc>
        <w:tc>
          <w:tcPr>
            <w:tcW w:w="6949" w:type="dxa"/>
            <w:tcBorders>
              <w:top w:val="single" w:sz="18" w:space="0" w:color="auto"/>
              <w:left w:val="double" w:sz="4" w:space="0" w:color="auto"/>
            </w:tcBorders>
          </w:tcPr>
          <w:p w:rsidR="00FD5616" w:rsidRPr="0002173F" w:rsidRDefault="00B86A7F" w:rsidP="00E936A4">
            <w:pPr>
              <w:tabs>
                <w:tab w:val="right" w:pos="352"/>
                <w:tab w:val="right" w:pos="567"/>
              </w:tabs>
              <w:spacing w:before="80" w:after="80"/>
              <w:rPr>
                <w:sz w:val="18"/>
                <w:lang w:val="nl-BE"/>
              </w:rPr>
            </w:pPr>
            <w:r w:rsidRPr="00C23003">
              <w:rPr>
                <w:sz w:val="18"/>
                <w:lang w:val="nl-BE"/>
              </w:rPr>
              <w:t>Parallel</w:t>
            </w:r>
            <w:r>
              <w:rPr>
                <w:sz w:val="18"/>
                <w:lang w:val="nl-BE"/>
              </w:rPr>
              <w:t>schakeling.</w:t>
            </w:r>
          </w:p>
        </w:tc>
        <w:tc>
          <w:tcPr>
            <w:tcW w:w="844" w:type="dxa"/>
            <w:tcBorders>
              <w:top w:val="single" w:sz="18" w:space="0" w:color="auto"/>
            </w:tcBorders>
          </w:tcPr>
          <w:p w:rsidR="00FD5616" w:rsidRPr="0002173F" w:rsidRDefault="00FD5616" w:rsidP="00E936A4">
            <w:pPr>
              <w:spacing w:before="80" w:after="80"/>
              <w:jc w:val="center"/>
              <w:rPr>
                <w:sz w:val="18"/>
                <w:lang w:val="nl-BE"/>
              </w:rPr>
            </w:pPr>
          </w:p>
        </w:tc>
      </w:tr>
      <w:tr w:rsidR="00B86A7F" w:rsidTr="000156DF">
        <w:trPr>
          <w:trHeight w:val="397"/>
        </w:trPr>
        <w:tc>
          <w:tcPr>
            <w:tcW w:w="839" w:type="dxa"/>
            <w:tcBorders>
              <w:top w:val="single" w:sz="18" w:space="0" w:color="auto"/>
              <w:left w:val="single" w:sz="18" w:space="0" w:color="auto"/>
              <w:bottom w:val="single" w:sz="18" w:space="0" w:color="auto"/>
            </w:tcBorders>
          </w:tcPr>
          <w:p w:rsidR="00B86A7F" w:rsidRDefault="00B86A7F" w:rsidP="00BA1EDC">
            <w:pPr>
              <w:pStyle w:val="NummerDoelstelling"/>
            </w:pPr>
          </w:p>
        </w:tc>
        <w:tc>
          <w:tcPr>
            <w:tcW w:w="5716" w:type="dxa"/>
            <w:tcBorders>
              <w:top w:val="single" w:sz="18" w:space="0" w:color="auto"/>
              <w:bottom w:val="single" w:sz="18" w:space="0" w:color="auto"/>
            </w:tcBorders>
          </w:tcPr>
          <w:p w:rsidR="00B86A7F" w:rsidRPr="002E0438" w:rsidRDefault="00B86A7F" w:rsidP="000156DF">
            <w:pPr>
              <w:spacing w:before="80" w:after="80"/>
              <w:rPr>
                <w:rFonts w:cs="Arial"/>
                <w:b/>
                <w:bCs/>
                <w:sz w:val="18"/>
                <w:szCs w:val="18"/>
                <w:lang w:val="nl-BE"/>
              </w:rPr>
            </w:pPr>
            <w:r>
              <w:rPr>
                <w:rFonts w:cs="Arial"/>
                <w:b/>
                <w:bCs/>
                <w:sz w:val="18"/>
                <w:szCs w:val="18"/>
                <w:lang w:val="nl-BE"/>
              </w:rPr>
              <w:t>De werking, principes van synchrone motoren kunnen toelichten.</w:t>
            </w:r>
          </w:p>
        </w:tc>
        <w:tc>
          <w:tcPr>
            <w:tcW w:w="835" w:type="dxa"/>
            <w:tcBorders>
              <w:top w:val="single" w:sz="18" w:space="0" w:color="auto"/>
              <w:bottom w:val="single" w:sz="18" w:space="0" w:color="auto"/>
            </w:tcBorders>
          </w:tcPr>
          <w:p w:rsidR="00B86A7F" w:rsidRPr="002E0438" w:rsidRDefault="00B86A7F" w:rsidP="000156DF">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B86A7F" w:rsidRPr="002E0438" w:rsidRDefault="00B86A7F" w:rsidP="000156DF">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B86A7F" w:rsidRPr="002E0438" w:rsidRDefault="00B86A7F" w:rsidP="000156DF">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B86A7F" w:rsidRPr="002E0438" w:rsidRDefault="00B86A7F" w:rsidP="000156DF">
            <w:pPr>
              <w:spacing w:before="80" w:after="80"/>
              <w:jc w:val="center"/>
              <w:rPr>
                <w:rFonts w:cs="Arial"/>
                <w:b/>
                <w:bCs/>
                <w:sz w:val="18"/>
                <w:szCs w:val="18"/>
                <w:lang w:val="nl-BE"/>
              </w:rPr>
            </w:pPr>
          </w:p>
        </w:tc>
      </w:tr>
      <w:tr w:rsidR="00B86A7F" w:rsidTr="000156DF">
        <w:trPr>
          <w:trHeight w:val="397"/>
        </w:trPr>
        <w:tc>
          <w:tcPr>
            <w:tcW w:w="839" w:type="dxa"/>
            <w:tcBorders>
              <w:top w:val="single" w:sz="18" w:space="0" w:color="auto"/>
              <w:bottom w:val="single" w:sz="4" w:space="0" w:color="auto"/>
            </w:tcBorders>
          </w:tcPr>
          <w:p w:rsidR="00B86A7F" w:rsidRDefault="00B86A7F" w:rsidP="000156D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86A7F" w:rsidRDefault="00B86A7F" w:rsidP="000156DF">
            <w:pPr>
              <w:tabs>
                <w:tab w:val="left" w:pos="226"/>
              </w:tabs>
              <w:spacing w:before="80" w:after="80"/>
              <w:rPr>
                <w:sz w:val="18"/>
              </w:rPr>
            </w:pPr>
            <w:r>
              <w:rPr>
                <w:sz w:val="18"/>
              </w:rPr>
              <w:t>Synchrone motoren</w:t>
            </w:r>
          </w:p>
          <w:p w:rsidR="00581048" w:rsidRDefault="00581048" w:rsidP="000156DF">
            <w:pPr>
              <w:tabs>
                <w:tab w:val="left" w:pos="226"/>
              </w:tabs>
              <w:spacing w:before="80" w:after="80"/>
              <w:rPr>
                <w:sz w:val="18"/>
              </w:rPr>
            </w:pPr>
            <w:r>
              <w:rPr>
                <w:sz w:val="18"/>
              </w:rPr>
              <w:t>Wisselveld en draaiveld</w:t>
            </w:r>
          </w:p>
        </w:tc>
        <w:tc>
          <w:tcPr>
            <w:tcW w:w="6949" w:type="dxa"/>
            <w:tcBorders>
              <w:top w:val="single" w:sz="18" w:space="0" w:color="auto"/>
              <w:left w:val="double" w:sz="4" w:space="0" w:color="auto"/>
              <w:bottom w:val="single" w:sz="4" w:space="0" w:color="auto"/>
            </w:tcBorders>
          </w:tcPr>
          <w:p w:rsidR="00B86A7F" w:rsidRDefault="00B86A7F" w:rsidP="000156DF">
            <w:pPr>
              <w:tabs>
                <w:tab w:val="right" w:pos="352"/>
                <w:tab w:val="right" w:pos="567"/>
              </w:tabs>
              <w:spacing w:before="80" w:after="80"/>
              <w:rPr>
                <w:sz w:val="18"/>
              </w:rPr>
            </w:pPr>
          </w:p>
        </w:tc>
        <w:tc>
          <w:tcPr>
            <w:tcW w:w="844" w:type="dxa"/>
            <w:tcBorders>
              <w:top w:val="single" w:sz="18" w:space="0" w:color="auto"/>
              <w:bottom w:val="single" w:sz="4" w:space="0" w:color="auto"/>
            </w:tcBorders>
          </w:tcPr>
          <w:p w:rsidR="00B86A7F" w:rsidRDefault="00B86A7F" w:rsidP="000156DF">
            <w:pPr>
              <w:spacing w:before="80" w:after="80"/>
              <w:jc w:val="center"/>
              <w:rPr>
                <w:sz w:val="18"/>
              </w:rPr>
            </w:pPr>
          </w:p>
        </w:tc>
      </w:tr>
      <w:tr w:rsidR="00FD5616" w:rsidTr="00E936A4">
        <w:trPr>
          <w:trHeight w:val="397"/>
        </w:trPr>
        <w:tc>
          <w:tcPr>
            <w:tcW w:w="839" w:type="dxa"/>
            <w:tcBorders>
              <w:top w:val="single" w:sz="18" w:space="0" w:color="auto"/>
              <w:left w:val="single" w:sz="18" w:space="0" w:color="auto"/>
              <w:bottom w:val="single" w:sz="18" w:space="0" w:color="auto"/>
            </w:tcBorders>
          </w:tcPr>
          <w:p w:rsidR="00FD5616" w:rsidRDefault="00FD5616" w:rsidP="00BA1EDC">
            <w:pPr>
              <w:pStyle w:val="NummerDoelstelling"/>
            </w:pPr>
          </w:p>
        </w:tc>
        <w:tc>
          <w:tcPr>
            <w:tcW w:w="5716" w:type="dxa"/>
            <w:tcBorders>
              <w:top w:val="single" w:sz="18" w:space="0" w:color="auto"/>
              <w:bottom w:val="single" w:sz="18" w:space="0" w:color="auto"/>
            </w:tcBorders>
          </w:tcPr>
          <w:p w:rsidR="00FD5616" w:rsidRPr="0002173F" w:rsidRDefault="00FD5616" w:rsidP="00581048">
            <w:pPr>
              <w:spacing w:before="80" w:after="80"/>
              <w:rPr>
                <w:b/>
                <w:bCs/>
                <w:sz w:val="18"/>
                <w:lang w:val="nl-BE"/>
              </w:rPr>
            </w:pPr>
            <w:r>
              <w:rPr>
                <w:b/>
                <w:bCs/>
                <w:sz w:val="18"/>
                <w:lang w:val="nl-BE"/>
              </w:rPr>
              <w:t>De opbouw en de werking van een driefase asynchrone motor kunnen</w:t>
            </w:r>
            <w:r w:rsidR="00581048">
              <w:rPr>
                <w:b/>
                <w:bCs/>
                <w:sz w:val="18"/>
                <w:lang w:val="nl-BE"/>
              </w:rPr>
              <w:t xml:space="preserve"> verklaren</w:t>
            </w:r>
            <w:r>
              <w:rPr>
                <w:b/>
                <w:bCs/>
                <w:sz w:val="18"/>
                <w:lang w:val="nl-BE"/>
              </w:rPr>
              <w:t>.</w:t>
            </w:r>
          </w:p>
        </w:tc>
        <w:tc>
          <w:tcPr>
            <w:tcW w:w="835" w:type="dxa"/>
            <w:tcBorders>
              <w:top w:val="single" w:sz="18" w:space="0" w:color="auto"/>
              <w:bottom w:val="single" w:sz="18" w:space="0" w:color="auto"/>
            </w:tcBorders>
          </w:tcPr>
          <w:p w:rsidR="00FD5616" w:rsidRPr="0002173F" w:rsidRDefault="00FD5616" w:rsidP="00E936A4">
            <w:pPr>
              <w:spacing w:before="80" w:after="80"/>
              <w:jc w:val="center"/>
              <w:rPr>
                <w:b/>
                <w:bCs/>
                <w:sz w:val="18"/>
                <w:lang w:val="nl-BE"/>
              </w:rPr>
            </w:pPr>
            <w:r>
              <w:rPr>
                <w:b/>
                <w:bCs/>
                <w:sz w:val="18"/>
                <w:lang w:val="nl-BE"/>
              </w:rPr>
              <w:t>EDV</w:t>
            </w:r>
          </w:p>
        </w:tc>
        <w:tc>
          <w:tcPr>
            <w:tcW w:w="835" w:type="dxa"/>
            <w:tcBorders>
              <w:top w:val="single" w:sz="18" w:space="0" w:color="auto"/>
              <w:bottom w:val="single" w:sz="18" w:space="0" w:color="auto"/>
              <w:right w:val="double" w:sz="4" w:space="0" w:color="auto"/>
            </w:tcBorders>
          </w:tcPr>
          <w:p w:rsidR="00FD5616" w:rsidRPr="0002173F" w:rsidRDefault="00FD5616" w:rsidP="00E936A4">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FD5616" w:rsidRPr="0002173F" w:rsidRDefault="00FD5616" w:rsidP="00E936A4">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FD5616" w:rsidRPr="0002173F" w:rsidRDefault="00FD5616" w:rsidP="00E936A4">
            <w:pPr>
              <w:spacing w:before="80" w:after="80"/>
              <w:jc w:val="center"/>
              <w:rPr>
                <w:sz w:val="18"/>
                <w:lang w:val="nl-BE"/>
              </w:rPr>
            </w:pPr>
          </w:p>
        </w:tc>
      </w:tr>
      <w:tr w:rsidR="00FD5616" w:rsidTr="00E936A4">
        <w:trPr>
          <w:trHeight w:val="397"/>
        </w:trPr>
        <w:tc>
          <w:tcPr>
            <w:tcW w:w="839" w:type="dxa"/>
            <w:tcBorders>
              <w:top w:val="single" w:sz="18" w:space="0" w:color="auto"/>
            </w:tcBorders>
          </w:tcPr>
          <w:p w:rsidR="00FD5616" w:rsidRDefault="00FD5616" w:rsidP="00E936A4">
            <w:pPr>
              <w:spacing w:before="80" w:after="80"/>
              <w:rPr>
                <w:sz w:val="18"/>
              </w:rPr>
            </w:pPr>
          </w:p>
        </w:tc>
        <w:tc>
          <w:tcPr>
            <w:tcW w:w="7386" w:type="dxa"/>
            <w:gridSpan w:val="3"/>
            <w:tcBorders>
              <w:top w:val="single" w:sz="18" w:space="0" w:color="auto"/>
              <w:right w:val="double" w:sz="4" w:space="0" w:color="auto"/>
            </w:tcBorders>
          </w:tcPr>
          <w:p w:rsidR="00FD5616" w:rsidRDefault="00FD5616" w:rsidP="00E936A4">
            <w:pPr>
              <w:tabs>
                <w:tab w:val="left" w:pos="226"/>
              </w:tabs>
              <w:spacing w:before="80"/>
              <w:rPr>
                <w:sz w:val="18"/>
                <w:lang w:val="nl-BE"/>
              </w:rPr>
            </w:pPr>
            <w:r>
              <w:rPr>
                <w:sz w:val="18"/>
                <w:lang w:val="nl-BE"/>
              </w:rPr>
              <w:t>Driefase asynchrone m</w:t>
            </w:r>
            <w:r w:rsidR="006A59D5">
              <w:rPr>
                <w:sz w:val="18"/>
                <w:lang w:val="nl-BE"/>
              </w:rPr>
              <w:t>otor:</w:t>
            </w:r>
            <w:r w:rsidR="006A59D5">
              <w:rPr>
                <w:sz w:val="18"/>
                <w:lang w:val="nl-BE"/>
              </w:rPr>
              <w:br/>
              <w:t>-</w:t>
            </w:r>
            <w:r w:rsidR="006A59D5">
              <w:rPr>
                <w:sz w:val="18"/>
                <w:lang w:val="nl-BE"/>
              </w:rPr>
              <w:tab/>
              <w:t>opbouw: stator en rotor</w:t>
            </w:r>
          </w:p>
          <w:p w:rsidR="00B86A7F" w:rsidRPr="00581048" w:rsidRDefault="002E3081" w:rsidP="00B86A7F">
            <w:pPr>
              <w:numPr>
                <w:ilvl w:val="0"/>
                <w:numId w:val="26"/>
              </w:numPr>
              <w:tabs>
                <w:tab w:val="left" w:pos="226"/>
              </w:tabs>
              <w:ind w:left="357" w:hanging="357"/>
              <w:rPr>
                <w:sz w:val="18"/>
                <w:lang w:val="nl-BE"/>
              </w:rPr>
            </w:pPr>
            <w:r>
              <w:rPr>
                <w:sz w:val="18"/>
                <w:lang w:val="nl-BE"/>
              </w:rPr>
              <w:t xml:space="preserve">werking: </w:t>
            </w:r>
            <w:r w:rsidR="00FD5616" w:rsidRPr="002E3081">
              <w:rPr>
                <w:sz w:val="18"/>
                <w:lang w:val="nl-BE"/>
              </w:rPr>
              <w:t>sli</w:t>
            </w:r>
            <w:r w:rsidR="001D4DA6" w:rsidRPr="002E3081">
              <w:rPr>
                <w:sz w:val="18"/>
                <w:lang w:val="nl-BE"/>
              </w:rPr>
              <w:t>p</w:t>
            </w:r>
            <w:r>
              <w:rPr>
                <w:sz w:val="18"/>
                <w:lang w:val="nl-BE"/>
              </w:rPr>
              <w:t xml:space="preserve"> en </w:t>
            </w:r>
            <w:r w:rsidR="001D4DA6" w:rsidRPr="002E3081">
              <w:rPr>
                <w:sz w:val="18"/>
                <w:lang w:val="nl-BE"/>
              </w:rPr>
              <w:t>draaiveld</w:t>
            </w:r>
            <w:r w:rsidR="00B86A7F">
              <w:rPr>
                <w:sz w:val="18"/>
                <w:lang w:val="nl-BE"/>
              </w:rPr>
              <w:t xml:space="preserve"> </w:t>
            </w:r>
          </w:p>
          <w:p w:rsidR="00581048" w:rsidRDefault="00B97E4C" w:rsidP="00581048">
            <w:pPr>
              <w:tabs>
                <w:tab w:val="left" w:pos="226"/>
              </w:tabs>
              <w:spacing w:before="80" w:after="80"/>
              <w:rPr>
                <w:sz w:val="18"/>
              </w:rPr>
            </w:pPr>
            <w:r>
              <w:rPr>
                <w:sz w:val="18"/>
                <w:lang w:val="nl-BE"/>
              </w:rPr>
              <w:t>Kenplaatgegevens van motoren</w:t>
            </w:r>
          </w:p>
          <w:p w:rsidR="00581048" w:rsidRDefault="00B97E4C" w:rsidP="00581048">
            <w:pPr>
              <w:tabs>
                <w:tab w:val="left" w:pos="226"/>
              </w:tabs>
              <w:spacing w:before="80" w:after="80"/>
              <w:rPr>
                <w:sz w:val="18"/>
              </w:rPr>
            </w:pPr>
            <w:r>
              <w:rPr>
                <w:sz w:val="18"/>
              </w:rPr>
              <w:t>Eigenschappen</w:t>
            </w:r>
          </w:p>
          <w:p w:rsidR="001D4DA6" w:rsidRPr="002E3081" w:rsidRDefault="00581048" w:rsidP="00581048">
            <w:pPr>
              <w:tabs>
                <w:tab w:val="left" w:pos="226"/>
              </w:tabs>
              <w:rPr>
                <w:sz w:val="18"/>
                <w:lang w:val="nl-BE"/>
              </w:rPr>
            </w:pPr>
            <w:r w:rsidRPr="00A4754C">
              <w:rPr>
                <w:sz w:val="18"/>
              </w:rPr>
              <w:t>Karakteristieken</w:t>
            </w:r>
          </w:p>
        </w:tc>
        <w:tc>
          <w:tcPr>
            <w:tcW w:w="6949" w:type="dxa"/>
            <w:tcBorders>
              <w:top w:val="single" w:sz="18" w:space="0" w:color="auto"/>
              <w:left w:val="double" w:sz="4" w:space="0" w:color="auto"/>
            </w:tcBorders>
          </w:tcPr>
          <w:p w:rsidR="00FD5616" w:rsidRDefault="00FD5616" w:rsidP="00E936A4">
            <w:pPr>
              <w:tabs>
                <w:tab w:val="right" w:pos="352"/>
                <w:tab w:val="right" w:pos="567"/>
              </w:tabs>
              <w:spacing w:before="80" w:after="80"/>
              <w:rPr>
                <w:sz w:val="18"/>
              </w:rPr>
            </w:pPr>
            <w:r>
              <w:rPr>
                <w:sz w:val="18"/>
                <w:lang w:val="nl-BE"/>
              </w:rPr>
              <w:t>Lorentzkracht.</w:t>
            </w:r>
            <w:r>
              <w:rPr>
                <w:sz w:val="18"/>
                <w:lang w:val="nl-BE"/>
              </w:rPr>
              <w:br/>
            </w:r>
            <w:r>
              <w:rPr>
                <w:sz w:val="18"/>
              </w:rPr>
              <w:t>Rotortypes: kooiankermotor, sleepringankermotor.</w:t>
            </w:r>
          </w:p>
          <w:p w:rsidR="00B86A7F" w:rsidRDefault="00FD5616" w:rsidP="00E936A4">
            <w:pPr>
              <w:tabs>
                <w:tab w:val="right" w:pos="352"/>
                <w:tab w:val="right" w:pos="567"/>
              </w:tabs>
              <w:spacing w:before="80" w:after="80"/>
              <w:rPr>
                <w:sz w:val="18"/>
                <w:lang w:val="nl-BE"/>
              </w:rPr>
            </w:pPr>
            <w:r>
              <w:rPr>
                <w:sz w:val="18"/>
                <w:szCs w:val="18"/>
                <w:lang w:val="nl-BE"/>
              </w:rPr>
              <w:t>Metingen</w:t>
            </w:r>
            <w:r w:rsidRPr="00514DBB">
              <w:rPr>
                <w:sz w:val="18"/>
                <w:szCs w:val="18"/>
                <w:lang w:val="nl-BE"/>
              </w:rPr>
              <w:t>: bv. het toerental van een asynchrone motor meten, zowel op nullast als bij nominale belasting en telkens de slip hieruit kunnen afleiden.</w:t>
            </w:r>
            <w:r w:rsidR="00B86A7F">
              <w:rPr>
                <w:sz w:val="18"/>
                <w:lang w:val="nl-BE"/>
              </w:rPr>
              <w:t xml:space="preserve"> </w:t>
            </w:r>
          </w:p>
          <w:p w:rsidR="00581048" w:rsidRDefault="00B86A7F" w:rsidP="00E936A4">
            <w:pPr>
              <w:tabs>
                <w:tab w:val="right" w:pos="352"/>
                <w:tab w:val="right" w:pos="567"/>
              </w:tabs>
              <w:spacing w:before="80" w:after="80"/>
              <w:rPr>
                <w:sz w:val="18"/>
              </w:rPr>
            </w:pPr>
            <w:r>
              <w:rPr>
                <w:sz w:val="18"/>
                <w:lang w:val="nl-BE"/>
              </w:rPr>
              <w:t>Gegevens m.b.t. toegepaste voedingsspanning, vermogen, gebruiksklasse, bouwvorm.</w:t>
            </w:r>
            <w:r w:rsidR="00581048" w:rsidRPr="00A4754C">
              <w:rPr>
                <w:sz w:val="18"/>
              </w:rPr>
              <w:t xml:space="preserve"> </w:t>
            </w:r>
          </w:p>
          <w:p w:rsidR="00FD5616" w:rsidRPr="0002173F" w:rsidRDefault="00581048" w:rsidP="00E936A4">
            <w:pPr>
              <w:tabs>
                <w:tab w:val="right" w:pos="352"/>
                <w:tab w:val="right" w:pos="567"/>
              </w:tabs>
              <w:spacing w:before="80" w:after="80"/>
              <w:rPr>
                <w:sz w:val="18"/>
                <w:lang w:val="nl-BE"/>
              </w:rPr>
            </w:pPr>
            <w:r w:rsidRPr="00A4754C">
              <w:rPr>
                <w:sz w:val="18"/>
              </w:rPr>
              <w:t>Motorkoppel, frequentie, statorspanning.</w:t>
            </w:r>
            <w:r w:rsidRPr="00A4754C">
              <w:rPr>
                <w:sz w:val="18"/>
              </w:rPr>
              <w:br/>
              <w:t xml:space="preserve">Vermogen, rendement, cos </w:t>
            </w:r>
            <w:r w:rsidRPr="00A4754C">
              <w:rPr>
                <w:rFonts w:cs="Arial"/>
                <w:sz w:val="18"/>
                <w:lang w:val="nl-BE"/>
              </w:rPr>
              <w:t>φ.</w:t>
            </w:r>
            <w:r w:rsidRPr="00A4754C">
              <w:rPr>
                <w:rFonts w:cs="Arial"/>
                <w:sz w:val="18"/>
                <w:lang w:val="nl-BE"/>
              </w:rPr>
              <w:br/>
              <w:t>Aanloopstroom</w:t>
            </w:r>
            <w:r>
              <w:rPr>
                <w:rFonts w:cs="Arial"/>
                <w:sz w:val="18"/>
                <w:lang w:val="nl-BE"/>
              </w:rPr>
              <w:t>, soorten kooiankers.</w:t>
            </w:r>
          </w:p>
        </w:tc>
        <w:tc>
          <w:tcPr>
            <w:tcW w:w="844" w:type="dxa"/>
            <w:tcBorders>
              <w:top w:val="single" w:sz="18" w:space="0" w:color="auto"/>
            </w:tcBorders>
          </w:tcPr>
          <w:p w:rsidR="00FD5616" w:rsidRDefault="00FD5616" w:rsidP="00E936A4">
            <w:pPr>
              <w:spacing w:before="80" w:after="80"/>
              <w:jc w:val="center"/>
              <w:rPr>
                <w:sz w:val="18"/>
                <w:lang w:val="nl-BE"/>
              </w:rPr>
            </w:pPr>
            <w:r>
              <w:rPr>
                <w:sz w:val="18"/>
                <w:lang w:val="nl-BE"/>
              </w:rPr>
              <w:br/>
            </w:r>
          </w:p>
          <w:p w:rsidR="00FD5616" w:rsidRPr="0002173F" w:rsidRDefault="00FD5616" w:rsidP="00E936A4">
            <w:pPr>
              <w:spacing w:before="80" w:after="80"/>
              <w:jc w:val="center"/>
              <w:rPr>
                <w:sz w:val="18"/>
                <w:lang w:val="nl-BE"/>
              </w:rPr>
            </w:pPr>
            <w:r>
              <w:rPr>
                <w:sz w:val="18"/>
                <w:lang w:val="nl-BE"/>
              </w:rPr>
              <w:t>LAB</w:t>
            </w:r>
          </w:p>
        </w:tc>
      </w:tr>
    </w:tbl>
    <w:p w:rsidR="00FD5616" w:rsidRDefault="00FD5616" w:rsidP="00BA1EDC">
      <w:pPr>
        <w:pStyle w:val="NummerDoelstelling"/>
        <w:sectPr w:rsidR="00FD5616" w:rsidSect="00D52574">
          <w:headerReference w:type="even" r:id="rId47"/>
          <w:headerReference w:type="default" r:id="rId48"/>
          <w:footerReference w:type="even" r:id="rId49"/>
          <w:footerReference w:type="default" r:id="rId50"/>
          <w:headerReference w:type="first" r:id="rId51"/>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D5616" w:rsidTr="00E936A4">
        <w:trPr>
          <w:trHeight w:val="397"/>
        </w:trPr>
        <w:tc>
          <w:tcPr>
            <w:tcW w:w="839" w:type="dxa"/>
            <w:vAlign w:val="center"/>
          </w:tcPr>
          <w:p w:rsidR="00FD5616" w:rsidRDefault="00FD5616" w:rsidP="00E936A4">
            <w:pPr>
              <w:spacing w:before="80" w:after="80"/>
              <w:rPr>
                <w:sz w:val="18"/>
              </w:rPr>
            </w:pPr>
            <w:r>
              <w:rPr>
                <w:sz w:val="18"/>
              </w:rPr>
              <w:lastRenderedPageBreak/>
              <w:t>Nr.</w:t>
            </w:r>
          </w:p>
        </w:tc>
        <w:tc>
          <w:tcPr>
            <w:tcW w:w="5716" w:type="dxa"/>
            <w:vAlign w:val="center"/>
          </w:tcPr>
          <w:p w:rsidR="00FD5616" w:rsidRDefault="00FD5616" w:rsidP="00E936A4">
            <w:pPr>
              <w:spacing w:before="80" w:after="80"/>
              <w:jc w:val="center"/>
              <w:rPr>
                <w:sz w:val="18"/>
              </w:rPr>
            </w:pPr>
            <w:r>
              <w:rPr>
                <w:sz w:val="18"/>
              </w:rPr>
              <w:t>Leerplandoelstelling en leerinhoud</w:t>
            </w:r>
          </w:p>
        </w:tc>
        <w:tc>
          <w:tcPr>
            <w:tcW w:w="835" w:type="dxa"/>
            <w:vAlign w:val="center"/>
          </w:tcPr>
          <w:p w:rsidR="00FD5616" w:rsidRDefault="00FD5616" w:rsidP="00E936A4">
            <w:pPr>
              <w:spacing w:before="80" w:after="80"/>
              <w:jc w:val="center"/>
              <w:rPr>
                <w:sz w:val="18"/>
              </w:rPr>
            </w:pPr>
            <w:r>
              <w:rPr>
                <w:sz w:val="18"/>
              </w:rPr>
              <w:t>Code</w:t>
            </w:r>
          </w:p>
        </w:tc>
        <w:tc>
          <w:tcPr>
            <w:tcW w:w="835" w:type="dxa"/>
            <w:tcBorders>
              <w:right w:val="double" w:sz="4" w:space="0" w:color="auto"/>
            </w:tcBorders>
            <w:vAlign w:val="center"/>
          </w:tcPr>
          <w:p w:rsidR="00FD5616" w:rsidRDefault="00FD5616" w:rsidP="00E936A4">
            <w:pPr>
              <w:spacing w:before="80" w:after="80"/>
              <w:jc w:val="center"/>
              <w:rPr>
                <w:sz w:val="18"/>
              </w:rPr>
            </w:pPr>
            <w:r>
              <w:rPr>
                <w:sz w:val="18"/>
              </w:rPr>
              <w:t>B/U</w:t>
            </w:r>
          </w:p>
        </w:tc>
        <w:tc>
          <w:tcPr>
            <w:tcW w:w="6949" w:type="dxa"/>
            <w:tcBorders>
              <w:left w:val="double" w:sz="4" w:space="0" w:color="auto"/>
            </w:tcBorders>
            <w:vAlign w:val="center"/>
          </w:tcPr>
          <w:p w:rsidR="00FD5616" w:rsidRDefault="00FD5616" w:rsidP="00E936A4">
            <w:pPr>
              <w:spacing w:before="80" w:after="80"/>
              <w:jc w:val="center"/>
              <w:rPr>
                <w:sz w:val="18"/>
              </w:rPr>
            </w:pPr>
            <w:r>
              <w:rPr>
                <w:sz w:val="18"/>
              </w:rPr>
              <w:t>Didactische wenken en hulpmiddelen</w:t>
            </w:r>
          </w:p>
        </w:tc>
        <w:tc>
          <w:tcPr>
            <w:tcW w:w="844" w:type="dxa"/>
            <w:vAlign w:val="center"/>
          </w:tcPr>
          <w:p w:rsidR="00FD5616" w:rsidRDefault="00FD5616" w:rsidP="00E936A4">
            <w:pPr>
              <w:spacing w:before="80" w:after="80"/>
              <w:jc w:val="center"/>
              <w:rPr>
                <w:sz w:val="18"/>
              </w:rPr>
            </w:pPr>
            <w:r>
              <w:rPr>
                <w:sz w:val="18"/>
              </w:rPr>
              <w:t>Link</w:t>
            </w:r>
          </w:p>
        </w:tc>
      </w:tr>
      <w:tr w:rsidR="00FD5616" w:rsidTr="00E936A4">
        <w:trPr>
          <w:trHeight w:val="397"/>
        </w:trPr>
        <w:tc>
          <w:tcPr>
            <w:tcW w:w="839" w:type="dxa"/>
            <w:tcBorders>
              <w:top w:val="single" w:sz="18" w:space="0" w:color="auto"/>
              <w:left w:val="single" w:sz="18" w:space="0" w:color="auto"/>
              <w:bottom w:val="single" w:sz="18" w:space="0" w:color="auto"/>
            </w:tcBorders>
          </w:tcPr>
          <w:p w:rsidR="00FD5616" w:rsidRDefault="00FD5616" w:rsidP="00BA1EDC">
            <w:pPr>
              <w:pStyle w:val="NummerDoelstelling"/>
            </w:pPr>
          </w:p>
        </w:tc>
        <w:tc>
          <w:tcPr>
            <w:tcW w:w="5716" w:type="dxa"/>
            <w:tcBorders>
              <w:top w:val="single" w:sz="18" w:space="0" w:color="auto"/>
              <w:bottom w:val="single" w:sz="18" w:space="0" w:color="auto"/>
            </w:tcBorders>
          </w:tcPr>
          <w:p w:rsidR="00FD5616" w:rsidRPr="002E0438" w:rsidRDefault="00FD5616" w:rsidP="00E936A4">
            <w:pPr>
              <w:spacing w:before="80" w:after="80"/>
              <w:rPr>
                <w:rFonts w:cs="Arial"/>
                <w:b/>
                <w:bCs/>
                <w:sz w:val="18"/>
                <w:szCs w:val="18"/>
                <w:lang w:val="nl-BE"/>
              </w:rPr>
            </w:pPr>
            <w:r>
              <w:rPr>
                <w:rFonts w:cs="Arial"/>
                <w:b/>
                <w:bCs/>
                <w:sz w:val="18"/>
                <w:szCs w:val="18"/>
                <w:lang w:val="nl-BE"/>
              </w:rPr>
              <w:t>De werking van verschillende motortypes met verschillende snelheden kunnen toelichten.</w:t>
            </w:r>
          </w:p>
        </w:tc>
        <w:tc>
          <w:tcPr>
            <w:tcW w:w="835" w:type="dxa"/>
            <w:tcBorders>
              <w:top w:val="single" w:sz="18" w:space="0" w:color="auto"/>
              <w:bottom w:val="single" w:sz="18" w:space="0" w:color="auto"/>
            </w:tcBorders>
          </w:tcPr>
          <w:p w:rsidR="00FD5616" w:rsidRPr="002E0438" w:rsidRDefault="00FD5616" w:rsidP="00E936A4">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FD5616" w:rsidRPr="002E0438" w:rsidRDefault="00FD5616" w:rsidP="00E936A4">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FD5616" w:rsidRPr="002E0438" w:rsidRDefault="00FD5616" w:rsidP="00E936A4">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D5616" w:rsidRPr="002E0438" w:rsidRDefault="00FD5616" w:rsidP="00E936A4">
            <w:pPr>
              <w:spacing w:before="80" w:after="80"/>
              <w:jc w:val="center"/>
              <w:rPr>
                <w:rFonts w:cs="Arial"/>
                <w:b/>
                <w:bCs/>
                <w:sz w:val="18"/>
                <w:szCs w:val="18"/>
                <w:lang w:val="nl-BE"/>
              </w:rPr>
            </w:pPr>
          </w:p>
        </w:tc>
      </w:tr>
      <w:tr w:rsidR="00FD5616" w:rsidTr="00E936A4">
        <w:trPr>
          <w:trHeight w:val="397"/>
        </w:trPr>
        <w:tc>
          <w:tcPr>
            <w:tcW w:w="839" w:type="dxa"/>
            <w:tcBorders>
              <w:top w:val="single" w:sz="18" w:space="0" w:color="auto"/>
              <w:bottom w:val="single" w:sz="18" w:space="0" w:color="auto"/>
            </w:tcBorders>
          </w:tcPr>
          <w:p w:rsidR="00FD5616" w:rsidRDefault="00FD5616" w:rsidP="00E936A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D5616" w:rsidRDefault="00FD5616" w:rsidP="00E936A4">
            <w:pPr>
              <w:tabs>
                <w:tab w:val="left" w:pos="226"/>
              </w:tabs>
              <w:spacing w:before="80" w:after="80"/>
              <w:rPr>
                <w:sz w:val="18"/>
              </w:rPr>
            </w:pPr>
            <w:r>
              <w:rPr>
                <w:sz w:val="18"/>
              </w:rPr>
              <w:t>Speciale motortypes met verschillende snelheden: werking</w:t>
            </w:r>
          </w:p>
        </w:tc>
        <w:tc>
          <w:tcPr>
            <w:tcW w:w="6949" w:type="dxa"/>
            <w:tcBorders>
              <w:top w:val="single" w:sz="18" w:space="0" w:color="auto"/>
              <w:left w:val="double" w:sz="4" w:space="0" w:color="auto"/>
              <w:bottom w:val="single" w:sz="18" w:space="0" w:color="auto"/>
            </w:tcBorders>
          </w:tcPr>
          <w:p w:rsidR="00FD5616" w:rsidRDefault="00FD5616" w:rsidP="001D4DA6">
            <w:pPr>
              <w:tabs>
                <w:tab w:val="left" w:pos="226"/>
              </w:tabs>
              <w:spacing w:before="80" w:after="80"/>
              <w:rPr>
                <w:sz w:val="18"/>
              </w:rPr>
            </w:pPr>
            <w:r>
              <w:rPr>
                <w:sz w:val="18"/>
              </w:rPr>
              <w:t>Dahlander, motor met gescheiden wikkelingen.</w:t>
            </w:r>
          </w:p>
        </w:tc>
        <w:tc>
          <w:tcPr>
            <w:tcW w:w="844" w:type="dxa"/>
            <w:tcBorders>
              <w:top w:val="single" w:sz="18" w:space="0" w:color="auto"/>
              <w:bottom w:val="single" w:sz="18" w:space="0" w:color="auto"/>
            </w:tcBorders>
          </w:tcPr>
          <w:p w:rsidR="00FD5616" w:rsidRDefault="00FD5616" w:rsidP="00E936A4">
            <w:pPr>
              <w:spacing w:before="80" w:after="80"/>
              <w:jc w:val="center"/>
              <w:rPr>
                <w:sz w:val="18"/>
              </w:rPr>
            </w:pPr>
          </w:p>
        </w:tc>
      </w:tr>
      <w:tr w:rsidR="00FD5616" w:rsidRPr="002E0438" w:rsidTr="00E936A4">
        <w:trPr>
          <w:trHeight w:val="397"/>
        </w:trPr>
        <w:tc>
          <w:tcPr>
            <w:tcW w:w="839" w:type="dxa"/>
            <w:tcBorders>
              <w:top w:val="single" w:sz="18" w:space="0" w:color="auto"/>
              <w:left w:val="single" w:sz="18" w:space="0" w:color="auto"/>
              <w:bottom w:val="single" w:sz="18" w:space="0" w:color="auto"/>
            </w:tcBorders>
          </w:tcPr>
          <w:p w:rsidR="00FD5616" w:rsidRDefault="00FD5616" w:rsidP="00BA1EDC">
            <w:pPr>
              <w:pStyle w:val="NummerDoelstelling"/>
            </w:pPr>
          </w:p>
        </w:tc>
        <w:tc>
          <w:tcPr>
            <w:tcW w:w="5716" w:type="dxa"/>
            <w:tcBorders>
              <w:top w:val="single" w:sz="18" w:space="0" w:color="auto"/>
              <w:bottom w:val="single" w:sz="18" w:space="0" w:color="auto"/>
            </w:tcBorders>
          </w:tcPr>
          <w:p w:rsidR="00FD5616" w:rsidRPr="0002173F" w:rsidRDefault="00FD5616" w:rsidP="00E936A4">
            <w:pPr>
              <w:spacing w:before="80" w:after="80"/>
              <w:rPr>
                <w:b/>
                <w:bCs/>
                <w:sz w:val="18"/>
                <w:lang w:val="nl-BE"/>
              </w:rPr>
            </w:pPr>
            <w:r>
              <w:rPr>
                <w:b/>
                <w:bCs/>
                <w:sz w:val="18"/>
                <w:lang w:val="nl-BE"/>
              </w:rPr>
              <w:t>De aa</w:t>
            </w:r>
            <w:r w:rsidR="00581048">
              <w:rPr>
                <w:b/>
                <w:bCs/>
                <w:sz w:val="18"/>
                <w:lang w:val="nl-BE"/>
              </w:rPr>
              <w:t xml:space="preserve">nloopmethodes, </w:t>
            </w:r>
            <w:r>
              <w:rPr>
                <w:b/>
                <w:bCs/>
                <w:sz w:val="18"/>
                <w:lang w:val="nl-BE"/>
              </w:rPr>
              <w:t>snelheidsregeling</w:t>
            </w:r>
            <w:r w:rsidR="00581048">
              <w:rPr>
                <w:b/>
                <w:bCs/>
                <w:sz w:val="18"/>
                <w:lang w:val="nl-BE"/>
              </w:rPr>
              <w:t xml:space="preserve"> en remsystemen</w:t>
            </w:r>
            <w:r>
              <w:rPr>
                <w:b/>
                <w:bCs/>
                <w:sz w:val="18"/>
                <w:lang w:val="nl-BE"/>
              </w:rPr>
              <w:t xml:space="preserve"> kunnen toelichten.</w:t>
            </w:r>
          </w:p>
        </w:tc>
        <w:tc>
          <w:tcPr>
            <w:tcW w:w="835" w:type="dxa"/>
            <w:tcBorders>
              <w:top w:val="single" w:sz="18" w:space="0" w:color="auto"/>
              <w:bottom w:val="single" w:sz="18" w:space="0" w:color="auto"/>
            </w:tcBorders>
          </w:tcPr>
          <w:p w:rsidR="00FD5616" w:rsidRPr="0002173F" w:rsidRDefault="00FD5616" w:rsidP="00E936A4">
            <w:pPr>
              <w:spacing w:before="80" w:after="80"/>
              <w:jc w:val="center"/>
              <w:rPr>
                <w:b/>
                <w:bCs/>
                <w:sz w:val="18"/>
                <w:lang w:val="nl-BE"/>
              </w:rPr>
            </w:pPr>
            <w:r>
              <w:rPr>
                <w:b/>
                <w:bCs/>
                <w:sz w:val="18"/>
                <w:lang w:val="nl-BE"/>
              </w:rPr>
              <w:t>EDV</w:t>
            </w:r>
          </w:p>
        </w:tc>
        <w:tc>
          <w:tcPr>
            <w:tcW w:w="835" w:type="dxa"/>
            <w:tcBorders>
              <w:top w:val="single" w:sz="18" w:space="0" w:color="auto"/>
              <w:bottom w:val="single" w:sz="18" w:space="0" w:color="auto"/>
              <w:right w:val="double" w:sz="4" w:space="0" w:color="auto"/>
            </w:tcBorders>
          </w:tcPr>
          <w:p w:rsidR="00FD5616" w:rsidRPr="0002173F" w:rsidRDefault="00FD5616" w:rsidP="00E936A4">
            <w:pPr>
              <w:spacing w:before="80" w:after="80"/>
              <w:jc w:val="center"/>
              <w:rPr>
                <w:b/>
                <w:bCs/>
                <w:sz w:val="18"/>
                <w:lang w:val="nl-BE"/>
              </w:rPr>
            </w:pPr>
            <w:r>
              <w:rPr>
                <w:b/>
                <w:bCs/>
                <w:sz w:val="18"/>
                <w:lang w:val="nl-BE"/>
              </w:rPr>
              <w:t>B</w:t>
            </w:r>
          </w:p>
        </w:tc>
        <w:tc>
          <w:tcPr>
            <w:tcW w:w="6949" w:type="dxa"/>
            <w:tcBorders>
              <w:top w:val="single" w:sz="18" w:space="0" w:color="auto"/>
              <w:left w:val="double" w:sz="4" w:space="0" w:color="auto"/>
              <w:bottom w:val="single" w:sz="18" w:space="0" w:color="auto"/>
            </w:tcBorders>
            <w:vAlign w:val="center"/>
          </w:tcPr>
          <w:p w:rsidR="00FD5616" w:rsidRPr="0002173F" w:rsidRDefault="00FD5616" w:rsidP="00E936A4">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FD5616" w:rsidRPr="0002173F" w:rsidRDefault="00FD5616" w:rsidP="00E936A4">
            <w:pPr>
              <w:spacing w:before="80" w:after="80"/>
              <w:jc w:val="center"/>
              <w:rPr>
                <w:sz w:val="18"/>
                <w:lang w:val="nl-BE"/>
              </w:rPr>
            </w:pPr>
          </w:p>
        </w:tc>
      </w:tr>
      <w:tr w:rsidR="00FD5616" w:rsidTr="00E936A4">
        <w:trPr>
          <w:trHeight w:val="397"/>
        </w:trPr>
        <w:tc>
          <w:tcPr>
            <w:tcW w:w="839" w:type="dxa"/>
            <w:tcBorders>
              <w:top w:val="single" w:sz="18" w:space="0" w:color="auto"/>
              <w:bottom w:val="single" w:sz="18" w:space="0" w:color="auto"/>
            </w:tcBorders>
          </w:tcPr>
          <w:p w:rsidR="00FD5616" w:rsidRDefault="00FD5616" w:rsidP="00E936A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4134D" w:rsidRPr="0002173F" w:rsidRDefault="00B97E4C" w:rsidP="00DB0136">
            <w:pPr>
              <w:tabs>
                <w:tab w:val="left" w:pos="226"/>
              </w:tabs>
              <w:spacing w:before="80" w:after="80" w:line="360" w:lineRule="auto"/>
              <w:rPr>
                <w:sz w:val="18"/>
                <w:lang w:val="nl-BE"/>
              </w:rPr>
            </w:pPr>
            <w:r>
              <w:rPr>
                <w:sz w:val="18"/>
                <w:lang w:val="nl-BE"/>
              </w:rPr>
              <w:t>Aanloop: noodzaak</w:t>
            </w:r>
            <w:r w:rsidR="00FD35BF">
              <w:rPr>
                <w:sz w:val="18"/>
                <w:lang w:val="nl-BE"/>
              </w:rPr>
              <w:br/>
            </w:r>
            <w:r w:rsidR="00DB4872">
              <w:rPr>
                <w:sz w:val="18"/>
                <w:lang w:val="nl-BE"/>
              </w:rPr>
              <w:t>Aanlo</w:t>
            </w:r>
            <w:r w:rsidR="00581048">
              <w:rPr>
                <w:sz w:val="18"/>
                <w:lang w:val="nl-BE"/>
              </w:rPr>
              <w:t>opmethodes en snelheidsregeling en remmen</w:t>
            </w:r>
            <w:r w:rsidR="00FD35BF">
              <w:rPr>
                <w:sz w:val="18"/>
                <w:lang w:val="nl-BE"/>
              </w:rPr>
              <w:br/>
            </w:r>
            <w:r>
              <w:rPr>
                <w:sz w:val="18"/>
                <w:lang w:val="nl-BE"/>
              </w:rPr>
              <w:t>Frequentiesturing</w:t>
            </w:r>
            <w:r w:rsidR="00FD35BF">
              <w:rPr>
                <w:sz w:val="18"/>
                <w:lang w:val="nl-BE"/>
              </w:rPr>
              <w:br/>
            </w:r>
            <w:r w:rsidR="0084134D">
              <w:rPr>
                <w:sz w:val="18"/>
                <w:lang w:val="nl-BE"/>
              </w:rPr>
              <w:t>Parametreren</w:t>
            </w:r>
          </w:p>
        </w:tc>
        <w:tc>
          <w:tcPr>
            <w:tcW w:w="6949" w:type="dxa"/>
            <w:tcBorders>
              <w:top w:val="single" w:sz="18" w:space="0" w:color="auto"/>
              <w:left w:val="double" w:sz="4" w:space="0" w:color="auto"/>
              <w:bottom w:val="single" w:sz="18" w:space="0" w:color="auto"/>
            </w:tcBorders>
          </w:tcPr>
          <w:p w:rsidR="00581048" w:rsidRDefault="00FD5616" w:rsidP="00E936A4">
            <w:pPr>
              <w:spacing w:before="60"/>
              <w:rPr>
                <w:sz w:val="18"/>
                <w:lang w:val="nl-BE"/>
              </w:rPr>
            </w:pPr>
            <w:r>
              <w:rPr>
                <w:sz w:val="18"/>
                <w:lang w:val="nl-BE"/>
              </w:rPr>
              <w:t>Demons</w:t>
            </w:r>
            <w:r w:rsidR="00FD35BF">
              <w:rPr>
                <w:sz w:val="18"/>
                <w:lang w:val="nl-BE"/>
              </w:rPr>
              <w:t>tratie of leerlingenexperiment.</w:t>
            </w:r>
          </w:p>
          <w:p w:rsidR="00FD5616" w:rsidRPr="00037425" w:rsidRDefault="00581048" w:rsidP="00E936A4">
            <w:pPr>
              <w:spacing w:before="60"/>
              <w:rPr>
                <w:sz w:val="18"/>
                <w:szCs w:val="18"/>
                <w:lang w:val="nl-BE"/>
              </w:rPr>
            </w:pPr>
            <w:r>
              <w:rPr>
                <w:sz w:val="18"/>
                <w:lang w:val="nl-BE"/>
              </w:rPr>
              <w:t>Frequentiegestuurd remmen.</w:t>
            </w:r>
            <w:r>
              <w:rPr>
                <w:sz w:val="18"/>
                <w:lang w:val="nl-BE"/>
              </w:rPr>
              <w:br/>
              <w:t>Gelijkstroom remmen.</w:t>
            </w:r>
            <w:r>
              <w:rPr>
                <w:sz w:val="18"/>
                <w:lang w:val="nl-BE"/>
              </w:rPr>
              <w:br/>
              <w:t>Tegenstroom.</w:t>
            </w:r>
          </w:p>
        </w:tc>
        <w:tc>
          <w:tcPr>
            <w:tcW w:w="844" w:type="dxa"/>
            <w:tcBorders>
              <w:top w:val="single" w:sz="18" w:space="0" w:color="auto"/>
              <w:bottom w:val="single" w:sz="18" w:space="0" w:color="auto"/>
            </w:tcBorders>
          </w:tcPr>
          <w:p w:rsidR="00FD5616" w:rsidRPr="0002173F" w:rsidRDefault="00FD5616" w:rsidP="00E936A4">
            <w:pPr>
              <w:spacing w:before="80" w:after="80"/>
              <w:jc w:val="center"/>
              <w:rPr>
                <w:sz w:val="18"/>
                <w:lang w:val="nl-BE"/>
              </w:rPr>
            </w:pPr>
            <w:r>
              <w:rPr>
                <w:sz w:val="18"/>
                <w:lang w:val="nl-BE"/>
              </w:rPr>
              <w:t>LAB</w:t>
            </w:r>
          </w:p>
        </w:tc>
      </w:tr>
      <w:tr w:rsidR="00FD5616" w:rsidTr="00E936A4">
        <w:trPr>
          <w:trHeight w:val="397"/>
        </w:trPr>
        <w:tc>
          <w:tcPr>
            <w:tcW w:w="839" w:type="dxa"/>
            <w:tcBorders>
              <w:top w:val="single" w:sz="18" w:space="0" w:color="auto"/>
              <w:left w:val="single" w:sz="18" w:space="0" w:color="auto"/>
              <w:bottom w:val="single" w:sz="18" w:space="0" w:color="auto"/>
            </w:tcBorders>
          </w:tcPr>
          <w:p w:rsidR="00FD5616" w:rsidRDefault="00FD5616" w:rsidP="00BA1EDC">
            <w:pPr>
              <w:pStyle w:val="NummerDoelstelling"/>
            </w:pPr>
          </w:p>
        </w:tc>
        <w:tc>
          <w:tcPr>
            <w:tcW w:w="5716" w:type="dxa"/>
            <w:tcBorders>
              <w:top w:val="single" w:sz="18" w:space="0" w:color="auto"/>
              <w:bottom w:val="single" w:sz="18" w:space="0" w:color="auto"/>
            </w:tcBorders>
          </w:tcPr>
          <w:p w:rsidR="00FD5616" w:rsidRPr="0002173F" w:rsidRDefault="00FD5616" w:rsidP="00E936A4">
            <w:pPr>
              <w:spacing w:before="80" w:after="80"/>
              <w:rPr>
                <w:b/>
                <w:bCs/>
                <w:sz w:val="18"/>
                <w:lang w:val="nl-BE"/>
              </w:rPr>
            </w:pPr>
            <w:r>
              <w:rPr>
                <w:b/>
                <w:bCs/>
                <w:sz w:val="18"/>
                <w:lang w:val="nl-BE"/>
              </w:rPr>
              <w:t xml:space="preserve">De bouw en de principiële </w:t>
            </w:r>
            <w:r w:rsidR="00AA0F9B">
              <w:rPr>
                <w:b/>
                <w:bCs/>
                <w:sz w:val="18"/>
                <w:lang w:val="nl-BE"/>
              </w:rPr>
              <w:t>werking van de éé</w:t>
            </w:r>
            <w:r>
              <w:rPr>
                <w:b/>
                <w:bCs/>
                <w:sz w:val="18"/>
                <w:lang w:val="nl-BE"/>
              </w:rPr>
              <w:t>nfasige asynchrone motor kunnen beschrijven.</w:t>
            </w:r>
          </w:p>
        </w:tc>
        <w:tc>
          <w:tcPr>
            <w:tcW w:w="835" w:type="dxa"/>
            <w:tcBorders>
              <w:top w:val="single" w:sz="18" w:space="0" w:color="auto"/>
              <w:bottom w:val="single" w:sz="18" w:space="0" w:color="auto"/>
            </w:tcBorders>
          </w:tcPr>
          <w:p w:rsidR="00FD5616" w:rsidRPr="00B94454" w:rsidRDefault="00FD5616" w:rsidP="00E936A4">
            <w:pPr>
              <w:spacing w:before="80" w:after="80"/>
              <w:jc w:val="center"/>
              <w:rPr>
                <w:b/>
                <w:sz w:val="18"/>
                <w:lang w:val="nl-BE"/>
              </w:rPr>
            </w:pPr>
            <w:r w:rsidRPr="00B94454">
              <w:rPr>
                <w:b/>
                <w:sz w:val="18"/>
                <w:lang w:val="nl-BE"/>
              </w:rPr>
              <w:t>EDV</w:t>
            </w:r>
          </w:p>
        </w:tc>
        <w:tc>
          <w:tcPr>
            <w:tcW w:w="835" w:type="dxa"/>
            <w:tcBorders>
              <w:top w:val="single" w:sz="18" w:space="0" w:color="auto"/>
              <w:bottom w:val="single" w:sz="18" w:space="0" w:color="auto"/>
              <w:right w:val="double" w:sz="4" w:space="0" w:color="auto"/>
            </w:tcBorders>
          </w:tcPr>
          <w:p w:rsidR="00FD5616" w:rsidRPr="00B94454" w:rsidRDefault="00FD5616" w:rsidP="00E936A4">
            <w:pPr>
              <w:tabs>
                <w:tab w:val="left" w:pos="226"/>
              </w:tabs>
              <w:spacing w:before="80" w:after="80"/>
              <w:jc w:val="center"/>
              <w:rPr>
                <w:b/>
                <w:sz w:val="18"/>
                <w:lang w:val="nl-BE"/>
              </w:rPr>
            </w:pPr>
            <w:r w:rsidRPr="00B94454">
              <w:rPr>
                <w:b/>
                <w:sz w:val="18"/>
                <w:lang w:val="nl-BE"/>
              </w:rPr>
              <w:t>B</w:t>
            </w:r>
          </w:p>
        </w:tc>
        <w:tc>
          <w:tcPr>
            <w:tcW w:w="6949" w:type="dxa"/>
            <w:tcBorders>
              <w:top w:val="single" w:sz="18" w:space="0" w:color="auto"/>
              <w:left w:val="double" w:sz="4" w:space="0" w:color="auto"/>
              <w:bottom w:val="single" w:sz="18" w:space="0" w:color="auto"/>
            </w:tcBorders>
          </w:tcPr>
          <w:p w:rsidR="00FD5616" w:rsidRPr="0002173F" w:rsidRDefault="00FD5616" w:rsidP="00E936A4">
            <w:pPr>
              <w:tabs>
                <w:tab w:val="right" w:pos="352"/>
                <w:tab w:val="right" w:pos="567"/>
              </w:tabs>
              <w:spacing w:before="80" w:after="80"/>
              <w:rPr>
                <w:sz w:val="18"/>
                <w:lang w:val="nl-BE"/>
              </w:rPr>
            </w:pPr>
          </w:p>
        </w:tc>
        <w:tc>
          <w:tcPr>
            <w:tcW w:w="844" w:type="dxa"/>
            <w:tcBorders>
              <w:top w:val="single" w:sz="18" w:space="0" w:color="auto"/>
              <w:bottom w:val="single" w:sz="18" w:space="0" w:color="auto"/>
              <w:right w:val="single" w:sz="18" w:space="0" w:color="auto"/>
            </w:tcBorders>
          </w:tcPr>
          <w:p w:rsidR="00FD5616" w:rsidRPr="0002173F" w:rsidRDefault="00FD5616" w:rsidP="00E936A4">
            <w:pPr>
              <w:spacing w:before="80" w:after="80"/>
              <w:jc w:val="center"/>
              <w:rPr>
                <w:sz w:val="18"/>
                <w:lang w:val="nl-BE"/>
              </w:rPr>
            </w:pPr>
          </w:p>
        </w:tc>
      </w:tr>
      <w:tr w:rsidR="00FD5616" w:rsidTr="00E936A4">
        <w:trPr>
          <w:trHeight w:val="397"/>
        </w:trPr>
        <w:tc>
          <w:tcPr>
            <w:tcW w:w="839" w:type="dxa"/>
            <w:tcBorders>
              <w:top w:val="single" w:sz="18" w:space="0" w:color="auto"/>
            </w:tcBorders>
          </w:tcPr>
          <w:p w:rsidR="00FD5616" w:rsidRDefault="00FD5616" w:rsidP="00E936A4">
            <w:pPr>
              <w:spacing w:before="80" w:after="80"/>
              <w:rPr>
                <w:sz w:val="18"/>
              </w:rPr>
            </w:pPr>
          </w:p>
        </w:tc>
        <w:tc>
          <w:tcPr>
            <w:tcW w:w="7386" w:type="dxa"/>
            <w:gridSpan w:val="3"/>
            <w:tcBorders>
              <w:top w:val="single" w:sz="18" w:space="0" w:color="auto"/>
              <w:right w:val="double" w:sz="4" w:space="0" w:color="auto"/>
            </w:tcBorders>
          </w:tcPr>
          <w:p w:rsidR="00FD5616" w:rsidRDefault="00FD5616" w:rsidP="00E936A4">
            <w:pPr>
              <w:tabs>
                <w:tab w:val="left" w:pos="226"/>
              </w:tabs>
              <w:spacing w:before="80"/>
              <w:rPr>
                <w:sz w:val="18"/>
                <w:lang w:val="nl-BE"/>
              </w:rPr>
            </w:pPr>
            <w:r>
              <w:rPr>
                <w:sz w:val="18"/>
                <w:lang w:val="nl-BE"/>
              </w:rPr>
              <w:t>E</w:t>
            </w:r>
            <w:r w:rsidR="00B97E4C">
              <w:rPr>
                <w:sz w:val="18"/>
                <w:lang w:val="nl-BE"/>
              </w:rPr>
              <w:t>énfase asynchrone motor:</w:t>
            </w:r>
            <w:r w:rsidR="00B97E4C">
              <w:rPr>
                <w:sz w:val="18"/>
                <w:lang w:val="nl-BE"/>
              </w:rPr>
              <w:br/>
              <w:t>-</w:t>
            </w:r>
            <w:r w:rsidR="00B97E4C">
              <w:rPr>
                <w:sz w:val="18"/>
                <w:lang w:val="nl-BE"/>
              </w:rPr>
              <w:tab/>
              <w:t>bouw</w:t>
            </w:r>
            <w:r>
              <w:rPr>
                <w:sz w:val="18"/>
                <w:lang w:val="nl-BE"/>
              </w:rPr>
              <w:br/>
              <w:t>-</w:t>
            </w:r>
            <w:r>
              <w:rPr>
                <w:sz w:val="18"/>
                <w:lang w:val="nl-BE"/>
              </w:rPr>
              <w:tab/>
            </w:r>
            <w:r w:rsidRPr="007F48A8">
              <w:rPr>
                <w:sz w:val="18"/>
                <w:lang w:val="nl-BE"/>
              </w:rPr>
              <w:t>werkingspri</w:t>
            </w:r>
            <w:r w:rsidR="00B97E4C">
              <w:rPr>
                <w:sz w:val="18"/>
                <w:lang w:val="nl-BE"/>
              </w:rPr>
              <w:t>ncipe: opbouw van een draaiveld</w:t>
            </w:r>
          </w:p>
          <w:p w:rsidR="00FD5616" w:rsidRPr="00541EB0" w:rsidRDefault="00FD5616" w:rsidP="0070191C">
            <w:pPr>
              <w:pStyle w:val="Lijstalinea"/>
              <w:numPr>
                <w:ilvl w:val="0"/>
                <w:numId w:val="32"/>
              </w:numPr>
              <w:tabs>
                <w:tab w:val="left" w:pos="226"/>
              </w:tabs>
              <w:spacing w:after="80"/>
              <w:ind w:left="357" w:hanging="357"/>
              <w:rPr>
                <w:sz w:val="18"/>
                <w:lang w:val="nl-BE"/>
              </w:rPr>
            </w:pPr>
            <w:r>
              <w:rPr>
                <w:sz w:val="18"/>
                <w:lang w:val="nl-BE"/>
              </w:rPr>
              <w:t>startprincipes</w:t>
            </w:r>
          </w:p>
        </w:tc>
        <w:tc>
          <w:tcPr>
            <w:tcW w:w="6949" w:type="dxa"/>
            <w:tcBorders>
              <w:top w:val="single" w:sz="18" w:space="0" w:color="auto"/>
              <w:left w:val="double" w:sz="4" w:space="0" w:color="auto"/>
            </w:tcBorders>
          </w:tcPr>
          <w:p w:rsidR="00FD5616" w:rsidRPr="0002173F" w:rsidRDefault="00FD5616" w:rsidP="00E936A4">
            <w:pPr>
              <w:tabs>
                <w:tab w:val="right" w:pos="352"/>
                <w:tab w:val="right" w:pos="567"/>
              </w:tabs>
              <w:spacing w:before="80" w:after="80"/>
              <w:rPr>
                <w:sz w:val="18"/>
                <w:lang w:val="nl-BE"/>
              </w:rPr>
            </w:pPr>
            <w:r>
              <w:rPr>
                <w:sz w:val="18"/>
                <w:lang w:val="nl-BE"/>
              </w:rPr>
              <w:t>Met veldtheorie opbouwen.</w:t>
            </w:r>
          </w:p>
        </w:tc>
        <w:tc>
          <w:tcPr>
            <w:tcW w:w="844" w:type="dxa"/>
            <w:tcBorders>
              <w:top w:val="single" w:sz="18" w:space="0" w:color="auto"/>
            </w:tcBorders>
          </w:tcPr>
          <w:p w:rsidR="00FD5616" w:rsidRPr="0002173F" w:rsidRDefault="00FD5616" w:rsidP="00E936A4">
            <w:pPr>
              <w:spacing w:before="80" w:after="80"/>
              <w:jc w:val="center"/>
              <w:rPr>
                <w:sz w:val="18"/>
                <w:lang w:val="nl-BE"/>
              </w:rPr>
            </w:pPr>
          </w:p>
        </w:tc>
      </w:tr>
      <w:tr w:rsidR="00FD5616" w:rsidRPr="00077FC9" w:rsidTr="00E936A4">
        <w:trPr>
          <w:trHeight w:val="397"/>
        </w:trPr>
        <w:tc>
          <w:tcPr>
            <w:tcW w:w="839" w:type="dxa"/>
            <w:tcBorders>
              <w:top w:val="single" w:sz="18" w:space="0" w:color="auto"/>
              <w:left w:val="single" w:sz="18" w:space="0" w:color="auto"/>
              <w:bottom w:val="single" w:sz="18" w:space="0" w:color="auto"/>
            </w:tcBorders>
          </w:tcPr>
          <w:p w:rsidR="00FD5616" w:rsidRDefault="00FD5616" w:rsidP="00BA1EDC">
            <w:pPr>
              <w:pStyle w:val="NummerDoelstelling"/>
            </w:pPr>
          </w:p>
        </w:tc>
        <w:tc>
          <w:tcPr>
            <w:tcW w:w="5716" w:type="dxa"/>
            <w:tcBorders>
              <w:top w:val="single" w:sz="18" w:space="0" w:color="auto"/>
              <w:bottom w:val="single" w:sz="18" w:space="0" w:color="auto"/>
            </w:tcBorders>
          </w:tcPr>
          <w:p w:rsidR="00FD5616" w:rsidRPr="00DC5994" w:rsidRDefault="00FD5616" w:rsidP="00581048">
            <w:pPr>
              <w:spacing w:before="80" w:after="80"/>
              <w:rPr>
                <w:b/>
                <w:bCs/>
                <w:sz w:val="18"/>
                <w:lang w:val="nl-BE"/>
              </w:rPr>
            </w:pPr>
            <w:r w:rsidRPr="00DC5994">
              <w:rPr>
                <w:b/>
                <w:bCs/>
                <w:sz w:val="18"/>
                <w:lang w:val="nl-BE"/>
              </w:rPr>
              <w:t>Het verschil tussen permanente magneet-, serie-, shunt- en compound</w:t>
            </w:r>
            <w:r w:rsidR="00581048">
              <w:rPr>
                <w:b/>
                <w:bCs/>
                <w:sz w:val="18"/>
                <w:lang w:val="nl-BE"/>
              </w:rPr>
              <w:t xml:space="preserve">machines </w:t>
            </w:r>
            <w:r w:rsidRPr="00DC5994">
              <w:rPr>
                <w:b/>
                <w:bCs/>
                <w:sz w:val="18"/>
                <w:lang w:val="nl-BE"/>
              </w:rPr>
              <w:t>kunnen verwoorden.</w:t>
            </w:r>
          </w:p>
        </w:tc>
        <w:tc>
          <w:tcPr>
            <w:tcW w:w="835" w:type="dxa"/>
            <w:tcBorders>
              <w:top w:val="single" w:sz="18" w:space="0" w:color="auto"/>
              <w:bottom w:val="single" w:sz="18" w:space="0" w:color="auto"/>
            </w:tcBorders>
          </w:tcPr>
          <w:p w:rsidR="00FD5616" w:rsidRPr="00DC5994" w:rsidRDefault="00FD5616" w:rsidP="00E936A4">
            <w:pPr>
              <w:spacing w:before="80" w:after="80"/>
              <w:jc w:val="center"/>
              <w:rPr>
                <w:b/>
                <w:sz w:val="18"/>
                <w:lang w:val="nl-BE"/>
              </w:rPr>
            </w:pPr>
            <w:r w:rsidRPr="00DC5994">
              <w:rPr>
                <w:b/>
                <w:sz w:val="18"/>
                <w:lang w:val="nl-BE"/>
              </w:rPr>
              <w:t>EDV</w:t>
            </w:r>
          </w:p>
        </w:tc>
        <w:tc>
          <w:tcPr>
            <w:tcW w:w="835" w:type="dxa"/>
            <w:tcBorders>
              <w:top w:val="single" w:sz="18" w:space="0" w:color="auto"/>
              <w:bottom w:val="single" w:sz="18" w:space="0" w:color="auto"/>
              <w:right w:val="double" w:sz="4" w:space="0" w:color="auto"/>
            </w:tcBorders>
          </w:tcPr>
          <w:p w:rsidR="00FD5616" w:rsidRPr="00DC5994" w:rsidRDefault="00FD5616" w:rsidP="00E936A4">
            <w:pPr>
              <w:tabs>
                <w:tab w:val="left" w:pos="226"/>
              </w:tabs>
              <w:spacing w:before="80" w:after="80"/>
              <w:jc w:val="center"/>
              <w:rPr>
                <w:b/>
                <w:sz w:val="18"/>
                <w:lang w:val="nl-BE"/>
              </w:rPr>
            </w:pPr>
            <w:r w:rsidRPr="00DC5994">
              <w:rPr>
                <w:b/>
                <w:sz w:val="18"/>
                <w:lang w:val="nl-BE"/>
              </w:rPr>
              <w:t>U</w:t>
            </w:r>
          </w:p>
        </w:tc>
        <w:tc>
          <w:tcPr>
            <w:tcW w:w="6949" w:type="dxa"/>
            <w:tcBorders>
              <w:top w:val="single" w:sz="18" w:space="0" w:color="auto"/>
              <w:left w:val="double" w:sz="4" w:space="0" w:color="auto"/>
              <w:bottom w:val="single" w:sz="18" w:space="0" w:color="auto"/>
            </w:tcBorders>
          </w:tcPr>
          <w:p w:rsidR="00FD5616" w:rsidRPr="00DC5994" w:rsidRDefault="00FD5616" w:rsidP="00E936A4">
            <w:pPr>
              <w:tabs>
                <w:tab w:val="right" w:pos="352"/>
                <w:tab w:val="right" w:pos="567"/>
              </w:tabs>
              <w:spacing w:before="80" w:after="80"/>
              <w:rPr>
                <w:sz w:val="18"/>
                <w:lang w:val="nl-BE"/>
              </w:rPr>
            </w:pPr>
          </w:p>
        </w:tc>
        <w:tc>
          <w:tcPr>
            <w:tcW w:w="844" w:type="dxa"/>
            <w:tcBorders>
              <w:top w:val="single" w:sz="18" w:space="0" w:color="auto"/>
              <w:bottom w:val="single" w:sz="18" w:space="0" w:color="auto"/>
              <w:right w:val="single" w:sz="18" w:space="0" w:color="auto"/>
            </w:tcBorders>
          </w:tcPr>
          <w:p w:rsidR="00FD5616" w:rsidRPr="00077FC9" w:rsidRDefault="00FD5616" w:rsidP="00E936A4">
            <w:pPr>
              <w:spacing w:before="80" w:after="80"/>
              <w:jc w:val="center"/>
              <w:rPr>
                <w:sz w:val="18"/>
                <w:highlight w:val="yellow"/>
                <w:lang w:val="nl-BE"/>
              </w:rPr>
            </w:pPr>
          </w:p>
        </w:tc>
      </w:tr>
      <w:tr w:rsidR="00FD5616" w:rsidTr="00E936A4">
        <w:trPr>
          <w:trHeight w:val="397"/>
        </w:trPr>
        <w:tc>
          <w:tcPr>
            <w:tcW w:w="839" w:type="dxa"/>
            <w:tcBorders>
              <w:top w:val="single" w:sz="18" w:space="0" w:color="auto"/>
            </w:tcBorders>
          </w:tcPr>
          <w:p w:rsidR="00FD5616" w:rsidRPr="00077FC9" w:rsidRDefault="00FD5616" w:rsidP="00E936A4">
            <w:pPr>
              <w:spacing w:before="80" w:after="80"/>
              <w:rPr>
                <w:sz w:val="18"/>
                <w:highlight w:val="yellow"/>
              </w:rPr>
            </w:pPr>
          </w:p>
        </w:tc>
        <w:tc>
          <w:tcPr>
            <w:tcW w:w="7386" w:type="dxa"/>
            <w:gridSpan w:val="3"/>
            <w:tcBorders>
              <w:top w:val="single" w:sz="18" w:space="0" w:color="auto"/>
              <w:right w:val="double" w:sz="4" w:space="0" w:color="auto"/>
            </w:tcBorders>
          </w:tcPr>
          <w:p w:rsidR="00FD5616" w:rsidRPr="00DC5994" w:rsidRDefault="00FD5616" w:rsidP="00E936A4">
            <w:pPr>
              <w:tabs>
                <w:tab w:val="left" w:pos="226"/>
              </w:tabs>
              <w:spacing w:before="80" w:after="80"/>
              <w:rPr>
                <w:sz w:val="18"/>
                <w:lang w:val="nl-BE"/>
              </w:rPr>
            </w:pPr>
            <w:r w:rsidRPr="00DC5994">
              <w:rPr>
                <w:sz w:val="18"/>
                <w:lang w:val="nl-BE"/>
              </w:rPr>
              <w:t>Veldopwekking en hun schakelingen</w:t>
            </w:r>
          </w:p>
        </w:tc>
        <w:tc>
          <w:tcPr>
            <w:tcW w:w="6949" w:type="dxa"/>
            <w:tcBorders>
              <w:top w:val="single" w:sz="18" w:space="0" w:color="auto"/>
              <w:left w:val="double" w:sz="4" w:space="0" w:color="auto"/>
            </w:tcBorders>
          </w:tcPr>
          <w:p w:rsidR="00FD5616" w:rsidRPr="00DC5994" w:rsidRDefault="00FD5616" w:rsidP="00E936A4">
            <w:pPr>
              <w:tabs>
                <w:tab w:val="left" w:pos="240"/>
              </w:tabs>
              <w:spacing w:before="80" w:after="80"/>
              <w:rPr>
                <w:sz w:val="18"/>
                <w:lang w:val="nl-BE"/>
              </w:rPr>
            </w:pPr>
            <w:r w:rsidRPr="00DC5994">
              <w:rPr>
                <w:sz w:val="18"/>
                <w:lang w:val="nl-BE"/>
              </w:rPr>
              <w:t>Voorbeelden tonen.</w:t>
            </w:r>
            <w:r w:rsidRPr="00DC5994">
              <w:rPr>
                <w:sz w:val="18"/>
                <w:lang w:val="nl-BE"/>
              </w:rPr>
              <w:br/>
              <w:t>Schakelingen van de veldwikkelingen:</w:t>
            </w:r>
            <w:r w:rsidRPr="00DC5994">
              <w:rPr>
                <w:sz w:val="18"/>
                <w:lang w:val="nl-BE"/>
              </w:rPr>
              <w:br/>
              <w:t>-</w:t>
            </w:r>
            <w:r w:rsidRPr="00DC5994">
              <w:rPr>
                <w:sz w:val="18"/>
                <w:lang w:val="nl-BE"/>
              </w:rPr>
              <w:tab/>
              <w:t>karakteristieken,</w:t>
            </w:r>
            <w:r w:rsidRPr="00DC5994">
              <w:rPr>
                <w:sz w:val="18"/>
                <w:lang w:val="nl-BE"/>
              </w:rPr>
              <w:br/>
              <w:t>-</w:t>
            </w:r>
            <w:r w:rsidRPr="00DC5994">
              <w:rPr>
                <w:sz w:val="18"/>
                <w:lang w:val="nl-BE"/>
              </w:rPr>
              <w:tab/>
              <w:t>eigenschappen.</w:t>
            </w:r>
          </w:p>
          <w:p w:rsidR="00FD5616" w:rsidRPr="00DC5994" w:rsidRDefault="00FD5616" w:rsidP="00CF451E">
            <w:pPr>
              <w:rPr>
                <w:sz w:val="18"/>
                <w:szCs w:val="18"/>
                <w:lang w:val="nl-BE"/>
              </w:rPr>
            </w:pPr>
            <w:r w:rsidRPr="00DC5994">
              <w:rPr>
                <w:sz w:val="18"/>
                <w:lang w:val="nl-BE"/>
              </w:rPr>
              <w:t xml:space="preserve">Metingen: bv. </w:t>
            </w:r>
            <w:r w:rsidRPr="00DC5994">
              <w:rPr>
                <w:sz w:val="18"/>
                <w:szCs w:val="18"/>
                <w:lang w:val="nl-BE"/>
              </w:rPr>
              <w:t>van een DC-machine de verschillende windingen door meting kunnen bepalen.</w:t>
            </w:r>
          </w:p>
        </w:tc>
        <w:tc>
          <w:tcPr>
            <w:tcW w:w="844" w:type="dxa"/>
            <w:tcBorders>
              <w:top w:val="single" w:sz="18" w:space="0" w:color="auto"/>
            </w:tcBorders>
          </w:tcPr>
          <w:p w:rsidR="00FD5616" w:rsidRPr="0002173F" w:rsidRDefault="00FD5616" w:rsidP="00E936A4">
            <w:pPr>
              <w:spacing w:before="80" w:after="80"/>
              <w:jc w:val="center"/>
              <w:rPr>
                <w:sz w:val="18"/>
                <w:lang w:val="nl-BE"/>
              </w:rPr>
            </w:pPr>
          </w:p>
        </w:tc>
      </w:tr>
    </w:tbl>
    <w:p w:rsidR="00661711" w:rsidRDefault="00661711">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61711" w:rsidTr="00105854">
        <w:trPr>
          <w:trHeight w:val="397"/>
        </w:trPr>
        <w:tc>
          <w:tcPr>
            <w:tcW w:w="839" w:type="dxa"/>
            <w:vAlign w:val="center"/>
          </w:tcPr>
          <w:p w:rsidR="00661711" w:rsidRDefault="00661711" w:rsidP="00105854">
            <w:pPr>
              <w:spacing w:before="80" w:after="80"/>
              <w:rPr>
                <w:sz w:val="18"/>
              </w:rPr>
            </w:pPr>
            <w:r>
              <w:rPr>
                <w:sz w:val="18"/>
              </w:rPr>
              <w:lastRenderedPageBreak/>
              <w:t>Nr.</w:t>
            </w:r>
          </w:p>
        </w:tc>
        <w:tc>
          <w:tcPr>
            <w:tcW w:w="5716" w:type="dxa"/>
            <w:vAlign w:val="center"/>
          </w:tcPr>
          <w:p w:rsidR="00661711" w:rsidRDefault="00661711" w:rsidP="00105854">
            <w:pPr>
              <w:spacing w:before="80" w:after="80"/>
              <w:jc w:val="center"/>
              <w:rPr>
                <w:sz w:val="18"/>
              </w:rPr>
            </w:pPr>
            <w:r>
              <w:rPr>
                <w:sz w:val="18"/>
              </w:rPr>
              <w:t>Leerplandoelstelling en leerinhoud</w:t>
            </w:r>
          </w:p>
        </w:tc>
        <w:tc>
          <w:tcPr>
            <w:tcW w:w="835" w:type="dxa"/>
            <w:vAlign w:val="center"/>
          </w:tcPr>
          <w:p w:rsidR="00661711" w:rsidRDefault="00661711" w:rsidP="00105854">
            <w:pPr>
              <w:spacing w:before="80" w:after="80"/>
              <w:jc w:val="center"/>
              <w:rPr>
                <w:sz w:val="18"/>
              </w:rPr>
            </w:pPr>
            <w:r>
              <w:rPr>
                <w:sz w:val="18"/>
              </w:rPr>
              <w:t>Code</w:t>
            </w:r>
          </w:p>
        </w:tc>
        <w:tc>
          <w:tcPr>
            <w:tcW w:w="835" w:type="dxa"/>
            <w:tcBorders>
              <w:right w:val="double" w:sz="4" w:space="0" w:color="auto"/>
            </w:tcBorders>
            <w:vAlign w:val="center"/>
          </w:tcPr>
          <w:p w:rsidR="00661711" w:rsidRDefault="00661711" w:rsidP="00105854">
            <w:pPr>
              <w:spacing w:before="80" w:after="80"/>
              <w:jc w:val="center"/>
              <w:rPr>
                <w:sz w:val="18"/>
              </w:rPr>
            </w:pPr>
            <w:r>
              <w:rPr>
                <w:sz w:val="18"/>
              </w:rPr>
              <w:t>B/U</w:t>
            </w:r>
          </w:p>
        </w:tc>
        <w:tc>
          <w:tcPr>
            <w:tcW w:w="6949" w:type="dxa"/>
            <w:tcBorders>
              <w:left w:val="double" w:sz="4" w:space="0" w:color="auto"/>
            </w:tcBorders>
            <w:vAlign w:val="center"/>
          </w:tcPr>
          <w:p w:rsidR="00661711" w:rsidRDefault="00661711" w:rsidP="00105854">
            <w:pPr>
              <w:spacing w:before="80" w:after="80"/>
              <w:jc w:val="center"/>
              <w:rPr>
                <w:sz w:val="18"/>
              </w:rPr>
            </w:pPr>
            <w:r>
              <w:rPr>
                <w:sz w:val="18"/>
              </w:rPr>
              <w:t>Didactische wenken en hulpmiddelen</w:t>
            </w:r>
          </w:p>
        </w:tc>
        <w:tc>
          <w:tcPr>
            <w:tcW w:w="844" w:type="dxa"/>
            <w:vAlign w:val="center"/>
          </w:tcPr>
          <w:p w:rsidR="00661711" w:rsidRDefault="00661711" w:rsidP="00105854">
            <w:pPr>
              <w:spacing w:before="80" w:after="80"/>
              <w:jc w:val="center"/>
              <w:rPr>
                <w:sz w:val="18"/>
              </w:rPr>
            </w:pPr>
            <w:r>
              <w:rPr>
                <w:sz w:val="18"/>
              </w:rPr>
              <w:t>Link</w:t>
            </w:r>
          </w:p>
        </w:tc>
      </w:tr>
      <w:tr w:rsidR="00392312" w:rsidTr="004D2DEF">
        <w:trPr>
          <w:trHeight w:val="397"/>
        </w:trPr>
        <w:tc>
          <w:tcPr>
            <w:tcW w:w="839" w:type="dxa"/>
            <w:tcBorders>
              <w:top w:val="single" w:sz="18" w:space="0" w:color="auto"/>
              <w:left w:val="single" w:sz="18" w:space="0" w:color="auto"/>
              <w:bottom w:val="single" w:sz="18" w:space="0" w:color="auto"/>
            </w:tcBorders>
          </w:tcPr>
          <w:p w:rsidR="00392312" w:rsidRDefault="00392312" w:rsidP="00BA1EDC">
            <w:pPr>
              <w:pStyle w:val="NummerDoelstelling"/>
            </w:pPr>
          </w:p>
        </w:tc>
        <w:tc>
          <w:tcPr>
            <w:tcW w:w="5716" w:type="dxa"/>
            <w:tcBorders>
              <w:top w:val="single" w:sz="18" w:space="0" w:color="auto"/>
              <w:bottom w:val="single" w:sz="18" w:space="0" w:color="auto"/>
            </w:tcBorders>
          </w:tcPr>
          <w:p w:rsidR="00392312" w:rsidRPr="0002173F" w:rsidRDefault="00392312" w:rsidP="004D2DEF">
            <w:pPr>
              <w:spacing w:before="80" w:after="80"/>
              <w:rPr>
                <w:b/>
                <w:bCs/>
                <w:sz w:val="18"/>
                <w:lang w:val="nl-BE"/>
              </w:rPr>
            </w:pPr>
            <w:r>
              <w:rPr>
                <w:b/>
                <w:bCs/>
                <w:sz w:val="18"/>
                <w:lang w:val="nl-BE"/>
              </w:rPr>
              <w:t>Van diverse types speciale motoren en machines de soorten, de werking, de opbouw en de eigenschappen kunnen beschrijven.</w:t>
            </w:r>
          </w:p>
        </w:tc>
        <w:tc>
          <w:tcPr>
            <w:tcW w:w="835" w:type="dxa"/>
            <w:tcBorders>
              <w:top w:val="single" w:sz="18" w:space="0" w:color="auto"/>
              <w:bottom w:val="single" w:sz="18" w:space="0" w:color="auto"/>
            </w:tcBorders>
          </w:tcPr>
          <w:p w:rsidR="00392312" w:rsidRPr="007B565F" w:rsidRDefault="00392312" w:rsidP="004D2DEF">
            <w:pPr>
              <w:spacing w:before="80" w:after="80"/>
              <w:jc w:val="center"/>
              <w:rPr>
                <w:b/>
                <w:sz w:val="18"/>
                <w:lang w:val="nl-BE"/>
              </w:rPr>
            </w:pPr>
            <w:r w:rsidRPr="007B565F">
              <w:rPr>
                <w:b/>
                <w:sz w:val="18"/>
                <w:lang w:val="nl-BE"/>
              </w:rPr>
              <w:t>EDV</w:t>
            </w:r>
          </w:p>
        </w:tc>
        <w:tc>
          <w:tcPr>
            <w:tcW w:w="835" w:type="dxa"/>
            <w:tcBorders>
              <w:top w:val="single" w:sz="18" w:space="0" w:color="auto"/>
              <w:bottom w:val="single" w:sz="18" w:space="0" w:color="auto"/>
              <w:right w:val="double" w:sz="4" w:space="0" w:color="auto"/>
            </w:tcBorders>
          </w:tcPr>
          <w:p w:rsidR="00392312" w:rsidRPr="007B565F" w:rsidRDefault="00392312" w:rsidP="004D2DEF">
            <w:pPr>
              <w:tabs>
                <w:tab w:val="left" w:pos="226"/>
              </w:tabs>
              <w:spacing w:before="80" w:after="80"/>
              <w:jc w:val="center"/>
              <w:rPr>
                <w:b/>
                <w:sz w:val="18"/>
                <w:lang w:val="nl-BE"/>
              </w:rPr>
            </w:pPr>
            <w:r w:rsidRPr="007B565F">
              <w:rPr>
                <w:b/>
                <w:sz w:val="18"/>
                <w:lang w:val="nl-BE"/>
              </w:rPr>
              <w:t>B</w:t>
            </w:r>
          </w:p>
        </w:tc>
        <w:tc>
          <w:tcPr>
            <w:tcW w:w="6949" w:type="dxa"/>
            <w:tcBorders>
              <w:top w:val="single" w:sz="18" w:space="0" w:color="auto"/>
              <w:left w:val="double" w:sz="4" w:space="0" w:color="auto"/>
              <w:bottom w:val="single" w:sz="18" w:space="0" w:color="auto"/>
            </w:tcBorders>
          </w:tcPr>
          <w:p w:rsidR="00392312" w:rsidRPr="0002173F" w:rsidRDefault="00392312" w:rsidP="004D2DEF">
            <w:pPr>
              <w:tabs>
                <w:tab w:val="right" w:pos="352"/>
                <w:tab w:val="right" w:pos="567"/>
              </w:tabs>
              <w:spacing w:before="80" w:after="80"/>
              <w:rPr>
                <w:sz w:val="18"/>
                <w:lang w:val="nl-BE"/>
              </w:rPr>
            </w:pPr>
          </w:p>
        </w:tc>
        <w:tc>
          <w:tcPr>
            <w:tcW w:w="844" w:type="dxa"/>
            <w:tcBorders>
              <w:top w:val="single" w:sz="18" w:space="0" w:color="auto"/>
              <w:bottom w:val="single" w:sz="18" w:space="0" w:color="auto"/>
              <w:right w:val="single" w:sz="18" w:space="0" w:color="auto"/>
            </w:tcBorders>
          </w:tcPr>
          <w:p w:rsidR="00392312" w:rsidRPr="0002173F" w:rsidRDefault="00392312" w:rsidP="004D2DEF">
            <w:pPr>
              <w:spacing w:before="80" w:after="80"/>
              <w:jc w:val="center"/>
              <w:rPr>
                <w:sz w:val="18"/>
                <w:lang w:val="nl-BE"/>
              </w:rPr>
            </w:pPr>
          </w:p>
        </w:tc>
      </w:tr>
      <w:tr w:rsidR="00392312" w:rsidTr="004D2DEF">
        <w:trPr>
          <w:trHeight w:val="397"/>
        </w:trPr>
        <w:tc>
          <w:tcPr>
            <w:tcW w:w="839" w:type="dxa"/>
            <w:tcBorders>
              <w:top w:val="single" w:sz="18" w:space="0" w:color="auto"/>
            </w:tcBorders>
          </w:tcPr>
          <w:p w:rsidR="00392312" w:rsidRDefault="00392312" w:rsidP="004D2DEF">
            <w:pPr>
              <w:spacing w:before="80" w:after="80"/>
              <w:rPr>
                <w:sz w:val="18"/>
              </w:rPr>
            </w:pPr>
          </w:p>
        </w:tc>
        <w:tc>
          <w:tcPr>
            <w:tcW w:w="7386" w:type="dxa"/>
            <w:gridSpan w:val="3"/>
            <w:tcBorders>
              <w:top w:val="single" w:sz="18" w:space="0" w:color="auto"/>
              <w:right w:val="double" w:sz="4" w:space="0" w:color="auto"/>
            </w:tcBorders>
          </w:tcPr>
          <w:p w:rsidR="00DB0136" w:rsidRDefault="00392312" w:rsidP="004D2DEF">
            <w:pPr>
              <w:tabs>
                <w:tab w:val="left" w:pos="226"/>
              </w:tabs>
              <w:spacing w:before="80"/>
              <w:rPr>
                <w:sz w:val="18"/>
                <w:lang w:val="nl-BE"/>
              </w:rPr>
            </w:pPr>
            <w:r>
              <w:rPr>
                <w:sz w:val="18"/>
                <w:lang w:val="nl-BE"/>
              </w:rPr>
              <w:t>Diverse typ</w:t>
            </w:r>
            <w:r w:rsidR="00CC55D2">
              <w:rPr>
                <w:sz w:val="18"/>
                <w:lang w:val="nl-BE"/>
              </w:rPr>
              <w:t>es</w:t>
            </w:r>
            <w:r w:rsidR="005E7014">
              <w:rPr>
                <w:sz w:val="18"/>
                <w:lang w:val="nl-BE"/>
              </w:rPr>
              <w:t xml:space="preserve"> speciale</w:t>
            </w:r>
            <w:r w:rsidR="00CC55D2">
              <w:rPr>
                <w:sz w:val="18"/>
                <w:lang w:val="nl-BE"/>
              </w:rPr>
              <w:t xml:space="preserve"> motoren</w:t>
            </w:r>
          </w:p>
          <w:p w:rsidR="00392312" w:rsidRPr="00CE3D4C" w:rsidRDefault="00B97E4C" w:rsidP="004D2DEF">
            <w:pPr>
              <w:tabs>
                <w:tab w:val="left" w:pos="226"/>
              </w:tabs>
              <w:spacing w:before="80"/>
              <w:rPr>
                <w:sz w:val="18"/>
                <w:lang w:val="nl-BE"/>
              </w:rPr>
            </w:pPr>
            <w:r>
              <w:rPr>
                <w:sz w:val="18"/>
                <w:lang w:val="nl-BE"/>
              </w:rPr>
              <w:t xml:space="preserve">Per type: </w:t>
            </w:r>
            <w:r>
              <w:rPr>
                <w:sz w:val="18"/>
                <w:lang w:val="nl-BE"/>
              </w:rPr>
              <w:br/>
              <w:t>-</w:t>
            </w:r>
            <w:r>
              <w:rPr>
                <w:sz w:val="18"/>
                <w:lang w:val="nl-BE"/>
              </w:rPr>
              <w:tab/>
              <w:t>soort</w:t>
            </w:r>
            <w:r w:rsidR="00392312">
              <w:rPr>
                <w:sz w:val="18"/>
                <w:lang w:val="nl-BE"/>
              </w:rPr>
              <w:br/>
              <w:t>-</w:t>
            </w:r>
            <w:r w:rsidR="00392312">
              <w:rPr>
                <w:sz w:val="18"/>
                <w:lang w:val="nl-BE"/>
              </w:rPr>
              <w:tab/>
              <w:t>w</w:t>
            </w:r>
            <w:r w:rsidR="00392312" w:rsidRPr="003F45B9">
              <w:rPr>
                <w:sz w:val="18"/>
                <w:lang w:val="nl-BE"/>
              </w:rPr>
              <w:t>erking</w:t>
            </w:r>
            <w:r w:rsidR="00392312">
              <w:rPr>
                <w:sz w:val="18"/>
                <w:lang w:val="nl-BE"/>
              </w:rPr>
              <w:br/>
              <w:t>-</w:t>
            </w:r>
            <w:r w:rsidR="00392312">
              <w:rPr>
                <w:sz w:val="18"/>
                <w:lang w:val="nl-BE"/>
              </w:rPr>
              <w:tab/>
              <w:t>s</w:t>
            </w:r>
            <w:r>
              <w:rPr>
                <w:sz w:val="18"/>
                <w:lang w:val="nl-BE"/>
              </w:rPr>
              <w:t>amenstelling</w:t>
            </w:r>
            <w:r w:rsidR="00392312">
              <w:rPr>
                <w:sz w:val="18"/>
                <w:lang w:val="nl-BE"/>
              </w:rPr>
              <w:br/>
              <w:t>-</w:t>
            </w:r>
            <w:r w:rsidR="00392312">
              <w:rPr>
                <w:sz w:val="18"/>
                <w:lang w:val="nl-BE"/>
              </w:rPr>
              <w:tab/>
              <w:t>e</w:t>
            </w:r>
            <w:r w:rsidR="00392312" w:rsidRPr="003F45B9">
              <w:rPr>
                <w:sz w:val="18"/>
                <w:lang w:val="nl-BE"/>
              </w:rPr>
              <w:t>igenschappen</w:t>
            </w:r>
          </w:p>
        </w:tc>
        <w:tc>
          <w:tcPr>
            <w:tcW w:w="6949" w:type="dxa"/>
            <w:tcBorders>
              <w:top w:val="single" w:sz="18" w:space="0" w:color="auto"/>
              <w:left w:val="double" w:sz="4" w:space="0" w:color="auto"/>
            </w:tcBorders>
          </w:tcPr>
          <w:p w:rsidR="00392312" w:rsidRDefault="00392312" w:rsidP="004D2DEF">
            <w:pPr>
              <w:tabs>
                <w:tab w:val="right" w:pos="352"/>
                <w:tab w:val="right" w:pos="567"/>
              </w:tabs>
              <w:spacing w:before="80" w:after="80"/>
              <w:rPr>
                <w:sz w:val="18"/>
                <w:lang w:val="nl-BE"/>
              </w:rPr>
            </w:pPr>
            <w:r>
              <w:rPr>
                <w:sz w:val="18"/>
                <w:lang w:val="nl-BE"/>
              </w:rPr>
              <w:t>Didactische panelen, voorbeelden tonen, opstelling.</w:t>
            </w:r>
          </w:p>
          <w:p w:rsidR="00392312" w:rsidRDefault="00392312" w:rsidP="004D2DEF">
            <w:pPr>
              <w:tabs>
                <w:tab w:val="left" w:pos="226"/>
              </w:tabs>
              <w:rPr>
                <w:sz w:val="18"/>
                <w:lang w:val="nl-BE"/>
              </w:rPr>
            </w:pPr>
            <w:r>
              <w:rPr>
                <w:sz w:val="18"/>
                <w:lang w:val="nl-BE"/>
              </w:rPr>
              <w:t>Diverse types motoren:</w:t>
            </w:r>
          </w:p>
          <w:p w:rsidR="00392312" w:rsidRDefault="00392312" w:rsidP="00E02ACD">
            <w:pPr>
              <w:numPr>
                <w:ilvl w:val="0"/>
                <w:numId w:val="27"/>
              </w:numPr>
              <w:tabs>
                <w:tab w:val="left" w:pos="226"/>
              </w:tabs>
              <w:rPr>
                <w:sz w:val="18"/>
                <w:lang w:val="nl-BE"/>
              </w:rPr>
            </w:pPr>
            <w:r>
              <w:rPr>
                <w:sz w:val="18"/>
                <w:lang w:val="nl-BE"/>
              </w:rPr>
              <w:t>stappenmotoren,</w:t>
            </w:r>
          </w:p>
          <w:p w:rsidR="00392312" w:rsidRDefault="00392312" w:rsidP="00E02ACD">
            <w:pPr>
              <w:numPr>
                <w:ilvl w:val="0"/>
                <w:numId w:val="27"/>
              </w:numPr>
              <w:tabs>
                <w:tab w:val="left" w:pos="226"/>
              </w:tabs>
              <w:rPr>
                <w:sz w:val="18"/>
                <w:lang w:val="nl-BE"/>
              </w:rPr>
            </w:pPr>
            <w:r>
              <w:rPr>
                <w:sz w:val="18"/>
                <w:lang w:val="nl-BE"/>
              </w:rPr>
              <w:t>universele motoren,</w:t>
            </w:r>
          </w:p>
          <w:p w:rsidR="00392312" w:rsidRDefault="00392312" w:rsidP="00E02ACD">
            <w:pPr>
              <w:numPr>
                <w:ilvl w:val="0"/>
                <w:numId w:val="27"/>
              </w:numPr>
              <w:tabs>
                <w:tab w:val="left" w:pos="226"/>
              </w:tabs>
              <w:rPr>
                <w:sz w:val="18"/>
                <w:lang w:val="nl-BE"/>
              </w:rPr>
            </w:pPr>
            <w:r>
              <w:rPr>
                <w:sz w:val="18"/>
                <w:lang w:val="nl-BE"/>
              </w:rPr>
              <w:t>schijfmotoren,</w:t>
            </w:r>
          </w:p>
          <w:p w:rsidR="00392312" w:rsidRDefault="00392312" w:rsidP="00E02ACD">
            <w:pPr>
              <w:numPr>
                <w:ilvl w:val="0"/>
                <w:numId w:val="27"/>
              </w:numPr>
              <w:tabs>
                <w:tab w:val="left" w:pos="226"/>
              </w:tabs>
              <w:rPr>
                <w:sz w:val="18"/>
                <w:lang w:val="nl-BE"/>
              </w:rPr>
            </w:pPr>
            <w:r>
              <w:rPr>
                <w:sz w:val="18"/>
                <w:lang w:val="nl-BE"/>
              </w:rPr>
              <w:t xml:space="preserve">servosystemen, </w:t>
            </w:r>
          </w:p>
          <w:p w:rsidR="00392312" w:rsidRDefault="00392312" w:rsidP="00E02ACD">
            <w:pPr>
              <w:numPr>
                <w:ilvl w:val="0"/>
                <w:numId w:val="27"/>
              </w:numPr>
              <w:tabs>
                <w:tab w:val="left" w:pos="226"/>
              </w:tabs>
              <w:rPr>
                <w:sz w:val="18"/>
                <w:lang w:val="nl-BE"/>
              </w:rPr>
            </w:pPr>
            <w:r>
              <w:rPr>
                <w:sz w:val="18"/>
              </w:rPr>
              <w:t>DC-brushless motor</w:t>
            </w:r>
            <w:r>
              <w:rPr>
                <w:sz w:val="18"/>
                <w:lang w:val="nl-BE"/>
              </w:rPr>
              <w:t>;</w:t>
            </w:r>
          </w:p>
          <w:p w:rsidR="00392312" w:rsidRPr="008B044B" w:rsidRDefault="00392312" w:rsidP="00E02ACD">
            <w:pPr>
              <w:numPr>
                <w:ilvl w:val="0"/>
                <w:numId w:val="27"/>
              </w:numPr>
              <w:tabs>
                <w:tab w:val="left" w:pos="226"/>
              </w:tabs>
              <w:rPr>
                <w:sz w:val="18"/>
                <w:lang w:val="nl-BE"/>
              </w:rPr>
            </w:pPr>
            <w:r>
              <w:rPr>
                <w:sz w:val="18"/>
                <w:lang w:val="nl-BE"/>
              </w:rPr>
              <w:t>tachogeneratoren .</w:t>
            </w:r>
          </w:p>
          <w:p w:rsidR="00392312" w:rsidRPr="0002173F" w:rsidRDefault="00392312" w:rsidP="004D2DEF">
            <w:pPr>
              <w:tabs>
                <w:tab w:val="right" w:pos="352"/>
                <w:tab w:val="right" w:pos="567"/>
              </w:tabs>
              <w:spacing w:before="80" w:after="80"/>
              <w:rPr>
                <w:sz w:val="18"/>
                <w:lang w:val="nl-BE"/>
              </w:rPr>
            </w:pPr>
            <w:r>
              <w:rPr>
                <w:sz w:val="18"/>
                <w:lang w:val="nl-BE"/>
              </w:rPr>
              <w:t>Behandel de soorten: PM (permanent magneet), variabele relucantie en de hybride motor, stappenmotor met ingebouwde encoder.</w:t>
            </w:r>
          </w:p>
        </w:tc>
        <w:tc>
          <w:tcPr>
            <w:tcW w:w="844" w:type="dxa"/>
            <w:tcBorders>
              <w:top w:val="single" w:sz="18" w:space="0" w:color="auto"/>
            </w:tcBorders>
          </w:tcPr>
          <w:p w:rsidR="00392312" w:rsidRPr="0002173F" w:rsidRDefault="00392312" w:rsidP="004D2DEF">
            <w:pPr>
              <w:spacing w:before="80" w:after="80"/>
              <w:jc w:val="center"/>
              <w:rPr>
                <w:sz w:val="18"/>
                <w:lang w:val="nl-BE"/>
              </w:rPr>
            </w:pPr>
          </w:p>
        </w:tc>
      </w:tr>
      <w:tr w:rsidR="00392312" w:rsidTr="004D2DEF">
        <w:trPr>
          <w:trHeight w:val="397"/>
        </w:trPr>
        <w:tc>
          <w:tcPr>
            <w:tcW w:w="839" w:type="dxa"/>
            <w:tcBorders>
              <w:top w:val="single" w:sz="18" w:space="0" w:color="auto"/>
              <w:left w:val="single" w:sz="18" w:space="0" w:color="auto"/>
              <w:bottom w:val="single" w:sz="18" w:space="0" w:color="auto"/>
            </w:tcBorders>
          </w:tcPr>
          <w:p w:rsidR="00392312" w:rsidRDefault="00392312" w:rsidP="00BA1EDC">
            <w:pPr>
              <w:pStyle w:val="NummerDoelstelling"/>
            </w:pPr>
          </w:p>
        </w:tc>
        <w:tc>
          <w:tcPr>
            <w:tcW w:w="5716" w:type="dxa"/>
            <w:tcBorders>
              <w:top w:val="single" w:sz="18" w:space="0" w:color="auto"/>
              <w:bottom w:val="single" w:sz="18" w:space="0" w:color="auto"/>
            </w:tcBorders>
          </w:tcPr>
          <w:p w:rsidR="00392312" w:rsidRPr="002E0438" w:rsidRDefault="00392312" w:rsidP="004D2DEF">
            <w:pPr>
              <w:spacing w:before="80" w:after="80"/>
              <w:rPr>
                <w:rFonts w:cs="Arial"/>
                <w:b/>
                <w:bCs/>
                <w:sz w:val="18"/>
                <w:szCs w:val="18"/>
                <w:lang w:val="nl-BE"/>
              </w:rPr>
            </w:pPr>
            <w:r>
              <w:rPr>
                <w:rFonts w:cs="Arial"/>
                <w:b/>
                <w:bCs/>
                <w:sz w:val="18"/>
                <w:szCs w:val="18"/>
                <w:lang w:val="nl-BE"/>
              </w:rPr>
              <w:t>De werking van basiscomponenten in verband met vermogensturing kunnen omschrijven.</w:t>
            </w:r>
          </w:p>
        </w:tc>
        <w:tc>
          <w:tcPr>
            <w:tcW w:w="835" w:type="dxa"/>
            <w:tcBorders>
              <w:top w:val="single" w:sz="18" w:space="0" w:color="auto"/>
              <w:bottom w:val="single" w:sz="18" w:space="0" w:color="auto"/>
            </w:tcBorders>
          </w:tcPr>
          <w:p w:rsidR="00392312" w:rsidRPr="002E0438" w:rsidRDefault="00392312" w:rsidP="004D2DEF">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392312" w:rsidRPr="002E0438" w:rsidRDefault="00392312" w:rsidP="004D2DEF">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392312" w:rsidRPr="002E0438" w:rsidRDefault="00392312" w:rsidP="004D2DEF">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392312" w:rsidRPr="002E0438" w:rsidRDefault="00392312" w:rsidP="004D2DEF">
            <w:pPr>
              <w:spacing w:before="80" w:after="80"/>
              <w:jc w:val="center"/>
              <w:rPr>
                <w:rFonts w:cs="Arial"/>
                <w:b/>
                <w:bCs/>
                <w:sz w:val="18"/>
                <w:szCs w:val="18"/>
                <w:lang w:val="nl-BE"/>
              </w:rPr>
            </w:pPr>
          </w:p>
        </w:tc>
      </w:tr>
      <w:tr w:rsidR="00392312" w:rsidTr="004D2DEF">
        <w:trPr>
          <w:trHeight w:val="397"/>
        </w:trPr>
        <w:tc>
          <w:tcPr>
            <w:tcW w:w="839" w:type="dxa"/>
            <w:tcBorders>
              <w:top w:val="single" w:sz="18" w:space="0" w:color="auto"/>
              <w:bottom w:val="single" w:sz="18" w:space="0" w:color="auto"/>
            </w:tcBorders>
          </w:tcPr>
          <w:p w:rsidR="00392312" w:rsidRDefault="00392312" w:rsidP="004D2DE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92312" w:rsidRDefault="00B97E4C" w:rsidP="003F6CD6">
            <w:pPr>
              <w:tabs>
                <w:tab w:val="left" w:pos="226"/>
              </w:tabs>
              <w:spacing w:before="80" w:after="80"/>
              <w:rPr>
                <w:sz w:val="18"/>
              </w:rPr>
            </w:pPr>
            <w:r>
              <w:rPr>
                <w:sz w:val="18"/>
              </w:rPr>
              <w:t>Diode – toepassingen: gebruik</w:t>
            </w:r>
          </w:p>
          <w:p w:rsidR="003F6CD6" w:rsidRDefault="003F6CD6" w:rsidP="003F6CD6">
            <w:pPr>
              <w:tabs>
                <w:tab w:val="left" w:pos="226"/>
              </w:tabs>
              <w:spacing w:before="80" w:after="80"/>
              <w:rPr>
                <w:sz w:val="18"/>
              </w:rPr>
            </w:pPr>
            <w:r>
              <w:rPr>
                <w:sz w:val="18"/>
              </w:rPr>
              <w:t>Gelijkrichtingsschema’s</w:t>
            </w:r>
          </w:p>
        </w:tc>
        <w:tc>
          <w:tcPr>
            <w:tcW w:w="6949" w:type="dxa"/>
            <w:tcBorders>
              <w:top w:val="single" w:sz="18" w:space="0" w:color="auto"/>
              <w:left w:val="double" w:sz="4" w:space="0" w:color="auto"/>
              <w:bottom w:val="single" w:sz="18" w:space="0" w:color="auto"/>
            </w:tcBorders>
          </w:tcPr>
          <w:p w:rsidR="00392312" w:rsidRDefault="00392312" w:rsidP="004D2DEF">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92312" w:rsidRDefault="00392312" w:rsidP="004D2DEF">
            <w:pPr>
              <w:spacing w:before="80" w:after="80"/>
              <w:jc w:val="center"/>
              <w:rPr>
                <w:sz w:val="18"/>
              </w:rPr>
            </w:pPr>
          </w:p>
        </w:tc>
      </w:tr>
      <w:tr w:rsidR="00392312" w:rsidTr="004D2DEF">
        <w:trPr>
          <w:trHeight w:val="397"/>
        </w:trPr>
        <w:tc>
          <w:tcPr>
            <w:tcW w:w="839" w:type="dxa"/>
            <w:tcBorders>
              <w:top w:val="single" w:sz="18" w:space="0" w:color="auto"/>
              <w:left w:val="single" w:sz="18" w:space="0" w:color="auto"/>
              <w:bottom w:val="single" w:sz="18" w:space="0" w:color="auto"/>
            </w:tcBorders>
          </w:tcPr>
          <w:p w:rsidR="00392312" w:rsidRDefault="00392312" w:rsidP="00BA1EDC">
            <w:pPr>
              <w:pStyle w:val="NummerDoelstelling"/>
            </w:pPr>
          </w:p>
        </w:tc>
        <w:tc>
          <w:tcPr>
            <w:tcW w:w="5716" w:type="dxa"/>
            <w:tcBorders>
              <w:top w:val="single" w:sz="18" w:space="0" w:color="auto"/>
              <w:bottom w:val="single" w:sz="18" w:space="0" w:color="auto"/>
            </w:tcBorders>
          </w:tcPr>
          <w:p w:rsidR="00392312" w:rsidRPr="002E0438" w:rsidRDefault="003F6CD6" w:rsidP="003F6CD6">
            <w:pPr>
              <w:spacing w:before="80" w:after="80"/>
              <w:rPr>
                <w:rFonts w:cs="Arial"/>
                <w:b/>
                <w:bCs/>
                <w:sz w:val="18"/>
                <w:szCs w:val="18"/>
                <w:lang w:val="nl-BE"/>
              </w:rPr>
            </w:pPr>
            <w:r>
              <w:rPr>
                <w:rFonts w:cs="Arial"/>
                <w:b/>
                <w:bCs/>
                <w:sz w:val="18"/>
                <w:szCs w:val="18"/>
                <w:lang w:val="nl-BE"/>
              </w:rPr>
              <w:t>Het doel van d</w:t>
            </w:r>
            <w:r w:rsidR="00392312">
              <w:rPr>
                <w:rFonts w:cs="Arial"/>
                <w:b/>
                <w:bCs/>
                <w:sz w:val="18"/>
                <w:szCs w:val="18"/>
                <w:lang w:val="nl-BE"/>
              </w:rPr>
              <w:t xml:space="preserve">e vermogencomponten in een pulsbreedtesturing kunnen </w:t>
            </w:r>
            <w:r>
              <w:rPr>
                <w:rFonts w:cs="Arial"/>
                <w:b/>
                <w:bCs/>
                <w:sz w:val="18"/>
                <w:szCs w:val="18"/>
                <w:lang w:val="nl-BE"/>
              </w:rPr>
              <w:t>omschrijven.</w:t>
            </w:r>
          </w:p>
        </w:tc>
        <w:tc>
          <w:tcPr>
            <w:tcW w:w="835" w:type="dxa"/>
            <w:tcBorders>
              <w:top w:val="single" w:sz="18" w:space="0" w:color="auto"/>
              <w:bottom w:val="single" w:sz="18" w:space="0" w:color="auto"/>
            </w:tcBorders>
          </w:tcPr>
          <w:p w:rsidR="00392312" w:rsidRPr="002E0438" w:rsidRDefault="00392312" w:rsidP="004D2DEF">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392312" w:rsidRPr="002E0438" w:rsidRDefault="00392312" w:rsidP="004D2DEF">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392312" w:rsidRPr="002E0438" w:rsidRDefault="00392312" w:rsidP="004D2DEF">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392312" w:rsidRPr="002E0438" w:rsidRDefault="00392312" w:rsidP="004D2DEF">
            <w:pPr>
              <w:spacing w:before="80" w:after="80"/>
              <w:jc w:val="center"/>
              <w:rPr>
                <w:rFonts w:cs="Arial"/>
                <w:b/>
                <w:bCs/>
                <w:sz w:val="18"/>
                <w:szCs w:val="18"/>
                <w:lang w:val="nl-BE"/>
              </w:rPr>
            </w:pPr>
          </w:p>
        </w:tc>
      </w:tr>
      <w:tr w:rsidR="00392312" w:rsidRPr="001A2514" w:rsidTr="004D2DEF">
        <w:trPr>
          <w:trHeight w:val="397"/>
        </w:trPr>
        <w:tc>
          <w:tcPr>
            <w:tcW w:w="839" w:type="dxa"/>
            <w:tcBorders>
              <w:top w:val="single" w:sz="18" w:space="0" w:color="auto"/>
              <w:bottom w:val="single" w:sz="18" w:space="0" w:color="auto"/>
            </w:tcBorders>
          </w:tcPr>
          <w:p w:rsidR="00392312" w:rsidRDefault="00392312" w:rsidP="004D2DEF">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92312" w:rsidRDefault="00392312" w:rsidP="004D2DEF">
            <w:pPr>
              <w:tabs>
                <w:tab w:val="left" w:pos="226"/>
              </w:tabs>
              <w:spacing w:before="80" w:after="80"/>
              <w:rPr>
                <w:sz w:val="18"/>
              </w:rPr>
            </w:pPr>
            <w:r>
              <w:rPr>
                <w:sz w:val="18"/>
              </w:rPr>
              <w:t>Vermogenelementen in pulsbreedtesturing</w:t>
            </w:r>
          </w:p>
        </w:tc>
        <w:tc>
          <w:tcPr>
            <w:tcW w:w="6949" w:type="dxa"/>
            <w:tcBorders>
              <w:top w:val="single" w:sz="18" w:space="0" w:color="auto"/>
              <w:left w:val="double" w:sz="4" w:space="0" w:color="auto"/>
              <w:bottom w:val="single" w:sz="18" w:space="0" w:color="auto"/>
            </w:tcBorders>
          </w:tcPr>
          <w:p w:rsidR="00392312" w:rsidRDefault="00392312" w:rsidP="004D2DEF">
            <w:pPr>
              <w:tabs>
                <w:tab w:val="right" w:pos="352"/>
                <w:tab w:val="right" w:pos="567"/>
              </w:tabs>
              <w:spacing w:before="80" w:after="80"/>
              <w:rPr>
                <w:sz w:val="18"/>
                <w:lang w:val="en-US"/>
              </w:rPr>
            </w:pPr>
            <w:r w:rsidRPr="004B3C90">
              <w:rPr>
                <w:sz w:val="18"/>
                <w:lang w:val="en-US"/>
              </w:rPr>
              <w:t xml:space="preserve">Thyristor, TRIAC, IGBT, … </w:t>
            </w:r>
            <w:r>
              <w:rPr>
                <w:sz w:val="18"/>
                <w:lang w:val="en-US"/>
              </w:rPr>
              <w:br/>
            </w:r>
            <w:r w:rsidRPr="004B3C90">
              <w:rPr>
                <w:sz w:val="18"/>
                <w:lang w:val="en-US"/>
              </w:rPr>
              <w:t>Frequentiesturing, softstarters.</w:t>
            </w:r>
          </w:p>
          <w:p w:rsidR="003F6CD6" w:rsidRPr="004B3C90" w:rsidRDefault="003F6CD6" w:rsidP="004D2DEF">
            <w:pPr>
              <w:tabs>
                <w:tab w:val="right" w:pos="352"/>
                <w:tab w:val="right" w:pos="567"/>
              </w:tabs>
              <w:spacing w:before="80" w:after="80"/>
              <w:rPr>
                <w:sz w:val="18"/>
                <w:lang w:val="en-US"/>
              </w:rPr>
            </w:pPr>
            <w:r>
              <w:rPr>
                <w:sz w:val="18"/>
                <w:lang w:val="en-US"/>
              </w:rPr>
              <w:t>Op basis van blackbox</w:t>
            </w:r>
          </w:p>
        </w:tc>
        <w:tc>
          <w:tcPr>
            <w:tcW w:w="844" w:type="dxa"/>
            <w:tcBorders>
              <w:top w:val="single" w:sz="18" w:space="0" w:color="auto"/>
              <w:bottom w:val="single" w:sz="18" w:space="0" w:color="auto"/>
            </w:tcBorders>
          </w:tcPr>
          <w:p w:rsidR="00392312" w:rsidRPr="004B3C90" w:rsidRDefault="00392312" w:rsidP="004D2DEF">
            <w:pPr>
              <w:spacing w:before="80" w:after="80"/>
              <w:jc w:val="center"/>
              <w:rPr>
                <w:sz w:val="18"/>
                <w:lang w:val="en-US"/>
              </w:rPr>
            </w:pPr>
          </w:p>
        </w:tc>
      </w:tr>
      <w:tr w:rsidR="005E7014" w:rsidRPr="003D4E7A" w:rsidTr="00FC6C7C">
        <w:trPr>
          <w:trHeight w:val="397"/>
        </w:trPr>
        <w:tc>
          <w:tcPr>
            <w:tcW w:w="839" w:type="dxa"/>
            <w:tcBorders>
              <w:top w:val="single" w:sz="18" w:space="0" w:color="auto"/>
              <w:left w:val="single" w:sz="18" w:space="0" w:color="auto"/>
              <w:bottom w:val="single" w:sz="18" w:space="0" w:color="auto"/>
            </w:tcBorders>
          </w:tcPr>
          <w:p w:rsidR="005E7014" w:rsidRDefault="005E7014" w:rsidP="00BA1EDC">
            <w:pPr>
              <w:pStyle w:val="NummerDoelstelling"/>
            </w:pPr>
          </w:p>
        </w:tc>
        <w:tc>
          <w:tcPr>
            <w:tcW w:w="5716" w:type="dxa"/>
            <w:tcBorders>
              <w:top w:val="single" w:sz="18" w:space="0" w:color="auto"/>
              <w:bottom w:val="single" w:sz="18" w:space="0" w:color="auto"/>
            </w:tcBorders>
          </w:tcPr>
          <w:p w:rsidR="005E7014" w:rsidRPr="003D4E7A" w:rsidRDefault="005E7014" w:rsidP="00FC6C7C">
            <w:pPr>
              <w:spacing w:before="80" w:after="80"/>
              <w:rPr>
                <w:rFonts w:cs="Arial"/>
                <w:b/>
                <w:bCs/>
                <w:sz w:val="18"/>
                <w:szCs w:val="18"/>
                <w:lang w:val="nl-BE"/>
              </w:rPr>
            </w:pPr>
            <w:r w:rsidRPr="003D4E7A">
              <w:rPr>
                <w:rFonts w:cs="Arial"/>
                <w:b/>
                <w:bCs/>
                <w:sz w:val="18"/>
                <w:szCs w:val="18"/>
                <w:lang w:val="nl-BE"/>
              </w:rPr>
              <w:t xml:space="preserve">Concrete toepassingen van energie-omvorming kunnen toelichten. </w:t>
            </w:r>
          </w:p>
        </w:tc>
        <w:tc>
          <w:tcPr>
            <w:tcW w:w="835" w:type="dxa"/>
            <w:tcBorders>
              <w:top w:val="single" w:sz="18" w:space="0" w:color="auto"/>
              <w:bottom w:val="single" w:sz="18" w:space="0" w:color="auto"/>
            </w:tcBorders>
          </w:tcPr>
          <w:p w:rsidR="005E7014" w:rsidRPr="003D4E7A" w:rsidRDefault="005E7014" w:rsidP="00FC6C7C">
            <w:pPr>
              <w:spacing w:before="80" w:after="80"/>
              <w:jc w:val="center"/>
              <w:rPr>
                <w:rFonts w:cs="Arial"/>
                <w:b/>
                <w:bCs/>
                <w:sz w:val="18"/>
                <w:szCs w:val="18"/>
                <w:lang w:val="nl-BE"/>
              </w:rPr>
            </w:pPr>
            <w:r w:rsidRPr="003D4E7A">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rsidR="005E7014" w:rsidRPr="003D4E7A" w:rsidRDefault="005E7014" w:rsidP="00FC6C7C">
            <w:pPr>
              <w:spacing w:before="80" w:after="80"/>
              <w:jc w:val="center"/>
              <w:rPr>
                <w:rFonts w:cs="Arial"/>
                <w:b/>
                <w:bCs/>
                <w:sz w:val="18"/>
                <w:szCs w:val="18"/>
                <w:lang w:val="nl-BE"/>
              </w:rPr>
            </w:pPr>
            <w:r w:rsidRPr="003D4E7A">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E7014" w:rsidRPr="003D4E7A" w:rsidRDefault="005E7014" w:rsidP="00FC6C7C">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7014" w:rsidRPr="003D4E7A" w:rsidRDefault="005E7014" w:rsidP="00FC6C7C">
            <w:pPr>
              <w:spacing w:before="80" w:after="80"/>
              <w:jc w:val="center"/>
              <w:rPr>
                <w:rFonts w:cs="Arial"/>
                <w:b/>
                <w:bCs/>
                <w:sz w:val="18"/>
                <w:szCs w:val="18"/>
                <w:lang w:val="nl-BE"/>
              </w:rPr>
            </w:pPr>
          </w:p>
        </w:tc>
      </w:tr>
      <w:tr w:rsidR="005E7014" w:rsidTr="00FC6C7C">
        <w:trPr>
          <w:trHeight w:val="397"/>
        </w:trPr>
        <w:tc>
          <w:tcPr>
            <w:tcW w:w="839" w:type="dxa"/>
            <w:tcBorders>
              <w:top w:val="single" w:sz="18" w:space="0" w:color="auto"/>
              <w:bottom w:val="single" w:sz="18" w:space="0" w:color="auto"/>
            </w:tcBorders>
          </w:tcPr>
          <w:p w:rsidR="005E7014" w:rsidRPr="003D4E7A" w:rsidRDefault="005E7014" w:rsidP="00FC6C7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7014" w:rsidRPr="003D4E7A" w:rsidRDefault="005E7014" w:rsidP="00FC6C7C">
            <w:pPr>
              <w:tabs>
                <w:tab w:val="left" w:pos="226"/>
              </w:tabs>
              <w:spacing w:before="80" w:after="80"/>
              <w:rPr>
                <w:sz w:val="18"/>
              </w:rPr>
            </w:pPr>
            <w:r w:rsidRPr="003D4E7A">
              <w:rPr>
                <w:sz w:val="18"/>
              </w:rPr>
              <w:t>Energie-omvorming: toepassingen.</w:t>
            </w:r>
          </w:p>
        </w:tc>
        <w:tc>
          <w:tcPr>
            <w:tcW w:w="6949" w:type="dxa"/>
            <w:tcBorders>
              <w:top w:val="single" w:sz="18" w:space="0" w:color="auto"/>
              <w:left w:val="double" w:sz="4" w:space="0" w:color="auto"/>
              <w:bottom w:val="single" w:sz="18" w:space="0" w:color="auto"/>
            </w:tcBorders>
          </w:tcPr>
          <w:p w:rsidR="005E7014" w:rsidRDefault="005E7014" w:rsidP="00FC6C7C">
            <w:pPr>
              <w:tabs>
                <w:tab w:val="right" w:pos="352"/>
                <w:tab w:val="right" w:pos="567"/>
              </w:tabs>
              <w:spacing w:before="80" w:after="80"/>
              <w:rPr>
                <w:sz w:val="18"/>
              </w:rPr>
            </w:pPr>
            <w:r w:rsidRPr="003D4E7A">
              <w:rPr>
                <w:sz w:val="18"/>
              </w:rPr>
              <w:t>Bv. Netkoppeling van windmolens, werking omvormer zonnepanelen.</w:t>
            </w:r>
          </w:p>
        </w:tc>
        <w:tc>
          <w:tcPr>
            <w:tcW w:w="844" w:type="dxa"/>
            <w:tcBorders>
              <w:top w:val="single" w:sz="18" w:space="0" w:color="auto"/>
              <w:bottom w:val="single" w:sz="18" w:space="0" w:color="auto"/>
            </w:tcBorders>
          </w:tcPr>
          <w:p w:rsidR="005E7014" w:rsidRDefault="005E7014" w:rsidP="00FC6C7C">
            <w:pPr>
              <w:spacing w:before="80" w:after="80"/>
              <w:jc w:val="center"/>
              <w:rPr>
                <w:sz w:val="18"/>
              </w:rPr>
            </w:pPr>
          </w:p>
        </w:tc>
      </w:tr>
      <w:tr w:rsidR="00F546E1" w:rsidRPr="008F4384" w:rsidTr="004D2DEF">
        <w:trPr>
          <w:trHeight w:val="397"/>
        </w:trPr>
        <w:tc>
          <w:tcPr>
            <w:tcW w:w="839" w:type="dxa"/>
            <w:tcBorders>
              <w:top w:val="single" w:sz="18" w:space="0" w:color="auto"/>
              <w:left w:val="single" w:sz="18" w:space="0" w:color="auto"/>
              <w:bottom w:val="single" w:sz="18" w:space="0" w:color="auto"/>
            </w:tcBorders>
          </w:tcPr>
          <w:p w:rsidR="00F546E1" w:rsidRDefault="00F546E1" w:rsidP="00BA1EDC">
            <w:pPr>
              <w:pStyle w:val="NummerDoelstelling"/>
            </w:pPr>
          </w:p>
        </w:tc>
        <w:tc>
          <w:tcPr>
            <w:tcW w:w="5716" w:type="dxa"/>
            <w:tcBorders>
              <w:top w:val="single" w:sz="18" w:space="0" w:color="auto"/>
              <w:bottom w:val="single" w:sz="18" w:space="0" w:color="auto"/>
            </w:tcBorders>
          </w:tcPr>
          <w:p w:rsidR="00F546E1" w:rsidRPr="008F4384" w:rsidRDefault="00F546E1" w:rsidP="004D2DEF">
            <w:pPr>
              <w:spacing w:before="80" w:after="80"/>
              <w:rPr>
                <w:b/>
                <w:bCs/>
                <w:sz w:val="18"/>
                <w:lang w:val="nl-BE"/>
              </w:rPr>
            </w:pPr>
            <w:r>
              <w:rPr>
                <w:b/>
                <w:bCs/>
                <w:sz w:val="18"/>
                <w:lang w:val="nl-BE"/>
              </w:rPr>
              <w:t xml:space="preserve">Een </w:t>
            </w:r>
            <w:r w:rsidRPr="008F4384">
              <w:rPr>
                <w:b/>
                <w:bCs/>
                <w:sz w:val="18"/>
                <w:lang w:val="nl-BE"/>
              </w:rPr>
              <w:t xml:space="preserve">motor kunnen kiezen </w:t>
            </w:r>
            <w:r w:rsidR="00647FBB">
              <w:rPr>
                <w:b/>
                <w:bCs/>
                <w:sz w:val="18"/>
                <w:lang w:val="nl-BE"/>
              </w:rPr>
              <w:t>in functie van de projecten.</w:t>
            </w:r>
            <w:r>
              <w:rPr>
                <w:b/>
                <w:bCs/>
                <w:sz w:val="18"/>
                <w:lang w:val="nl-BE"/>
              </w:rPr>
              <w:t xml:space="preserve"> </w:t>
            </w:r>
          </w:p>
        </w:tc>
        <w:tc>
          <w:tcPr>
            <w:tcW w:w="835" w:type="dxa"/>
            <w:tcBorders>
              <w:top w:val="single" w:sz="18" w:space="0" w:color="auto"/>
              <w:bottom w:val="single" w:sz="18" w:space="0" w:color="auto"/>
            </w:tcBorders>
          </w:tcPr>
          <w:p w:rsidR="00F546E1" w:rsidRPr="008F4384" w:rsidRDefault="00F546E1" w:rsidP="004D2DEF">
            <w:pPr>
              <w:spacing w:before="80" w:after="80"/>
              <w:jc w:val="center"/>
              <w:rPr>
                <w:b/>
                <w:sz w:val="18"/>
                <w:lang w:val="nl-BE"/>
              </w:rPr>
            </w:pPr>
            <w:r w:rsidRPr="008F4384">
              <w:rPr>
                <w:b/>
                <w:sz w:val="18"/>
                <w:lang w:val="nl-BE"/>
              </w:rPr>
              <w:t>EDV</w:t>
            </w:r>
            <w:r w:rsidR="00DB0136">
              <w:rPr>
                <w:b/>
                <w:sz w:val="18"/>
                <w:lang w:val="nl-BE"/>
              </w:rPr>
              <w:br/>
              <w:t>STM 12</w:t>
            </w:r>
          </w:p>
        </w:tc>
        <w:tc>
          <w:tcPr>
            <w:tcW w:w="835" w:type="dxa"/>
            <w:tcBorders>
              <w:top w:val="single" w:sz="18" w:space="0" w:color="auto"/>
              <w:bottom w:val="single" w:sz="18" w:space="0" w:color="auto"/>
              <w:right w:val="double" w:sz="4" w:space="0" w:color="auto"/>
            </w:tcBorders>
          </w:tcPr>
          <w:p w:rsidR="00F546E1" w:rsidRPr="008F4384" w:rsidRDefault="00F546E1" w:rsidP="004D2DEF">
            <w:pPr>
              <w:tabs>
                <w:tab w:val="left" w:pos="226"/>
              </w:tabs>
              <w:spacing w:before="80" w:after="80"/>
              <w:jc w:val="center"/>
              <w:rPr>
                <w:b/>
                <w:sz w:val="18"/>
                <w:lang w:val="nl-BE"/>
              </w:rPr>
            </w:pPr>
            <w:r w:rsidRPr="008F4384">
              <w:rPr>
                <w:b/>
                <w:sz w:val="18"/>
                <w:lang w:val="nl-BE"/>
              </w:rPr>
              <w:t>B</w:t>
            </w:r>
          </w:p>
        </w:tc>
        <w:tc>
          <w:tcPr>
            <w:tcW w:w="6949" w:type="dxa"/>
            <w:tcBorders>
              <w:top w:val="single" w:sz="18" w:space="0" w:color="auto"/>
              <w:left w:val="double" w:sz="4" w:space="0" w:color="auto"/>
              <w:bottom w:val="single" w:sz="18" w:space="0" w:color="auto"/>
            </w:tcBorders>
          </w:tcPr>
          <w:p w:rsidR="00F546E1" w:rsidRPr="008F4384" w:rsidRDefault="00F546E1" w:rsidP="004D2DEF">
            <w:pPr>
              <w:tabs>
                <w:tab w:val="right" w:pos="352"/>
                <w:tab w:val="right" w:pos="567"/>
              </w:tabs>
              <w:spacing w:before="80" w:after="80"/>
              <w:rPr>
                <w:sz w:val="18"/>
                <w:lang w:val="nl-BE"/>
              </w:rPr>
            </w:pPr>
          </w:p>
        </w:tc>
        <w:tc>
          <w:tcPr>
            <w:tcW w:w="844" w:type="dxa"/>
            <w:tcBorders>
              <w:top w:val="single" w:sz="18" w:space="0" w:color="auto"/>
              <w:bottom w:val="single" w:sz="18" w:space="0" w:color="auto"/>
              <w:right w:val="single" w:sz="18" w:space="0" w:color="auto"/>
            </w:tcBorders>
          </w:tcPr>
          <w:p w:rsidR="00F546E1" w:rsidRPr="008F4384" w:rsidRDefault="00F546E1" w:rsidP="004D2DEF">
            <w:pPr>
              <w:spacing w:before="80" w:after="80"/>
              <w:jc w:val="center"/>
              <w:rPr>
                <w:sz w:val="18"/>
                <w:lang w:val="nl-BE"/>
              </w:rPr>
            </w:pPr>
          </w:p>
        </w:tc>
      </w:tr>
      <w:tr w:rsidR="00F546E1" w:rsidTr="004D2DEF">
        <w:trPr>
          <w:trHeight w:val="397"/>
        </w:trPr>
        <w:tc>
          <w:tcPr>
            <w:tcW w:w="839" w:type="dxa"/>
            <w:tcBorders>
              <w:top w:val="single" w:sz="18" w:space="0" w:color="auto"/>
            </w:tcBorders>
          </w:tcPr>
          <w:p w:rsidR="00F546E1" w:rsidRPr="00B52885" w:rsidRDefault="00F546E1" w:rsidP="00B52885">
            <w:pPr>
              <w:pStyle w:val="Lijstalinea"/>
              <w:spacing w:before="80" w:after="80"/>
              <w:rPr>
                <w:sz w:val="18"/>
              </w:rPr>
            </w:pPr>
          </w:p>
        </w:tc>
        <w:tc>
          <w:tcPr>
            <w:tcW w:w="7386" w:type="dxa"/>
            <w:gridSpan w:val="3"/>
            <w:tcBorders>
              <w:top w:val="single" w:sz="18" w:space="0" w:color="auto"/>
              <w:right w:val="double" w:sz="4" w:space="0" w:color="auto"/>
            </w:tcBorders>
          </w:tcPr>
          <w:p w:rsidR="00F546E1" w:rsidRPr="008F4384" w:rsidRDefault="00F546E1" w:rsidP="004D2DEF">
            <w:pPr>
              <w:tabs>
                <w:tab w:val="left" w:pos="226"/>
              </w:tabs>
              <w:spacing w:before="80" w:after="80"/>
              <w:rPr>
                <w:sz w:val="18"/>
                <w:lang w:val="nl-BE"/>
              </w:rPr>
            </w:pPr>
            <w:r w:rsidRPr="008F4384">
              <w:rPr>
                <w:sz w:val="18"/>
                <w:lang w:val="nl-BE"/>
              </w:rPr>
              <w:t>Keuze motor in functie van de toepassing</w:t>
            </w:r>
          </w:p>
        </w:tc>
        <w:tc>
          <w:tcPr>
            <w:tcW w:w="6949" w:type="dxa"/>
            <w:tcBorders>
              <w:top w:val="single" w:sz="18" w:space="0" w:color="auto"/>
              <w:left w:val="double" w:sz="4" w:space="0" w:color="auto"/>
            </w:tcBorders>
          </w:tcPr>
          <w:p w:rsidR="00F546E1" w:rsidRPr="0002173F" w:rsidRDefault="00F546E1" w:rsidP="004D2DEF">
            <w:pPr>
              <w:tabs>
                <w:tab w:val="right" w:pos="352"/>
                <w:tab w:val="right" w:pos="567"/>
              </w:tabs>
              <w:spacing w:before="80" w:after="80"/>
              <w:rPr>
                <w:sz w:val="18"/>
                <w:lang w:val="nl-BE"/>
              </w:rPr>
            </w:pPr>
          </w:p>
        </w:tc>
        <w:tc>
          <w:tcPr>
            <w:tcW w:w="844" w:type="dxa"/>
            <w:tcBorders>
              <w:top w:val="single" w:sz="18" w:space="0" w:color="auto"/>
            </w:tcBorders>
          </w:tcPr>
          <w:p w:rsidR="00F546E1" w:rsidRPr="0002173F" w:rsidRDefault="00F546E1" w:rsidP="004D2DEF">
            <w:pPr>
              <w:spacing w:before="80" w:after="80"/>
              <w:jc w:val="center"/>
              <w:rPr>
                <w:sz w:val="18"/>
                <w:lang w:val="nl-BE"/>
              </w:rPr>
            </w:pPr>
          </w:p>
        </w:tc>
      </w:tr>
    </w:tbl>
    <w:p w:rsidR="00661711" w:rsidRDefault="0066171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61711" w:rsidTr="00105854">
        <w:trPr>
          <w:trHeight w:val="397"/>
        </w:trPr>
        <w:tc>
          <w:tcPr>
            <w:tcW w:w="839" w:type="dxa"/>
            <w:vAlign w:val="center"/>
          </w:tcPr>
          <w:p w:rsidR="00661711" w:rsidRDefault="00661711" w:rsidP="00105854">
            <w:pPr>
              <w:spacing w:before="80" w:after="80"/>
              <w:rPr>
                <w:sz w:val="18"/>
              </w:rPr>
            </w:pPr>
            <w:r>
              <w:rPr>
                <w:sz w:val="18"/>
              </w:rPr>
              <w:lastRenderedPageBreak/>
              <w:t>Nr.</w:t>
            </w:r>
          </w:p>
        </w:tc>
        <w:tc>
          <w:tcPr>
            <w:tcW w:w="5716" w:type="dxa"/>
            <w:vAlign w:val="center"/>
          </w:tcPr>
          <w:p w:rsidR="00661711" w:rsidRDefault="00661711" w:rsidP="00105854">
            <w:pPr>
              <w:spacing w:before="80" w:after="80"/>
              <w:jc w:val="center"/>
              <w:rPr>
                <w:sz w:val="18"/>
              </w:rPr>
            </w:pPr>
            <w:r>
              <w:rPr>
                <w:sz w:val="18"/>
              </w:rPr>
              <w:t>Leerplandoelstelling en leerinhoud</w:t>
            </w:r>
          </w:p>
        </w:tc>
        <w:tc>
          <w:tcPr>
            <w:tcW w:w="835" w:type="dxa"/>
            <w:vAlign w:val="center"/>
          </w:tcPr>
          <w:p w:rsidR="00661711" w:rsidRDefault="00661711" w:rsidP="00105854">
            <w:pPr>
              <w:spacing w:before="80" w:after="80"/>
              <w:jc w:val="center"/>
              <w:rPr>
                <w:sz w:val="18"/>
              </w:rPr>
            </w:pPr>
            <w:r>
              <w:rPr>
                <w:sz w:val="18"/>
              </w:rPr>
              <w:t>Code</w:t>
            </w:r>
          </w:p>
        </w:tc>
        <w:tc>
          <w:tcPr>
            <w:tcW w:w="835" w:type="dxa"/>
            <w:tcBorders>
              <w:right w:val="double" w:sz="4" w:space="0" w:color="auto"/>
            </w:tcBorders>
            <w:vAlign w:val="center"/>
          </w:tcPr>
          <w:p w:rsidR="00661711" w:rsidRDefault="00661711" w:rsidP="00105854">
            <w:pPr>
              <w:spacing w:before="80" w:after="80"/>
              <w:jc w:val="center"/>
              <w:rPr>
                <w:sz w:val="18"/>
              </w:rPr>
            </w:pPr>
            <w:r>
              <w:rPr>
                <w:sz w:val="18"/>
              </w:rPr>
              <w:t>B/U</w:t>
            </w:r>
          </w:p>
        </w:tc>
        <w:tc>
          <w:tcPr>
            <w:tcW w:w="6949" w:type="dxa"/>
            <w:tcBorders>
              <w:left w:val="double" w:sz="4" w:space="0" w:color="auto"/>
            </w:tcBorders>
            <w:vAlign w:val="center"/>
          </w:tcPr>
          <w:p w:rsidR="00661711" w:rsidRDefault="00661711" w:rsidP="00105854">
            <w:pPr>
              <w:spacing w:before="80" w:after="80"/>
              <w:jc w:val="center"/>
              <w:rPr>
                <w:sz w:val="18"/>
              </w:rPr>
            </w:pPr>
            <w:r>
              <w:rPr>
                <w:sz w:val="18"/>
              </w:rPr>
              <w:t>Didactische wenken en hulpmiddelen</w:t>
            </w:r>
          </w:p>
        </w:tc>
        <w:tc>
          <w:tcPr>
            <w:tcW w:w="844" w:type="dxa"/>
            <w:vAlign w:val="center"/>
          </w:tcPr>
          <w:p w:rsidR="00661711" w:rsidRDefault="00661711" w:rsidP="00105854">
            <w:pPr>
              <w:spacing w:before="80" w:after="80"/>
              <w:jc w:val="center"/>
              <w:rPr>
                <w:sz w:val="18"/>
              </w:rPr>
            </w:pPr>
            <w:r>
              <w:rPr>
                <w:sz w:val="18"/>
              </w:rPr>
              <w:t>Link</w:t>
            </w:r>
          </w:p>
        </w:tc>
      </w:tr>
      <w:tr w:rsidR="00AA0F9B" w:rsidRPr="00077FC9" w:rsidTr="001A2514">
        <w:trPr>
          <w:trHeight w:val="397"/>
        </w:trPr>
        <w:tc>
          <w:tcPr>
            <w:tcW w:w="839" w:type="dxa"/>
            <w:tcBorders>
              <w:top w:val="single" w:sz="18" w:space="0" w:color="auto"/>
              <w:left w:val="single" w:sz="18" w:space="0" w:color="auto"/>
              <w:bottom w:val="single" w:sz="18" w:space="0" w:color="auto"/>
            </w:tcBorders>
          </w:tcPr>
          <w:p w:rsidR="00AA0F9B" w:rsidRPr="00077FC9" w:rsidRDefault="00AA0F9B" w:rsidP="00BA1EDC">
            <w:pPr>
              <w:pStyle w:val="NummerDoelstelling"/>
            </w:pPr>
          </w:p>
        </w:tc>
        <w:tc>
          <w:tcPr>
            <w:tcW w:w="5716" w:type="dxa"/>
            <w:tcBorders>
              <w:top w:val="single" w:sz="18" w:space="0" w:color="auto"/>
              <w:bottom w:val="single" w:sz="18" w:space="0" w:color="auto"/>
            </w:tcBorders>
          </w:tcPr>
          <w:p w:rsidR="00AA0F9B" w:rsidRPr="00077FC9" w:rsidRDefault="00984DA5" w:rsidP="001A2514">
            <w:pPr>
              <w:spacing w:before="80" w:after="80"/>
              <w:rPr>
                <w:b/>
                <w:bCs/>
                <w:sz w:val="18"/>
                <w:lang w:val="nl-BE"/>
              </w:rPr>
            </w:pPr>
            <w:r>
              <w:rPr>
                <w:b/>
                <w:bCs/>
                <w:sz w:val="18"/>
                <w:lang w:val="nl-BE"/>
              </w:rPr>
              <w:t xml:space="preserve">Een asynchrone </w:t>
            </w:r>
            <w:r w:rsidR="00AA0F9B" w:rsidRPr="00077FC9">
              <w:rPr>
                <w:b/>
                <w:bCs/>
                <w:sz w:val="18"/>
                <w:lang w:val="nl-BE"/>
              </w:rPr>
              <w:t>motor</w:t>
            </w:r>
            <w:r w:rsidR="00647FBB">
              <w:rPr>
                <w:b/>
                <w:bCs/>
                <w:sz w:val="18"/>
                <w:lang w:val="nl-BE"/>
              </w:rPr>
              <w:t xml:space="preserve"> kunnen aansluiten.</w:t>
            </w:r>
          </w:p>
        </w:tc>
        <w:tc>
          <w:tcPr>
            <w:tcW w:w="835" w:type="dxa"/>
            <w:tcBorders>
              <w:top w:val="single" w:sz="18" w:space="0" w:color="auto"/>
              <w:bottom w:val="single" w:sz="18" w:space="0" w:color="auto"/>
            </w:tcBorders>
          </w:tcPr>
          <w:p w:rsidR="00AA0F9B" w:rsidRPr="00077FC9" w:rsidRDefault="00AA0F9B" w:rsidP="001A2514">
            <w:pPr>
              <w:spacing w:before="80" w:after="80"/>
              <w:jc w:val="center"/>
              <w:rPr>
                <w:b/>
                <w:sz w:val="18"/>
                <w:lang w:val="nl-BE"/>
              </w:rPr>
            </w:pPr>
            <w:r w:rsidRPr="00077FC9">
              <w:rPr>
                <w:b/>
                <w:sz w:val="18"/>
                <w:lang w:val="nl-BE"/>
              </w:rPr>
              <w:t>EDV</w:t>
            </w:r>
            <w:r w:rsidR="00DB0136">
              <w:rPr>
                <w:b/>
                <w:sz w:val="18"/>
                <w:lang w:val="nl-BE"/>
              </w:rPr>
              <w:br/>
              <w:t>LER 4</w:t>
            </w:r>
          </w:p>
        </w:tc>
        <w:tc>
          <w:tcPr>
            <w:tcW w:w="835" w:type="dxa"/>
            <w:tcBorders>
              <w:top w:val="single" w:sz="18" w:space="0" w:color="auto"/>
              <w:bottom w:val="single" w:sz="18" w:space="0" w:color="auto"/>
              <w:right w:val="double" w:sz="4" w:space="0" w:color="auto"/>
            </w:tcBorders>
          </w:tcPr>
          <w:p w:rsidR="00AA0F9B" w:rsidRPr="00077FC9" w:rsidRDefault="00AA0F9B" w:rsidP="001A2514">
            <w:pPr>
              <w:tabs>
                <w:tab w:val="left" w:pos="226"/>
              </w:tabs>
              <w:spacing w:before="80" w:after="80"/>
              <w:jc w:val="center"/>
              <w:rPr>
                <w:b/>
                <w:sz w:val="18"/>
                <w:lang w:val="nl-BE"/>
              </w:rPr>
            </w:pPr>
            <w:r w:rsidRPr="00077FC9">
              <w:rPr>
                <w:b/>
                <w:sz w:val="18"/>
                <w:lang w:val="nl-BE"/>
              </w:rPr>
              <w:t>B</w:t>
            </w:r>
          </w:p>
        </w:tc>
        <w:tc>
          <w:tcPr>
            <w:tcW w:w="6949" w:type="dxa"/>
            <w:tcBorders>
              <w:top w:val="single" w:sz="18" w:space="0" w:color="auto"/>
              <w:left w:val="double" w:sz="4" w:space="0" w:color="auto"/>
              <w:bottom w:val="single" w:sz="18" w:space="0" w:color="auto"/>
            </w:tcBorders>
          </w:tcPr>
          <w:p w:rsidR="00AA0F9B" w:rsidRPr="00077FC9" w:rsidRDefault="00AA0F9B" w:rsidP="001A2514">
            <w:pPr>
              <w:tabs>
                <w:tab w:val="right" w:pos="352"/>
                <w:tab w:val="right" w:pos="567"/>
              </w:tabs>
              <w:spacing w:before="80" w:after="80"/>
              <w:rPr>
                <w:sz w:val="18"/>
                <w:lang w:val="nl-BE"/>
              </w:rPr>
            </w:pPr>
          </w:p>
        </w:tc>
        <w:tc>
          <w:tcPr>
            <w:tcW w:w="844" w:type="dxa"/>
            <w:tcBorders>
              <w:top w:val="single" w:sz="18" w:space="0" w:color="auto"/>
              <w:bottom w:val="single" w:sz="18" w:space="0" w:color="auto"/>
              <w:right w:val="single" w:sz="18" w:space="0" w:color="auto"/>
            </w:tcBorders>
          </w:tcPr>
          <w:p w:rsidR="00AA0F9B" w:rsidRPr="00077FC9" w:rsidRDefault="00AA0F9B" w:rsidP="001A2514">
            <w:pPr>
              <w:spacing w:before="80" w:after="80"/>
              <w:jc w:val="center"/>
              <w:rPr>
                <w:sz w:val="18"/>
                <w:lang w:val="nl-BE"/>
              </w:rPr>
            </w:pPr>
          </w:p>
        </w:tc>
      </w:tr>
      <w:tr w:rsidR="00AA0F9B" w:rsidRPr="00077FC9" w:rsidTr="001A2514">
        <w:trPr>
          <w:trHeight w:val="397"/>
        </w:trPr>
        <w:tc>
          <w:tcPr>
            <w:tcW w:w="839" w:type="dxa"/>
            <w:tcBorders>
              <w:top w:val="single" w:sz="18" w:space="0" w:color="auto"/>
            </w:tcBorders>
          </w:tcPr>
          <w:p w:rsidR="00AA0F9B" w:rsidRPr="00077FC9" w:rsidRDefault="00AA0F9B" w:rsidP="001A2514">
            <w:pPr>
              <w:spacing w:before="80" w:after="80"/>
              <w:rPr>
                <w:sz w:val="18"/>
              </w:rPr>
            </w:pPr>
          </w:p>
        </w:tc>
        <w:tc>
          <w:tcPr>
            <w:tcW w:w="7386" w:type="dxa"/>
            <w:gridSpan w:val="3"/>
            <w:tcBorders>
              <w:top w:val="single" w:sz="18" w:space="0" w:color="auto"/>
              <w:right w:val="double" w:sz="4" w:space="0" w:color="auto"/>
            </w:tcBorders>
          </w:tcPr>
          <w:p w:rsidR="00DB0136" w:rsidRDefault="00984DA5" w:rsidP="00DB0136">
            <w:pPr>
              <w:tabs>
                <w:tab w:val="left" w:pos="226"/>
              </w:tabs>
              <w:spacing w:before="80" w:after="80"/>
              <w:rPr>
                <w:sz w:val="18"/>
                <w:lang w:val="nl-BE"/>
              </w:rPr>
            </w:pPr>
            <w:r>
              <w:rPr>
                <w:sz w:val="18"/>
                <w:lang w:val="nl-BE"/>
              </w:rPr>
              <w:t xml:space="preserve">Aansluiten van een asynchrone </w:t>
            </w:r>
            <w:r w:rsidR="00FD35BF">
              <w:rPr>
                <w:sz w:val="18"/>
                <w:lang w:val="nl-BE"/>
              </w:rPr>
              <w:t>motor</w:t>
            </w:r>
          </w:p>
          <w:p w:rsidR="00AA0F9B" w:rsidRPr="00077FC9" w:rsidRDefault="00647FBB" w:rsidP="00BA1EDC">
            <w:pPr>
              <w:tabs>
                <w:tab w:val="left" w:pos="226"/>
              </w:tabs>
              <w:spacing w:before="80" w:after="80"/>
              <w:rPr>
                <w:sz w:val="18"/>
                <w:lang w:val="nl-BE"/>
              </w:rPr>
            </w:pPr>
            <w:r>
              <w:rPr>
                <w:sz w:val="18"/>
                <w:lang w:val="nl-BE"/>
              </w:rPr>
              <w:t>Aansluiten en parametre</w:t>
            </w:r>
            <w:r w:rsidR="00B97E4C">
              <w:rPr>
                <w:sz w:val="18"/>
                <w:lang w:val="nl-BE"/>
              </w:rPr>
              <w:t xml:space="preserve">ren van een frequentieregeling </w:t>
            </w:r>
            <w:r>
              <w:rPr>
                <w:sz w:val="18"/>
                <w:lang w:val="nl-BE"/>
              </w:rPr>
              <w:t>(U)</w:t>
            </w:r>
          </w:p>
        </w:tc>
        <w:tc>
          <w:tcPr>
            <w:tcW w:w="6949" w:type="dxa"/>
            <w:tcBorders>
              <w:top w:val="single" w:sz="18" w:space="0" w:color="auto"/>
              <w:left w:val="double" w:sz="4" w:space="0" w:color="auto"/>
            </w:tcBorders>
          </w:tcPr>
          <w:p w:rsidR="00647FBB" w:rsidRPr="00077FC9" w:rsidRDefault="00647FBB" w:rsidP="00647FBB">
            <w:pPr>
              <w:tabs>
                <w:tab w:val="right" w:pos="352"/>
                <w:tab w:val="right" w:pos="567"/>
              </w:tabs>
              <w:spacing w:before="80" w:after="80"/>
              <w:rPr>
                <w:sz w:val="18"/>
                <w:lang w:val="nl-BE"/>
              </w:rPr>
            </w:pPr>
            <w:r w:rsidRPr="00077FC9">
              <w:rPr>
                <w:sz w:val="18"/>
                <w:lang w:val="nl-BE"/>
              </w:rPr>
              <w:t>Vermogenkring</w:t>
            </w:r>
          </w:p>
          <w:p w:rsidR="00647FBB" w:rsidRPr="00077FC9" w:rsidRDefault="00647FBB" w:rsidP="00647FBB">
            <w:pPr>
              <w:tabs>
                <w:tab w:val="right" w:pos="352"/>
                <w:tab w:val="right" w:pos="567"/>
              </w:tabs>
              <w:spacing w:before="80" w:after="80"/>
              <w:rPr>
                <w:sz w:val="18"/>
                <w:lang w:val="nl-BE"/>
              </w:rPr>
            </w:pPr>
            <w:r w:rsidRPr="00077FC9">
              <w:rPr>
                <w:sz w:val="18"/>
                <w:lang w:val="nl-BE"/>
              </w:rPr>
              <w:t>Stuurkring</w:t>
            </w:r>
          </w:p>
          <w:p w:rsidR="00647FBB" w:rsidRPr="00077FC9" w:rsidRDefault="00647FBB" w:rsidP="00647FBB">
            <w:pPr>
              <w:tabs>
                <w:tab w:val="right" w:pos="352"/>
                <w:tab w:val="right" w:pos="567"/>
              </w:tabs>
              <w:spacing w:before="80" w:after="80"/>
              <w:rPr>
                <w:sz w:val="18"/>
                <w:lang w:val="nl-BE"/>
              </w:rPr>
            </w:pPr>
            <w:r w:rsidRPr="00077FC9">
              <w:rPr>
                <w:sz w:val="18"/>
                <w:lang w:val="nl-BE"/>
              </w:rPr>
              <w:t>Start/stop</w:t>
            </w:r>
          </w:p>
          <w:p w:rsidR="00647FBB" w:rsidRPr="00077FC9" w:rsidRDefault="00647FBB" w:rsidP="00647FBB">
            <w:pPr>
              <w:tabs>
                <w:tab w:val="right" w:pos="352"/>
                <w:tab w:val="right" w:pos="567"/>
              </w:tabs>
              <w:spacing w:before="80" w:after="80"/>
              <w:rPr>
                <w:sz w:val="18"/>
                <w:lang w:val="nl-BE"/>
              </w:rPr>
            </w:pPr>
            <w:r w:rsidRPr="00077FC9">
              <w:rPr>
                <w:sz w:val="18"/>
                <w:lang w:val="nl-BE"/>
              </w:rPr>
              <w:t>Omkeerschakeling</w:t>
            </w:r>
          </w:p>
          <w:p w:rsidR="00647FBB" w:rsidRDefault="00647FBB" w:rsidP="00647FBB">
            <w:pPr>
              <w:tabs>
                <w:tab w:val="right" w:pos="352"/>
                <w:tab w:val="right" w:pos="567"/>
              </w:tabs>
              <w:spacing w:before="80" w:after="80"/>
              <w:rPr>
                <w:sz w:val="18"/>
                <w:lang w:val="nl-BE"/>
              </w:rPr>
            </w:pPr>
            <w:r w:rsidRPr="00077FC9">
              <w:rPr>
                <w:sz w:val="18"/>
                <w:lang w:val="nl-BE"/>
              </w:rPr>
              <w:t>Elektronische motorstarters</w:t>
            </w:r>
          </w:p>
          <w:p w:rsidR="00AA0F9B" w:rsidRPr="00077FC9" w:rsidRDefault="00AA0F9B" w:rsidP="00647FBB">
            <w:pPr>
              <w:tabs>
                <w:tab w:val="right" w:pos="352"/>
                <w:tab w:val="right" w:pos="567"/>
              </w:tabs>
              <w:spacing w:before="80" w:after="80"/>
              <w:rPr>
                <w:sz w:val="18"/>
                <w:lang w:val="nl-BE"/>
              </w:rPr>
            </w:pPr>
            <w:r w:rsidRPr="00077FC9">
              <w:rPr>
                <w:sz w:val="18"/>
                <w:lang w:val="nl-BE"/>
              </w:rPr>
              <w:t>Kenplaatje</w:t>
            </w:r>
            <w:r w:rsidRPr="00077FC9">
              <w:rPr>
                <w:sz w:val="18"/>
                <w:lang w:val="nl-BE"/>
              </w:rPr>
              <w:br/>
              <w:t>spanning, stroom, koppel en vermogen</w:t>
            </w:r>
            <w:r w:rsidRPr="00077FC9">
              <w:rPr>
                <w:sz w:val="18"/>
                <w:lang w:val="nl-BE"/>
              </w:rPr>
              <w:br/>
              <w:t>draaizin omkeren</w:t>
            </w:r>
            <w:r w:rsidRPr="00077FC9">
              <w:rPr>
                <w:sz w:val="18"/>
                <w:lang w:val="nl-BE"/>
              </w:rPr>
              <w:br/>
              <w:t>belasting</w:t>
            </w:r>
            <w:r w:rsidRPr="00077FC9">
              <w:rPr>
                <w:sz w:val="18"/>
                <w:lang w:val="nl-BE"/>
              </w:rPr>
              <w:br/>
              <w:t>In dienst stellen</w:t>
            </w:r>
          </w:p>
          <w:p w:rsidR="00AA0F9B" w:rsidRDefault="00AA0F9B" w:rsidP="001A2514">
            <w:pPr>
              <w:tabs>
                <w:tab w:val="right" w:pos="352"/>
                <w:tab w:val="right" w:pos="567"/>
              </w:tabs>
              <w:spacing w:before="80" w:after="80"/>
              <w:rPr>
                <w:sz w:val="18"/>
                <w:lang w:val="nl-BE"/>
              </w:rPr>
            </w:pPr>
            <w:r w:rsidRPr="00077FC9">
              <w:rPr>
                <w:sz w:val="18"/>
                <w:lang w:val="nl-BE"/>
              </w:rPr>
              <w:t>Beveiliging</w:t>
            </w:r>
            <w:r w:rsidRPr="00077FC9">
              <w:rPr>
                <w:sz w:val="18"/>
                <w:lang w:val="nl-BE"/>
              </w:rPr>
              <w:br/>
              <w:t>Storingen</w:t>
            </w:r>
          </w:p>
          <w:p w:rsidR="00647FBB" w:rsidRPr="00077FC9" w:rsidRDefault="00647FBB" w:rsidP="001A2514">
            <w:pPr>
              <w:tabs>
                <w:tab w:val="right" w:pos="352"/>
                <w:tab w:val="right" w:pos="567"/>
              </w:tabs>
              <w:spacing w:before="80" w:after="80"/>
              <w:rPr>
                <w:sz w:val="18"/>
                <w:lang w:val="nl-BE"/>
              </w:rPr>
            </w:pPr>
            <w:r>
              <w:rPr>
                <w:sz w:val="18"/>
                <w:lang w:val="nl-BE"/>
              </w:rPr>
              <w:t>Belasten in functie van het project.</w:t>
            </w:r>
          </w:p>
        </w:tc>
        <w:tc>
          <w:tcPr>
            <w:tcW w:w="844" w:type="dxa"/>
            <w:tcBorders>
              <w:top w:val="single" w:sz="18" w:space="0" w:color="auto"/>
            </w:tcBorders>
          </w:tcPr>
          <w:p w:rsidR="00AA0F9B" w:rsidRPr="00077FC9" w:rsidRDefault="00DB0136" w:rsidP="001A2514">
            <w:pPr>
              <w:spacing w:before="80" w:after="80"/>
              <w:jc w:val="center"/>
              <w:rPr>
                <w:sz w:val="18"/>
                <w:lang w:val="nl-BE"/>
              </w:rPr>
            </w:pPr>
            <w:r>
              <w:rPr>
                <w:sz w:val="18"/>
                <w:lang w:val="nl-BE"/>
              </w:rPr>
              <w:t>LAB</w:t>
            </w:r>
          </w:p>
        </w:tc>
      </w:tr>
      <w:tr w:rsidR="003F4DF3" w:rsidRPr="0024332E" w:rsidTr="007D37FB">
        <w:trPr>
          <w:trHeight w:val="397"/>
        </w:trPr>
        <w:tc>
          <w:tcPr>
            <w:tcW w:w="839" w:type="dxa"/>
            <w:tcBorders>
              <w:top w:val="single" w:sz="18" w:space="0" w:color="auto"/>
              <w:left w:val="single" w:sz="18" w:space="0" w:color="auto"/>
              <w:bottom w:val="single" w:sz="18" w:space="0" w:color="auto"/>
            </w:tcBorders>
          </w:tcPr>
          <w:p w:rsidR="003F4DF3" w:rsidRPr="004448A4" w:rsidRDefault="003F4DF3" w:rsidP="00BA1EDC">
            <w:pPr>
              <w:pStyle w:val="NummerDoelstelling"/>
            </w:pPr>
          </w:p>
        </w:tc>
        <w:tc>
          <w:tcPr>
            <w:tcW w:w="5716" w:type="dxa"/>
            <w:tcBorders>
              <w:top w:val="single" w:sz="18" w:space="0" w:color="auto"/>
              <w:bottom w:val="single" w:sz="18" w:space="0" w:color="auto"/>
            </w:tcBorders>
          </w:tcPr>
          <w:p w:rsidR="003F4DF3" w:rsidRPr="0024332E" w:rsidRDefault="003F4DF3" w:rsidP="007D37FB">
            <w:pPr>
              <w:spacing w:before="80" w:after="80"/>
              <w:rPr>
                <w:b/>
                <w:bCs/>
                <w:sz w:val="18"/>
                <w:lang w:val="nl-BE"/>
              </w:rPr>
            </w:pPr>
            <w:r w:rsidRPr="0024332E">
              <w:rPr>
                <w:b/>
                <w:bCs/>
                <w:sz w:val="18"/>
                <w:lang w:val="nl-BE"/>
              </w:rPr>
              <w:t>Kunnen toelichten wat ‘regelen’ betekent aan de hand van concrete toepassingen.</w:t>
            </w:r>
          </w:p>
        </w:tc>
        <w:tc>
          <w:tcPr>
            <w:tcW w:w="835" w:type="dxa"/>
            <w:tcBorders>
              <w:top w:val="single" w:sz="18" w:space="0" w:color="auto"/>
              <w:bottom w:val="single" w:sz="18" w:space="0" w:color="auto"/>
            </w:tcBorders>
          </w:tcPr>
          <w:p w:rsidR="003F4DF3" w:rsidRPr="0024332E" w:rsidRDefault="003F4DF3" w:rsidP="007D37FB">
            <w:pPr>
              <w:spacing w:before="80" w:after="80"/>
              <w:jc w:val="center"/>
              <w:rPr>
                <w:b/>
                <w:bCs/>
                <w:sz w:val="18"/>
                <w:lang w:val="nl-BE"/>
              </w:rPr>
            </w:pPr>
            <w:r w:rsidRPr="0024332E">
              <w:rPr>
                <w:b/>
                <w:bCs/>
                <w:sz w:val="18"/>
                <w:lang w:val="nl-BE"/>
              </w:rPr>
              <w:t>EDV</w:t>
            </w:r>
            <w:r w:rsidR="00136101">
              <w:rPr>
                <w:b/>
                <w:bCs/>
                <w:sz w:val="18"/>
                <w:lang w:val="nl-BE"/>
              </w:rPr>
              <w:br/>
              <w:t>LER 4</w:t>
            </w:r>
          </w:p>
        </w:tc>
        <w:tc>
          <w:tcPr>
            <w:tcW w:w="835" w:type="dxa"/>
            <w:tcBorders>
              <w:top w:val="single" w:sz="18" w:space="0" w:color="auto"/>
              <w:bottom w:val="single" w:sz="18" w:space="0" w:color="auto"/>
              <w:right w:val="double" w:sz="4" w:space="0" w:color="auto"/>
            </w:tcBorders>
          </w:tcPr>
          <w:p w:rsidR="003F4DF3" w:rsidRPr="0024332E" w:rsidRDefault="003F4DF3" w:rsidP="007D37FB">
            <w:pPr>
              <w:spacing w:before="80" w:after="80"/>
              <w:jc w:val="center"/>
              <w:rPr>
                <w:b/>
                <w:bCs/>
                <w:sz w:val="18"/>
                <w:lang w:val="nl-BE"/>
              </w:rPr>
            </w:pPr>
            <w:r w:rsidRPr="0024332E">
              <w:rPr>
                <w:b/>
                <w:bCs/>
                <w:sz w:val="18"/>
                <w:lang w:val="nl-BE"/>
              </w:rPr>
              <w:t>B</w:t>
            </w:r>
          </w:p>
        </w:tc>
        <w:tc>
          <w:tcPr>
            <w:tcW w:w="6949" w:type="dxa"/>
            <w:tcBorders>
              <w:top w:val="single" w:sz="18" w:space="0" w:color="auto"/>
              <w:left w:val="double" w:sz="4" w:space="0" w:color="auto"/>
              <w:bottom w:val="single" w:sz="18" w:space="0" w:color="auto"/>
            </w:tcBorders>
            <w:vAlign w:val="center"/>
          </w:tcPr>
          <w:p w:rsidR="003F4DF3" w:rsidRPr="0024332E" w:rsidRDefault="003F4DF3" w:rsidP="007D37FB">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3F4DF3" w:rsidRPr="0024332E" w:rsidRDefault="003F4DF3" w:rsidP="007D37FB">
            <w:pPr>
              <w:spacing w:before="80" w:after="80"/>
              <w:jc w:val="center"/>
              <w:rPr>
                <w:sz w:val="18"/>
                <w:lang w:val="nl-BE"/>
              </w:rPr>
            </w:pPr>
          </w:p>
        </w:tc>
      </w:tr>
      <w:tr w:rsidR="003F4DF3" w:rsidRPr="004448A4" w:rsidTr="007D37FB">
        <w:trPr>
          <w:trHeight w:val="397"/>
        </w:trPr>
        <w:tc>
          <w:tcPr>
            <w:tcW w:w="839" w:type="dxa"/>
            <w:tcBorders>
              <w:top w:val="single" w:sz="18" w:space="0" w:color="auto"/>
              <w:bottom w:val="single" w:sz="18" w:space="0" w:color="auto"/>
            </w:tcBorders>
          </w:tcPr>
          <w:p w:rsidR="003F4DF3" w:rsidRPr="0024332E" w:rsidRDefault="003F4DF3" w:rsidP="007D37FB">
            <w:pPr>
              <w:spacing w:before="80" w:after="80"/>
              <w:rPr>
                <w:sz w:val="18"/>
                <w:lang w:val="nl-BE"/>
              </w:rPr>
            </w:pPr>
          </w:p>
        </w:tc>
        <w:tc>
          <w:tcPr>
            <w:tcW w:w="7386" w:type="dxa"/>
            <w:gridSpan w:val="3"/>
            <w:tcBorders>
              <w:top w:val="single" w:sz="18" w:space="0" w:color="auto"/>
              <w:bottom w:val="single" w:sz="18" w:space="0" w:color="auto"/>
              <w:right w:val="double" w:sz="4" w:space="0" w:color="auto"/>
            </w:tcBorders>
          </w:tcPr>
          <w:p w:rsidR="003F4DF3" w:rsidRPr="00B505C4" w:rsidRDefault="003F4DF3" w:rsidP="007D37FB">
            <w:pPr>
              <w:tabs>
                <w:tab w:val="left" w:pos="226"/>
              </w:tabs>
              <w:spacing w:before="80" w:after="80"/>
              <w:rPr>
                <w:sz w:val="18"/>
                <w:lang w:val="nl-BE"/>
              </w:rPr>
            </w:pPr>
            <w:r w:rsidRPr="0024332E">
              <w:rPr>
                <w:sz w:val="18"/>
                <w:lang w:val="nl-BE"/>
              </w:rPr>
              <w:t>Regelen</w:t>
            </w:r>
          </w:p>
        </w:tc>
        <w:tc>
          <w:tcPr>
            <w:tcW w:w="6949" w:type="dxa"/>
            <w:tcBorders>
              <w:top w:val="single" w:sz="18" w:space="0" w:color="auto"/>
              <w:left w:val="double" w:sz="4" w:space="0" w:color="auto"/>
              <w:bottom w:val="single" w:sz="18" w:space="0" w:color="auto"/>
            </w:tcBorders>
          </w:tcPr>
          <w:p w:rsidR="003F4DF3" w:rsidRPr="0002173F" w:rsidRDefault="006F08C4" w:rsidP="007D37FB">
            <w:pPr>
              <w:tabs>
                <w:tab w:val="right" w:pos="352"/>
                <w:tab w:val="right" w:pos="567"/>
              </w:tabs>
              <w:spacing w:before="80" w:after="80"/>
              <w:rPr>
                <w:sz w:val="18"/>
                <w:lang w:val="nl-BE"/>
              </w:rPr>
            </w:pPr>
            <w:r w:rsidRPr="008E05C2">
              <w:rPr>
                <w:sz w:val="18"/>
                <w:szCs w:val="18"/>
              </w:rPr>
              <w:t>Open en gesloten regelkringen</w:t>
            </w:r>
            <w:r>
              <w:rPr>
                <w:sz w:val="18"/>
                <w:szCs w:val="18"/>
              </w:rPr>
              <w:t>.</w:t>
            </w:r>
          </w:p>
        </w:tc>
        <w:tc>
          <w:tcPr>
            <w:tcW w:w="844" w:type="dxa"/>
            <w:tcBorders>
              <w:top w:val="single" w:sz="18" w:space="0" w:color="auto"/>
              <w:bottom w:val="single" w:sz="18" w:space="0" w:color="auto"/>
            </w:tcBorders>
          </w:tcPr>
          <w:p w:rsidR="003F4DF3" w:rsidRPr="0002173F" w:rsidRDefault="003F4DF3" w:rsidP="007D37FB">
            <w:pPr>
              <w:spacing w:before="80" w:after="80"/>
              <w:jc w:val="center"/>
              <w:rPr>
                <w:sz w:val="18"/>
                <w:lang w:val="nl-BE"/>
              </w:rPr>
            </w:pPr>
          </w:p>
        </w:tc>
      </w:tr>
      <w:tr w:rsidR="003F4DF3" w:rsidTr="00661711">
        <w:trPr>
          <w:trHeight w:val="397"/>
        </w:trPr>
        <w:tc>
          <w:tcPr>
            <w:tcW w:w="839" w:type="dxa"/>
            <w:tcBorders>
              <w:top w:val="single" w:sz="18" w:space="0" w:color="auto"/>
              <w:left w:val="single" w:sz="18" w:space="0" w:color="auto"/>
              <w:bottom w:val="single" w:sz="18" w:space="0" w:color="auto"/>
            </w:tcBorders>
          </w:tcPr>
          <w:p w:rsidR="003F4DF3" w:rsidRDefault="003F4DF3" w:rsidP="00BA1EDC">
            <w:pPr>
              <w:pStyle w:val="NummerDoelstelling"/>
            </w:pPr>
          </w:p>
        </w:tc>
        <w:tc>
          <w:tcPr>
            <w:tcW w:w="5716" w:type="dxa"/>
            <w:tcBorders>
              <w:top w:val="single" w:sz="18" w:space="0" w:color="auto"/>
              <w:bottom w:val="single" w:sz="18" w:space="0" w:color="auto"/>
            </w:tcBorders>
          </w:tcPr>
          <w:p w:rsidR="003F4DF3" w:rsidRPr="00CA48E2" w:rsidRDefault="003F4DF3" w:rsidP="007D37FB">
            <w:pPr>
              <w:spacing w:before="80" w:after="80"/>
              <w:rPr>
                <w:b/>
                <w:bCs/>
                <w:sz w:val="18"/>
              </w:rPr>
            </w:pPr>
            <w:r>
              <w:rPr>
                <w:b/>
                <w:bCs/>
                <w:sz w:val="18"/>
              </w:rPr>
              <w:t>Het doel en</w:t>
            </w:r>
            <w:r w:rsidRPr="00CA48E2">
              <w:rPr>
                <w:b/>
                <w:bCs/>
                <w:sz w:val="18"/>
              </w:rPr>
              <w:t xml:space="preserve"> de principewerking van een regelkring kunnen toelichten.</w:t>
            </w:r>
          </w:p>
        </w:tc>
        <w:tc>
          <w:tcPr>
            <w:tcW w:w="835" w:type="dxa"/>
            <w:tcBorders>
              <w:top w:val="single" w:sz="18" w:space="0" w:color="auto"/>
              <w:bottom w:val="single" w:sz="18" w:space="0" w:color="auto"/>
            </w:tcBorders>
          </w:tcPr>
          <w:p w:rsidR="003F4DF3" w:rsidRPr="00CA48E2" w:rsidRDefault="003F4DF3" w:rsidP="007D37FB">
            <w:pPr>
              <w:spacing w:before="80" w:after="80"/>
              <w:jc w:val="center"/>
              <w:rPr>
                <w:b/>
                <w:bCs/>
                <w:sz w:val="18"/>
              </w:rPr>
            </w:pPr>
            <w:r w:rsidRPr="00CA48E2">
              <w:rPr>
                <w:b/>
                <w:bCs/>
                <w:sz w:val="18"/>
              </w:rPr>
              <w:t>EDV</w:t>
            </w:r>
          </w:p>
        </w:tc>
        <w:tc>
          <w:tcPr>
            <w:tcW w:w="835" w:type="dxa"/>
            <w:tcBorders>
              <w:top w:val="single" w:sz="18" w:space="0" w:color="auto"/>
              <w:bottom w:val="single" w:sz="18" w:space="0" w:color="auto"/>
              <w:right w:val="double" w:sz="4" w:space="0" w:color="auto"/>
            </w:tcBorders>
          </w:tcPr>
          <w:p w:rsidR="003F4DF3" w:rsidRPr="00CA48E2" w:rsidRDefault="003F4DF3" w:rsidP="007D37F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F4DF3" w:rsidRPr="00CA48E2" w:rsidRDefault="003F4DF3" w:rsidP="007D37F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F4DF3" w:rsidRPr="00CA48E2" w:rsidRDefault="003F4DF3" w:rsidP="007D37FB">
            <w:pPr>
              <w:spacing w:before="80" w:after="80"/>
              <w:jc w:val="center"/>
              <w:rPr>
                <w:sz w:val="18"/>
              </w:rPr>
            </w:pPr>
          </w:p>
        </w:tc>
      </w:tr>
      <w:tr w:rsidR="003F4DF3" w:rsidTr="00661711">
        <w:trPr>
          <w:trHeight w:val="397"/>
        </w:trPr>
        <w:tc>
          <w:tcPr>
            <w:tcW w:w="839" w:type="dxa"/>
            <w:tcBorders>
              <w:top w:val="single" w:sz="18" w:space="0" w:color="auto"/>
              <w:bottom w:val="single" w:sz="4" w:space="0" w:color="auto"/>
            </w:tcBorders>
          </w:tcPr>
          <w:p w:rsidR="003F4DF3" w:rsidRDefault="003F4DF3" w:rsidP="007D37F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F4DF3" w:rsidRPr="00CA48E2" w:rsidRDefault="003F4DF3" w:rsidP="007D37FB">
            <w:pPr>
              <w:tabs>
                <w:tab w:val="left" w:pos="226"/>
              </w:tabs>
              <w:spacing w:before="80" w:after="80"/>
              <w:rPr>
                <w:sz w:val="18"/>
              </w:rPr>
            </w:pPr>
            <w:r w:rsidRPr="00CA48E2">
              <w:rPr>
                <w:sz w:val="18"/>
              </w:rPr>
              <w:t>Regelkring:</w:t>
            </w:r>
            <w:r>
              <w:rPr>
                <w:sz w:val="18"/>
              </w:rPr>
              <w:br/>
              <w:t>-</w:t>
            </w:r>
            <w:r>
              <w:rPr>
                <w:sz w:val="18"/>
              </w:rPr>
              <w:tab/>
              <w:t>doel</w:t>
            </w:r>
            <w:r>
              <w:rPr>
                <w:sz w:val="18"/>
              </w:rPr>
              <w:br/>
              <w:t>-</w:t>
            </w:r>
            <w:r>
              <w:rPr>
                <w:sz w:val="18"/>
              </w:rPr>
              <w:tab/>
              <w:t>p</w:t>
            </w:r>
            <w:r w:rsidRPr="00CA48E2">
              <w:rPr>
                <w:sz w:val="18"/>
              </w:rPr>
              <w:t>rincipe</w:t>
            </w:r>
            <w:r>
              <w:rPr>
                <w:sz w:val="18"/>
              </w:rPr>
              <w:br/>
              <w:t>-</w:t>
            </w:r>
            <w:r>
              <w:rPr>
                <w:sz w:val="18"/>
              </w:rPr>
              <w:tab/>
            </w:r>
            <w:r w:rsidR="006F08C4">
              <w:rPr>
                <w:sz w:val="18"/>
              </w:rPr>
              <w:t>toepassingen</w:t>
            </w:r>
          </w:p>
        </w:tc>
        <w:tc>
          <w:tcPr>
            <w:tcW w:w="6949" w:type="dxa"/>
            <w:tcBorders>
              <w:top w:val="single" w:sz="18" w:space="0" w:color="auto"/>
              <w:left w:val="double" w:sz="4" w:space="0" w:color="auto"/>
              <w:bottom w:val="single" w:sz="4" w:space="0" w:color="auto"/>
            </w:tcBorders>
          </w:tcPr>
          <w:p w:rsidR="003F4DF3" w:rsidRDefault="003F4DF3" w:rsidP="007D37FB">
            <w:pPr>
              <w:tabs>
                <w:tab w:val="right" w:pos="352"/>
                <w:tab w:val="right" w:pos="567"/>
              </w:tabs>
              <w:spacing w:before="80" w:after="80"/>
              <w:rPr>
                <w:sz w:val="18"/>
              </w:rPr>
            </w:pPr>
            <w:r w:rsidRPr="00CA48E2">
              <w:rPr>
                <w:sz w:val="18"/>
              </w:rPr>
              <w:t xml:space="preserve">Bv. </w:t>
            </w:r>
            <w:r w:rsidR="006F08C4">
              <w:rPr>
                <w:sz w:val="18"/>
              </w:rPr>
              <w:t xml:space="preserve">van toepassingen: </w:t>
            </w:r>
            <w:r w:rsidRPr="00CA48E2">
              <w:rPr>
                <w:sz w:val="18"/>
              </w:rPr>
              <w:t xml:space="preserve">debietregelingen, niveauregelingen, temperatuurregelingen, drukregelingen, vochtigheidsregelingen, … </w:t>
            </w:r>
          </w:p>
          <w:p w:rsidR="003F4DF3" w:rsidRPr="00CA48E2" w:rsidRDefault="003F4DF3" w:rsidP="00970596">
            <w:pPr>
              <w:tabs>
                <w:tab w:val="right" w:pos="352"/>
                <w:tab w:val="right" w:pos="567"/>
              </w:tabs>
              <w:spacing w:before="80" w:after="80"/>
              <w:rPr>
                <w:sz w:val="18"/>
              </w:rPr>
            </w:pPr>
            <w:r>
              <w:rPr>
                <w:sz w:val="18"/>
              </w:rPr>
              <w:t>Kan in de GIP aan bod komen</w:t>
            </w:r>
            <w:r w:rsidR="00970596">
              <w:rPr>
                <w:sz w:val="18"/>
              </w:rPr>
              <w:t>.</w:t>
            </w:r>
          </w:p>
        </w:tc>
        <w:tc>
          <w:tcPr>
            <w:tcW w:w="844" w:type="dxa"/>
            <w:tcBorders>
              <w:top w:val="single" w:sz="18" w:space="0" w:color="auto"/>
              <w:bottom w:val="single" w:sz="4" w:space="0" w:color="auto"/>
            </w:tcBorders>
          </w:tcPr>
          <w:p w:rsidR="003F4DF3" w:rsidRDefault="003F4DF3" w:rsidP="007D37FB">
            <w:pPr>
              <w:spacing w:before="80" w:after="80"/>
              <w:jc w:val="center"/>
              <w:rPr>
                <w:sz w:val="18"/>
              </w:rPr>
            </w:pPr>
            <w:r>
              <w:rPr>
                <w:sz w:val="18"/>
              </w:rPr>
              <w:br/>
            </w:r>
          </w:p>
          <w:p w:rsidR="003F4DF3" w:rsidRPr="00CA48E2" w:rsidRDefault="003F4DF3" w:rsidP="007D37FB">
            <w:pPr>
              <w:spacing w:before="80" w:after="80"/>
              <w:jc w:val="center"/>
              <w:rPr>
                <w:sz w:val="18"/>
              </w:rPr>
            </w:pPr>
            <w:r>
              <w:rPr>
                <w:sz w:val="18"/>
              </w:rPr>
              <w:t>GIP</w:t>
            </w:r>
          </w:p>
        </w:tc>
      </w:tr>
    </w:tbl>
    <w:p w:rsidR="00661711" w:rsidRDefault="0066171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61711" w:rsidTr="00105854">
        <w:trPr>
          <w:trHeight w:val="397"/>
        </w:trPr>
        <w:tc>
          <w:tcPr>
            <w:tcW w:w="839" w:type="dxa"/>
            <w:vAlign w:val="center"/>
          </w:tcPr>
          <w:p w:rsidR="00661711" w:rsidRDefault="00661711" w:rsidP="00105854">
            <w:pPr>
              <w:spacing w:before="80" w:after="80"/>
              <w:rPr>
                <w:sz w:val="18"/>
              </w:rPr>
            </w:pPr>
            <w:r>
              <w:rPr>
                <w:sz w:val="18"/>
              </w:rPr>
              <w:lastRenderedPageBreak/>
              <w:t>Nr.</w:t>
            </w:r>
          </w:p>
        </w:tc>
        <w:tc>
          <w:tcPr>
            <w:tcW w:w="5716" w:type="dxa"/>
            <w:vAlign w:val="center"/>
          </w:tcPr>
          <w:p w:rsidR="00661711" w:rsidRDefault="00661711" w:rsidP="00AA79D6">
            <w:pPr>
              <w:spacing w:before="80" w:after="80"/>
              <w:jc w:val="center"/>
              <w:rPr>
                <w:sz w:val="18"/>
              </w:rPr>
            </w:pPr>
            <w:r>
              <w:rPr>
                <w:sz w:val="18"/>
              </w:rPr>
              <w:t>Leerplandoelstelling en leerinhoud</w:t>
            </w:r>
          </w:p>
        </w:tc>
        <w:tc>
          <w:tcPr>
            <w:tcW w:w="835" w:type="dxa"/>
            <w:vAlign w:val="center"/>
          </w:tcPr>
          <w:p w:rsidR="00661711" w:rsidRDefault="00661711" w:rsidP="00105854">
            <w:pPr>
              <w:spacing w:before="80" w:after="80"/>
              <w:jc w:val="center"/>
              <w:rPr>
                <w:sz w:val="18"/>
              </w:rPr>
            </w:pPr>
            <w:r>
              <w:rPr>
                <w:sz w:val="18"/>
              </w:rPr>
              <w:t>Code</w:t>
            </w:r>
          </w:p>
        </w:tc>
        <w:tc>
          <w:tcPr>
            <w:tcW w:w="835" w:type="dxa"/>
            <w:tcBorders>
              <w:right w:val="double" w:sz="4" w:space="0" w:color="auto"/>
            </w:tcBorders>
            <w:vAlign w:val="center"/>
          </w:tcPr>
          <w:p w:rsidR="00661711" w:rsidRDefault="00661711" w:rsidP="00105854">
            <w:pPr>
              <w:spacing w:before="80" w:after="80"/>
              <w:jc w:val="center"/>
              <w:rPr>
                <w:sz w:val="18"/>
              </w:rPr>
            </w:pPr>
            <w:r>
              <w:rPr>
                <w:sz w:val="18"/>
              </w:rPr>
              <w:t>B/U</w:t>
            </w:r>
          </w:p>
        </w:tc>
        <w:tc>
          <w:tcPr>
            <w:tcW w:w="6949" w:type="dxa"/>
            <w:tcBorders>
              <w:left w:val="double" w:sz="4" w:space="0" w:color="auto"/>
            </w:tcBorders>
            <w:vAlign w:val="center"/>
          </w:tcPr>
          <w:p w:rsidR="00661711" w:rsidRDefault="00661711" w:rsidP="00105854">
            <w:pPr>
              <w:spacing w:before="80" w:after="80"/>
              <w:jc w:val="center"/>
              <w:rPr>
                <w:sz w:val="18"/>
              </w:rPr>
            </w:pPr>
            <w:r>
              <w:rPr>
                <w:sz w:val="18"/>
              </w:rPr>
              <w:t>Didactische wenken en hulpmiddelen</w:t>
            </w:r>
          </w:p>
        </w:tc>
        <w:tc>
          <w:tcPr>
            <w:tcW w:w="844" w:type="dxa"/>
            <w:vAlign w:val="center"/>
          </w:tcPr>
          <w:p w:rsidR="00661711" w:rsidRDefault="00661711" w:rsidP="00105854">
            <w:pPr>
              <w:spacing w:before="80" w:after="80"/>
              <w:jc w:val="center"/>
              <w:rPr>
                <w:sz w:val="18"/>
              </w:rPr>
            </w:pPr>
            <w:r>
              <w:rPr>
                <w:sz w:val="18"/>
              </w:rPr>
              <w:t>Link</w:t>
            </w:r>
          </w:p>
        </w:tc>
      </w:tr>
      <w:tr w:rsidR="003F4DF3" w:rsidTr="007D37FB">
        <w:trPr>
          <w:trHeight w:val="397"/>
        </w:trPr>
        <w:tc>
          <w:tcPr>
            <w:tcW w:w="839" w:type="dxa"/>
            <w:tcBorders>
              <w:top w:val="single" w:sz="18" w:space="0" w:color="auto"/>
              <w:left w:val="single" w:sz="18" w:space="0" w:color="auto"/>
              <w:bottom w:val="single" w:sz="18" w:space="0" w:color="auto"/>
            </w:tcBorders>
          </w:tcPr>
          <w:p w:rsidR="003F4DF3" w:rsidRDefault="003F4DF3" w:rsidP="00BA1EDC">
            <w:pPr>
              <w:pStyle w:val="NummerDoelstelling"/>
            </w:pPr>
          </w:p>
        </w:tc>
        <w:tc>
          <w:tcPr>
            <w:tcW w:w="5716" w:type="dxa"/>
            <w:tcBorders>
              <w:top w:val="single" w:sz="18" w:space="0" w:color="auto"/>
              <w:bottom w:val="single" w:sz="18" w:space="0" w:color="auto"/>
            </w:tcBorders>
          </w:tcPr>
          <w:p w:rsidR="003F4DF3" w:rsidRPr="00CA48E2" w:rsidRDefault="003F4DF3" w:rsidP="007D37FB">
            <w:pPr>
              <w:spacing w:before="80" w:after="80"/>
              <w:rPr>
                <w:b/>
                <w:bCs/>
                <w:sz w:val="18"/>
              </w:rPr>
            </w:pPr>
            <w:r>
              <w:rPr>
                <w:b/>
                <w:bCs/>
                <w:sz w:val="18"/>
              </w:rPr>
              <w:t xml:space="preserve">De plaats van de verschillende elementen in een regelkring kunnen herkennen. </w:t>
            </w:r>
          </w:p>
        </w:tc>
        <w:tc>
          <w:tcPr>
            <w:tcW w:w="835" w:type="dxa"/>
            <w:tcBorders>
              <w:top w:val="single" w:sz="18" w:space="0" w:color="auto"/>
              <w:bottom w:val="single" w:sz="18" w:space="0" w:color="auto"/>
            </w:tcBorders>
          </w:tcPr>
          <w:p w:rsidR="003F4DF3" w:rsidRPr="00CA48E2" w:rsidRDefault="003F4DF3" w:rsidP="007D37FB">
            <w:pPr>
              <w:spacing w:before="80" w:after="80"/>
              <w:jc w:val="center"/>
              <w:rPr>
                <w:b/>
                <w:bCs/>
                <w:sz w:val="18"/>
              </w:rPr>
            </w:pPr>
            <w:r w:rsidRPr="00CA48E2">
              <w:rPr>
                <w:b/>
                <w:bCs/>
                <w:sz w:val="18"/>
              </w:rPr>
              <w:t>EDV</w:t>
            </w:r>
          </w:p>
        </w:tc>
        <w:tc>
          <w:tcPr>
            <w:tcW w:w="835" w:type="dxa"/>
            <w:tcBorders>
              <w:top w:val="single" w:sz="18" w:space="0" w:color="auto"/>
              <w:bottom w:val="single" w:sz="18" w:space="0" w:color="auto"/>
              <w:right w:val="double" w:sz="4" w:space="0" w:color="auto"/>
            </w:tcBorders>
          </w:tcPr>
          <w:p w:rsidR="003F4DF3" w:rsidRPr="00CA48E2" w:rsidRDefault="003F4DF3" w:rsidP="007D37F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F4DF3" w:rsidRPr="00CA48E2" w:rsidRDefault="003F4DF3" w:rsidP="007D37F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F4DF3" w:rsidRPr="00CA48E2" w:rsidRDefault="003F4DF3" w:rsidP="007D37FB">
            <w:pPr>
              <w:spacing w:before="80" w:after="80"/>
              <w:jc w:val="center"/>
              <w:rPr>
                <w:sz w:val="18"/>
              </w:rPr>
            </w:pPr>
          </w:p>
        </w:tc>
      </w:tr>
      <w:tr w:rsidR="003F4DF3" w:rsidTr="007D37FB">
        <w:trPr>
          <w:trHeight w:val="397"/>
        </w:trPr>
        <w:tc>
          <w:tcPr>
            <w:tcW w:w="839" w:type="dxa"/>
            <w:tcBorders>
              <w:top w:val="single" w:sz="18" w:space="0" w:color="auto"/>
              <w:bottom w:val="single" w:sz="18" w:space="0" w:color="auto"/>
            </w:tcBorders>
          </w:tcPr>
          <w:p w:rsidR="003F4DF3" w:rsidRDefault="003F4DF3" w:rsidP="007D37F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B0136" w:rsidRDefault="003F4DF3" w:rsidP="00DB0136">
            <w:pPr>
              <w:tabs>
                <w:tab w:val="left" w:pos="226"/>
              </w:tabs>
              <w:spacing w:before="80" w:line="276" w:lineRule="auto"/>
              <w:rPr>
                <w:sz w:val="18"/>
              </w:rPr>
            </w:pPr>
            <w:r>
              <w:rPr>
                <w:sz w:val="18"/>
              </w:rPr>
              <w:t>Blokschema</w:t>
            </w:r>
            <w:r>
              <w:rPr>
                <w:sz w:val="18"/>
              </w:rPr>
              <w:br/>
            </w:r>
            <w:r w:rsidRPr="00CA48E2">
              <w:rPr>
                <w:sz w:val="18"/>
              </w:rPr>
              <w:t>Sensore</w:t>
            </w:r>
            <w:r>
              <w:rPr>
                <w:sz w:val="18"/>
              </w:rPr>
              <w:t>n: soorten, functie,</w:t>
            </w:r>
            <w:r w:rsidR="00DB0136">
              <w:rPr>
                <w:sz w:val="18"/>
              </w:rPr>
              <w:t xml:space="preserve"> </w:t>
            </w:r>
            <w:r>
              <w:rPr>
                <w:sz w:val="18"/>
              </w:rPr>
              <w:t>toepassing</w:t>
            </w:r>
          </w:p>
          <w:p w:rsidR="003F4DF3" w:rsidRPr="00CA48E2" w:rsidRDefault="00DB0136" w:rsidP="00DB0136">
            <w:pPr>
              <w:tabs>
                <w:tab w:val="left" w:pos="226"/>
              </w:tabs>
              <w:spacing w:after="80" w:line="276" w:lineRule="auto"/>
              <w:rPr>
                <w:sz w:val="18"/>
              </w:rPr>
            </w:pPr>
            <w:r w:rsidRPr="003D4E7A">
              <w:rPr>
                <w:sz w:val="18"/>
              </w:rPr>
              <w:t>Elektronische componenten in sensoren</w:t>
            </w:r>
            <w:r w:rsidR="003F4DF3">
              <w:rPr>
                <w:sz w:val="18"/>
              </w:rPr>
              <w:br/>
              <w:t>Regelaars</w:t>
            </w:r>
            <w:r w:rsidR="003F4DF3">
              <w:rPr>
                <w:sz w:val="18"/>
              </w:rPr>
              <w:br/>
            </w:r>
            <w:r w:rsidR="003F4DF3" w:rsidRPr="00CA48E2">
              <w:rPr>
                <w:sz w:val="18"/>
              </w:rPr>
              <w:t>Corrigerende organen</w:t>
            </w:r>
          </w:p>
        </w:tc>
        <w:tc>
          <w:tcPr>
            <w:tcW w:w="6949" w:type="dxa"/>
            <w:tcBorders>
              <w:top w:val="single" w:sz="18" w:space="0" w:color="auto"/>
              <w:left w:val="double" w:sz="4" w:space="0" w:color="auto"/>
              <w:bottom w:val="single" w:sz="18" w:space="0" w:color="auto"/>
            </w:tcBorders>
          </w:tcPr>
          <w:p w:rsidR="00DB0136" w:rsidRDefault="00DB0136" w:rsidP="007D37FB">
            <w:pPr>
              <w:tabs>
                <w:tab w:val="right" w:pos="352"/>
                <w:tab w:val="right" w:pos="567"/>
              </w:tabs>
              <w:spacing w:before="80" w:after="80"/>
              <w:rPr>
                <w:sz w:val="18"/>
              </w:rPr>
            </w:pPr>
            <w:r>
              <w:rPr>
                <w:sz w:val="18"/>
                <w:lang w:val="nl-BE"/>
              </w:rPr>
              <w:t>Via werkplekleren: bv. ACTA: opleiding regeltechnieken</w:t>
            </w:r>
            <w:r w:rsidRPr="00CA48E2">
              <w:rPr>
                <w:sz w:val="18"/>
              </w:rPr>
              <w:t xml:space="preserve"> </w:t>
            </w:r>
          </w:p>
          <w:p w:rsidR="00DB0136" w:rsidRDefault="00DB0136" w:rsidP="007D37FB">
            <w:pPr>
              <w:tabs>
                <w:tab w:val="right" w:pos="352"/>
                <w:tab w:val="right" w:pos="567"/>
              </w:tabs>
              <w:spacing w:before="80" w:after="80"/>
              <w:rPr>
                <w:sz w:val="18"/>
              </w:rPr>
            </w:pPr>
            <w:r>
              <w:rPr>
                <w:sz w:val="18"/>
              </w:rPr>
              <w:t>Elektronische componenten: LDR, NTC, PTC, weerstand, transistor, diode, potentiemeter, spanningsdeling.</w:t>
            </w:r>
            <w:r w:rsidRPr="00CA48E2">
              <w:rPr>
                <w:sz w:val="18"/>
              </w:rPr>
              <w:t xml:space="preserve"> </w:t>
            </w:r>
          </w:p>
          <w:p w:rsidR="003F4DF3" w:rsidRPr="00CA48E2" w:rsidRDefault="00DB0136" w:rsidP="007D37FB">
            <w:pPr>
              <w:tabs>
                <w:tab w:val="right" w:pos="352"/>
                <w:tab w:val="right" w:pos="567"/>
              </w:tabs>
              <w:spacing w:before="80" w:after="80"/>
              <w:rPr>
                <w:sz w:val="18"/>
              </w:rPr>
            </w:pPr>
            <w:r w:rsidRPr="00CA48E2">
              <w:rPr>
                <w:sz w:val="18"/>
              </w:rPr>
              <w:t>Regelaars: continue en discontinue, soorten, alles-niets, P-regelaar, I-regelaar, D-component, …</w:t>
            </w:r>
          </w:p>
        </w:tc>
        <w:tc>
          <w:tcPr>
            <w:tcW w:w="844" w:type="dxa"/>
            <w:tcBorders>
              <w:top w:val="single" w:sz="18" w:space="0" w:color="auto"/>
              <w:bottom w:val="single" w:sz="18" w:space="0" w:color="auto"/>
            </w:tcBorders>
          </w:tcPr>
          <w:p w:rsidR="003F4DF3" w:rsidRPr="00CA48E2" w:rsidRDefault="004D66E8" w:rsidP="007D37FB">
            <w:pPr>
              <w:spacing w:before="80" w:after="80"/>
              <w:jc w:val="center"/>
              <w:rPr>
                <w:sz w:val="18"/>
              </w:rPr>
            </w:pPr>
            <w:r>
              <w:rPr>
                <w:sz w:val="18"/>
              </w:rPr>
              <w:t>LAB</w:t>
            </w:r>
          </w:p>
        </w:tc>
      </w:tr>
      <w:tr w:rsidR="005910EA" w:rsidRPr="004D66E8" w:rsidTr="00BA1EDC">
        <w:trPr>
          <w:trHeight w:val="397"/>
        </w:trPr>
        <w:tc>
          <w:tcPr>
            <w:tcW w:w="839" w:type="dxa"/>
            <w:tcBorders>
              <w:top w:val="single" w:sz="18" w:space="0" w:color="auto"/>
              <w:left w:val="single" w:sz="18" w:space="0" w:color="auto"/>
              <w:bottom w:val="single" w:sz="18" w:space="0" w:color="auto"/>
            </w:tcBorders>
          </w:tcPr>
          <w:p w:rsidR="005910EA" w:rsidRDefault="005910EA" w:rsidP="00BA1EDC">
            <w:pPr>
              <w:pStyle w:val="NummerDoelstelling"/>
            </w:pPr>
          </w:p>
        </w:tc>
        <w:tc>
          <w:tcPr>
            <w:tcW w:w="5716" w:type="dxa"/>
            <w:tcBorders>
              <w:top w:val="single" w:sz="18" w:space="0" w:color="auto"/>
              <w:bottom w:val="single" w:sz="18" w:space="0" w:color="auto"/>
            </w:tcBorders>
          </w:tcPr>
          <w:p w:rsidR="005910EA" w:rsidRPr="004D66E8" w:rsidRDefault="005910EA" w:rsidP="00F97834">
            <w:pPr>
              <w:spacing w:before="80" w:after="80"/>
              <w:rPr>
                <w:b/>
                <w:bCs/>
                <w:sz w:val="18"/>
              </w:rPr>
            </w:pPr>
            <w:r w:rsidRPr="004D66E8">
              <w:rPr>
                <w:b/>
                <w:bCs/>
                <w:sz w:val="18"/>
              </w:rPr>
              <w:t>Signaalgevers kunnen aansluiten en uitmeten rekening houdend met hun elektrische eigenschappen.</w:t>
            </w:r>
          </w:p>
        </w:tc>
        <w:tc>
          <w:tcPr>
            <w:tcW w:w="835" w:type="dxa"/>
            <w:tcBorders>
              <w:top w:val="single" w:sz="18" w:space="0" w:color="auto"/>
              <w:bottom w:val="single" w:sz="18" w:space="0" w:color="auto"/>
            </w:tcBorders>
          </w:tcPr>
          <w:p w:rsidR="005910EA" w:rsidRPr="004D66E8" w:rsidRDefault="005910EA" w:rsidP="00F97834">
            <w:pPr>
              <w:spacing w:before="80" w:after="80"/>
              <w:jc w:val="center"/>
              <w:rPr>
                <w:b/>
                <w:bCs/>
                <w:sz w:val="18"/>
              </w:rPr>
            </w:pPr>
            <w:r w:rsidRPr="004D66E8">
              <w:rPr>
                <w:b/>
                <w:bCs/>
                <w:sz w:val="18"/>
              </w:rPr>
              <w:t>EDV</w:t>
            </w:r>
            <w:r w:rsidR="00DB0136">
              <w:rPr>
                <w:b/>
                <w:bCs/>
                <w:sz w:val="18"/>
              </w:rPr>
              <w:br/>
              <w:t>LER 4</w:t>
            </w:r>
          </w:p>
        </w:tc>
        <w:tc>
          <w:tcPr>
            <w:tcW w:w="835" w:type="dxa"/>
            <w:tcBorders>
              <w:top w:val="single" w:sz="18" w:space="0" w:color="auto"/>
              <w:bottom w:val="single" w:sz="18" w:space="0" w:color="auto"/>
              <w:right w:val="double" w:sz="4" w:space="0" w:color="auto"/>
            </w:tcBorders>
          </w:tcPr>
          <w:p w:rsidR="005910EA" w:rsidRPr="004D66E8" w:rsidRDefault="005910EA" w:rsidP="00F97834">
            <w:pPr>
              <w:spacing w:before="80" w:after="80"/>
              <w:jc w:val="center"/>
              <w:rPr>
                <w:b/>
                <w:bCs/>
                <w:sz w:val="18"/>
              </w:rPr>
            </w:pPr>
            <w:r w:rsidRPr="004D66E8">
              <w:rPr>
                <w:b/>
                <w:bCs/>
                <w:sz w:val="18"/>
              </w:rPr>
              <w:t>B</w:t>
            </w:r>
          </w:p>
        </w:tc>
        <w:tc>
          <w:tcPr>
            <w:tcW w:w="6949" w:type="dxa"/>
            <w:tcBorders>
              <w:top w:val="single" w:sz="18" w:space="0" w:color="auto"/>
              <w:left w:val="double" w:sz="4" w:space="0" w:color="auto"/>
              <w:bottom w:val="single" w:sz="18" w:space="0" w:color="auto"/>
            </w:tcBorders>
            <w:vAlign w:val="center"/>
          </w:tcPr>
          <w:p w:rsidR="005910EA" w:rsidRPr="004D66E8" w:rsidRDefault="005910EA" w:rsidP="00F9783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910EA" w:rsidRPr="004D66E8" w:rsidRDefault="005910EA" w:rsidP="00F97834">
            <w:pPr>
              <w:spacing w:before="80" w:after="80"/>
              <w:jc w:val="center"/>
              <w:rPr>
                <w:sz w:val="18"/>
              </w:rPr>
            </w:pPr>
          </w:p>
        </w:tc>
      </w:tr>
      <w:tr w:rsidR="005910EA" w:rsidTr="00BA1EDC">
        <w:trPr>
          <w:trHeight w:val="397"/>
        </w:trPr>
        <w:tc>
          <w:tcPr>
            <w:tcW w:w="839" w:type="dxa"/>
            <w:tcBorders>
              <w:top w:val="single" w:sz="18" w:space="0" w:color="auto"/>
              <w:bottom w:val="single" w:sz="4" w:space="0" w:color="auto"/>
            </w:tcBorders>
          </w:tcPr>
          <w:p w:rsidR="005910EA" w:rsidRPr="004D66E8" w:rsidRDefault="005910EA" w:rsidP="00F9783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910EA" w:rsidRPr="004D66E8" w:rsidRDefault="005910EA" w:rsidP="00DB0136">
            <w:pPr>
              <w:tabs>
                <w:tab w:val="left" w:pos="226"/>
              </w:tabs>
              <w:spacing w:before="80" w:after="80" w:line="276" w:lineRule="auto"/>
              <w:rPr>
                <w:sz w:val="18"/>
              </w:rPr>
            </w:pPr>
            <w:r w:rsidRPr="004D66E8">
              <w:rPr>
                <w:sz w:val="18"/>
              </w:rPr>
              <w:t xml:space="preserve">Elektrische </w:t>
            </w:r>
            <w:r w:rsidR="00FD35BF">
              <w:rPr>
                <w:sz w:val="18"/>
              </w:rPr>
              <w:t>eigenschappen van signaalgevers</w:t>
            </w:r>
            <w:r w:rsidRPr="004D66E8">
              <w:rPr>
                <w:sz w:val="18"/>
              </w:rPr>
              <w:br/>
              <w:t>Aansluiting en uitmeten signaalgevers</w:t>
            </w:r>
          </w:p>
        </w:tc>
        <w:tc>
          <w:tcPr>
            <w:tcW w:w="6949" w:type="dxa"/>
            <w:tcBorders>
              <w:top w:val="single" w:sz="18" w:space="0" w:color="auto"/>
              <w:left w:val="double" w:sz="4" w:space="0" w:color="auto"/>
              <w:bottom w:val="single" w:sz="4" w:space="0" w:color="auto"/>
            </w:tcBorders>
          </w:tcPr>
          <w:p w:rsidR="009E1552" w:rsidRPr="004D66E8" w:rsidRDefault="009E1552" w:rsidP="009E1552">
            <w:pPr>
              <w:tabs>
                <w:tab w:val="right" w:pos="352"/>
                <w:tab w:val="right" w:pos="567"/>
              </w:tabs>
              <w:spacing w:before="80" w:after="80"/>
              <w:rPr>
                <w:sz w:val="18"/>
                <w:lang w:val="nl-BE"/>
              </w:rPr>
            </w:pPr>
            <w:r w:rsidRPr="004D66E8">
              <w:rPr>
                <w:sz w:val="18"/>
                <w:lang w:val="nl-BE"/>
              </w:rPr>
              <w:t>Mogelijk toe te passen sensoren: benaderingsensoren, lichtsensoren, temperatuursensoren, druksensoren, debietsensoren, niveausensoren, stralingsensoren, NPN en PNP.</w:t>
            </w:r>
            <w:r w:rsidRPr="004D66E8">
              <w:rPr>
                <w:sz w:val="18"/>
                <w:lang w:val="nl-BE"/>
              </w:rPr>
              <w:br/>
              <w:t>Naderingsschakelaars: inductief, capacitief, optisch, infrarood.</w:t>
            </w:r>
          </w:p>
          <w:p w:rsidR="005910EA" w:rsidRDefault="009E1552" w:rsidP="00F97834">
            <w:pPr>
              <w:tabs>
                <w:tab w:val="right" w:pos="352"/>
                <w:tab w:val="right" w:pos="567"/>
              </w:tabs>
              <w:spacing w:before="80" w:after="80"/>
              <w:rPr>
                <w:sz w:val="18"/>
              </w:rPr>
            </w:pPr>
            <w:r w:rsidRPr="004D66E8">
              <w:rPr>
                <w:sz w:val="18"/>
                <w:lang w:val="nl-BE"/>
              </w:rPr>
              <w:t>Opzoeken van de technische specificaties.</w:t>
            </w:r>
          </w:p>
        </w:tc>
        <w:tc>
          <w:tcPr>
            <w:tcW w:w="844" w:type="dxa"/>
            <w:tcBorders>
              <w:top w:val="single" w:sz="18" w:space="0" w:color="auto"/>
              <w:bottom w:val="single" w:sz="4" w:space="0" w:color="auto"/>
            </w:tcBorders>
          </w:tcPr>
          <w:p w:rsidR="005910EA" w:rsidRDefault="004D66E8" w:rsidP="00F97834">
            <w:pPr>
              <w:spacing w:before="80" w:after="80"/>
              <w:jc w:val="center"/>
              <w:rPr>
                <w:sz w:val="18"/>
              </w:rPr>
            </w:pPr>
            <w:r>
              <w:rPr>
                <w:sz w:val="18"/>
              </w:rPr>
              <w:t>LAB</w:t>
            </w:r>
          </w:p>
        </w:tc>
      </w:tr>
      <w:tr w:rsidR="00DB0136" w:rsidTr="00FC6C7C">
        <w:trPr>
          <w:trHeight w:val="397"/>
        </w:trPr>
        <w:tc>
          <w:tcPr>
            <w:tcW w:w="839" w:type="dxa"/>
            <w:tcBorders>
              <w:top w:val="single" w:sz="18" w:space="0" w:color="auto"/>
              <w:left w:val="single" w:sz="18" w:space="0" w:color="auto"/>
              <w:bottom w:val="single" w:sz="18" w:space="0" w:color="auto"/>
            </w:tcBorders>
          </w:tcPr>
          <w:p w:rsidR="00DB0136" w:rsidRDefault="00DB0136" w:rsidP="00BA1EDC">
            <w:pPr>
              <w:pStyle w:val="NummerDoelstelling"/>
            </w:pPr>
          </w:p>
        </w:tc>
        <w:tc>
          <w:tcPr>
            <w:tcW w:w="5716" w:type="dxa"/>
            <w:tcBorders>
              <w:top w:val="single" w:sz="18" w:space="0" w:color="auto"/>
              <w:bottom w:val="single" w:sz="18" w:space="0" w:color="auto"/>
            </w:tcBorders>
          </w:tcPr>
          <w:p w:rsidR="00DB0136" w:rsidRPr="002E0438" w:rsidRDefault="00DB0136" w:rsidP="00FC6C7C">
            <w:pPr>
              <w:spacing w:before="80" w:after="80"/>
              <w:rPr>
                <w:rFonts w:cs="Arial"/>
                <w:b/>
                <w:bCs/>
                <w:sz w:val="18"/>
                <w:szCs w:val="18"/>
                <w:lang w:val="nl-BE"/>
              </w:rPr>
            </w:pPr>
            <w:r>
              <w:rPr>
                <w:rFonts w:cs="Arial"/>
                <w:b/>
                <w:bCs/>
                <w:sz w:val="18"/>
                <w:szCs w:val="18"/>
                <w:lang w:val="nl-BE"/>
              </w:rPr>
              <w:t>Het automatiseringsproces van een elektromechanisch systeem met een PLC kunnen analyseren en programmeren.</w:t>
            </w:r>
          </w:p>
        </w:tc>
        <w:tc>
          <w:tcPr>
            <w:tcW w:w="835" w:type="dxa"/>
            <w:tcBorders>
              <w:top w:val="single" w:sz="18" w:space="0" w:color="auto"/>
              <w:bottom w:val="single" w:sz="18" w:space="0" w:color="auto"/>
            </w:tcBorders>
          </w:tcPr>
          <w:p w:rsidR="00DB0136" w:rsidRPr="002E0438" w:rsidRDefault="00DB0136" w:rsidP="00FC6C7C">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DB0136" w:rsidRPr="002E0438" w:rsidRDefault="00DB0136" w:rsidP="00FC6C7C">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DB0136" w:rsidRPr="002E0438" w:rsidRDefault="00DB0136" w:rsidP="00FC6C7C">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DB0136" w:rsidRPr="002E0438" w:rsidRDefault="00DB0136" w:rsidP="00FC6C7C">
            <w:pPr>
              <w:spacing w:before="80" w:after="80"/>
              <w:jc w:val="center"/>
              <w:rPr>
                <w:rFonts w:cs="Arial"/>
                <w:b/>
                <w:bCs/>
                <w:sz w:val="18"/>
                <w:szCs w:val="18"/>
                <w:lang w:val="nl-BE"/>
              </w:rPr>
            </w:pPr>
          </w:p>
        </w:tc>
      </w:tr>
      <w:tr w:rsidR="00DB0136" w:rsidRPr="004448A4" w:rsidTr="00FC6C7C">
        <w:trPr>
          <w:trHeight w:val="397"/>
        </w:trPr>
        <w:tc>
          <w:tcPr>
            <w:tcW w:w="839" w:type="dxa"/>
            <w:tcBorders>
              <w:top w:val="single" w:sz="18" w:space="0" w:color="auto"/>
            </w:tcBorders>
          </w:tcPr>
          <w:p w:rsidR="00DB0136" w:rsidRPr="004448A4" w:rsidRDefault="00DB0136" w:rsidP="00FC6C7C">
            <w:pPr>
              <w:spacing w:before="80" w:after="80"/>
              <w:rPr>
                <w:sz w:val="18"/>
                <w:lang w:val="nl-BE"/>
              </w:rPr>
            </w:pPr>
          </w:p>
        </w:tc>
        <w:tc>
          <w:tcPr>
            <w:tcW w:w="7386" w:type="dxa"/>
            <w:gridSpan w:val="3"/>
            <w:tcBorders>
              <w:top w:val="single" w:sz="18" w:space="0" w:color="auto"/>
              <w:right w:val="double" w:sz="4" w:space="0" w:color="auto"/>
            </w:tcBorders>
          </w:tcPr>
          <w:p w:rsidR="00DB0136" w:rsidRPr="0002173F" w:rsidRDefault="00DB0136" w:rsidP="00DB0136">
            <w:pPr>
              <w:tabs>
                <w:tab w:val="left" w:pos="226"/>
              </w:tabs>
              <w:spacing w:before="80" w:after="80" w:line="276" w:lineRule="auto"/>
              <w:rPr>
                <w:sz w:val="18"/>
                <w:lang w:val="nl-BE"/>
              </w:rPr>
            </w:pPr>
            <w:r>
              <w:rPr>
                <w:sz w:val="18"/>
                <w:lang w:val="nl-BE"/>
              </w:rPr>
              <w:t>Analyse van het proces: functie van de verschillende onderdelen in het systeem</w:t>
            </w:r>
            <w:r>
              <w:rPr>
                <w:sz w:val="18"/>
                <w:lang w:val="nl-BE"/>
              </w:rPr>
              <w:br/>
              <w:t>Analoge of digitale signalen</w:t>
            </w:r>
            <w:r>
              <w:rPr>
                <w:sz w:val="18"/>
                <w:lang w:val="nl-BE"/>
              </w:rPr>
              <w:br/>
              <w:t>Sensoren en actuatoren</w:t>
            </w:r>
            <w:r>
              <w:rPr>
                <w:sz w:val="18"/>
                <w:lang w:val="nl-BE"/>
              </w:rPr>
              <w:br/>
              <w:t>Programmeren</w:t>
            </w:r>
            <w:r>
              <w:rPr>
                <w:sz w:val="18"/>
                <w:lang w:val="nl-BE"/>
              </w:rPr>
              <w:br/>
              <w:t>Programmeertaal</w:t>
            </w:r>
            <w:r>
              <w:rPr>
                <w:sz w:val="18"/>
                <w:lang w:val="nl-BE"/>
              </w:rPr>
              <w:br/>
              <w:t xml:space="preserve">Symbolische voorstelling </w:t>
            </w:r>
            <w:r>
              <w:rPr>
                <w:sz w:val="18"/>
                <w:lang w:val="nl-BE"/>
              </w:rPr>
              <w:br/>
              <w:t xml:space="preserve">Basisfuncties </w:t>
            </w:r>
            <w:r>
              <w:rPr>
                <w:sz w:val="18"/>
                <w:lang w:val="nl-BE"/>
              </w:rPr>
              <w:br/>
              <w:t>Timers en tellers</w:t>
            </w:r>
          </w:p>
        </w:tc>
        <w:tc>
          <w:tcPr>
            <w:tcW w:w="6949" w:type="dxa"/>
            <w:tcBorders>
              <w:top w:val="single" w:sz="18" w:space="0" w:color="auto"/>
              <w:left w:val="double" w:sz="4" w:space="0" w:color="auto"/>
            </w:tcBorders>
          </w:tcPr>
          <w:p w:rsidR="00DB0136" w:rsidRDefault="00DB0136" w:rsidP="00FC6C7C">
            <w:pPr>
              <w:tabs>
                <w:tab w:val="left" w:pos="266"/>
              </w:tabs>
              <w:spacing w:before="80" w:after="80"/>
              <w:rPr>
                <w:sz w:val="18"/>
                <w:lang w:val="nl-BE"/>
              </w:rPr>
            </w:pPr>
            <w:r w:rsidRPr="007D5B38">
              <w:rPr>
                <w:sz w:val="18"/>
                <w:lang w:val="nl-BE"/>
              </w:rPr>
              <w:t>Opzoeken van de technische specificaties.</w:t>
            </w:r>
            <w:r>
              <w:rPr>
                <w:sz w:val="18"/>
                <w:lang w:val="nl-BE"/>
              </w:rPr>
              <w:t xml:space="preserve"> </w:t>
            </w:r>
            <w:r>
              <w:rPr>
                <w:sz w:val="18"/>
                <w:lang w:val="nl-BE"/>
              </w:rPr>
              <w:br/>
              <w:t xml:space="preserve">Actuatoren: relais, ventiel, klep, motor, … </w:t>
            </w:r>
          </w:p>
          <w:p w:rsidR="00DB0136" w:rsidRPr="0002173F" w:rsidRDefault="00DB0136" w:rsidP="00FC6C7C">
            <w:pPr>
              <w:tabs>
                <w:tab w:val="left" w:pos="266"/>
              </w:tabs>
              <w:spacing w:before="80" w:after="80"/>
              <w:rPr>
                <w:sz w:val="18"/>
                <w:lang w:val="nl-BE"/>
              </w:rPr>
            </w:pPr>
            <w:r>
              <w:rPr>
                <w:sz w:val="18"/>
                <w:lang w:val="nl-BE"/>
              </w:rPr>
              <w:t>Editeren, structureren van programma’s, bewaren van programma’s, afhankelijk  van de gebruikte PLC.</w:t>
            </w:r>
            <w:r>
              <w:rPr>
                <w:sz w:val="18"/>
                <w:lang w:val="nl-BE"/>
              </w:rPr>
              <w:br/>
              <w:t xml:space="preserve">De andere programmeertalen vermelden. Bv.: </w:t>
            </w:r>
            <w:r>
              <w:rPr>
                <w:sz w:val="18"/>
                <w:lang w:val="nl-BE"/>
              </w:rPr>
              <w:br/>
              <w:t>-</w:t>
            </w:r>
            <w:r>
              <w:rPr>
                <w:sz w:val="18"/>
                <w:lang w:val="nl-BE"/>
              </w:rPr>
              <w:tab/>
              <w:t>met instructielijst,</w:t>
            </w:r>
            <w:r>
              <w:rPr>
                <w:sz w:val="18"/>
                <w:lang w:val="nl-BE"/>
              </w:rPr>
              <w:br/>
              <w:t>-</w:t>
            </w:r>
            <w:r>
              <w:rPr>
                <w:sz w:val="18"/>
                <w:lang w:val="nl-BE"/>
              </w:rPr>
              <w:tab/>
              <w:t>met ladderdiagram,</w:t>
            </w:r>
            <w:r>
              <w:rPr>
                <w:sz w:val="18"/>
                <w:lang w:val="nl-BE"/>
              </w:rPr>
              <w:br/>
              <w:t>-</w:t>
            </w:r>
            <w:r>
              <w:rPr>
                <w:sz w:val="18"/>
                <w:lang w:val="nl-BE"/>
              </w:rPr>
              <w:tab/>
              <w:t>functiediagram.</w:t>
            </w:r>
          </w:p>
        </w:tc>
        <w:tc>
          <w:tcPr>
            <w:tcW w:w="844" w:type="dxa"/>
            <w:tcBorders>
              <w:top w:val="single" w:sz="18" w:space="0" w:color="auto"/>
            </w:tcBorders>
          </w:tcPr>
          <w:p w:rsidR="00DB0136" w:rsidRPr="0002173F" w:rsidRDefault="00136101" w:rsidP="00FC6C7C">
            <w:pPr>
              <w:spacing w:before="80" w:after="80"/>
              <w:jc w:val="center"/>
              <w:rPr>
                <w:sz w:val="18"/>
                <w:lang w:val="nl-BE"/>
              </w:rPr>
            </w:pPr>
            <w:r>
              <w:rPr>
                <w:sz w:val="18"/>
                <w:lang w:val="nl-BE"/>
              </w:rPr>
              <w:t>ICT</w:t>
            </w:r>
          </w:p>
        </w:tc>
      </w:tr>
      <w:tr w:rsidR="008C3839" w:rsidTr="00661711">
        <w:trPr>
          <w:trHeight w:val="397"/>
        </w:trPr>
        <w:tc>
          <w:tcPr>
            <w:tcW w:w="839" w:type="dxa"/>
            <w:tcBorders>
              <w:top w:val="single" w:sz="18" w:space="0" w:color="auto"/>
              <w:left w:val="single" w:sz="18" w:space="0" w:color="auto"/>
              <w:bottom w:val="single" w:sz="18" w:space="0" w:color="auto"/>
            </w:tcBorders>
          </w:tcPr>
          <w:p w:rsidR="008C3839" w:rsidRDefault="008C3839" w:rsidP="00BA1EDC">
            <w:pPr>
              <w:pStyle w:val="NummerDoelstelling"/>
            </w:pPr>
          </w:p>
        </w:tc>
        <w:tc>
          <w:tcPr>
            <w:tcW w:w="5716" w:type="dxa"/>
            <w:tcBorders>
              <w:top w:val="single" w:sz="18" w:space="0" w:color="auto"/>
              <w:bottom w:val="single" w:sz="18" w:space="0" w:color="auto"/>
            </w:tcBorders>
          </w:tcPr>
          <w:p w:rsidR="008C3839" w:rsidRDefault="008C3839" w:rsidP="001A2514">
            <w:pPr>
              <w:spacing w:before="80" w:after="80"/>
              <w:rPr>
                <w:b/>
                <w:bCs/>
                <w:sz w:val="18"/>
              </w:rPr>
            </w:pPr>
            <w:r>
              <w:rPr>
                <w:b/>
                <w:bCs/>
                <w:sz w:val="18"/>
              </w:rPr>
              <w:t>De PLC op het elektromechanisch systeem kunnen aansluiten.</w:t>
            </w:r>
          </w:p>
        </w:tc>
        <w:tc>
          <w:tcPr>
            <w:tcW w:w="835" w:type="dxa"/>
            <w:tcBorders>
              <w:top w:val="single" w:sz="18" w:space="0" w:color="auto"/>
              <w:bottom w:val="single" w:sz="18" w:space="0" w:color="auto"/>
            </w:tcBorders>
          </w:tcPr>
          <w:p w:rsidR="008C3839" w:rsidRDefault="008C3839" w:rsidP="001A251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C3839" w:rsidRDefault="00040841" w:rsidP="001A2514">
            <w:pPr>
              <w:spacing w:before="80" w:after="80"/>
              <w:jc w:val="center"/>
              <w:rPr>
                <w:b/>
                <w:bCs/>
                <w:sz w:val="18"/>
              </w:rPr>
            </w:pPr>
            <w:r w:rsidRPr="004D66E8">
              <w:rPr>
                <w:b/>
                <w:bCs/>
                <w:sz w:val="18"/>
              </w:rPr>
              <w:t>U</w:t>
            </w:r>
          </w:p>
        </w:tc>
        <w:tc>
          <w:tcPr>
            <w:tcW w:w="6949" w:type="dxa"/>
            <w:tcBorders>
              <w:top w:val="single" w:sz="18" w:space="0" w:color="auto"/>
              <w:left w:val="double" w:sz="4" w:space="0" w:color="auto"/>
              <w:bottom w:val="single" w:sz="18" w:space="0" w:color="auto"/>
            </w:tcBorders>
            <w:vAlign w:val="center"/>
          </w:tcPr>
          <w:p w:rsidR="008C3839" w:rsidRDefault="008C3839" w:rsidP="001A251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C3839" w:rsidRDefault="008C3839" w:rsidP="001A2514">
            <w:pPr>
              <w:spacing w:before="80" w:after="80"/>
              <w:jc w:val="center"/>
              <w:rPr>
                <w:sz w:val="18"/>
              </w:rPr>
            </w:pPr>
          </w:p>
        </w:tc>
      </w:tr>
      <w:tr w:rsidR="008C3839" w:rsidTr="00661711">
        <w:trPr>
          <w:trHeight w:val="397"/>
        </w:trPr>
        <w:tc>
          <w:tcPr>
            <w:tcW w:w="839" w:type="dxa"/>
            <w:tcBorders>
              <w:top w:val="single" w:sz="18" w:space="0" w:color="auto"/>
              <w:bottom w:val="single" w:sz="4" w:space="0" w:color="auto"/>
            </w:tcBorders>
          </w:tcPr>
          <w:p w:rsidR="008C3839" w:rsidRDefault="008C3839" w:rsidP="001A251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40841" w:rsidRPr="00CD06AF" w:rsidRDefault="00040841" w:rsidP="001A2514">
            <w:pPr>
              <w:tabs>
                <w:tab w:val="left" w:pos="226"/>
              </w:tabs>
              <w:spacing w:before="80" w:after="80"/>
              <w:rPr>
                <w:sz w:val="18"/>
                <w:lang w:val="nl-BE"/>
              </w:rPr>
            </w:pPr>
            <w:r>
              <w:rPr>
                <w:sz w:val="18"/>
                <w:lang w:val="nl-BE"/>
              </w:rPr>
              <w:t>In- en uitgangen</w:t>
            </w:r>
            <w:r w:rsidR="00FD35BF">
              <w:rPr>
                <w:sz w:val="18"/>
                <w:lang w:val="nl-BE"/>
              </w:rPr>
              <w:br/>
            </w:r>
            <w:r>
              <w:rPr>
                <w:sz w:val="18"/>
                <w:lang w:val="nl-BE"/>
              </w:rPr>
              <w:t>Decentrale periferie</w:t>
            </w:r>
          </w:p>
        </w:tc>
        <w:tc>
          <w:tcPr>
            <w:tcW w:w="6949" w:type="dxa"/>
            <w:tcBorders>
              <w:top w:val="single" w:sz="18" w:space="0" w:color="auto"/>
              <w:left w:val="double" w:sz="4" w:space="0" w:color="auto"/>
              <w:bottom w:val="single" w:sz="4" w:space="0" w:color="auto"/>
            </w:tcBorders>
          </w:tcPr>
          <w:p w:rsidR="008C3839" w:rsidRDefault="008C3839" w:rsidP="001A2514">
            <w:pPr>
              <w:tabs>
                <w:tab w:val="right" w:pos="352"/>
                <w:tab w:val="right" w:pos="567"/>
              </w:tabs>
              <w:spacing w:before="80" w:after="80"/>
              <w:rPr>
                <w:sz w:val="18"/>
              </w:rPr>
            </w:pPr>
            <w:r>
              <w:rPr>
                <w:sz w:val="18"/>
                <w:lang w:val="nl-BE"/>
              </w:rPr>
              <w:t xml:space="preserve">Ingangen: </w:t>
            </w:r>
            <w:r w:rsidRPr="00F730A8">
              <w:rPr>
                <w:sz w:val="18"/>
                <w:lang w:val="nl-BE"/>
              </w:rPr>
              <w:t>detectoren met verbreekcontacten.</w:t>
            </w:r>
            <w:r>
              <w:rPr>
                <w:sz w:val="18"/>
                <w:lang w:val="nl-BE"/>
              </w:rPr>
              <w:br/>
              <w:t>Uitgangen: inwendige en uitwendige uitgangen.</w:t>
            </w:r>
          </w:p>
        </w:tc>
        <w:tc>
          <w:tcPr>
            <w:tcW w:w="844" w:type="dxa"/>
            <w:tcBorders>
              <w:top w:val="single" w:sz="18" w:space="0" w:color="auto"/>
              <w:bottom w:val="single" w:sz="4" w:space="0" w:color="auto"/>
            </w:tcBorders>
          </w:tcPr>
          <w:p w:rsidR="008C3839" w:rsidRDefault="008C3839" w:rsidP="001A2514">
            <w:pPr>
              <w:spacing w:before="80" w:after="80"/>
              <w:jc w:val="center"/>
              <w:rPr>
                <w:sz w:val="18"/>
              </w:rPr>
            </w:pPr>
          </w:p>
        </w:tc>
      </w:tr>
    </w:tbl>
    <w:p w:rsidR="00661711" w:rsidRDefault="0066171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61711" w:rsidTr="00105854">
        <w:trPr>
          <w:trHeight w:val="397"/>
        </w:trPr>
        <w:tc>
          <w:tcPr>
            <w:tcW w:w="839" w:type="dxa"/>
            <w:vAlign w:val="center"/>
          </w:tcPr>
          <w:p w:rsidR="00661711" w:rsidRDefault="00661711" w:rsidP="00105854">
            <w:pPr>
              <w:spacing w:before="80" w:after="80"/>
              <w:rPr>
                <w:sz w:val="18"/>
              </w:rPr>
            </w:pPr>
            <w:r>
              <w:rPr>
                <w:sz w:val="18"/>
              </w:rPr>
              <w:lastRenderedPageBreak/>
              <w:t>Nr.</w:t>
            </w:r>
          </w:p>
        </w:tc>
        <w:tc>
          <w:tcPr>
            <w:tcW w:w="5716" w:type="dxa"/>
            <w:vAlign w:val="center"/>
          </w:tcPr>
          <w:p w:rsidR="00661711" w:rsidRDefault="00661711" w:rsidP="00105854">
            <w:pPr>
              <w:spacing w:before="80" w:after="80"/>
              <w:jc w:val="center"/>
              <w:rPr>
                <w:sz w:val="18"/>
              </w:rPr>
            </w:pPr>
            <w:r>
              <w:rPr>
                <w:sz w:val="18"/>
              </w:rPr>
              <w:t>Leerplandoelstelling en leerinhoud</w:t>
            </w:r>
          </w:p>
        </w:tc>
        <w:tc>
          <w:tcPr>
            <w:tcW w:w="835" w:type="dxa"/>
            <w:vAlign w:val="center"/>
          </w:tcPr>
          <w:p w:rsidR="00661711" w:rsidRDefault="00661711" w:rsidP="00105854">
            <w:pPr>
              <w:spacing w:before="80" w:after="80"/>
              <w:jc w:val="center"/>
              <w:rPr>
                <w:sz w:val="18"/>
              </w:rPr>
            </w:pPr>
            <w:r>
              <w:rPr>
                <w:sz w:val="18"/>
              </w:rPr>
              <w:t>Code</w:t>
            </w:r>
          </w:p>
        </w:tc>
        <w:tc>
          <w:tcPr>
            <w:tcW w:w="835" w:type="dxa"/>
            <w:tcBorders>
              <w:right w:val="double" w:sz="4" w:space="0" w:color="auto"/>
            </w:tcBorders>
            <w:vAlign w:val="center"/>
          </w:tcPr>
          <w:p w:rsidR="00661711" w:rsidRDefault="00661711" w:rsidP="00105854">
            <w:pPr>
              <w:spacing w:before="80" w:after="80"/>
              <w:jc w:val="center"/>
              <w:rPr>
                <w:sz w:val="18"/>
              </w:rPr>
            </w:pPr>
            <w:r>
              <w:rPr>
                <w:sz w:val="18"/>
              </w:rPr>
              <w:t>B/U</w:t>
            </w:r>
          </w:p>
        </w:tc>
        <w:tc>
          <w:tcPr>
            <w:tcW w:w="6949" w:type="dxa"/>
            <w:tcBorders>
              <w:left w:val="double" w:sz="4" w:space="0" w:color="auto"/>
            </w:tcBorders>
            <w:vAlign w:val="center"/>
          </w:tcPr>
          <w:p w:rsidR="00661711" w:rsidRDefault="00661711" w:rsidP="00105854">
            <w:pPr>
              <w:spacing w:before="80" w:after="80"/>
              <w:jc w:val="center"/>
              <w:rPr>
                <w:sz w:val="18"/>
              </w:rPr>
            </w:pPr>
            <w:r>
              <w:rPr>
                <w:sz w:val="18"/>
              </w:rPr>
              <w:t>Didactische wenken en hulpmiddelen</w:t>
            </w:r>
          </w:p>
        </w:tc>
        <w:tc>
          <w:tcPr>
            <w:tcW w:w="844" w:type="dxa"/>
            <w:vAlign w:val="center"/>
          </w:tcPr>
          <w:p w:rsidR="00661711" w:rsidRDefault="00661711" w:rsidP="00105854">
            <w:pPr>
              <w:spacing w:before="80" w:after="80"/>
              <w:jc w:val="center"/>
              <w:rPr>
                <w:sz w:val="18"/>
              </w:rPr>
            </w:pPr>
            <w:r>
              <w:rPr>
                <w:sz w:val="18"/>
              </w:rPr>
              <w:t>Link</w:t>
            </w:r>
          </w:p>
        </w:tc>
      </w:tr>
      <w:tr w:rsidR="007C791C" w:rsidTr="00F97834">
        <w:trPr>
          <w:trHeight w:val="397"/>
        </w:trPr>
        <w:tc>
          <w:tcPr>
            <w:tcW w:w="839" w:type="dxa"/>
            <w:tcBorders>
              <w:top w:val="single" w:sz="18" w:space="0" w:color="auto"/>
              <w:left w:val="single" w:sz="18" w:space="0" w:color="auto"/>
              <w:bottom w:val="single" w:sz="18" w:space="0" w:color="auto"/>
            </w:tcBorders>
          </w:tcPr>
          <w:p w:rsidR="007C791C" w:rsidRDefault="007C791C" w:rsidP="00BA1EDC">
            <w:pPr>
              <w:pStyle w:val="NummerDoelstelling"/>
            </w:pPr>
          </w:p>
        </w:tc>
        <w:tc>
          <w:tcPr>
            <w:tcW w:w="5716" w:type="dxa"/>
            <w:tcBorders>
              <w:top w:val="single" w:sz="18" w:space="0" w:color="auto"/>
              <w:bottom w:val="single" w:sz="18" w:space="0" w:color="auto"/>
            </w:tcBorders>
          </w:tcPr>
          <w:p w:rsidR="007C791C" w:rsidRDefault="00AB787B" w:rsidP="00F97834">
            <w:pPr>
              <w:spacing w:before="80" w:after="80"/>
              <w:rPr>
                <w:b/>
                <w:bCs/>
                <w:sz w:val="18"/>
              </w:rPr>
            </w:pPr>
            <w:r>
              <w:rPr>
                <w:b/>
                <w:bCs/>
                <w:sz w:val="18"/>
              </w:rPr>
              <w:t>Het gebruik van de verschillende bussystemen kunnen toelichten.</w:t>
            </w:r>
          </w:p>
        </w:tc>
        <w:tc>
          <w:tcPr>
            <w:tcW w:w="835" w:type="dxa"/>
            <w:tcBorders>
              <w:top w:val="single" w:sz="18" w:space="0" w:color="auto"/>
              <w:bottom w:val="single" w:sz="18" w:space="0" w:color="auto"/>
            </w:tcBorders>
          </w:tcPr>
          <w:p w:rsidR="007C791C" w:rsidRDefault="00AB787B" w:rsidP="00F9783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C791C" w:rsidRDefault="00AB787B" w:rsidP="00F9783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C791C" w:rsidRDefault="007C791C" w:rsidP="00F9783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791C" w:rsidRDefault="007C791C" w:rsidP="00F97834">
            <w:pPr>
              <w:spacing w:before="80" w:after="80"/>
              <w:jc w:val="center"/>
              <w:rPr>
                <w:sz w:val="18"/>
              </w:rPr>
            </w:pPr>
          </w:p>
        </w:tc>
      </w:tr>
      <w:tr w:rsidR="00AB787B" w:rsidRPr="00F449A1" w:rsidTr="00F97834">
        <w:trPr>
          <w:trHeight w:val="397"/>
        </w:trPr>
        <w:tc>
          <w:tcPr>
            <w:tcW w:w="839" w:type="dxa"/>
            <w:tcBorders>
              <w:top w:val="single" w:sz="18" w:space="0" w:color="auto"/>
            </w:tcBorders>
          </w:tcPr>
          <w:p w:rsidR="00AB787B" w:rsidRPr="004448A4" w:rsidRDefault="00AB787B" w:rsidP="00F97834">
            <w:pPr>
              <w:spacing w:before="80" w:after="80"/>
              <w:rPr>
                <w:sz w:val="18"/>
                <w:lang w:val="nl-BE"/>
              </w:rPr>
            </w:pPr>
          </w:p>
        </w:tc>
        <w:tc>
          <w:tcPr>
            <w:tcW w:w="7386" w:type="dxa"/>
            <w:gridSpan w:val="3"/>
            <w:tcBorders>
              <w:top w:val="single" w:sz="18" w:space="0" w:color="auto"/>
              <w:right w:val="double" w:sz="4" w:space="0" w:color="auto"/>
            </w:tcBorders>
          </w:tcPr>
          <w:p w:rsidR="00AB787B" w:rsidRPr="0002173F" w:rsidRDefault="00AB787B" w:rsidP="00F97834">
            <w:pPr>
              <w:tabs>
                <w:tab w:val="left" w:pos="226"/>
              </w:tabs>
              <w:spacing w:before="80" w:after="80"/>
              <w:rPr>
                <w:sz w:val="18"/>
                <w:lang w:val="nl-BE"/>
              </w:rPr>
            </w:pPr>
            <w:r>
              <w:rPr>
                <w:sz w:val="18"/>
                <w:lang w:val="nl-BE"/>
              </w:rPr>
              <w:t>Bussystemen</w:t>
            </w:r>
          </w:p>
        </w:tc>
        <w:tc>
          <w:tcPr>
            <w:tcW w:w="6949" w:type="dxa"/>
            <w:tcBorders>
              <w:top w:val="single" w:sz="18" w:space="0" w:color="auto"/>
              <w:left w:val="double" w:sz="4" w:space="0" w:color="auto"/>
            </w:tcBorders>
          </w:tcPr>
          <w:p w:rsidR="00AB787B" w:rsidRPr="00AB787B" w:rsidRDefault="00AB787B" w:rsidP="00AB787B">
            <w:pPr>
              <w:tabs>
                <w:tab w:val="right" w:pos="352"/>
                <w:tab w:val="right" w:pos="567"/>
              </w:tabs>
              <w:spacing w:before="80" w:after="80"/>
              <w:rPr>
                <w:sz w:val="18"/>
                <w:lang w:val="en-US"/>
              </w:rPr>
            </w:pPr>
            <w:r w:rsidRPr="00AB787B">
              <w:rPr>
                <w:sz w:val="18"/>
                <w:lang w:val="en-US"/>
              </w:rPr>
              <w:t>Bv. profibus, profinet, canbus, asibus, …</w:t>
            </w:r>
          </w:p>
        </w:tc>
        <w:tc>
          <w:tcPr>
            <w:tcW w:w="844" w:type="dxa"/>
            <w:tcBorders>
              <w:top w:val="single" w:sz="18" w:space="0" w:color="auto"/>
            </w:tcBorders>
          </w:tcPr>
          <w:p w:rsidR="00AB787B" w:rsidRPr="00AB787B" w:rsidRDefault="00AB787B" w:rsidP="00F97834">
            <w:pPr>
              <w:spacing w:before="80" w:after="80"/>
              <w:jc w:val="center"/>
              <w:rPr>
                <w:sz w:val="18"/>
                <w:lang w:val="en-US"/>
              </w:rPr>
            </w:pPr>
          </w:p>
        </w:tc>
      </w:tr>
      <w:tr w:rsidR="003F4DF3" w:rsidRPr="004448A4" w:rsidTr="007D37FB">
        <w:trPr>
          <w:trHeight w:val="397"/>
        </w:trPr>
        <w:tc>
          <w:tcPr>
            <w:tcW w:w="839" w:type="dxa"/>
            <w:tcBorders>
              <w:top w:val="single" w:sz="18" w:space="0" w:color="auto"/>
              <w:left w:val="single" w:sz="18" w:space="0" w:color="auto"/>
              <w:bottom w:val="single" w:sz="18" w:space="0" w:color="auto"/>
            </w:tcBorders>
          </w:tcPr>
          <w:p w:rsidR="003F4DF3" w:rsidRPr="00CA51F2" w:rsidRDefault="003F4DF3" w:rsidP="00BA1EDC">
            <w:pPr>
              <w:pStyle w:val="NummerDoelstelling"/>
              <w:rPr>
                <w:lang w:val="en-US"/>
              </w:rPr>
            </w:pPr>
          </w:p>
        </w:tc>
        <w:tc>
          <w:tcPr>
            <w:tcW w:w="5716" w:type="dxa"/>
            <w:tcBorders>
              <w:top w:val="single" w:sz="18" w:space="0" w:color="auto"/>
              <w:bottom w:val="single" w:sz="18" w:space="0" w:color="auto"/>
            </w:tcBorders>
          </w:tcPr>
          <w:p w:rsidR="003F4DF3" w:rsidRPr="0002173F" w:rsidRDefault="003F4DF3" w:rsidP="007D37FB">
            <w:pPr>
              <w:spacing w:before="80" w:after="80"/>
              <w:rPr>
                <w:b/>
                <w:bCs/>
                <w:sz w:val="18"/>
                <w:lang w:val="nl-BE"/>
              </w:rPr>
            </w:pPr>
            <w:r>
              <w:rPr>
                <w:b/>
                <w:bCs/>
                <w:sz w:val="18"/>
                <w:lang w:val="nl-BE"/>
              </w:rPr>
              <w:t>Een eenvoudige interface kunnen instellen en programmeren.</w:t>
            </w:r>
          </w:p>
        </w:tc>
        <w:tc>
          <w:tcPr>
            <w:tcW w:w="835" w:type="dxa"/>
            <w:tcBorders>
              <w:top w:val="single" w:sz="18" w:space="0" w:color="auto"/>
              <w:bottom w:val="single" w:sz="18" w:space="0" w:color="auto"/>
            </w:tcBorders>
          </w:tcPr>
          <w:p w:rsidR="003F4DF3" w:rsidRPr="0002173F" w:rsidRDefault="003F4DF3" w:rsidP="007D37FB">
            <w:pPr>
              <w:spacing w:before="80" w:after="80"/>
              <w:jc w:val="center"/>
              <w:rPr>
                <w:b/>
                <w:bCs/>
                <w:sz w:val="18"/>
                <w:lang w:val="nl-BE"/>
              </w:rPr>
            </w:pPr>
            <w:r>
              <w:rPr>
                <w:b/>
                <w:bCs/>
                <w:sz w:val="18"/>
                <w:lang w:val="nl-BE"/>
              </w:rPr>
              <w:t>EDV</w:t>
            </w:r>
          </w:p>
        </w:tc>
        <w:tc>
          <w:tcPr>
            <w:tcW w:w="835" w:type="dxa"/>
            <w:tcBorders>
              <w:top w:val="single" w:sz="18" w:space="0" w:color="auto"/>
              <w:bottom w:val="single" w:sz="18" w:space="0" w:color="auto"/>
              <w:right w:val="double" w:sz="4" w:space="0" w:color="auto"/>
            </w:tcBorders>
          </w:tcPr>
          <w:p w:rsidR="003F4DF3" w:rsidRPr="0002173F" w:rsidRDefault="004551FE" w:rsidP="007D37FB">
            <w:pPr>
              <w:spacing w:before="80" w:after="80"/>
              <w:jc w:val="center"/>
              <w:rPr>
                <w:b/>
                <w:bCs/>
                <w:sz w:val="18"/>
                <w:lang w:val="nl-BE"/>
              </w:rPr>
            </w:pPr>
            <w:r>
              <w:rPr>
                <w:b/>
                <w:bCs/>
                <w:sz w:val="18"/>
                <w:lang w:val="nl-BE"/>
              </w:rPr>
              <w:t>U</w:t>
            </w:r>
          </w:p>
        </w:tc>
        <w:tc>
          <w:tcPr>
            <w:tcW w:w="6949" w:type="dxa"/>
            <w:tcBorders>
              <w:top w:val="single" w:sz="18" w:space="0" w:color="auto"/>
              <w:left w:val="double" w:sz="4" w:space="0" w:color="auto"/>
              <w:bottom w:val="single" w:sz="18" w:space="0" w:color="auto"/>
            </w:tcBorders>
            <w:vAlign w:val="center"/>
          </w:tcPr>
          <w:p w:rsidR="003F4DF3" w:rsidRPr="0002173F" w:rsidRDefault="003F4DF3" w:rsidP="007D37FB">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3F4DF3" w:rsidRPr="0002173F" w:rsidRDefault="003F4DF3" w:rsidP="007D37FB">
            <w:pPr>
              <w:spacing w:before="80" w:after="80"/>
              <w:jc w:val="center"/>
              <w:rPr>
                <w:sz w:val="18"/>
                <w:lang w:val="nl-BE"/>
              </w:rPr>
            </w:pPr>
          </w:p>
        </w:tc>
      </w:tr>
      <w:tr w:rsidR="003F4DF3" w:rsidRPr="004448A4" w:rsidTr="007D37FB">
        <w:trPr>
          <w:trHeight w:val="397"/>
        </w:trPr>
        <w:tc>
          <w:tcPr>
            <w:tcW w:w="839" w:type="dxa"/>
            <w:tcBorders>
              <w:top w:val="single" w:sz="18" w:space="0" w:color="auto"/>
            </w:tcBorders>
          </w:tcPr>
          <w:p w:rsidR="003F4DF3" w:rsidRPr="004448A4" w:rsidRDefault="003F4DF3" w:rsidP="007D37FB">
            <w:pPr>
              <w:spacing w:before="80" w:after="80"/>
              <w:rPr>
                <w:sz w:val="18"/>
                <w:lang w:val="nl-BE"/>
              </w:rPr>
            </w:pPr>
          </w:p>
        </w:tc>
        <w:tc>
          <w:tcPr>
            <w:tcW w:w="7386" w:type="dxa"/>
            <w:gridSpan w:val="3"/>
            <w:tcBorders>
              <w:top w:val="single" w:sz="18" w:space="0" w:color="auto"/>
              <w:right w:val="double" w:sz="4" w:space="0" w:color="auto"/>
            </w:tcBorders>
          </w:tcPr>
          <w:p w:rsidR="003F4DF3" w:rsidRPr="0002173F" w:rsidRDefault="003F4DF3" w:rsidP="007D37FB">
            <w:pPr>
              <w:tabs>
                <w:tab w:val="left" w:pos="226"/>
              </w:tabs>
              <w:spacing w:before="80" w:after="80"/>
              <w:rPr>
                <w:sz w:val="18"/>
                <w:lang w:val="nl-BE"/>
              </w:rPr>
            </w:pPr>
            <w:r>
              <w:rPr>
                <w:sz w:val="18"/>
                <w:lang w:val="nl-BE"/>
              </w:rPr>
              <w:t>Interfacetechnieken</w:t>
            </w:r>
          </w:p>
        </w:tc>
        <w:tc>
          <w:tcPr>
            <w:tcW w:w="6949" w:type="dxa"/>
            <w:tcBorders>
              <w:top w:val="single" w:sz="18" w:space="0" w:color="auto"/>
              <w:left w:val="double" w:sz="4" w:space="0" w:color="auto"/>
            </w:tcBorders>
          </w:tcPr>
          <w:p w:rsidR="003F4DF3" w:rsidRPr="0002173F" w:rsidRDefault="003F4DF3" w:rsidP="007D37FB">
            <w:pPr>
              <w:tabs>
                <w:tab w:val="right" w:pos="352"/>
                <w:tab w:val="right" w:pos="567"/>
              </w:tabs>
              <w:spacing w:before="80" w:after="80"/>
              <w:rPr>
                <w:sz w:val="18"/>
                <w:lang w:val="nl-BE"/>
              </w:rPr>
            </w:pPr>
            <w:r>
              <w:rPr>
                <w:sz w:val="18"/>
                <w:lang w:val="nl-BE"/>
              </w:rPr>
              <w:t>Bv. sms-technologie, HMI, koppeling, frequentieregeling, touch-panel, bussystemen, …</w:t>
            </w:r>
          </w:p>
        </w:tc>
        <w:tc>
          <w:tcPr>
            <w:tcW w:w="844" w:type="dxa"/>
            <w:tcBorders>
              <w:top w:val="single" w:sz="18" w:space="0" w:color="auto"/>
            </w:tcBorders>
          </w:tcPr>
          <w:p w:rsidR="003F4DF3" w:rsidRPr="0002173F" w:rsidRDefault="003F4DF3" w:rsidP="007D37FB">
            <w:pPr>
              <w:spacing w:before="80" w:after="80"/>
              <w:jc w:val="center"/>
              <w:rPr>
                <w:sz w:val="18"/>
                <w:lang w:val="nl-BE"/>
              </w:rPr>
            </w:pPr>
          </w:p>
        </w:tc>
      </w:tr>
      <w:tr w:rsidR="004551FE" w:rsidRPr="00EA2FC9" w:rsidTr="00F97834">
        <w:trPr>
          <w:trHeight w:val="397"/>
        </w:trPr>
        <w:tc>
          <w:tcPr>
            <w:tcW w:w="839" w:type="dxa"/>
            <w:tcBorders>
              <w:top w:val="single" w:sz="18" w:space="0" w:color="auto"/>
              <w:left w:val="single" w:sz="18" w:space="0" w:color="auto"/>
              <w:bottom w:val="single" w:sz="18" w:space="0" w:color="auto"/>
            </w:tcBorders>
          </w:tcPr>
          <w:p w:rsidR="004551FE" w:rsidRPr="00EA2FC9" w:rsidRDefault="004551FE" w:rsidP="00BA1EDC">
            <w:pPr>
              <w:pStyle w:val="NummerDoelstelling"/>
            </w:pPr>
          </w:p>
        </w:tc>
        <w:tc>
          <w:tcPr>
            <w:tcW w:w="5716" w:type="dxa"/>
            <w:tcBorders>
              <w:top w:val="single" w:sz="18" w:space="0" w:color="auto"/>
              <w:bottom w:val="single" w:sz="18" w:space="0" w:color="auto"/>
            </w:tcBorders>
          </w:tcPr>
          <w:p w:rsidR="004551FE" w:rsidRPr="00EA2FC9" w:rsidRDefault="004551FE" w:rsidP="00F97834">
            <w:pPr>
              <w:spacing w:before="80" w:after="80"/>
              <w:rPr>
                <w:b/>
                <w:bCs/>
                <w:color w:val="000000"/>
                <w:sz w:val="18"/>
              </w:rPr>
            </w:pPr>
            <w:r>
              <w:rPr>
                <w:b/>
                <w:bCs/>
                <w:sz w:val="18"/>
              </w:rPr>
              <w:t>Tijdens en na het vervaardigen van elektromechanische constructies het geleverde werk kunnen controleren op de aangegeven kwaliteitscriteria.</w:t>
            </w:r>
          </w:p>
        </w:tc>
        <w:tc>
          <w:tcPr>
            <w:tcW w:w="835" w:type="dxa"/>
            <w:tcBorders>
              <w:top w:val="single" w:sz="18" w:space="0" w:color="auto"/>
              <w:bottom w:val="single" w:sz="18" w:space="0" w:color="auto"/>
            </w:tcBorders>
          </w:tcPr>
          <w:p w:rsidR="004551FE" w:rsidRPr="00EA2FC9" w:rsidRDefault="004551FE" w:rsidP="00F97834">
            <w:pPr>
              <w:spacing w:before="80" w:after="80"/>
              <w:jc w:val="center"/>
              <w:rPr>
                <w:b/>
                <w:bCs/>
                <w:color w:val="000000"/>
                <w:sz w:val="18"/>
              </w:rPr>
            </w:pPr>
            <w:r>
              <w:rPr>
                <w:b/>
                <w:bCs/>
                <w:color w:val="000000"/>
                <w:sz w:val="18"/>
              </w:rPr>
              <w:t>EDV</w:t>
            </w:r>
            <w:r w:rsidR="00E90602">
              <w:rPr>
                <w:b/>
                <w:bCs/>
                <w:color w:val="000000"/>
                <w:sz w:val="18"/>
              </w:rPr>
              <w:br/>
              <w:t>STM 25</w:t>
            </w:r>
            <w:r w:rsidR="00E90602">
              <w:rPr>
                <w:b/>
                <w:bCs/>
                <w:color w:val="000000"/>
                <w:sz w:val="18"/>
              </w:rPr>
              <w:br/>
              <w:t>LER 9</w:t>
            </w:r>
          </w:p>
        </w:tc>
        <w:tc>
          <w:tcPr>
            <w:tcW w:w="835" w:type="dxa"/>
            <w:tcBorders>
              <w:top w:val="single" w:sz="18" w:space="0" w:color="auto"/>
              <w:bottom w:val="single" w:sz="18" w:space="0" w:color="auto"/>
              <w:right w:val="double" w:sz="4" w:space="0" w:color="auto"/>
            </w:tcBorders>
          </w:tcPr>
          <w:p w:rsidR="004551FE" w:rsidRPr="00EA2FC9" w:rsidRDefault="004551FE" w:rsidP="00F97834">
            <w:pPr>
              <w:spacing w:before="80" w:after="80"/>
              <w:jc w:val="center"/>
              <w:rPr>
                <w:b/>
                <w:bCs/>
                <w:color w:val="000000"/>
                <w:sz w:val="18"/>
              </w:rPr>
            </w:pPr>
            <w:r>
              <w:rPr>
                <w:b/>
                <w:bCs/>
                <w:color w:val="000000"/>
                <w:sz w:val="18"/>
              </w:rPr>
              <w:t>B</w:t>
            </w:r>
          </w:p>
        </w:tc>
        <w:tc>
          <w:tcPr>
            <w:tcW w:w="6949" w:type="dxa"/>
            <w:tcBorders>
              <w:top w:val="single" w:sz="18" w:space="0" w:color="auto"/>
              <w:left w:val="double" w:sz="4" w:space="0" w:color="auto"/>
              <w:bottom w:val="single" w:sz="18" w:space="0" w:color="auto"/>
            </w:tcBorders>
            <w:vAlign w:val="center"/>
          </w:tcPr>
          <w:p w:rsidR="004551FE" w:rsidRPr="00EA2FC9" w:rsidRDefault="004551FE" w:rsidP="00F97834">
            <w:pPr>
              <w:spacing w:before="80" w:after="80"/>
              <w:rPr>
                <w:color w:val="000000"/>
                <w:sz w:val="18"/>
              </w:rPr>
            </w:pPr>
          </w:p>
        </w:tc>
        <w:tc>
          <w:tcPr>
            <w:tcW w:w="844" w:type="dxa"/>
            <w:tcBorders>
              <w:top w:val="single" w:sz="18" w:space="0" w:color="auto"/>
              <w:bottom w:val="single" w:sz="18" w:space="0" w:color="auto"/>
              <w:right w:val="single" w:sz="18" w:space="0" w:color="auto"/>
            </w:tcBorders>
            <w:vAlign w:val="center"/>
          </w:tcPr>
          <w:p w:rsidR="004551FE" w:rsidRPr="00EA2FC9" w:rsidRDefault="004551FE" w:rsidP="00F97834">
            <w:pPr>
              <w:spacing w:before="80" w:after="80"/>
              <w:jc w:val="center"/>
              <w:rPr>
                <w:color w:val="000000"/>
                <w:sz w:val="18"/>
              </w:rPr>
            </w:pPr>
          </w:p>
        </w:tc>
      </w:tr>
      <w:tr w:rsidR="004551FE" w:rsidRPr="008F4384" w:rsidTr="00BA1EDC">
        <w:trPr>
          <w:trHeight w:val="397"/>
        </w:trPr>
        <w:tc>
          <w:tcPr>
            <w:tcW w:w="839" w:type="dxa"/>
            <w:tcBorders>
              <w:top w:val="single" w:sz="18" w:space="0" w:color="auto"/>
              <w:left w:val="single" w:sz="18" w:space="0" w:color="auto"/>
              <w:bottom w:val="single" w:sz="18" w:space="0" w:color="auto"/>
            </w:tcBorders>
          </w:tcPr>
          <w:p w:rsidR="004551FE" w:rsidRDefault="004551FE" w:rsidP="00BA1EDC">
            <w:pPr>
              <w:pStyle w:val="NummerDoelstelling"/>
            </w:pPr>
          </w:p>
        </w:tc>
        <w:tc>
          <w:tcPr>
            <w:tcW w:w="5716" w:type="dxa"/>
            <w:tcBorders>
              <w:top w:val="single" w:sz="18" w:space="0" w:color="auto"/>
              <w:bottom w:val="single" w:sz="18" w:space="0" w:color="auto"/>
            </w:tcBorders>
          </w:tcPr>
          <w:p w:rsidR="004551FE" w:rsidRPr="008F4384" w:rsidRDefault="004551FE" w:rsidP="00F97834">
            <w:pPr>
              <w:spacing w:before="80" w:after="80"/>
              <w:rPr>
                <w:rFonts w:cs="Arial"/>
                <w:b/>
                <w:bCs/>
                <w:sz w:val="18"/>
                <w:szCs w:val="18"/>
                <w:lang w:val="nl-BE"/>
              </w:rPr>
            </w:pPr>
            <w:r w:rsidRPr="008F4384">
              <w:rPr>
                <w:rFonts w:cs="Arial"/>
                <w:b/>
                <w:bCs/>
                <w:sz w:val="18"/>
                <w:szCs w:val="18"/>
                <w:lang w:val="nl-BE"/>
              </w:rPr>
              <w:t>Industriële installaties of onderdelen ervan kunnen controleren op hun goede werking en hiervoor de nodige metingen uitvoeren</w:t>
            </w:r>
            <w:r>
              <w:rPr>
                <w:rFonts w:cs="Arial"/>
                <w:b/>
                <w:bCs/>
                <w:sz w:val="18"/>
                <w:szCs w:val="18"/>
                <w:lang w:val="nl-BE"/>
              </w:rPr>
              <w:t xml:space="preserve"> en hierover kunnen rapporteren.</w:t>
            </w:r>
          </w:p>
        </w:tc>
        <w:tc>
          <w:tcPr>
            <w:tcW w:w="835" w:type="dxa"/>
            <w:tcBorders>
              <w:top w:val="single" w:sz="18" w:space="0" w:color="auto"/>
              <w:bottom w:val="single" w:sz="18" w:space="0" w:color="auto"/>
            </w:tcBorders>
          </w:tcPr>
          <w:p w:rsidR="004551FE" w:rsidRPr="008F4384" w:rsidRDefault="004551FE" w:rsidP="00F97834">
            <w:pPr>
              <w:spacing w:before="80" w:after="80"/>
              <w:jc w:val="center"/>
              <w:rPr>
                <w:rFonts w:cs="Arial"/>
                <w:b/>
                <w:bCs/>
                <w:sz w:val="18"/>
                <w:szCs w:val="18"/>
                <w:lang w:val="nl-BE"/>
              </w:rPr>
            </w:pPr>
            <w:r w:rsidRPr="008F4384">
              <w:rPr>
                <w:rFonts w:cs="Arial"/>
                <w:b/>
                <w:bCs/>
                <w:sz w:val="18"/>
                <w:szCs w:val="18"/>
                <w:lang w:val="nl-BE"/>
              </w:rPr>
              <w:t>EDV</w:t>
            </w:r>
            <w:r w:rsidR="00E90602">
              <w:rPr>
                <w:rFonts w:cs="Arial"/>
                <w:b/>
                <w:bCs/>
                <w:sz w:val="18"/>
                <w:szCs w:val="18"/>
                <w:lang w:val="nl-BE"/>
              </w:rPr>
              <w:br/>
              <w:t>STM 25</w:t>
            </w:r>
            <w:r w:rsidR="00E90602">
              <w:rPr>
                <w:rFonts w:cs="Arial"/>
                <w:b/>
                <w:bCs/>
                <w:sz w:val="18"/>
                <w:szCs w:val="18"/>
                <w:lang w:val="nl-BE"/>
              </w:rPr>
              <w:br/>
              <w:t>LER 5</w:t>
            </w:r>
            <w:r w:rsidR="00E90602">
              <w:rPr>
                <w:rFonts w:cs="Arial"/>
                <w:b/>
                <w:bCs/>
                <w:sz w:val="18"/>
                <w:szCs w:val="18"/>
                <w:lang w:val="nl-BE"/>
              </w:rPr>
              <w:br/>
              <w:t>LER 9</w:t>
            </w:r>
          </w:p>
        </w:tc>
        <w:tc>
          <w:tcPr>
            <w:tcW w:w="835" w:type="dxa"/>
            <w:tcBorders>
              <w:top w:val="single" w:sz="18" w:space="0" w:color="auto"/>
              <w:bottom w:val="single" w:sz="18" w:space="0" w:color="auto"/>
              <w:right w:val="double" w:sz="4" w:space="0" w:color="auto"/>
            </w:tcBorders>
          </w:tcPr>
          <w:p w:rsidR="004551FE" w:rsidRPr="008F4384" w:rsidRDefault="004551FE" w:rsidP="00F97834">
            <w:pPr>
              <w:spacing w:before="80" w:after="80"/>
              <w:jc w:val="center"/>
              <w:rPr>
                <w:rFonts w:cs="Arial"/>
                <w:b/>
                <w:bCs/>
                <w:sz w:val="18"/>
                <w:szCs w:val="18"/>
                <w:lang w:val="nl-BE"/>
              </w:rPr>
            </w:pPr>
            <w:r w:rsidRPr="008F4384">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4551FE" w:rsidRPr="008F4384" w:rsidRDefault="004551FE" w:rsidP="00F97834">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4551FE" w:rsidRPr="008F4384" w:rsidRDefault="004551FE" w:rsidP="00F97834">
            <w:pPr>
              <w:spacing w:before="80" w:after="80"/>
              <w:jc w:val="center"/>
              <w:rPr>
                <w:rFonts w:cs="Arial"/>
                <w:b/>
                <w:bCs/>
                <w:sz w:val="18"/>
                <w:szCs w:val="18"/>
                <w:lang w:val="nl-BE"/>
              </w:rPr>
            </w:pPr>
          </w:p>
        </w:tc>
      </w:tr>
      <w:tr w:rsidR="004551FE" w:rsidRPr="008F4384" w:rsidTr="00BA1EDC">
        <w:trPr>
          <w:trHeight w:val="397"/>
        </w:trPr>
        <w:tc>
          <w:tcPr>
            <w:tcW w:w="839" w:type="dxa"/>
            <w:tcBorders>
              <w:top w:val="single" w:sz="18" w:space="0" w:color="auto"/>
              <w:bottom w:val="single" w:sz="4" w:space="0" w:color="auto"/>
            </w:tcBorders>
          </w:tcPr>
          <w:p w:rsidR="004551FE" w:rsidRPr="008F4384" w:rsidRDefault="004551FE" w:rsidP="00F9783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551FE" w:rsidRPr="008F4384" w:rsidRDefault="004551FE" w:rsidP="00DB0136">
            <w:pPr>
              <w:tabs>
                <w:tab w:val="left" w:pos="226"/>
              </w:tabs>
              <w:spacing w:before="80" w:after="80" w:line="276" w:lineRule="auto"/>
              <w:rPr>
                <w:sz w:val="18"/>
              </w:rPr>
            </w:pPr>
            <w:r w:rsidRPr="008F4384">
              <w:rPr>
                <w:sz w:val="18"/>
              </w:rPr>
              <w:t>Controle van functies en onderdel</w:t>
            </w:r>
            <w:r>
              <w:rPr>
                <w:sz w:val="18"/>
              </w:rPr>
              <w:t>en van industriële installaties</w:t>
            </w:r>
            <w:r w:rsidRPr="008F4384">
              <w:rPr>
                <w:sz w:val="18"/>
              </w:rPr>
              <w:br/>
            </w:r>
            <w:r>
              <w:rPr>
                <w:sz w:val="18"/>
              </w:rPr>
              <w:t>Opsporen van fouten en defecten</w:t>
            </w:r>
            <w:r w:rsidRPr="008F4384">
              <w:rPr>
                <w:sz w:val="18"/>
              </w:rPr>
              <w:br/>
              <w:t>Met</w:t>
            </w:r>
            <w:r>
              <w:rPr>
                <w:sz w:val="18"/>
              </w:rPr>
              <w:t>ingen: mechanisch en elektrisch</w:t>
            </w:r>
            <w:r>
              <w:rPr>
                <w:sz w:val="18"/>
              </w:rPr>
              <w:br/>
              <w:t>Meetnauwkeurigheid</w:t>
            </w:r>
            <w:r w:rsidRPr="008F4384">
              <w:rPr>
                <w:sz w:val="18"/>
              </w:rPr>
              <w:br/>
              <w:t>Meetinstrum</w:t>
            </w:r>
            <w:r>
              <w:rPr>
                <w:sz w:val="18"/>
              </w:rPr>
              <w:t>enten en controlegereedschappen</w:t>
            </w:r>
            <w:r>
              <w:rPr>
                <w:sz w:val="18"/>
              </w:rPr>
              <w:br/>
            </w:r>
            <w:r w:rsidRPr="008F4384">
              <w:rPr>
                <w:sz w:val="18"/>
              </w:rPr>
              <w:t>Analyse en int</w:t>
            </w:r>
            <w:r>
              <w:rPr>
                <w:sz w:val="18"/>
              </w:rPr>
              <w:t>erpretatie van de meetresultaten</w:t>
            </w:r>
            <w:r w:rsidRPr="008F4384">
              <w:rPr>
                <w:sz w:val="18"/>
              </w:rPr>
              <w:br/>
              <w:t>Rapportering</w:t>
            </w:r>
          </w:p>
        </w:tc>
        <w:tc>
          <w:tcPr>
            <w:tcW w:w="6949" w:type="dxa"/>
            <w:tcBorders>
              <w:top w:val="single" w:sz="18" w:space="0" w:color="auto"/>
              <w:left w:val="double" w:sz="4" w:space="0" w:color="auto"/>
              <w:bottom w:val="single" w:sz="4" w:space="0" w:color="auto"/>
            </w:tcBorders>
          </w:tcPr>
          <w:p w:rsidR="004551FE" w:rsidRPr="008F4384" w:rsidRDefault="004551FE" w:rsidP="00F97834">
            <w:pPr>
              <w:tabs>
                <w:tab w:val="right" w:pos="352"/>
                <w:tab w:val="right" w:pos="567"/>
              </w:tabs>
              <w:spacing w:before="80" w:after="80"/>
              <w:rPr>
                <w:sz w:val="18"/>
              </w:rPr>
            </w:pPr>
            <w:r>
              <w:rPr>
                <w:sz w:val="18"/>
              </w:rPr>
              <w:t>Projecten en GIP.</w:t>
            </w:r>
          </w:p>
        </w:tc>
        <w:tc>
          <w:tcPr>
            <w:tcW w:w="844" w:type="dxa"/>
            <w:tcBorders>
              <w:top w:val="single" w:sz="18" w:space="0" w:color="auto"/>
              <w:bottom w:val="single" w:sz="4" w:space="0" w:color="auto"/>
            </w:tcBorders>
          </w:tcPr>
          <w:p w:rsidR="004551FE" w:rsidRPr="008F4384" w:rsidRDefault="004551FE" w:rsidP="00F97834">
            <w:pPr>
              <w:spacing w:before="80" w:after="80"/>
              <w:jc w:val="center"/>
              <w:rPr>
                <w:sz w:val="18"/>
              </w:rPr>
            </w:pPr>
          </w:p>
        </w:tc>
      </w:tr>
    </w:tbl>
    <w:p w:rsidR="00455114" w:rsidRPr="003A272E" w:rsidRDefault="00455114" w:rsidP="00455114"/>
    <w:p w:rsidR="008018DD" w:rsidRDefault="008018DD" w:rsidP="00F82EF9">
      <w:pPr>
        <w:rPr>
          <w:b/>
          <w:bCs/>
        </w:rPr>
      </w:pPr>
    </w:p>
    <w:p w:rsidR="00C0331F" w:rsidRPr="008F4384" w:rsidRDefault="00C0331F" w:rsidP="005E1B88">
      <w:pPr>
        <w:rPr>
          <w:bCs/>
        </w:rPr>
      </w:pPr>
    </w:p>
    <w:p w:rsidR="00C0331F" w:rsidRDefault="00C0331F" w:rsidP="005E1B88">
      <w:pPr>
        <w:sectPr w:rsidR="00C0331F" w:rsidSect="00D52574">
          <w:headerReference w:type="even" r:id="rId52"/>
          <w:headerReference w:type="default" r:id="rId53"/>
          <w:footerReference w:type="default" r:id="rId54"/>
          <w:headerReference w:type="first" r:id="rId55"/>
          <w:pgSz w:w="16838" w:h="11906" w:orient="landscape"/>
          <w:pgMar w:top="1418" w:right="567" w:bottom="567" w:left="567" w:header="709" w:footer="709" w:gutter="0"/>
          <w:cols w:space="708"/>
        </w:sectPr>
      </w:pPr>
    </w:p>
    <w:p w:rsidR="00C0331F" w:rsidRDefault="00C0331F" w:rsidP="006A1922">
      <w:pPr>
        <w:pStyle w:val="Kop2"/>
        <w:numPr>
          <w:ilvl w:val="1"/>
          <w:numId w:val="41"/>
        </w:numPr>
        <w:ind w:left="578" w:hanging="578"/>
      </w:pPr>
      <w:bookmarkStart w:id="109" w:name="_Toc247095088"/>
      <w:bookmarkStart w:id="110" w:name="_Toc247095396"/>
      <w:bookmarkStart w:id="111" w:name="_Toc247095475"/>
      <w:bookmarkStart w:id="112" w:name="_Toc247095509"/>
      <w:bookmarkStart w:id="113" w:name="_Toc247095614"/>
      <w:bookmarkStart w:id="114" w:name="_Toc313019539"/>
      <w:bookmarkStart w:id="115" w:name="_Toc313955629"/>
      <w:bookmarkStart w:id="116" w:name="_Toc420916208"/>
      <w:r>
        <w:lastRenderedPageBreak/>
        <w:t>Stage</w:t>
      </w:r>
      <w:bookmarkEnd w:id="109"/>
      <w:bookmarkEnd w:id="110"/>
      <w:bookmarkEnd w:id="111"/>
      <w:bookmarkEnd w:id="112"/>
      <w:bookmarkEnd w:id="113"/>
      <w:bookmarkEnd w:id="114"/>
      <w:bookmarkEnd w:id="115"/>
      <w:bookmarkEnd w:id="116"/>
    </w:p>
    <w:p w:rsidR="00C0331F" w:rsidRPr="00551239" w:rsidRDefault="00C0331F"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C0331F" w:rsidRPr="00551239" w:rsidRDefault="00C0331F" w:rsidP="005E1B88">
      <w:pPr>
        <w:rPr>
          <w:szCs w:val="20"/>
          <w:lang w:val="nl-BE"/>
        </w:rPr>
      </w:pPr>
    </w:p>
    <w:p w:rsidR="00C0331F" w:rsidRPr="00551239" w:rsidRDefault="00C0331F"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56" w:history="1">
        <w:r w:rsidRPr="00551239">
          <w:rPr>
            <w:rStyle w:val="Hyperlink"/>
            <w:rFonts w:cs="Arial"/>
            <w:szCs w:val="20"/>
            <w:lang w:val="nl-BE"/>
          </w:rPr>
          <w:t>omzendbrief ‘leerlingenstages in het voltijds secundair onderwijs’ SO/2002/09</w:t>
        </w:r>
      </w:hyperlink>
    </w:p>
    <w:p w:rsidR="00C0331F" w:rsidRPr="00551239" w:rsidRDefault="00C0331F" w:rsidP="005E1B88">
      <w:pPr>
        <w:jc w:val="both"/>
        <w:rPr>
          <w:rFonts w:cs="Arial"/>
          <w:szCs w:val="20"/>
        </w:rPr>
      </w:pPr>
    </w:p>
    <w:p w:rsidR="00C0331F" w:rsidRPr="00551239" w:rsidRDefault="00C0331F" w:rsidP="005E1B88">
      <w:pPr>
        <w:jc w:val="both"/>
        <w:rPr>
          <w:rFonts w:cs="Arial"/>
          <w:szCs w:val="20"/>
        </w:rPr>
      </w:pPr>
      <w:r w:rsidRPr="00551239">
        <w:rPr>
          <w:rFonts w:cs="Arial"/>
          <w:szCs w:val="20"/>
        </w:rPr>
        <w:t xml:space="preserve">In het huidig onderwijsbeleid staat de herwaardering van het  en </w:t>
      </w:r>
      <w:r w:rsidR="00540C69">
        <w:rPr>
          <w:rFonts w:cs="Arial"/>
          <w:szCs w:val="20"/>
        </w:rPr>
        <w:t>BSO</w:t>
      </w:r>
      <w:r w:rsidRPr="00551239">
        <w:rPr>
          <w:rFonts w:cs="Arial"/>
          <w:szCs w:val="20"/>
        </w:rPr>
        <w:t xml:space="preserve">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C0331F" w:rsidRPr="00551239" w:rsidRDefault="00C0331F" w:rsidP="005E1B88">
      <w:pPr>
        <w:jc w:val="both"/>
        <w:rPr>
          <w:rFonts w:cs="Arial"/>
          <w:color w:val="000000"/>
          <w:szCs w:val="20"/>
        </w:rPr>
      </w:pPr>
    </w:p>
    <w:p w:rsidR="00C0331F" w:rsidRPr="00551239" w:rsidRDefault="00C0331F" w:rsidP="005E1B88">
      <w:pPr>
        <w:jc w:val="both"/>
        <w:rPr>
          <w:rFonts w:cs="Arial"/>
          <w:color w:val="000000"/>
          <w:szCs w:val="20"/>
        </w:rPr>
      </w:pPr>
      <w:r w:rsidRPr="00551239">
        <w:rPr>
          <w:rFonts w:cs="Arial"/>
          <w:b/>
          <w:color w:val="000000"/>
          <w:szCs w:val="20"/>
        </w:rPr>
        <w:t>De stageactiviteitenlijst</w:t>
      </w:r>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stageactiviteitenlijst een geïndividualiseerd document is. Het doel hiervan is een optimaal leerproces bij de leerling-stagiair te bereiken. </w:t>
      </w:r>
    </w:p>
    <w:p w:rsidR="00C0331F" w:rsidRPr="00551239" w:rsidRDefault="00C0331F" w:rsidP="005E1B88">
      <w:pPr>
        <w:jc w:val="both"/>
        <w:rPr>
          <w:rFonts w:cs="Arial"/>
          <w:color w:val="000000"/>
          <w:szCs w:val="20"/>
        </w:rPr>
      </w:pPr>
    </w:p>
    <w:p w:rsidR="00C0331F" w:rsidRPr="00551239" w:rsidRDefault="00C0331F"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C0331F" w:rsidRPr="00551239" w:rsidRDefault="00C0331F"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C0331F" w:rsidRPr="00551239" w:rsidRDefault="00C0331F"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C0331F" w:rsidRPr="00551239" w:rsidRDefault="00C0331F"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C0331F" w:rsidRPr="00551239" w:rsidRDefault="00C0331F" w:rsidP="005E1B88">
      <w:pPr>
        <w:jc w:val="both"/>
        <w:rPr>
          <w:rFonts w:cs="Arial"/>
          <w:szCs w:val="20"/>
        </w:rPr>
      </w:pPr>
    </w:p>
    <w:p w:rsidR="00C0331F" w:rsidRPr="00551239" w:rsidRDefault="00C0331F"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C0331F" w:rsidRPr="00551239" w:rsidRDefault="00C0331F" w:rsidP="005E1B88">
      <w:pPr>
        <w:jc w:val="both"/>
        <w:rPr>
          <w:rFonts w:cs="Arial"/>
          <w:color w:val="000000"/>
          <w:szCs w:val="20"/>
        </w:rPr>
      </w:pPr>
    </w:p>
    <w:p w:rsidR="00C0331F" w:rsidRPr="00551239" w:rsidRDefault="00C0331F"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57" w:history="1">
        <w:r w:rsidRPr="00551239">
          <w:rPr>
            <w:rStyle w:val="Hyperlink"/>
            <w:rFonts w:cs="Arial"/>
            <w:szCs w:val="20"/>
          </w:rPr>
          <w:t>http://extranet.ovsg.be/</w:t>
        </w:r>
      </w:hyperlink>
      <w:r w:rsidRPr="00551239">
        <w:rPr>
          <w:rFonts w:cs="Arial"/>
          <w:color w:val="000000"/>
          <w:szCs w:val="20"/>
        </w:rPr>
        <w:t xml:space="preserve"> (rubriek ‘Publicaties’).</w:t>
      </w:r>
    </w:p>
    <w:p w:rsidR="00C0331F" w:rsidRDefault="00C0331F" w:rsidP="005E1B88">
      <w:pPr>
        <w:jc w:val="both"/>
        <w:rPr>
          <w:lang w:val="nl-BE"/>
        </w:rPr>
      </w:pPr>
    </w:p>
    <w:p w:rsidR="00280D04" w:rsidRDefault="00280D04" w:rsidP="005E1B88">
      <w:pPr>
        <w:jc w:val="both"/>
        <w:rPr>
          <w:lang w:val="nl-BE"/>
        </w:rPr>
      </w:pPr>
    </w:p>
    <w:p w:rsidR="00280D04" w:rsidRDefault="00280D04">
      <w:pPr>
        <w:rPr>
          <w:lang w:val="nl-BE"/>
        </w:rPr>
      </w:pPr>
      <w:r>
        <w:rPr>
          <w:lang w:val="nl-BE"/>
        </w:rPr>
        <w:br w:type="page"/>
      </w:r>
    </w:p>
    <w:p w:rsidR="00280D04" w:rsidRDefault="00280D04" w:rsidP="006E28D3">
      <w:pPr>
        <w:pStyle w:val="Kop1"/>
      </w:pPr>
      <w:bookmarkStart w:id="117" w:name="_Toc293473026"/>
      <w:bookmarkStart w:id="118" w:name="_Toc313955630"/>
      <w:bookmarkStart w:id="119" w:name="_Toc420916209"/>
      <w:r>
        <w:lastRenderedPageBreak/>
        <w:t>De vakoverschrijdende eindtermen (VOET)</w:t>
      </w:r>
      <w:bookmarkEnd w:id="117"/>
      <w:bookmarkEnd w:id="118"/>
      <w:bookmarkEnd w:id="119"/>
    </w:p>
    <w:p w:rsidR="00280D04" w:rsidRDefault="00280D04" w:rsidP="00280D04">
      <w:pPr>
        <w:tabs>
          <w:tab w:val="left" w:pos="426"/>
        </w:tabs>
        <w:jc w:val="both"/>
        <w:rPr>
          <w:rFonts w:cs="Arial"/>
        </w:rPr>
      </w:pPr>
    </w:p>
    <w:p w:rsidR="00280D04" w:rsidRDefault="00280D04" w:rsidP="00280D04">
      <w:pPr>
        <w:tabs>
          <w:tab w:val="left" w:pos="426"/>
        </w:tabs>
        <w:jc w:val="both"/>
        <w:rPr>
          <w:rFonts w:cs="Arial"/>
        </w:rPr>
      </w:pPr>
      <w:r>
        <w:rPr>
          <w:rFonts w:cs="Arial"/>
        </w:rPr>
        <w:t>De vakoverschrijdende eindtermen zijn geordend in:</w:t>
      </w:r>
    </w:p>
    <w:p w:rsidR="00280D04" w:rsidRDefault="00280D04" w:rsidP="00280D04">
      <w:pPr>
        <w:tabs>
          <w:tab w:val="left" w:pos="426"/>
        </w:tabs>
        <w:jc w:val="both"/>
        <w:rPr>
          <w:rFonts w:cs="Arial"/>
        </w:rPr>
      </w:pPr>
      <w:r>
        <w:rPr>
          <w:rFonts w:cs="Arial"/>
        </w:rPr>
        <w:t xml:space="preserve">- </w:t>
      </w:r>
      <w:r>
        <w:rPr>
          <w:rFonts w:cs="Arial"/>
        </w:rPr>
        <w:tab/>
        <w:t>de gemeenschappelijke stam en zeven contexten (niet graadgebonden);</w:t>
      </w:r>
    </w:p>
    <w:p w:rsidR="00280D04" w:rsidRDefault="00280D04" w:rsidP="00280D04">
      <w:pPr>
        <w:tabs>
          <w:tab w:val="left" w:pos="426"/>
        </w:tabs>
        <w:jc w:val="both"/>
        <w:rPr>
          <w:rFonts w:cs="Arial"/>
        </w:rPr>
      </w:pPr>
      <w:r>
        <w:rPr>
          <w:rFonts w:cs="Arial"/>
        </w:rPr>
        <w:t xml:space="preserve">- </w:t>
      </w:r>
      <w:r>
        <w:rPr>
          <w:rFonts w:cs="Arial"/>
        </w:rPr>
        <w:tab/>
        <w:t>leren leren (per graad);</w:t>
      </w:r>
    </w:p>
    <w:p w:rsidR="00280D04" w:rsidRDefault="00280D04" w:rsidP="00280D04">
      <w:pPr>
        <w:tabs>
          <w:tab w:val="left" w:pos="426"/>
        </w:tabs>
        <w:jc w:val="both"/>
        <w:rPr>
          <w:rFonts w:cs="Arial"/>
        </w:rPr>
      </w:pPr>
      <w:r>
        <w:rPr>
          <w:rFonts w:cs="Arial"/>
        </w:rPr>
        <w:t xml:space="preserve">- </w:t>
      </w:r>
      <w:r>
        <w:rPr>
          <w:rFonts w:cs="Arial"/>
        </w:rPr>
        <w:tab/>
        <w:t>ICT (voor de eerste graad);</w:t>
      </w:r>
    </w:p>
    <w:p w:rsidR="00280D04" w:rsidRDefault="00280D04" w:rsidP="00280D04">
      <w:pPr>
        <w:tabs>
          <w:tab w:val="left" w:pos="426"/>
        </w:tabs>
        <w:jc w:val="both"/>
        <w:rPr>
          <w:rFonts w:cs="Arial"/>
        </w:rPr>
      </w:pPr>
      <w:r>
        <w:rPr>
          <w:rFonts w:cs="Arial"/>
        </w:rPr>
        <w:t xml:space="preserve">- </w:t>
      </w:r>
      <w:r>
        <w:rPr>
          <w:rFonts w:cs="Arial"/>
        </w:rPr>
        <w:tab/>
        <w:t>technisch-technologische vorming (voor de tweede en derde graad aso).</w:t>
      </w:r>
    </w:p>
    <w:p w:rsidR="00280D04" w:rsidRDefault="00280D04" w:rsidP="00280D04">
      <w:pPr>
        <w:tabs>
          <w:tab w:val="left" w:pos="426"/>
        </w:tabs>
        <w:jc w:val="both"/>
        <w:rPr>
          <w:rFonts w:cs="Arial"/>
        </w:rPr>
      </w:pPr>
    </w:p>
    <w:p w:rsidR="00280D04" w:rsidRDefault="00280D04" w:rsidP="00280D04">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280D04" w:rsidRDefault="00280D04" w:rsidP="00280D04">
      <w:pPr>
        <w:tabs>
          <w:tab w:val="left" w:pos="426"/>
        </w:tabs>
        <w:jc w:val="both"/>
        <w:rPr>
          <w:rFonts w:cs="Arial"/>
        </w:rPr>
      </w:pPr>
    </w:p>
    <w:p w:rsidR="00280D04" w:rsidRDefault="00280D04" w:rsidP="006A1922">
      <w:pPr>
        <w:pStyle w:val="Lijstalinea"/>
        <w:numPr>
          <w:ilvl w:val="0"/>
          <w:numId w:val="49"/>
        </w:numPr>
        <w:tabs>
          <w:tab w:val="left" w:pos="426"/>
          <w:tab w:val="left" w:pos="709"/>
          <w:tab w:val="left" w:pos="993"/>
        </w:tabs>
        <w:autoSpaceDE w:val="0"/>
        <w:autoSpaceDN w:val="0"/>
        <w:adjustRightInd w:val="0"/>
        <w:ind w:left="360"/>
        <w:rPr>
          <w:rFonts w:cs="Arial"/>
          <w:sz w:val="20"/>
        </w:rPr>
      </w:pPr>
      <w:r>
        <w:rPr>
          <w:rFonts w:cs="Arial"/>
          <w:sz w:val="20"/>
        </w:rPr>
        <w:t>Naargelang de eigenheid van het vak is een aantal eindtermen van de gemeenschappelijke stam verwerkt in de algemene doelstellingen (zie hoofdstuk 5).</w:t>
      </w:r>
    </w:p>
    <w:p w:rsidR="00280D04" w:rsidRDefault="00280D04" w:rsidP="00280D04">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Eindtermen van de gemeenschappelijke stam komen ook nog voor als doelstellingen van het vak, aangeduid in de kolom ‘code’. Tot slot komt de afkorting STM ook voor in de kolom 'link' bij de didactische wenken, rechts in het schema.</w:t>
      </w:r>
      <w:r>
        <w:rPr>
          <w:rFonts w:cs="Arial"/>
          <w:sz w:val="20"/>
        </w:rPr>
        <w:br/>
      </w:r>
    </w:p>
    <w:p w:rsidR="00280D04" w:rsidRDefault="00280D04" w:rsidP="006A1922">
      <w:pPr>
        <w:pStyle w:val="Lijstalinea"/>
        <w:numPr>
          <w:ilvl w:val="0"/>
          <w:numId w:val="49"/>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rsidR="00280D04" w:rsidRDefault="00280D04" w:rsidP="00280D04">
      <w:pPr>
        <w:pStyle w:val="Lijstalinea"/>
        <w:tabs>
          <w:tab w:val="left" w:pos="426"/>
          <w:tab w:val="left" w:pos="709"/>
          <w:tab w:val="left" w:pos="993"/>
        </w:tabs>
        <w:autoSpaceDE w:val="0"/>
        <w:autoSpaceDN w:val="0"/>
        <w:adjustRightInd w:val="0"/>
        <w:ind w:left="360"/>
        <w:rPr>
          <w:rFonts w:cs="Arial"/>
          <w:sz w:val="20"/>
        </w:rPr>
      </w:pPr>
    </w:p>
    <w:p w:rsidR="00280D04" w:rsidRDefault="00280D04" w:rsidP="006A1922">
      <w:pPr>
        <w:pStyle w:val="Lijstalinea"/>
        <w:numPr>
          <w:ilvl w:val="0"/>
          <w:numId w:val="49"/>
        </w:numPr>
        <w:tabs>
          <w:tab w:val="left" w:pos="426"/>
          <w:tab w:val="left" w:pos="709"/>
          <w:tab w:val="left" w:pos="993"/>
        </w:tabs>
        <w:autoSpaceDE w:val="0"/>
        <w:autoSpaceDN w:val="0"/>
        <w:adjustRightInd w:val="0"/>
        <w:ind w:left="360"/>
        <w:rPr>
          <w:rFonts w:cs="Arial"/>
          <w:sz w:val="20"/>
        </w:rPr>
      </w:pPr>
      <w:r>
        <w:rPr>
          <w:rFonts w:cs="Arial"/>
          <w:sz w:val="20"/>
        </w:rPr>
        <w:t xml:space="preserve">Leren leren is onlosmakelijk met het vak verbonden. De eindtermen leren leren kunnen voorkomen als doelstellingen van het leerplan. In voorkomend geval zijn ze herkenbaar aan de code 'LER' die naast de doelstelling staat. </w:t>
      </w:r>
      <w:r>
        <w:rPr>
          <w:rFonts w:cs="Arial"/>
          <w:sz w:val="20"/>
        </w:rPr>
        <w:br/>
      </w:r>
    </w:p>
    <w:p w:rsidR="00280D04" w:rsidRDefault="00280D04" w:rsidP="006A1922">
      <w:pPr>
        <w:pStyle w:val="Lijstalinea"/>
        <w:numPr>
          <w:ilvl w:val="0"/>
          <w:numId w:val="49"/>
        </w:numPr>
        <w:tabs>
          <w:tab w:val="left" w:pos="426"/>
          <w:tab w:val="left" w:pos="709"/>
          <w:tab w:val="left" w:pos="993"/>
        </w:tabs>
        <w:autoSpaceDE w:val="0"/>
        <w:autoSpaceDN w:val="0"/>
        <w:adjustRightInd w:val="0"/>
        <w:ind w:left="360"/>
        <w:rPr>
          <w:rFonts w:cs="Arial"/>
        </w:rPr>
      </w:pPr>
      <w:r>
        <w:rPr>
          <w:rFonts w:cs="Arial"/>
          <w:sz w:val="20"/>
        </w:rPr>
        <w:t>In de kolom 'link' wordt verwezen naar de eindtermen ICT indien er een duidelijk en evident verband is tussen een eindterm van die context en de doelstelling, de leerinhoud of de didactische suggesties.</w:t>
      </w:r>
    </w:p>
    <w:p w:rsidR="00280D04" w:rsidRDefault="00280D04" w:rsidP="00280D04">
      <w:pPr>
        <w:pStyle w:val="Lijstalinea"/>
        <w:tabs>
          <w:tab w:val="left" w:pos="426"/>
          <w:tab w:val="left" w:pos="709"/>
          <w:tab w:val="left" w:pos="993"/>
        </w:tabs>
        <w:autoSpaceDE w:val="0"/>
        <w:autoSpaceDN w:val="0"/>
        <w:adjustRightInd w:val="0"/>
        <w:ind w:left="0"/>
        <w:rPr>
          <w:rFonts w:cs="Arial"/>
          <w:sz w:val="20"/>
          <w:highlight w:val="green"/>
        </w:rPr>
      </w:pPr>
    </w:p>
    <w:p w:rsidR="00280D04" w:rsidRDefault="00280D04" w:rsidP="00280D04">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 van het departement onderwijs:</w:t>
      </w:r>
    </w:p>
    <w:p w:rsidR="00280D04" w:rsidRDefault="0090514C" w:rsidP="00280D04">
      <w:pPr>
        <w:tabs>
          <w:tab w:val="left" w:pos="426"/>
        </w:tabs>
        <w:jc w:val="both"/>
        <w:rPr>
          <w:rFonts w:cs="Arial"/>
        </w:rPr>
      </w:pPr>
      <w:hyperlink r:id="rId58" w:history="1">
        <w:r w:rsidR="00F309F8" w:rsidRPr="008A56F5">
          <w:rPr>
            <w:rStyle w:val="Hyperlink"/>
            <w:szCs w:val="20"/>
          </w:rPr>
          <w:t>http://www.ond.vlaanderen.be/curriculum/secundair-onderwijs/index.htm</w:t>
        </w:r>
      </w:hyperlink>
    </w:p>
    <w:p w:rsidR="00280D04" w:rsidRDefault="00280D04" w:rsidP="00280D04">
      <w:pPr>
        <w:tabs>
          <w:tab w:val="left" w:pos="426"/>
        </w:tabs>
        <w:jc w:val="both"/>
        <w:rPr>
          <w:rFonts w:cs="Arial"/>
        </w:rPr>
      </w:pPr>
    </w:p>
    <w:p w:rsidR="00280D04" w:rsidRDefault="00280D04" w:rsidP="00280D04">
      <w:pPr>
        <w:tabs>
          <w:tab w:val="left" w:pos="426"/>
          <w:tab w:val="left" w:pos="709"/>
          <w:tab w:val="left" w:pos="993"/>
        </w:tabs>
        <w:autoSpaceDE w:val="0"/>
        <w:autoSpaceDN w:val="0"/>
        <w:adjustRightInd w:val="0"/>
        <w:rPr>
          <w:rFonts w:cs="Arial"/>
        </w:rPr>
      </w:pPr>
    </w:p>
    <w:p w:rsidR="00280D04" w:rsidRDefault="00280D04" w:rsidP="00280D04"/>
    <w:p w:rsidR="00280D04" w:rsidRDefault="00280D04" w:rsidP="00280D04"/>
    <w:p w:rsidR="00280D04" w:rsidRDefault="00280D04" w:rsidP="00280D04">
      <w:pPr>
        <w:jc w:val="both"/>
        <w:rPr>
          <w:szCs w:val="20"/>
          <w:lang w:val="nl-BE"/>
        </w:rPr>
      </w:pPr>
    </w:p>
    <w:p w:rsidR="00280D04" w:rsidRDefault="00280D04">
      <w:pPr>
        <w:rPr>
          <w:lang w:val="nl-BE"/>
        </w:rPr>
      </w:pPr>
      <w:r>
        <w:rPr>
          <w:lang w:val="nl-BE"/>
        </w:rPr>
        <w:br w:type="page"/>
      </w:r>
    </w:p>
    <w:p w:rsidR="00280D04" w:rsidRDefault="00280D04" w:rsidP="005E1B88">
      <w:pPr>
        <w:jc w:val="both"/>
        <w:rPr>
          <w:lang w:val="nl-BE"/>
        </w:rPr>
        <w:sectPr w:rsidR="00280D04" w:rsidSect="00D52574">
          <w:pgSz w:w="11906" w:h="16838"/>
          <w:pgMar w:top="1418" w:right="1418" w:bottom="1418" w:left="1418" w:header="709" w:footer="709" w:gutter="0"/>
          <w:cols w:space="708"/>
          <w:docGrid w:linePitch="360"/>
        </w:sectPr>
      </w:pPr>
    </w:p>
    <w:p w:rsidR="00C0331F" w:rsidRDefault="00C0331F" w:rsidP="006E28D3">
      <w:pPr>
        <w:pStyle w:val="Kop1"/>
      </w:pPr>
      <w:bookmarkStart w:id="120" w:name="_Toc247095089"/>
      <w:bookmarkStart w:id="121" w:name="_Toc247095397"/>
      <w:bookmarkStart w:id="122" w:name="_Toc247095476"/>
      <w:bookmarkStart w:id="123" w:name="_Toc247095510"/>
      <w:bookmarkStart w:id="124" w:name="_Toc247095615"/>
      <w:bookmarkStart w:id="125" w:name="_Toc313019540"/>
      <w:bookmarkStart w:id="126" w:name="_Toc313955631"/>
      <w:bookmarkStart w:id="127" w:name="_Toc420916210"/>
      <w:r w:rsidRPr="002B4DF2">
        <w:lastRenderedPageBreak/>
        <w:t>De geïntegreerde proef (GIP)</w:t>
      </w:r>
      <w:bookmarkEnd w:id="120"/>
      <w:bookmarkEnd w:id="121"/>
      <w:bookmarkEnd w:id="122"/>
      <w:bookmarkEnd w:id="123"/>
      <w:bookmarkEnd w:id="124"/>
      <w:bookmarkEnd w:id="125"/>
      <w:bookmarkEnd w:id="126"/>
      <w:bookmarkEnd w:id="127"/>
    </w:p>
    <w:p w:rsidR="00A71705" w:rsidRDefault="00A71705" w:rsidP="00A71705">
      <w:pPr>
        <w:jc w:val="both"/>
        <w:rPr>
          <w:rFonts w:cs="Arial"/>
          <w:szCs w:val="20"/>
        </w:rPr>
      </w:pPr>
      <w:r>
        <w:rPr>
          <w:rFonts w:cs="Arial"/>
          <w:szCs w:val="20"/>
        </w:rPr>
        <w:t xml:space="preserve">In een aantal leerjaren en onderwijsvormen moet een geïntegreerde proef (GIP) worden georganiseerd waaraan deelname verplicht is; deze worden vermeld in </w:t>
      </w:r>
      <w:hyperlink r:id="rId59" w:history="1">
        <w:r>
          <w:rPr>
            <w:rStyle w:val="Hyperlink"/>
            <w:szCs w:val="20"/>
          </w:rPr>
          <w:t>omzendbrief SO 64.</w:t>
        </w:r>
      </w:hyperlink>
    </w:p>
    <w:p w:rsidR="00A71705" w:rsidRDefault="00A71705" w:rsidP="00A71705">
      <w:pPr>
        <w:jc w:val="both"/>
        <w:rPr>
          <w:rFonts w:cs="Arial"/>
          <w:szCs w:val="20"/>
          <w:lang w:val="nl-BE"/>
        </w:rPr>
      </w:pPr>
    </w:p>
    <w:p w:rsidR="00A71705" w:rsidRDefault="00A71705" w:rsidP="00A71705">
      <w:pPr>
        <w:jc w:val="both"/>
        <w:rPr>
          <w:rFonts w:cs="Arial"/>
          <w:szCs w:val="20"/>
          <w:lang w:val="nl-BE"/>
        </w:rPr>
      </w:pPr>
      <w:r>
        <w:rPr>
          <w:rFonts w:cs="Arial"/>
          <w:szCs w:val="20"/>
          <w:lang w:val="nl-BE"/>
        </w:rPr>
        <w:t>De geïntegreerde proef is kenmerkend voor het geheel van de opleiding die de leerling volgt. Hij is dus vakoverschrijdend en heeft betrekking op de vakken en de specialiteiten van het specifiek gedeelte.</w:t>
      </w:r>
    </w:p>
    <w:p w:rsidR="00A71705" w:rsidRDefault="00A71705" w:rsidP="00A71705">
      <w:pPr>
        <w:jc w:val="both"/>
        <w:rPr>
          <w:rFonts w:cs="Arial"/>
          <w:strike/>
          <w:szCs w:val="20"/>
        </w:rPr>
      </w:pPr>
    </w:p>
    <w:p w:rsidR="00A71705" w:rsidRDefault="00A71705" w:rsidP="00A71705">
      <w:pPr>
        <w:autoSpaceDE w:val="0"/>
        <w:autoSpaceDN w:val="0"/>
        <w:adjustRightInd w:val="0"/>
        <w:jc w:val="both"/>
        <w:rPr>
          <w:rFonts w:cs="Arial"/>
          <w:szCs w:val="20"/>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rPr>
        <w:t>leerling kan bewijzen dat hij/zij de beoogde vormingscomponenten van een bepaalde studierichting heeft verworven. Dit impliceert dat de leerlingen hoofdzakelijk tijdens de lesuren werken aan de GIP.</w:t>
      </w:r>
    </w:p>
    <w:p w:rsidR="00A71705" w:rsidRDefault="00A71705" w:rsidP="00A71705">
      <w:pPr>
        <w:jc w:val="both"/>
        <w:rPr>
          <w:rFonts w:cs="Arial"/>
          <w:bCs/>
          <w:strike/>
          <w:szCs w:val="20"/>
        </w:rPr>
      </w:pPr>
    </w:p>
    <w:p w:rsidR="00A71705" w:rsidRDefault="00A71705" w:rsidP="00A71705">
      <w:pPr>
        <w:jc w:val="both"/>
        <w:rPr>
          <w:rFonts w:cs="Arial"/>
          <w:szCs w:val="20"/>
        </w:rPr>
      </w:pPr>
      <w:r>
        <w:rPr>
          <w:rFonts w:cs="Arial"/>
          <w:szCs w:val="20"/>
        </w:rPr>
        <w:t xml:space="preserve">De GIP-opdracht bevat een </w:t>
      </w:r>
      <w:r>
        <w:rPr>
          <w:rFonts w:cs="Arial"/>
          <w:b/>
          <w:szCs w:val="20"/>
        </w:rPr>
        <w:t>realistische probleemstelling</w:t>
      </w:r>
      <w:r>
        <w:rPr>
          <w:rFonts w:cs="Arial"/>
          <w:szCs w:val="20"/>
        </w:rPr>
        <w:t xml:space="preserve"> waarop de leerling een antwoord zoekt. Met de geïntegreerde proef moet de leerling kunnen aantonen dat hij/zij creatief met kennis en techniek/vaardigheden kan omgaan in een </w:t>
      </w:r>
      <w:r>
        <w:rPr>
          <w:rFonts w:cs="Arial"/>
          <w:b/>
          <w:szCs w:val="20"/>
        </w:rPr>
        <w:t>realistische context</w:t>
      </w:r>
      <w:r>
        <w:rPr>
          <w:rFonts w:cs="Arial"/>
          <w:szCs w:val="20"/>
        </w:rPr>
        <w:t xml:space="preserve">: probleemoplossend, innovatief en toekomstgericht. Eventueel kan de stage gekoppeld worden aan het onderwerp van de geïntegreerde proef of kan er samengewerkt worden met het bedrijfsleven. </w:t>
      </w:r>
    </w:p>
    <w:p w:rsidR="00A71705" w:rsidRDefault="00A71705" w:rsidP="00A71705">
      <w:pPr>
        <w:jc w:val="both"/>
        <w:rPr>
          <w:rFonts w:cs="Arial"/>
          <w:szCs w:val="20"/>
        </w:rPr>
      </w:pPr>
    </w:p>
    <w:p w:rsidR="00A71705" w:rsidRDefault="00A71705" w:rsidP="00A71705">
      <w:pPr>
        <w:jc w:val="both"/>
        <w:rPr>
          <w:rFonts w:cs="Arial"/>
          <w:szCs w:val="20"/>
        </w:rPr>
      </w:pPr>
      <w:r>
        <w:rPr>
          <w:rFonts w:cs="Arial"/>
          <w:szCs w:val="20"/>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Pr>
          <w:rFonts w:cs="Arial"/>
          <w:szCs w:val="20"/>
        </w:rPr>
        <w:t xml:space="preserve">In een GIP ligt de nadruk zowel op de realisatie van een </w:t>
      </w:r>
      <w:r>
        <w:rPr>
          <w:rFonts w:cs="Arial"/>
          <w:b/>
          <w:szCs w:val="20"/>
        </w:rPr>
        <w:t xml:space="preserve">kwaliteitsvol eindproduct </w:t>
      </w:r>
      <w:r>
        <w:rPr>
          <w:rFonts w:cs="Arial"/>
          <w:szCs w:val="20"/>
        </w:rPr>
        <w:t xml:space="preserve">als op het </w:t>
      </w:r>
      <w:r>
        <w:rPr>
          <w:rFonts w:cs="Arial"/>
          <w:b/>
          <w:szCs w:val="20"/>
        </w:rPr>
        <w:t>leerproces</w:t>
      </w:r>
      <w:r>
        <w:rPr>
          <w:rFonts w:cs="Arial"/>
          <w:szCs w:val="20"/>
        </w:rPr>
        <w:t xml:space="preserve"> dat de leerling doorloopt. De leerling zal opgevolgd en (tussentijds) geëvalueerd worden op basis van uitgeschreven evaluatiecriteria.</w:t>
      </w:r>
      <w:r>
        <w:rPr>
          <w:rFonts w:cs="Arial"/>
          <w:szCs w:val="20"/>
          <w:lang w:val="nl-BE"/>
        </w:rPr>
        <w:t xml:space="preserve"> Door deze procesgerichte opvolging kan er bij eventueel minder gunstige ontwikkelingen nog altijd bijgestuurd worden.</w:t>
      </w:r>
    </w:p>
    <w:p w:rsidR="00A71705" w:rsidRDefault="00A71705" w:rsidP="00A71705">
      <w:pPr>
        <w:spacing w:before="100" w:beforeAutospacing="1" w:after="100" w:afterAutospacing="1"/>
        <w:jc w:val="both"/>
        <w:rPr>
          <w:rFonts w:cs="Arial"/>
          <w:szCs w:val="20"/>
          <w:lang w:val="nl-BE" w:eastAsia="nl-BE"/>
        </w:rPr>
      </w:pPr>
      <w:r>
        <w:rPr>
          <w:rFonts w:cs="Arial"/>
          <w:szCs w:val="20"/>
          <w:lang w:val="nl-BE" w:eastAsia="nl-BE"/>
        </w:rPr>
        <w:t>De geïntegreerde proef wordt beoordeeld door de leraars die de betrokken vakken onderwijzen, evenals door deskundigen (externe jury).</w:t>
      </w:r>
      <w:r>
        <w:rPr>
          <w:rFonts w:cs="Arial"/>
          <w:szCs w:val="20"/>
          <w:lang w:val="nl-BE"/>
        </w:rPr>
        <w:t xml:space="preserve"> Deze jury wordt gekozen op basis van hun kennis en vaardigheden op professioneel vlak.</w:t>
      </w:r>
      <w:r>
        <w:rPr>
          <w:rFonts w:cs="Arial"/>
          <w:color w:val="943634"/>
          <w:szCs w:val="20"/>
          <w:lang w:val="nl-BE"/>
        </w:rPr>
        <w:t xml:space="preserve"> </w:t>
      </w:r>
      <w:r>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rsidR="00A71705" w:rsidRDefault="00A71705" w:rsidP="00A71705">
      <w:pPr>
        <w:tabs>
          <w:tab w:val="left" w:pos="810"/>
        </w:tabs>
        <w:jc w:val="both"/>
        <w:rPr>
          <w:rFonts w:cs="Arial"/>
          <w:szCs w:val="20"/>
        </w:rPr>
      </w:pPr>
      <w:r>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rsidR="00A71705" w:rsidRDefault="00A71705" w:rsidP="00A71705">
      <w:pPr>
        <w:rPr>
          <w:szCs w:val="20"/>
        </w:rPr>
      </w:pPr>
    </w:p>
    <w:p w:rsidR="00A71705" w:rsidRDefault="00A71705" w:rsidP="00A71705"/>
    <w:p w:rsidR="00C0331F" w:rsidRPr="00551239" w:rsidRDefault="00C0331F" w:rsidP="005E1B88">
      <w:pPr>
        <w:rPr>
          <w:szCs w:val="20"/>
        </w:rPr>
      </w:pPr>
    </w:p>
    <w:p w:rsidR="00C0331F" w:rsidRDefault="00C0331F" w:rsidP="006E28D3">
      <w:pPr>
        <w:pStyle w:val="Kop1"/>
      </w:pPr>
      <w:bookmarkStart w:id="128" w:name="_Toc247095091"/>
      <w:bookmarkStart w:id="129" w:name="_Toc247095399"/>
      <w:bookmarkStart w:id="130" w:name="_Toc247095478"/>
      <w:bookmarkStart w:id="131" w:name="_Toc247095512"/>
      <w:bookmarkStart w:id="132" w:name="_Toc247095617"/>
      <w:bookmarkStart w:id="133" w:name="_Toc313019541"/>
      <w:bookmarkStart w:id="134" w:name="_Toc313955632"/>
      <w:bookmarkStart w:id="135" w:name="_Toc420916211"/>
      <w:r w:rsidRPr="00C425A1">
        <w:lastRenderedPageBreak/>
        <w:t>Integratie ICT</w:t>
      </w:r>
      <w:bookmarkEnd w:id="128"/>
      <w:bookmarkEnd w:id="129"/>
      <w:bookmarkEnd w:id="130"/>
      <w:bookmarkEnd w:id="131"/>
      <w:bookmarkEnd w:id="132"/>
      <w:bookmarkEnd w:id="133"/>
      <w:bookmarkEnd w:id="134"/>
      <w:bookmarkEnd w:id="135"/>
    </w:p>
    <w:p w:rsidR="00C0331F" w:rsidRPr="00551239" w:rsidRDefault="00C0331F" w:rsidP="005E1B88">
      <w:pPr>
        <w:rPr>
          <w:b/>
          <w:szCs w:val="20"/>
          <w:lang w:val="nl-BE"/>
        </w:rPr>
      </w:pPr>
      <w:bookmarkStart w:id="136" w:name="_Toc188944904"/>
      <w:bookmarkStart w:id="137" w:name="_Toc189382109"/>
      <w:r w:rsidRPr="00551239">
        <w:rPr>
          <w:b/>
          <w:szCs w:val="20"/>
          <w:lang w:val="nl-BE"/>
        </w:rPr>
        <w:t>Instructie, differentiatie en remediëring met behulp van ICT</w:t>
      </w:r>
      <w:bookmarkEnd w:id="136"/>
      <w:bookmarkEnd w:id="137"/>
    </w:p>
    <w:p w:rsidR="00C0331F" w:rsidRPr="00551239" w:rsidRDefault="00C0331F" w:rsidP="005E1B88">
      <w:pPr>
        <w:rPr>
          <w:b/>
          <w:szCs w:val="20"/>
          <w:lang w:val="nl-BE"/>
        </w:rPr>
      </w:pPr>
    </w:p>
    <w:p w:rsidR="00C0331F" w:rsidRPr="00551239" w:rsidRDefault="00C0331F" w:rsidP="005E1B88">
      <w:pPr>
        <w:jc w:val="both"/>
        <w:rPr>
          <w:szCs w:val="20"/>
          <w:lang w:val="nl-BE"/>
        </w:rPr>
      </w:pPr>
      <w:r w:rsidRPr="00551239">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C0331F" w:rsidRPr="00551239" w:rsidRDefault="00C0331F" w:rsidP="005E1B88">
      <w:pPr>
        <w:jc w:val="both"/>
        <w:rPr>
          <w:szCs w:val="20"/>
          <w:lang w:val="nl-BE"/>
        </w:rPr>
      </w:pPr>
    </w:p>
    <w:p w:rsidR="00C0331F" w:rsidRPr="00551239" w:rsidRDefault="00C0331F"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C0331F" w:rsidRPr="00551239" w:rsidRDefault="00C0331F" w:rsidP="005E1B88">
      <w:pPr>
        <w:jc w:val="both"/>
        <w:rPr>
          <w:szCs w:val="20"/>
          <w:lang w:val="nl-BE"/>
        </w:rPr>
      </w:pPr>
    </w:p>
    <w:p w:rsidR="00C0331F" w:rsidRPr="00551239" w:rsidRDefault="00C0331F"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C0331F" w:rsidRPr="00551239" w:rsidRDefault="00C0331F" w:rsidP="005E1B88">
      <w:pPr>
        <w:jc w:val="both"/>
        <w:rPr>
          <w:szCs w:val="20"/>
          <w:lang w:val="nl-BE"/>
        </w:rPr>
      </w:pPr>
    </w:p>
    <w:p w:rsidR="00C0331F" w:rsidRPr="00551239" w:rsidRDefault="00C0331F" w:rsidP="005E1B88">
      <w:pPr>
        <w:jc w:val="both"/>
        <w:rPr>
          <w:szCs w:val="20"/>
          <w:lang w:val="nl-BE"/>
        </w:rPr>
      </w:pPr>
    </w:p>
    <w:p w:rsidR="00C0331F" w:rsidRPr="00551239" w:rsidRDefault="00C0331F" w:rsidP="005E1B88">
      <w:pPr>
        <w:rPr>
          <w:b/>
          <w:szCs w:val="20"/>
          <w:lang w:val="nl-BE"/>
        </w:rPr>
      </w:pPr>
      <w:bookmarkStart w:id="138" w:name="_Toc188944905"/>
      <w:bookmarkStart w:id="139" w:name="_Toc189382110"/>
      <w:r w:rsidRPr="00551239">
        <w:rPr>
          <w:b/>
          <w:szCs w:val="20"/>
          <w:lang w:val="nl-BE"/>
        </w:rPr>
        <w:t>Informatie verwerven en verwerken met ICT</w:t>
      </w:r>
      <w:bookmarkEnd w:id="138"/>
      <w:bookmarkEnd w:id="139"/>
    </w:p>
    <w:p w:rsidR="00C0331F" w:rsidRPr="00551239" w:rsidRDefault="00C0331F" w:rsidP="005E1B88">
      <w:pPr>
        <w:rPr>
          <w:b/>
          <w:szCs w:val="20"/>
          <w:lang w:val="nl-BE"/>
        </w:rPr>
      </w:pPr>
    </w:p>
    <w:p w:rsidR="00C0331F" w:rsidRPr="00551239" w:rsidRDefault="00C0331F"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C0331F" w:rsidRPr="00551239" w:rsidRDefault="00C0331F" w:rsidP="005E1B88">
      <w:pPr>
        <w:jc w:val="both"/>
        <w:rPr>
          <w:szCs w:val="20"/>
          <w:lang w:val="nl-BE"/>
        </w:rPr>
      </w:pPr>
    </w:p>
    <w:p w:rsidR="00C0331F" w:rsidRPr="00551239" w:rsidRDefault="00C0331F"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C0331F" w:rsidRPr="00551239" w:rsidRDefault="00C0331F" w:rsidP="005E1B88">
      <w:pPr>
        <w:jc w:val="both"/>
        <w:rPr>
          <w:szCs w:val="20"/>
          <w:lang w:val="nl-BE"/>
        </w:rPr>
      </w:pPr>
    </w:p>
    <w:p w:rsidR="00C0331F" w:rsidRPr="00551239" w:rsidRDefault="00C0331F"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C0331F" w:rsidRPr="00551239" w:rsidRDefault="00C0331F" w:rsidP="005E1B88">
      <w:pPr>
        <w:jc w:val="both"/>
        <w:rPr>
          <w:szCs w:val="20"/>
          <w:lang w:val="nl-BE"/>
        </w:rPr>
      </w:pPr>
    </w:p>
    <w:p w:rsidR="00C0331F" w:rsidRPr="00551239" w:rsidRDefault="00C0331F" w:rsidP="005E1B88">
      <w:pPr>
        <w:jc w:val="both"/>
        <w:rPr>
          <w:szCs w:val="20"/>
          <w:lang w:val="nl-BE"/>
        </w:rPr>
      </w:pPr>
    </w:p>
    <w:p w:rsidR="00C0331F" w:rsidRPr="00551239" w:rsidRDefault="00C0331F" w:rsidP="005E1B88">
      <w:pPr>
        <w:rPr>
          <w:b/>
          <w:szCs w:val="20"/>
          <w:lang w:val="nl-BE"/>
        </w:rPr>
      </w:pPr>
      <w:bookmarkStart w:id="140" w:name="_Toc188944906"/>
      <w:bookmarkStart w:id="141" w:name="_Toc189382111"/>
      <w:r w:rsidRPr="00551239">
        <w:rPr>
          <w:b/>
          <w:szCs w:val="20"/>
          <w:lang w:val="nl-BE"/>
        </w:rPr>
        <w:t>Communiceren met ICT</w:t>
      </w:r>
      <w:bookmarkEnd w:id="140"/>
      <w:bookmarkEnd w:id="141"/>
    </w:p>
    <w:p w:rsidR="00C0331F" w:rsidRPr="00551239" w:rsidRDefault="00C0331F" w:rsidP="005E1B88">
      <w:pPr>
        <w:jc w:val="both"/>
        <w:rPr>
          <w:szCs w:val="20"/>
          <w:lang w:val="nl-BE"/>
        </w:rPr>
      </w:pPr>
    </w:p>
    <w:p w:rsidR="00C0331F" w:rsidRPr="00551239" w:rsidRDefault="00C0331F"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C0331F" w:rsidRPr="00551239" w:rsidRDefault="00C0331F" w:rsidP="005E1B88">
      <w:pPr>
        <w:jc w:val="both"/>
        <w:rPr>
          <w:szCs w:val="20"/>
          <w:lang w:val="nl-BE"/>
        </w:rPr>
      </w:pPr>
    </w:p>
    <w:p w:rsidR="00C0331F" w:rsidRPr="00551239" w:rsidRDefault="00C0331F"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C0331F" w:rsidRPr="00551239" w:rsidRDefault="00C0331F" w:rsidP="005E1B88">
      <w:pPr>
        <w:jc w:val="both"/>
        <w:rPr>
          <w:rFonts w:cs="Arial"/>
          <w:szCs w:val="20"/>
        </w:rPr>
      </w:pPr>
    </w:p>
    <w:p w:rsidR="00C0331F" w:rsidRPr="00551239" w:rsidRDefault="00C0331F"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60"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C0331F" w:rsidRPr="00C425A1" w:rsidRDefault="00C0331F" w:rsidP="006E28D3">
      <w:pPr>
        <w:pStyle w:val="Kop1"/>
      </w:pPr>
      <w:bookmarkStart w:id="142" w:name="_Toc313019542"/>
      <w:bookmarkStart w:id="143" w:name="_Toc313955633"/>
      <w:bookmarkStart w:id="144" w:name="_Toc420916212"/>
      <w:r>
        <w:lastRenderedPageBreak/>
        <w:t>Taalontwikkelend vakonderwijs</w:t>
      </w:r>
      <w:bookmarkEnd w:id="142"/>
      <w:bookmarkEnd w:id="143"/>
      <w:bookmarkEnd w:id="144"/>
    </w:p>
    <w:p w:rsidR="00C0331F" w:rsidRPr="00006805" w:rsidRDefault="00C0331F"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C0331F" w:rsidRDefault="00C0331F"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C0331F" w:rsidRDefault="00C0331F" w:rsidP="005E1B88">
      <w:pPr>
        <w:jc w:val="both"/>
        <w:rPr>
          <w:rFonts w:cs="Arial"/>
        </w:rPr>
      </w:pPr>
    </w:p>
    <w:p w:rsidR="00C0331F" w:rsidRDefault="00C0331F"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C0331F" w:rsidRDefault="00C0331F" w:rsidP="005E1B88">
      <w:pPr>
        <w:jc w:val="both"/>
      </w:pPr>
    </w:p>
    <w:p w:rsidR="0025756D" w:rsidRDefault="0025756D" w:rsidP="005E1B88">
      <w:pPr>
        <w:jc w:val="both"/>
      </w:pPr>
    </w:p>
    <w:p w:rsidR="00C0331F" w:rsidRDefault="00C0331F" w:rsidP="005E1B88">
      <w:pPr>
        <w:jc w:val="both"/>
        <w:rPr>
          <w:b/>
        </w:rPr>
      </w:pPr>
      <w:r>
        <w:rPr>
          <w:b/>
        </w:rPr>
        <w:t xml:space="preserve">Taalontwikkelend vakonderwijs is contextrijk onderwijs vol interactie en met taalsteun. </w:t>
      </w:r>
    </w:p>
    <w:p w:rsidR="00C0331F" w:rsidRDefault="00C0331F" w:rsidP="005E1B88">
      <w:pPr>
        <w:jc w:val="both"/>
      </w:pPr>
    </w:p>
    <w:p w:rsidR="00C0331F" w:rsidRDefault="00C0331F" w:rsidP="00E02ACD">
      <w:pPr>
        <w:numPr>
          <w:ilvl w:val="0"/>
          <w:numId w:val="22"/>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C0331F" w:rsidRDefault="00C0331F" w:rsidP="005E1B88">
      <w:pPr>
        <w:ind w:firstLine="45"/>
        <w:jc w:val="both"/>
      </w:pPr>
    </w:p>
    <w:p w:rsidR="00C0331F" w:rsidRDefault="00C0331F" w:rsidP="00E02ACD">
      <w:pPr>
        <w:numPr>
          <w:ilvl w:val="0"/>
          <w:numId w:val="22"/>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C0331F" w:rsidRDefault="00C0331F" w:rsidP="005E1B88">
      <w:pPr>
        <w:jc w:val="both"/>
      </w:pPr>
    </w:p>
    <w:p w:rsidR="00C0331F" w:rsidRDefault="00C0331F" w:rsidP="00E02ACD">
      <w:pPr>
        <w:numPr>
          <w:ilvl w:val="0"/>
          <w:numId w:val="22"/>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C0331F" w:rsidRDefault="00C0331F" w:rsidP="005E1B88">
      <w:pPr>
        <w:jc w:val="both"/>
        <w:rPr>
          <w:rFonts w:cs="Arial"/>
          <w:szCs w:val="22"/>
        </w:rPr>
      </w:pPr>
    </w:p>
    <w:p w:rsidR="00C0331F" w:rsidRDefault="00C0331F" w:rsidP="005E1B88">
      <w:pPr>
        <w:jc w:val="both"/>
        <w:rPr>
          <w:rFonts w:cs="Arial"/>
          <w:szCs w:val="22"/>
        </w:rPr>
      </w:pPr>
      <w:r>
        <w:rPr>
          <w:rFonts w:cs="Arial"/>
          <w:szCs w:val="22"/>
        </w:rPr>
        <w:t xml:space="preserve">Om dit te realiseren hou je rekening met de doelstellingen taal die in dit leerplan zijn opgenomen. </w:t>
      </w:r>
    </w:p>
    <w:p w:rsidR="00C0331F" w:rsidRPr="00551239" w:rsidRDefault="00C0331F"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61"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C0331F" w:rsidRDefault="00C0331F" w:rsidP="006E28D3">
      <w:pPr>
        <w:pStyle w:val="Kop1"/>
      </w:pPr>
      <w:bookmarkStart w:id="145" w:name="_Toc247095093"/>
      <w:bookmarkStart w:id="146" w:name="_Toc247095401"/>
      <w:bookmarkStart w:id="147" w:name="_Toc247095480"/>
      <w:bookmarkStart w:id="148" w:name="_Toc247095514"/>
      <w:bookmarkStart w:id="149" w:name="_Toc247095619"/>
      <w:bookmarkStart w:id="150" w:name="_Toc313019543"/>
      <w:bookmarkStart w:id="151" w:name="_Toc313955634"/>
      <w:bookmarkStart w:id="152" w:name="_Toc420916213"/>
      <w:r>
        <w:lastRenderedPageBreak/>
        <w:t>Vakgroepwerking</w:t>
      </w:r>
      <w:bookmarkEnd w:id="145"/>
      <w:bookmarkEnd w:id="146"/>
      <w:bookmarkEnd w:id="147"/>
      <w:bookmarkEnd w:id="148"/>
      <w:bookmarkEnd w:id="149"/>
      <w:bookmarkEnd w:id="150"/>
      <w:bookmarkEnd w:id="151"/>
      <w:bookmarkEnd w:id="152"/>
    </w:p>
    <w:p w:rsidR="00C0331F" w:rsidRPr="00551239" w:rsidRDefault="00C0331F"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C0331F" w:rsidRPr="00551239" w:rsidRDefault="00C0331F" w:rsidP="005E1B88">
      <w:pPr>
        <w:jc w:val="both"/>
        <w:rPr>
          <w:szCs w:val="20"/>
        </w:rPr>
      </w:pPr>
    </w:p>
    <w:p w:rsidR="00C0331F" w:rsidRPr="00551239" w:rsidRDefault="00C0331F"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C0331F" w:rsidRPr="00551239" w:rsidRDefault="00C0331F" w:rsidP="005E1B88">
      <w:pPr>
        <w:jc w:val="both"/>
        <w:rPr>
          <w:szCs w:val="20"/>
          <w:lang w:val="nl-BE"/>
        </w:rPr>
      </w:pPr>
    </w:p>
    <w:p w:rsidR="00C0331F" w:rsidRPr="009A61A7" w:rsidRDefault="00C0331F"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 xml:space="preserve">Een goede afstemming van de leerlijnen, zowel verticaal als horizontaal en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onderwerp 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C0331F" w:rsidRPr="00551239" w:rsidRDefault="00C0331F" w:rsidP="005E1B88">
      <w:pPr>
        <w:jc w:val="both"/>
        <w:rPr>
          <w:szCs w:val="20"/>
          <w:lang w:val="nl-BE"/>
        </w:rPr>
      </w:pPr>
    </w:p>
    <w:p w:rsidR="00C0331F" w:rsidRPr="00551239" w:rsidRDefault="00C0331F"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C0331F" w:rsidRPr="00551239" w:rsidRDefault="00C0331F" w:rsidP="005E1B88">
      <w:pPr>
        <w:jc w:val="both"/>
        <w:rPr>
          <w:szCs w:val="20"/>
          <w:lang w:val="nl-BE"/>
        </w:rPr>
      </w:pPr>
    </w:p>
    <w:p w:rsidR="00C0331F" w:rsidRPr="00551239" w:rsidRDefault="00C0331F"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C0331F" w:rsidRPr="00551239" w:rsidRDefault="00C0331F" w:rsidP="005E1B88">
      <w:pPr>
        <w:jc w:val="both"/>
        <w:rPr>
          <w:szCs w:val="20"/>
          <w:lang w:val="nl-BE"/>
        </w:rPr>
      </w:pPr>
    </w:p>
    <w:p w:rsidR="00C0331F" w:rsidRPr="00551239" w:rsidRDefault="00C0331F"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C0331F" w:rsidRPr="00551239" w:rsidRDefault="00C0331F" w:rsidP="005E1B88">
      <w:pPr>
        <w:jc w:val="both"/>
        <w:rPr>
          <w:szCs w:val="20"/>
          <w:lang w:val="nl-BE"/>
        </w:rPr>
      </w:pPr>
    </w:p>
    <w:p w:rsidR="00C0331F" w:rsidRPr="00551239" w:rsidRDefault="00C0331F"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62" w:history="1">
        <w:r w:rsidRPr="00551239">
          <w:rPr>
            <w:rStyle w:val="Hyperlink"/>
            <w:rFonts w:cs="Arial"/>
            <w:szCs w:val="20"/>
          </w:rPr>
          <w:t>http://extranet.ovsg.be/</w:t>
        </w:r>
      </w:hyperlink>
      <w:r w:rsidRPr="00551239">
        <w:rPr>
          <w:rFonts w:cs="Arial"/>
          <w:color w:val="000000"/>
          <w:szCs w:val="20"/>
        </w:rPr>
        <w:t xml:space="preserve"> (rubriek ‘Publicaties’).</w:t>
      </w:r>
    </w:p>
    <w:p w:rsidR="00C0331F" w:rsidRPr="00551239" w:rsidRDefault="00C0331F" w:rsidP="005E1B88">
      <w:pPr>
        <w:jc w:val="both"/>
        <w:rPr>
          <w:szCs w:val="20"/>
          <w:lang w:val="nl-BE"/>
        </w:rPr>
      </w:pPr>
    </w:p>
    <w:p w:rsidR="00C0331F" w:rsidRPr="00551239" w:rsidRDefault="00C0331F" w:rsidP="005E1B88">
      <w:pPr>
        <w:rPr>
          <w:rFonts w:cs="Arial"/>
          <w:i/>
          <w:szCs w:val="20"/>
          <w:lang w:val="nl-BE"/>
        </w:rPr>
      </w:pPr>
    </w:p>
    <w:p w:rsidR="00C0331F" w:rsidRPr="002814FA" w:rsidRDefault="00C0331F" w:rsidP="006E28D3">
      <w:pPr>
        <w:pStyle w:val="Kop1"/>
      </w:pPr>
      <w:bookmarkStart w:id="153" w:name="_Toc247095094"/>
      <w:bookmarkStart w:id="154" w:name="_Toc247095402"/>
      <w:bookmarkStart w:id="155" w:name="_Toc247095481"/>
      <w:bookmarkStart w:id="156" w:name="_Toc247095515"/>
      <w:bookmarkStart w:id="157" w:name="_Toc247095620"/>
      <w:bookmarkStart w:id="158" w:name="_Toc313019544"/>
      <w:bookmarkStart w:id="159" w:name="_Toc313955635"/>
      <w:bookmarkStart w:id="160" w:name="_Toc420916214"/>
      <w:r w:rsidRPr="002814FA">
        <w:lastRenderedPageBreak/>
        <w:t>Evaluatie</w:t>
      </w:r>
      <w:bookmarkEnd w:id="153"/>
      <w:bookmarkEnd w:id="154"/>
      <w:bookmarkEnd w:id="155"/>
      <w:bookmarkEnd w:id="156"/>
      <w:bookmarkEnd w:id="157"/>
      <w:bookmarkEnd w:id="158"/>
      <w:bookmarkEnd w:id="159"/>
      <w:bookmarkEnd w:id="160"/>
      <w:r w:rsidRPr="002814FA">
        <w:t xml:space="preserve"> </w:t>
      </w:r>
    </w:p>
    <w:p w:rsidR="00C0331F" w:rsidRPr="00551239" w:rsidRDefault="00C0331F" w:rsidP="005E1B88">
      <w:pPr>
        <w:rPr>
          <w:b/>
          <w:szCs w:val="20"/>
        </w:rPr>
      </w:pPr>
      <w:r w:rsidRPr="00551239">
        <w:rPr>
          <w:b/>
          <w:szCs w:val="20"/>
        </w:rPr>
        <w:t>Waarom evalueren?</w:t>
      </w:r>
    </w:p>
    <w:p w:rsidR="00C0331F" w:rsidRPr="00551239" w:rsidRDefault="00C0331F" w:rsidP="005E1B88">
      <w:pPr>
        <w:rPr>
          <w:b/>
          <w:szCs w:val="20"/>
        </w:rPr>
      </w:pPr>
    </w:p>
    <w:p w:rsidR="00C0331F" w:rsidRPr="00551239" w:rsidRDefault="00C0331F" w:rsidP="005E1B88">
      <w:pPr>
        <w:jc w:val="both"/>
        <w:rPr>
          <w:szCs w:val="20"/>
          <w:lang w:eastAsia="nl-BE"/>
        </w:rPr>
      </w:pPr>
      <w:r w:rsidRPr="00551239">
        <w:rPr>
          <w:szCs w:val="20"/>
          <w:lang w:eastAsia="nl-BE"/>
        </w:rPr>
        <w:t>Evaluatie kan zeer verschillende functies hebben:</w:t>
      </w:r>
    </w:p>
    <w:p w:rsidR="00C0331F" w:rsidRPr="00551239" w:rsidRDefault="00C0331F" w:rsidP="00E02ACD">
      <w:pPr>
        <w:numPr>
          <w:ilvl w:val="0"/>
          <w:numId w:val="19"/>
        </w:numPr>
        <w:jc w:val="both"/>
        <w:rPr>
          <w:szCs w:val="20"/>
          <w:lang w:eastAsia="nl-BE"/>
        </w:rPr>
      </w:pPr>
      <w:r w:rsidRPr="00551239">
        <w:rPr>
          <w:szCs w:val="20"/>
          <w:lang w:eastAsia="nl-BE"/>
        </w:rPr>
        <w:t>formatief;</w:t>
      </w:r>
    </w:p>
    <w:p w:rsidR="00C0331F" w:rsidRPr="00551239" w:rsidRDefault="00C0331F" w:rsidP="00E02ACD">
      <w:pPr>
        <w:numPr>
          <w:ilvl w:val="0"/>
          <w:numId w:val="19"/>
        </w:numPr>
        <w:jc w:val="both"/>
        <w:rPr>
          <w:szCs w:val="20"/>
          <w:lang w:eastAsia="nl-BE"/>
        </w:rPr>
      </w:pPr>
      <w:r w:rsidRPr="00551239">
        <w:rPr>
          <w:szCs w:val="20"/>
          <w:lang w:eastAsia="nl-BE"/>
        </w:rPr>
        <w:t>summatief.</w:t>
      </w:r>
    </w:p>
    <w:p w:rsidR="00C0331F" w:rsidRPr="00551239" w:rsidRDefault="00C0331F" w:rsidP="005E1B88">
      <w:pPr>
        <w:ind w:left="360"/>
        <w:jc w:val="both"/>
        <w:rPr>
          <w:szCs w:val="20"/>
          <w:lang w:eastAsia="nl-BE"/>
        </w:rPr>
      </w:pPr>
    </w:p>
    <w:p w:rsidR="00C0331F" w:rsidRPr="00551239" w:rsidRDefault="00C0331F"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Pr="00551239">
        <w:rPr>
          <w:szCs w:val="20"/>
          <w:lang w:eastAsia="nl-BE"/>
        </w:rPr>
        <w:t>het leerproces en het lesgeven bijsturen.</w:t>
      </w:r>
    </w:p>
    <w:p w:rsidR="00C0331F" w:rsidRPr="00551239" w:rsidRDefault="00C0331F"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C0331F" w:rsidRPr="00551239" w:rsidRDefault="00C0331F" w:rsidP="005E1B88">
      <w:pPr>
        <w:rPr>
          <w:b/>
          <w:szCs w:val="20"/>
          <w:lang w:eastAsia="nl-BE"/>
        </w:rPr>
      </w:pPr>
    </w:p>
    <w:p w:rsidR="00C0331F" w:rsidRPr="00551239" w:rsidRDefault="00C0331F" w:rsidP="005E1B88">
      <w:pPr>
        <w:rPr>
          <w:b/>
          <w:szCs w:val="20"/>
          <w:lang w:eastAsia="nl-BE"/>
        </w:rPr>
      </w:pPr>
    </w:p>
    <w:p w:rsidR="00C0331F" w:rsidRPr="00551239" w:rsidRDefault="00C0331F" w:rsidP="005E1B88">
      <w:pPr>
        <w:rPr>
          <w:b/>
          <w:szCs w:val="20"/>
        </w:rPr>
      </w:pPr>
      <w:r w:rsidRPr="00551239">
        <w:rPr>
          <w:b/>
          <w:szCs w:val="20"/>
        </w:rPr>
        <w:t>Wat evalueren?</w:t>
      </w:r>
    </w:p>
    <w:p w:rsidR="00C0331F" w:rsidRPr="00551239" w:rsidRDefault="00C0331F" w:rsidP="005E1B88">
      <w:pPr>
        <w:rPr>
          <w:b/>
          <w:szCs w:val="20"/>
        </w:rPr>
      </w:pPr>
    </w:p>
    <w:p w:rsidR="00C0331F" w:rsidRPr="00551239" w:rsidRDefault="00C0331F"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C0331F" w:rsidRPr="00551239" w:rsidRDefault="00C0331F" w:rsidP="005E1B88">
      <w:pPr>
        <w:jc w:val="both"/>
        <w:rPr>
          <w:i/>
          <w:iCs/>
          <w:szCs w:val="20"/>
        </w:rPr>
      </w:pPr>
    </w:p>
    <w:p w:rsidR="00C0331F" w:rsidRPr="00551239" w:rsidRDefault="00C0331F" w:rsidP="005E1B88">
      <w:pPr>
        <w:jc w:val="both"/>
        <w:rPr>
          <w:i/>
          <w:iCs/>
          <w:szCs w:val="20"/>
        </w:rPr>
      </w:pPr>
      <w:r w:rsidRPr="00551239">
        <w:rPr>
          <w:i/>
          <w:iCs/>
          <w:szCs w:val="20"/>
        </w:rPr>
        <w:t>Procesevaluatie</w:t>
      </w:r>
    </w:p>
    <w:p w:rsidR="00C0331F" w:rsidRPr="00551239" w:rsidRDefault="00C0331F"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C0331F" w:rsidRPr="00551239" w:rsidRDefault="00C0331F" w:rsidP="005E1B88">
      <w:pPr>
        <w:jc w:val="both"/>
        <w:rPr>
          <w:szCs w:val="20"/>
        </w:rPr>
      </w:pPr>
    </w:p>
    <w:p w:rsidR="00C0331F" w:rsidRPr="00551239" w:rsidRDefault="00C0331F" w:rsidP="005E1B88">
      <w:pPr>
        <w:jc w:val="both"/>
        <w:rPr>
          <w:szCs w:val="20"/>
        </w:rPr>
      </w:pPr>
      <w:r w:rsidRPr="00551239">
        <w:rPr>
          <w:i/>
          <w:iCs/>
          <w:szCs w:val="20"/>
        </w:rPr>
        <w:t>Productevaluatie</w:t>
      </w:r>
    </w:p>
    <w:p w:rsidR="00C0331F" w:rsidRPr="00551239" w:rsidRDefault="00C0331F"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C0331F" w:rsidRPr="00551239" w:rsidRDefault="00C0331F" w:rsidP="005E1B88">
      <w:pPr>
        <w:jc w:val="both"/>
        <w:rPr>
          <w:szCs w:val="20"/>
        </w:rPr>
      </w:pPr>
    </w:p>
    <w:p w:rsidR="00C0331F" w:rsidRPr="00551239" w:rsidRDefault="00C0331F" w:rsidP="005E1B88">
      <w:pPr>
        <w:jc w:val="both"/>
        <w:rPr>
          <w:szCs w:val="20"/>
        </w:rPr>
      </w:pPr>
    </w:p>
    <w:p w:rsidR="00C0331F" w:rsidRPr="00551239" w:rsidRDefault="00C0331F" w:rsidP="005E1B88">
      <w:pPr>
        <w:rPr>
          <w:b/>
          <w:szCs w:val="20"/>
        </w:rPr>
      </w:pPr>
      <w:r w:rsidRPr="00551239">
        <w:rPr>
          <w:b/>
          <w:szCs w:val="20"/>
        </w:rPr>
        <w:t>Wie evalueert?</w:t>
      </w:r>
    </w:p>
    <w:p w:rsidR="00C0331F" w:rsidRPr="00551239" w:rsidRDefault="00C0331F" w:rsidP="005E1B88">
      <w:pPr>
        <w:rPr>
          <w:b/>
          <w:szCs w:val="20"/>
        </w:rPr>
      </w:pPr>
    </w:p>
    <w:p w:rsidR="00C0331F" w:rsidRPr="00551239" w:rsidRDefault="00C0331F"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C0331F" w:rsidRPr="00551239" w:rsidRDefault="00C0331F" w:rsidP="005E1B88">
      <w:pPr>
        <w:jc w:val="both"/>
        <w:rPr>
          <w:szCs w:val="20"/>
        </w:rPr>
      </w:pPr>
    </w:p>
    <w:p w:rsidR="00C0331F" w:rsidRPr="00551239" w:rsidRDefault="00C0331F"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C0331F" w:rsidRPr="00551239" w:rsidRDefault="00C0331F" w:rsidP="005E1B88">
      <w:pPr>
        <w:jc w:val="both"/>
        <w:rPr>
          <w:szCs w:val="20"/>
        </w:rPr>
      </w:pPr>
    </w:p>
    <w:p w:rsidR="00C0331F" w:rsidRPr="004F3DC0" w:rsidRDefault="00C0331F" w:rsidP="005E1B88">
      <w:pPr>
        <w:jc w:val="both"/>
        <w:rPr>
          <w:szCs w:val="20"/>
        </w:rPr>
      </w:pPr>
      <w:r w:rsidRPr="004F3DC0">
        <w:rPr>
          <w:szCs w:val="20"/>
        </w:rPr>
        <w:t>In sommige gevallen zullen derden de leerlingen mee evalueren. Dit zal bijvoorbeeld het geval zijn wanneer een leerling tijdens een stage door de stagementor geëvalueerd wordt.</w:t>
      </w:r>
    </w:p>
    <w:p w:rsidR="00C0331F" w:rsidRPr="004F3DC0" w:rsidRDefault="00C0331F" w:rsidP="005E1B88">
      <w:pPr>
        <w:jc w:val="both"/>
        <w:rPr>
          <w:szCs w:val="20"/>
        </w:rPr>
      </w:pPr>
    </w:p>
    <w:p w:rsidR="00C0331F" w:rsidRPr="004F3DC0" w:rsidRDefault="00C0331F" w:rsidP="005E1B88">
      <w:pPr>
        <w:jc w:val="both"/>
        <w:rPr>
          <w:szCs w:val="20"/>
        </w:rPr>
      </w:pPr>
    </w:p>
    <w:p w:rsidR="00C0331F" w:rsidRPr="004F3DC0" w:rsidRDefault="00C0331F" w:rsidP="005E1B88">
      <w:pPr>
        <w:rPr>
          <w:b/>
          <w:szCs w:val="20"/>
        </w:rPr>
      </w:pPr>
      <w:r w:rsidRPr="004F3DC0">
        <w:rPr>
          <w:b/>
          <w:szCs w:val="20"/>
        </w:rPr>
        <w:lastRenderedPageBreak/>
        <w:t>Hoe evalueren?</w:t>
      </w:r>
    </w:p>
    <w:p w:rsidR="00C0331F" w:rsidRPr="004F3DC0" w:rsidRDefault="00C0331F" w:rsidP="005E1B88">
      <w:pPr>
        <w:rPr>
          <w:b/>
          <w:szCs w:val="20"/>
        </w:rPr>
      </w:pPr>
    </w:p>
    <w:p w:rsidR="00C0331F" w:rsidRPr="004F3DC0" w:rsidRDefault="00C0331F" w:rsidP="005E1B88">
      <w:pPr>
        <w:jc w:val="both"/>
        <w:rPr>
          <w:szCs w:val="20"/>
        </w:rPr>
      </w:pPr>
      <w:r w:rsidRPr="004F3DC0">
        <w:rPr>
          <w:szCs w:val="20"/>
        </w:rPr>
        <w:t>Kwaliteitsvol evalueren heeft te maken met verschillende facetten zoals de vooropgestelde criteria, de gebruikte evaluatievorm en de kwaliteit van toets- en examenvragen.</w:t>
      </w:r>
    </w:p>
    <w:p w:rsidR="00C0331F" w:rsidRPr="004F3DC0" w:rsidRDefault="00C0331F" w:rsidP="005E1B88">
      <w:pPr>
        <w:jc w:val="both"/>
        <w:rPr>
          <w:szCs w:val="20"/>
        </w:rPr>
      </w:pPr>
    </w:p>
    <w:p w:rsidR="00C0331F" w:rsidRPr="004F3DC0" w:rsidRDefault="00C0331F" w:rsidP="005E1B88">
      <w:pPr>
        <w:jc w:val="both"/>
        <w:rPr>
          <w:rFonts w:cs="Arial"/>
          <w:color w:val="000000"/>
          <w:szCs w:val="22"/>
        </w:rPr>
      </w:pPr>
      <w:r w:rsidRPr="004F3DC0">
        <w:rPr>
          <w:szCs w:val="20"/>
        </w:rPr>
        <w:t xml:space="preserve">Meer informatie vindt u in </w:t>
      </w:r>
      <w:r w:rsidRPr="004F3DC0">
        <w:rPr>
          <w:b/>
          <w:i/>
          <w:szCs w:val="20"/>
        </w:rPr>
        <w:t>Kwaliteitsvolle toets- en examenvragen</w:t>
      </w:r>
      <w:r w:rsidRPr="004F3DC0">
        <w:rPr>
          <w:szCs w:val="20"/>
        </w:rPr>
        <w:t xml:space="preserve">, op het extranet van OVSG, </w:t>
      </w:r>
      <w:hyperlink r:id="rId63" w:history="1">
        <w:r w:rsidRPr="004F3DC0">
          <w:rPr>
            <w:rStyle w:val="Hyperlink"/>
            <w:rFonts w:cs="Arial"/>
            <w:szCs w:val="20"/>
          </w:rPr>
          <w:t>http://extranet.ovsg.be/</w:t>
        </w:r>
      </w:hyperlink>
      <w:r w:rsidRPr="004F3DC0">
        <w:rPr>
          <w:rFonts w:cs="Arial"/>
          <w:color w:val="000000"/>
          <w:szCs w:val="20"/>
        </w:rPr>
        <w:t xml:space="preserve"> (rubriek ‘Publicaties’).</w:t>
      </w:r>
    </w:p>
    <w:p w:rsidR="00C0331F" w:rsidRPr="004F3DC0" w:rsidRDefault="00C0331F" w:rsidP="006E28D3">
      <w:pPr>
        <w:pStyle w:val="Kop1"/>
      </w:pPr>
      <w:bookmarkStart w:id="161" w:name="_Toc247095095"/>
      <w:bookmarkStart w:id="162" w:name="_Toc247095403"/>
      <w:bookmarkStart w:id="163" w:name="_Toc247095482"/>
      <w:bookmarkStart w:id="164" w:name="_Toc247095516"/>
      <w:bookmarkStart w:id="165" w:name="_Toc247095621"/>
      <w:bookmarkStart w:id="166" w:name="_Toc313019545"/>
      <w:bookmarkStart w:id="167" w:name="_Toc313955636"/>
      <w:bookmarkStart w:id="168" w:name="_Toc420916215"/>
      <w:r w:rsidRPr="004F3DC0">
        <w:lastRenderedPageBreak/>
        <w:t>Minimale materiële vereisten</w:t>
      </w:r>
      <w:bookmarkEnd w:id="161"/>
      <w:bookmarkEnd w:id="162"/>
      <w:bookmarkEnd w:id="163"/>
      <w:bookmarkEnd w:id="164"/>
      <w:bookmarkEnd w:id="165"/>
      <w:bookmarkEnd w:id="166"/>
      <w:bookmarkEnd w:id="167"/>
      <w:bookmarkEnd w:id="168"/>
      <w:r w:rsidRPr="004F3DC0">
        <w:t xml:space="preserve"> </w:t>
      </w:r>
    </w:p>
    <w:p w:rsidR="006A2481" w:rsidRPr="004F3DC0" w:rsidRDefault="006A2481" w:rsidP="006A2481">
      <w:pPr>
        <w:rPr>
          <w:rFonts w:cs="Arial"/>
          <w:szCs w:val="20"/>
        </w:rPr>
      </w:pPr>
    </w:p>
    <w:p w:rsidR="006A2481" w:rsidRPr="004F3DC0" w:rsidRDefault="006A2481" w:rsidP="006A2481">
      <w:pPr>
        <w:jc w:val="both"/>
        <w:rPr>
          <w:rFonts w:cs="Arial"/>
          <w:b/>
          <w:szCs w:val="20"/>
        </w:rPr>
      </w:pPr>
      <w:r w:rsidRPr="004F3DC0">
        <w:rPr>
          <w:rFonts w:cs="Arial"/>
          <w:szCs w:val="20"/>
        </w:rPr>
        <w:t xml:space="preserve">Het betreft de materiële vereisten die minimum noodzakelijk zijn voor een goede uitvoering </w:t>
      </w:r>
      <w:r w:rsidRPr="004F3DC0">
        <w:rPr>
          <w:rFonts w:cs="Arial"/>
          <w:b/>
          <w:szCs w:val="20"/>
        </w:rPr>
        <w:t>van het leerplan.</w:t>
      </w:r>
    </w:p>
    <w:p w:rsidR="006A2481" w:rsidRPr="004F3DC0" w:rsidRDefault="006A2481" w:rsidP="006A2481">
      <w:pPr>
        <w:ind w:firstLine="708"/>
        <w:jc w:val="both"/>
        <w:rPr>
          <w:rFonts w:cs="Arial"/>
          <w:szCs w:val="20"/>
        </w:rPr>
      </w:pPr>
    </w:p>
    <w:p w:rsidR="006A2481" w:rsidRPr="004F3DC0" w:rsidRDefault="006A2481" w:rsidP="00105854">
      <w:pPr>
        <w:jc w:val="both"/>
        <w:rPr>
          <w:i/>
          <w:szCs w:val="20"/>
          <w:lang w:val="nl-BE"/>
        </w:rPr>
      </w:pPr>
      <w:r w:rsidRPr="004F3DC0">
        <w:rPr>
          <w:i/>
          <w:szCs w:val="20"/>
          <w:lang w:val="nl-BE"/>
        </w:rPr>
        <w:t>TV/PV Elektromechanica</w:t>
      </w:r>
    </w:p>
    <w:p w:rsidR="006A2481" w:rsidRPr="004F3DC0" w:rsidRDefault="006A2481" w:rsidP="006A2481">
      <w:pPr>
        <w:jc w:val="both"/>
        <w:rPr>
          <w:szCs w:val="20"/>
          <w:lang w:val="nl-BE"/>
        </w:rPr>
      </w:pPr>
    </w:p>
    <w:p w:rsidR="006A2481" w:rsidRPr="004F3DC0" w:rsidRDefault="006A2481" w:rsidP="006A2481">
      <w:pPr>
        <w:jc w:val="both"/>
        <w:rPr>
          <w:szCs w:val="20"/>
          <w:lang w:val="nl-BE"/>
        </w:rPr>
      </w:pPr>
      <w:r w:rsidRPr="004F3DC0">
        <w:rPr>
          <w:szCs w:val="20"/>
          <w:lang w:val="nl-BE"/>
        </w:rPr>
        <w:t xml:space="preserve">De lokalen voor het vak TV/PV Elektromechanica zijn conform de eisen gesteld in: </w:t>
      </w:r>
    </w:p>
    <w:p w:rsidR="006A2481" w:rsidRPr="004F3DC0" w:rsidRDefault="006A2481" w:rsidP="00E02ACD">
      <w:pPr>
        <w:numPr>
          <w:ilvl w:val="0"/>
          <w:numId w:val="20"/>
        </w:numPr>
        <w:jc w:val="both"/>
        <w:rPr>
          <w:szCs w:val="20"/>
          <w:lang w:val="nl-BE"/>
        </w:rPr>
      </w:pPr>
      <w:r w:rsidRPr="004F3DC0">
        <w:rPr>
          <w:szCs w:val="20"/>
          <w:lang w:val="nl-BE"/>
        </w:rPr>
        <w:t>de Welzijnswet (betreft het welzijn van de werknemers bij de uitvoering van hun werk);</w:t>
      </w:r>
    </w:p>
    <w:p w:rsidR="006A2481" w:rsidRPr="004F3DC0" w:rsidRDefault="006A2481" w:rsidP="00E02ACD">
      <w:pPr>
        <w:numPr>
          <w:ilvl w:val="0"/>
          <w:numId w:val="20"/>
        </w:numPr>
        <w:jc w:val="both"/>
        <w:rPr>
          <w:szCs w:val="20"/>
          <w:lang w:val="nl-BE"/>
        </w:rPr>
      </w:pPr>
      <w:r w:rsidRPr="004F3DC0">
        <w:rPr>
          <w:szCs w:val="20"/>
          <w:lang w:val="nl-BE"/>
        </w:rPr>
        <w:t>de Codex (omvat de uitvoeringsbesluiten van de Welzijnswet, zal op termijn het ARAB vervangen);</w:t>
      </w:r>
    </w:p>
    <w:p w:rsidR="006A2481" w:rsidRPr="004F3DC0" w:rsidRDefault="006A2481" w:rsidP="00E02ACD">
      <w:pPr>
        <w:numPr>
          <w:ilvl w:val="0"/>
          <w:numId w:val="20"/>
        </w:numPr>
        <w:jc w:val="both"/>
        <w:rPr>
          <w:szCs w:val="20"/>
          <w:lang w:val="nl-BE"/>
        </w:rPr>
      </w:pPr>
      <w:r w:rsidRPr="004F3DC0">
        <w:rPr>
          <w:szCs w:val="20"/>
          <w:lang w:val="nl-BE"/>
        </w:rPr>
        <w:t>het Algemeen Reglement voor de Arbeidsbescherming (ARAB);</w:t>
      </w:r>
    </w:p>
    <w:p w:rsidR="006A2481" w:rsidRPr="004F3DC0" w:rsidRDefault="006A2481" w:rsidP="00E02ACD">
      <w:pPr>
        <w:numPr>
          <w:ilvl w:val="0"/>
          <w:numId w:val="20"/>
        </w:numPr>
        <w:jc w:val="both"/>
        <w:rPr>
          <w:szCs w:val="20"/>
          <w:lang w:val="nl-BE"/>
        </w:rPr>
      </w:pPr>
      <w:r w:rsidRPr="004F3DC0">
        <w:rPr>
          <w:szCs w:val="20"/>
          <w:lang w:val="nl-BE"/>
        </w:rPr>
        <w:t>het Algemeen Reglement op Elektrische Installaties (AREI);</w:t>
      </w:r>
    </w:p>
    <w:p w:rsidR="006A2481" w:rsidRPr="004F3DC0" w:rsidRDefault="006A2481" w:rsidP="006A2481">
      <w:pPr>
        <w:jc w:val="both"/>
        <w:rPr>
          <w:szCs w:val="20"/>
          <w:lang w:val="nl-BE"/>
        </w:rPr>
      </w:pPr>
      <w:r w:rsidRPr="004F3DC0">
        <w:rPr>
          <w:szCs w:val="20"/>
          <w:lang w:val="nl-BE"/>
        </w:rPr>
        <w:t>en houdt rekening met</w:t>
      </w:r>
    </w:p>
    <w:p w:rsidR="006A2481" w:rsidRPr="004F3DC0" w:rsidRDefault="006A2481" w:rsidP="00E02ACD">
      <w:pPr>
        <w:numPr>
          <w:ilvl w:val="0"/>
          <w:numId w:val="21"/>
        </w:numPr>
        <w:jc w:val="both"/>
        <w:rPr>
          <w:szCs w:val="20"/>
          <w:lang w:val="nl-BE"/>
        </w:rPr>
      </w:pPr>
      <w:r w:rsidRPr="004F3DC0">
        <w:rPr>
          <w:szCs w:val="20"/>
          <w:lang w:val="nl-BE"/>
        </w:rPr>
        <w:t>het Vlaams Reglement betreffende de Milieuvergunning ( VLAREM) en</w:t>
      </w:r>
    </w:p>
    <w:p w:rsidR="006A2481" w:rsidRPr="004F3DC0" w:rsidRDefault="006A2481" w:rsidP="00E02ACD">
      <w:pPr>
        <w:numPr>
          <w:ilvl w:val="0"/>
          <w:numId w:val="21"/>
        </w:numPr>
        <w:jc w:val="both"/>
        <w:rPr>
          <w:szCs w:val="20"/>
          <w:lang w:val="nl-BE"/>
        </w:rPr>
      </w:pPr>
      <w:r w:rsidRPr="004F3DC0">
        <w:rPr>
          <w:szCs w:val="20"/>
          <w:lang w:val="nl-BE"/>
        </w:rPr>
        <w:t>het Vlaams Reglement inzake Afvalvoorkoming (VLAREA).</w:t>
      </w:r>
    </w:p>
    <w:p w:rsidR="006A2481" w:rsidRPr="004F3DC0" w:rsidRDefault="006A2481" w:rsidP="006A2481">
      <w:pPr>
        <w:ind w:left="720"/>
        <w:jc w:val="both"/>
        <w:rPr>
          <w:szCs w:val="20"/>
          <w:lang w:val="nl-BE"/>
        </w:rPr>
      </w:pPr>
    </w:p>
    <w:p w:rsidR="006A2481" w:rsidRPr="004F3DC0" w:rsidRDefault="006A2481" w:rsidP="006A2481">
      <w:pPr>
        <w:autoSpaceDE w:val="0"/>
        <w:autoSpaceDN w:val="0"/>
        <w:adjustRightInd w:val="0"/>
        <w:jc w:val="both"/>
        <w:rPr>
          <w:rFonts w:cs="Arial"/>
          <w:szCs w:val="20"/>
          <w:lang w:val="nl-BE" w:eastAsia="nl-BE"/>
        </w:rPr>
      </w:pPr>
      <w:r w:rsidRPr="004F3DC0">
        <w:rPr>
          <w:szCs w:val="20"/>
          <w:lang w:val="nl-BE"/>
        </w:rPr>
        <w:t>In het kader van het integreren van praktijk, labo en theorie is het aangewezen om te kunnen beschikken over een ruim en goed uitgerust vaklokaal met documentatiemateriaal en voldoende pc’s met software (tekstverwerking, rekenblad, simulatiepakketten, CAD/CAE-tekenpakket), een beamer, een printer en een internetaansluiting.</w:t>
      </w:r>
    </w:p>
    <w:p w:rsidR="006A2481" w:rsidRPr="004F3DC0" w:rsidRDefault="006A2481" w:rsidP="006A2481">
      <w:pPr>
        <w:jc w:val="both"/>
        <w:rPr>
          <w:szCs w:val="20"/>
          <w:lang w:val="nl-BE"/>
        </w:rPr>
      </w:pPr>
      <w:r w:rsidRPr="004F3DC0">
        <w:rPr>
          <w:szCs w:val="20"/>
          <w:lang w:val="nl-BE"/>
        </w:rPr>
        <w:t xml:space="preserve">Er moet tevens voldoende ruimte voorzien worden voor het bergen van materiaal. </w:t>
      </w:r>
    </w:p>
    <w:p w:rsidR="006A2481" w:rsidRPr="004F3DC0" w:rsidRDefault="006A2481" w:rsidP="006A2481">
      <w:pPr>
        <w:jc w:val="both"/>
        <w:rPr>
          <w:szCs w:val="20"/>
          <w:lang w:val="nl-BE"/>
        </w:rPr>
      </w:pPr>
      <w:r w:rsidRPr="004F3DC0">
        <w:rPr>
          <w:szCs w:val="20"/>
          <w:lang w:val="nl-BE"/>
        </w:rPr>
        <w:t xml:space="preserve">Het is eveneens interessant om een ruimte te voorzien waar dure en/of delicate instrumenten veilig afgesloten kunnen bewaard worden. </w:t>
      </w:r>
    </w:p>
    <w:p w:rsidR="006A2481" w:rsidRPr="004F3DC0" w:rsidRDefault="006A2481" w:rsidP="006A2481">
      <w:pPr>
        <w:autoSpaceDE w:val="0"/>
        <w:autoSpaceDN w:val="0"/>
        <w:adjustRightInd w:val="0"/>
        <w:jc w:val="both"/>
        <w:rPr>
          <w:rFonts w:cs="Arial"/>
          <w:b/>
          <w:bCs/>
          <w:szCs w:val="20"/>
          <w:lang w:val="nl-BE" w:eastAsia="nl-BE"/>
        </w:rPr>
      </w:pPr>
    </w:p>
    <w:p w:rsidR="006A2481" w:rsidRPr="004F3DC0" w:rsidRDefault="006A2481" w:rsidP="006A1922">
      <w:pPr>
        <w:pStyle w:val="VVKSOOpsomming1"/>
        <w:numPr>
          <w:ilvl w:val="0"/>
          <w:numId w:val="46"/>
        </w:numPr>
        <w:spacing w:after="0" w:line="240" w:lineRule="atLeast"/>
      </w:pPr>
      <w:r w:rsidRPr="004F3DC0">
        <w:t>Universeel plug-in systeem</w:t>
      </w:r>
    </w:p>
    <w:p w:rsidR="006A2481" w:rsidRPr="004F3DC0" w:rsidRDefault="006A2481" w:rsidP="006A1922">
      <w:pPr>
        <w:pStyle w:val="VVKSOOpsomming1"/>
        <w:numPr>
          <w:ilvl w:val="0"/>
          <w:numId w:val="46"/>
        </w:numPr>
        <w:spacing w:after="0" w:line="240" w:lineRule="atLeast"/>
      </w:pPr>
      <w:r w:rsidRPr="004F3DC0">
        <w:t>Plug-in comp</w:t>
      </w:r>
      <w:r w:rsidR="0050181E" w:rsidRPr="004F3DC0">
        <w:t xml:space="preserve">onenten, weerstanden, spoelen, </w:t>
      </w:r>
      <w:r w:rsidRPr="004F3DC0">
        <w:t>condensatoren</w:t>
      </w:r>
      <w:r w:rsidR="0050181E" w:rsidRPr="004F3DC0">
        <w:t>, transformatoren</w:t>
      </w:r>
    </w:p>
    <w:p w:rsidR="006A2481" w:rsidRPr="004F3DC0" w:rsidRDefault="006A2481" w:rsidP="006A1922">
      <w:pPr>
        <w:pStyle w:val="VVKSOOpsomming1"/>
        <w:numPr>
          <w:ilvl w:val="0"/>
          <w:numId w:val="46"/>
        </w:numPr>
        <w:spacing w:after="0" w:line="240" w:lineRule="atLeast"/>
      </w:pPr>
      <w:r w:rsidRPr="004F3DC0">
        <w:t>Meetsnoeren</w:t>
      </w:r>
    </w:p>
    <w:p w:rsidR="006A2481" w:rsidRPr="004F3DC0" w:rsidRDefault="006229BD" w:rsidP="006A1922">
      <w:pPr>
        <w:pStyle w:val="VVKSOOpsomming1"/>
        <w:numPr>
          <w:ilvl w:val="0"/>
          <w:numId w:val="46"/>
        </w:numPr>
        <w:spacing w:after="0" w:line="240" w:lineRule="atLeast"/>
      </w:pPr>
      <w:r>
        <w:t>3 (per 4 leerlingen)</w:t>
      </w:r>
      <w:r w:rsidR="00390E17">
        <w:t xml:space="preserve"> m</w:t>
      </w:r>
      <w:r w:rsidR="006A2481" w:rsidRPr="004F3DC0">
        <w:t>ultimeters</w:t>
      </w:r>
    </w:p>
    <w:p w:rsidR="006A2481" w:rsidRPr="004F3DC0" w:rsidRDefault="006229BD" w:rsidP="006A1922">
      <w:pPr>
        <w:pStyle w:val="VVKSOOpsomming1"/>
        <w:numPr>
          <w:ilvl w:val="0"/>
          <w:numId w:val="46"/>
        </w:numPr>
        <w:spacing w:after="0" w:line="240" w:lineRule="atLeast"/>
      </w:pPr>
      <w:r>
        <w:t>1 (per 4 leerlingen)</w:t>
      </w:r>
      <w:r w:rsidR="00390E17">
        <w:t xml:space="preserve"> r</w:t>
      </w:r>
      <w:r w:rsidR="006A2481" w:rsidRPr="004F3DC0">
        <w:t xml:space="preserve">egelbare, begrensde voeding (0 - 30 V, 0 - </w:t>
      </w:r>
      <w:smartTag w:uri="urn:schemas-microsoft-com:office:smarttags" w:element="metricconverter">
        <w:smartTagPr>
          <w:attr w:name="ProductID" w:val="2 A"/>
        </w:smartTagPr>
        <w:r w:rsidR="006A2481" w:rsidRPr="004F3DC0">
          <w:t>2 A</w:t>
        </w:r>
      </w:smartTag>
      <w:r w:rsidR="006A2481" w:rsidRPr="004F3DC0">
        <w:t>)</w:t>
      </w:r>
    </w:p>
    <w:p w:rsidR="006A2481" w:rsidRPr="004F3DC0" w:rsidRDefault="006229BD" w:rsidP="006A1922">
      <w:pPr>
        <w:pStyle w:val="VVKSOOpsomming1"/>
        <w:numPr>
          <w:ilvl w:val="0"/>
          <w:numId w:val="46"/>
        </w:numPr>
        <w:spacing w:after="0" w:line="240" w:lineRule="atLeast"/>
      </w:pPr>
      <w:r>
        <w:t>1 (per 4 leerlingen)</w:t>
      </w:r>
      <w:r w:rsidR="00390E17">
        <w:t xml:space="preserve"> </w:t>
      </w:r>
      <w:r w:rsidR="006A2481" w:rsidRPr="004F3DC0">
        <w:t>LF-Functiegenerator</w:t>
      </w:r>
    </w:p>
    <w:p w:rsidR="006A2481" w:rsidRPr="004F3DC0" w:rsidRDefault="006229BD" w:rsidP="006A1922">
      <w:pPr>
        <w:pStyle w:val="VVKSOOpsomming1"/>
        <w:numPr>
          <w:ilvl w:val="0"/>
          <w:numId w:val="46"/>
        </w:numPr>
        <w:spacing w:after="0" w:line="240" w:lineRule="atLeast"/>
      </w:pPr>
      <w:r>
        <w:t xml:space="preserve">1 (per 4 leerlingen) </w:t>
      </w:r>
      <w:r w:rsidR="00E839B7">
        <w:t>LF-Oscilloscoop</w:t>
      </w:r>
    </w:p>
    <w:p w:rsidR="006A2481" w:rsidRPr="004F3DC0" w:rsidRDefault="006A2481" w:rsidP="006A1922">
      <w:pPr>
        <w:pStyle w:val="VVKSOOpsomming1"/>
        <w:numPr>
          <w:ilvl w:val="0"/>
          <w:numId w:val="46"/>
        </w:numPr>
        <w:spacing w:after="0" w:line="240" w:lineRule="atLeast"/>
      </w:pPr>
      <w:r w:rsidRPr="004F3DC0">
        <w:t>Diverse vermogen</w:t>
      </w:r>
      <w:r w:rsidR="00390E17">
        <w:t>s</w:t>
      </w:r>
      <w:r w:rsidRPr="004F3DC0">
        <w:t>schakelaars, differentieelschakelaars, elektrisch schakelmateriaal</w:t>
      </w:r>
    </w:p>
    <w:p w:rsidR="006A2481" w:rsidRPr="004F3DC0" w:rsidRDefault="006A2481" w:rsidP="006A1922">
      <w:pPr>
        <w:pStyle w:val="VVKSOOpsomming1"/>
        <w:numPr>
          <w:ilvl w:val="0"/>
          <w:numId w:val="46"/>
        </w:numPr>
        <w:spacing w:after="0" w:line="240" w:lineRule="atLeast"/>
      </w:pPr>
      <w:r w:rsidRPr="004F3DC0">
        <w:t>Diverse sensoren, limietschakelaars met spanningsvrije contacten</w:t>
      </w:r>
    </w:p>
    <w:p w:rsidR="0050181E" w:rsidRPr="004F3DC0" w:rsidRDefault="006229BD" w:rsidP="006A1922">
      <w:pPr>
        <w:pStyle w:val="VVKSOOpsomming1"/>
        <w:numPr>
          <w:ilvl w:val="0"/>
          <w:numId w:val="46"/>
        </w:numPr>
        <w:spacing w:after="0" w:line="240" w:lineRule="atLeast"/>
      </w:pPr>
      <w:r>
        <w:t>1 (per leerling)</w:t>
      </w:r>
      <w:r w:rsidR="00390E17">
        <w:t xml:space="preserve"> </w:t>
      </w:r>
      <w:r w:rsidR="00C83C58" w:rsidRPr="004F3DC0">
        <w:t>Pc en</w:t>
      </w:r>
      <w:r w:rsidR="00E839B7">
        <w:t xml:space="preserve"> </w:t>
      </w:r>
      <w:r w:rsidR="00C83C58" w:rsidRPr="004F3DC0">
        <w:t>p</w:t>
      </w:r>
      <w:r w:rsidR="006A2481" w:rsidRPr="004F3DC0">
        <w:t>lc</w:t>
      </w:r>
      <w:r w:rsidR="0050181E" w:rsidRPr="004F3DC0">
        <w:t>’s, programmeersoftware en bussysteem</w:t>
      </w:r>
      <w:r w:rsidR="00C83C58" w:rsidRPr="004F3DC0">
        <w:t xml:space="preserve"> (communicatiemogelijkheden)</w:t>
      </w:r>
    </w:p>
    <w:p w:rsidR="006A2481" w:rsidRPr="004F3DC0" w:rsidRDefault="006A2481" w:rsidP="006A1922">
      <w:pPr>
        <w:pStyle w:val="VVKSOOpsomming1"/>
        <w:numPr>
          <w:ilvl w:val="0"/>
          <w:numId w:val="46"/>
        </w:numPr>
        <w:spacing w:after="0" w:line="240" w:lineRule="atLeast"/>
      </w:pPr>
      <w:r w:rsidRPr="004F3DC0">
        <w:t>Diverse act</w:t>
      </w:r>
      <w:r w:rsidR="0050181E" w:rsidRPr="004F3DC0">
        <w:t>uat</w:t>
      </w:r>
      <w:r w:rsidRPr="004F3DC0">
        <w:t>oren, elektromotoren, ventielen en cilinders ed.</w:t>
      </w:r>
    </w:p>
    <w:p w:rsidR="0050181E" w:rsidRPr="004F3DC0" w:rsidRDefault="0050181E" w:rsidP="006A1922">
      <w:pPr>
        <w:pStyle w:val="VVKSOOpsomming1"/>
        <w:numPr>
          <w:ilvl w:val="0"/>
          <w:numId w:val="46"/>
        </w:numPr>
        <w:spacing w:after="0" w:line="240" w:lineRule="atLeast"/>
      </w:pPr>
      <w:r w:rsidRPr="004F3DC0">
        <w:t>Tekensoftwarepakket</w:t>
      </w:r>
    </w:p>
    <w:p w:rsidR="006A2481" w:rsidRPr="004F3DC0" w:rsidRDefault="006A2481" w:rsidP="006A1922">
      <w:pPr>
        <w:pStyle w:val="VVKSOOpsomming1"/>
        <w:numPr>
          <w:ilvl w:val="0"/>
          <w:numId w:val="46"/>
        </w:numPr>
        <w:spacing w:after="0"/>
      </w:pPr>
      <w:r w:rsidRPr="004F3DC0">
        <w:t xml:space="preserve">Bewegende mechanische constructies </w:t>
      </w:r>
    </w:p>
    <w:p w:rsidR="00C83C58" w:rsidRPr="004F3DC0" w:rsidRDefault="006229BD" w:rsidP="006A1922">
      <w:pPr>
        <w:pStyle w:val="VVKSOOpsomming1"/>
        <w:numPr>
          <w:ilvl w:val="0"/>
          <w:numId w:val="46"/>
        </w:numPr>
        <w:spacing w:after="0"/>
      </w:pPr>
      <w:r>
        <w:t>2 (per 4 leerlingen)</w:t>
      </w:r>
      <w:r w:rsidR="00390E17">
        <w:t xml:space="preserve"> e</w:t>
      </w:r>
      <w:r w:rsidR="00C83C58" w:rsidRPr="004F3DC0">
        <w:t>lektrische motoren</w:t>
      </w:r>
      <w:r w:rsidR="00390E17">
        <w:t xml:space="preserve"> (asynchrone motoren, meersnelheden motoren)</w:t>
      </w:r>
      <w:r w:rsidR="00C83C58" w:rsidRPr="004F3DC0">
        <w:t>, thermische veiligheden</w:t>
      </w:r>
    </w:p>
    <w:p w:rsidR="00C83C58" w:rsidRPr="004F3DC0" w:rsidRDefault="00390E17" w:rsidP="006A1922">
      <w:pPr>
        <w:pStyle w:val="VVKSOOpsomming1"/>
        <w:numPr>
          <w:ilvl w:val="0"/>
          <w:numId w:val="46"/>
        </w:numPr>
        <w:spacing w:after="0"/>
      </w:pPr>
      <w:r>
        <w:t>S</w:t>
      </w:r>
      <w:r w:rsidR="00C83C58" w:rsidRPr="004F3DC0">
        <w:t>chakelkasten</w:t>
      </w:r>
    </w:p>
    <w:p w:rsidR="00C83C58" w:rsidRPr="004F3DC0" w:rsidRDefault="00C83C58" w:rsidP="006A1922">
      <w:pPr>
        <w:pStyle w:val="VVKSOOpsomming1"/>
        <w:numPr>
          <w:ilvl w:val="0"/>
          <w:numId w:val="46"/>
        </w:numPr>
        <w:spacing w:after="0"/>
      </w:pPr>
      <w:r w:rsidRPr="004F3DC0">
        <w:t>Sensoren</w:t>
      </w:r>
    </w:p>
    <w:p w:rsidR="00C83C58" w:rsidRPr="004F3DC0" w:rsidRDefault="00C83C58" w:rsidP="006A1922">
      <w:pPr>
        <w:pStyle w:val="VVKSOOpsomming1"/>
        <w:numPr>
          <w:ilvl w:val="0"/>
          <w:numId w:val="46"/>
        </w:numPr>
        <w:spacing w:after="0"/>
      </w:pPr>
      <w:r w:rsidRPr="004F3DC0">
        <w:t>Omvormers</w:t>
      </w:r>
    </w:p>
    <w:p w:rsidR="00C83C58" w:rsidRPr="004F3DC0" w:rsidRDefault="00C83C58" w:rsidP="006A1922">
      <w:pPr>
        <w:pStyle w:val="VVKSOOpsomming1"/>
        <w:numPr>
          <w:ilvl w:val="0"/>
          <w:numId w:val="46"/>
        </w:numPr>
        <w:spacing w:after="0"/>
      </w:pPr>
      <w:r w:rsidRPr="004F3DC0">
        <w:t>Divers schakelmateriaal voor rechtstreeks (schakelaars, drukknoppen, eindeloopschakelaars) en onrechtstreeks schakelen (elektromagnetische en elektromechanische schakelaars)</w:t>
      </w:r>
    </w:p>
    <w:p w:rsidR="0050181E" w:rsidRPr="004F3DC0" w:rsidRDefault="006229BD" w:rsidP="006A1922">
      <w:pPr>
        <w:pStyle w:val="VVKSOOpsomming1"/>
        <w:numPr>
          <w:ilvl w:val="0"/>
          <w:numId w:val="46"/>
        </w:numPr>
        <w:spacing w:after="0"/>
      </w:pPr>
      <w:r>
        <w:t>1 (per 4 leerlingen)</w:t>
      </w:r>
      <w:r w:rsidR="00390E17">
        <w:t xml:space="preserve"> f</w:t>
      </w:r>
      <w:r w:rsidR="0050181E" w:rsidRPr="004F3DC0">
        <w:t xml:space="preserve">requentieregelaar en </w:t>
      </w:r>
      <w:r>
        <w:t>1 (per 4 leerlingen)</w:t>
      </w:r>
      <w:r w:rsidR="00390E17">
        <w:t xml:space="preserve"> </w:t>
      </w:r>
      <w:r w:rsidR="0050181E" w:rsidRPr="004F3DC0">
        <w:t>softstarter</w:t>
      </w:r>
    </w:p>
    <w:p w:rsidR="006A2481" w:rsidRPr="004F3DC0" w:rsidRDefault="006A2481" w:rsidP="006A1922">
      <w:pPr>
        <w:pStyle w:val="VVKSOOpsomming1"/>
        <w:numPr>
          <w:ilvl w:val="0"/>
          <w:numId w:val="46"/>
        </w:numPr>
        <w:spacing w:after="0" w:line="240" w:lineRule="atLeast"/>
      </w:pPr>
      <w:r w:rsidRPr="004F3DC0">
        <w:t>Bankhamer</w:t>
      </w:r>
    </w:p>
    <w:p w:rsidR="006A2481" w:rsidRPr="004F3DC0" w:rsidRDefault="004C5F40" w:rsidP="006A1922">
      <w:pPr>
        <w:pStyle w:val="VVKSOOpsomming1"/>
        <w:numPr>
          <w:ilvl w:val="0"/>
          <w:numId w:val="46"/>
        </w:numPr>
        <w:spacing w:after="0" w:line="240" w:lineRule="atLeast"/>
        <w:rPr>
          <w:lang w:val="de-DE"/>
        </w:rPr>
      </w:pPr>
      <w:r w:rsidRPr="004F3DC0">
        <w:t>Set t</w:t>
      </w:r>
      <w:r w:rsidR="006A2481" w:rsidRPr="004F3DC0">
        <w:t xml:space="preserve">angen </w:t>
      </w:r>
      <w:r w:rsidRPr="004F3DC0">
        <w:t>(elektrisch, borgveertangen voor binnen- en buitenringen, waterpomptang, splitpentang, griptang, universele tang)</w:t>
      </w:r>
    </w:p>
    <w:p w:rsidR="004C5F40" w:rsidRPr="004F3DC0" w:rsidRDefault="004C5F40" w:rsidP="006A1922">
      <w:pPr>
        <w:pStyle w:val="VVKSOOpsomming1"/>
        <w:numPr>
          <w:ilvl w:val="0"/>
          <w:numId w:val="46"/>
        </w:numPr>
        <w:spacing w:after="0" w:line="240" w:lineRule="atLeast"/>
      </w:pPr>
      <w:r w:rsidRPr="004F3DC0">
        <w:t xml:space="preserve">Set schroevendraaiers </w:t>
      </w:r>
    </w:p>
    <w:p w:rsidR="004C5F40" w:rsidRPr="004F3DC0" w:rsidRDefault="004C5F40" w:rsidP="006A1922">
      <w:pPr>
        <w:pStyle w:val="VVKSOOpsomming1"/>
        <w:numPr>
          <w:ilvl w:val="0"/>
          <w:numId w:val="46"/>
        </w:numPr>
        <w:spacing w:after="0" w:line="240" w:lineRule="atLeast"/>
      </w:pPr>
      <w:r w:rsidRPr="004F3DC0">
        <w:t>Set steeksleutels</w:t>
      </w:r>
    </w:p>
    <w:p w:rsidR="004C5F40" w:rsidRPr="004F3DC0" w:rsidRDefault="004C5F40" w:rsidP="006A1922">
      <w:pPr>
        <w:pStyle w:val="VVKSOOpsomming1"/>
        <w:numPr>
          <w:ilvl w:val="0"/>
          <w:numId w:val="46"/>
        </w:numPr>
        <w:spacing w:after="0" w:line="240" w:lineRule="atLeast"/>
      </w:pPr>
      <w:r w:rsidRPr="004F3DC0">
        <w:rPr>
          <w:lang w:val="de-DE"/>
        </w:rPr>
        <w:t>Set inbussleutels</w:t>
      </w:r>
    </w:p>
    <w:p w:rsidR="004C5F40" w:rsidRPr="004F3DC0" w:rsidRDefault="004C5F40" w:rsidP="006A1922">
      <w:pPr>
        <w:pStyle w:val="VVKSOOpsomming1"/>
        <w:numPr>
          <w:ilvl w:val="0"/>
          <w:numId w:val="46"/>
        </w:numPr>
        <w:spacing w:after="0" w:line="240" w:lineRule="atLeast"/>
      </w:pPr>
      <w:r w:rsidRPr="004F3DC0">
        <w:t>Universele doos potsleutels</w:t>
      </w:r>
    </w:p>
    <w:p w:rsidR="004C5F40" w:rsidRPr="004F3DC0" w:rsidRDefault="004C5F40" w:rsidP="006A1922">
      <w:pPr>
        <w:pStyle w:val="VVKSOOpsomming1"/>
        <w:numPr>
          <w:ilvl w:val="0"/>
          <w:numId w:val="46"/>
        </w:numPr>
        <w:spacing w:after="0" w:line="240" w:lineRule="atLeast"/>
      </w:pPr>
      <w:r w:rsidRPr="004F3DC0">
        <w:t xml:space="preserve">Momentsleutel </w:t>
      </w:r>
    </w:p>
    <w:p w:rsidR="004C5F40" w:rsidRPr="004F3DC0" w:rsidRDefault="004C5F40" w:rsidP="006A1922">
      <w:pPr>
        <w:pStyle w:val="VVKSOOpsomming1"/>
        <w:numPr>
          <w:ilvl w:val="0"/>
          <w:numId w:val="46"/>
        </w:numPr>
        <w:spacing w:after="0" w:line="240" w:lineRule="atLeast"/>
      </w:pPr>
      <w:r w:rsidRPr="004F3DC0">
        <w:t>Set vijlen</w:t>
      </w:r>
    </w:p>
    <w:p w:rsidR="00261D1E" w:rsidRPr="004F3DC0" w:rsidRDefault="00261D1E" w:rsidP="006A1922">
      <w:pPr>
        <w:pStyle w:val="VVKSOOpsomming1"/>
        <w:numPr>
          <w:ilvl w:val="0"/>
          <w:numId w:val="46"/>
        </w:numPr>
        <w:spacing w:after="0" w:line="240" w:lineRule="atLeast"/>
      </w:pPr>
      <w:r w:rsidRPr="004F3DC0">
        <w:lastRenderedPageBreak/>
        <w:t>Set boren</w:t>
      </w:r>
    </w:p>
    <w:p w:rsidR="00261D1E" w:rsidRPr="004F3DC0" w:rsidRDefault="00261D1E" w:rsidP="006A1922">
      <w:pPr>
        <w:pStyle w:val="VVKSOOpsomming1"/>
        <w:numPr>
          <w:ilvl w:val="0"/>
          <w:numId w:val="46"/>
        </w:numPr>
        <w:spacing w:after="0" w:line="240" w:lineRule="atLeast"/>
      </w:pPr>
      <w:r w:rsidRPr="004F3DC0">
        <w:t xml:space="preserve">Set bits </w:t>
      </w:r>
    </w:p>
    <w:p w:rsidR="006A2481" w:rsidRPr="004F3DC0" w:rsidRDefault="00390E17" w:rsidP="006A1922">
      <w:pPr>
        <w:pStyle w:val="VVKSOOpsomming1"/>
        <w:numPr>
          <w:ilvl w:val="0"/>
          <w:numId w:val="46"/>
        </w:numPr>
        <w:spacing w:after="0" w:line="240" w:lineRule="atLeast"/>
        <w:rPr>
          <w:lang w:val="de-DE"/>
        </w:rPr>
      </w:pPr>
      <w:r>
        <w:rPr>
          <w:lang w:val="de-DE"/>
        </w:rPr>
        <w:t>2 h</w:t>
      </w:r>
      <w:r w:rsidR="006A2481" w:rsidRPr="004F3DC0">
        <w:rPr>
          <w:lang w:val="de-DE"/>
        </w:rPr>
        <w:t>andboormachine</w:t>
      </w:r>
      <w:r>
        <w:rPr>
          <w:lang w:val="de-DE"/>
        </w:rPr>
        <w:t>s</w:t>
      </w:r>
    </w:p>
    <w:p w:rsidR="006A2481" w:rsidRPr="004F3DC0" w:rsidRDefault="006A2481" w:rsidP="006A1922">
      <w:pPr>
        <w:pStyle w:val="VVKSOOpsomming1"/>
        <w:numPr>
          <w:ilvl w:val="0"/>
          <w:numId w:val="46"/>
        </w:numPr>
        <w:spacing w:after="0" w:line="240" w:lineRule="atLeast"/>
      </w:pPr>
      <w:r w:rsidRPr="004F3DC0">
        <w:t>Metalen handbeugelzaag</w:t>
      </w:r>
    </w:p>
    <w:p w:rsidR="006A2481" w:rsidRPr="004F3DC0" w:rsidRDefault="006A2481" w:rsidP="006A1922">
      <w:pPr>
        <w:pStyle w:val="VVKSOOpsomming1"/>
        <w:numPr>
          <w:ilvl w:val="0"/>
          <w:numId w:val="46"/>
        </w:numPr>
        <w:spacing w:after="0" w:line="240" w:lineRule="atLeast"/>
      </w:pPr>
      <w:r w:rsidRPr="004F3DC0">
        <w:t>Set snijkussenhouders</w:t>
      </w:r>
    </w:p>
    <w:p w:rsidR="006A2481" w:rsidRPr="004F3DC0" w:rsidRDefault="00E839B7" w:rsidP="006A1922">
      <w:pPr>
        <w:pStyle w:val="VVKSOOpsomming1"/>
        <w:numPr>
          <w:ilvl w:val="0"/>
          <w:numId w:val="46"/>
        </w:numPr>
        <w:spacing w:after="0" w:line="240" w:lineRule="atLeast"/>
      </w:pPr>
      <w:r>
        <w:t>1 (per 4 leerlingen)</w:t>
      </w:r>
      <w:r w:rsidR="00390E17">
        <w:t xml:space="preserve"> s</w:t>
      </w:r>
      <w:r>
        <w:t>oldeerbout</w:t>
      </w:r>
    </w:p>
    <w:p w:rsidR="006A2481" w:rsidRPr="004F3DC0" w:rsidRDefault="006A2481" w:rsidP="006A1922">
      <w:pPr>
        <w:pStyle w:val="VVKSOOpsomming1"/>
        <w:numPr>
          <w:ilvl w:val="0"/>
          <w:numId w:val="46"/>
        </w:numPr>
        <w:spacing w:after="0" w:line="240" w:lineRule="atLeast"/>
      </w:pPr>
      <w:r w:rsidRPr="004F3DC0">
        <w:t xml:space="preserve">Set verstelbare wringijzers </w:t>
      </w:r>
      <w:r w:rsidR="004C5F40" w:rsidRPr="004F3DC0">
        <w:t xml:space="preserve">met </w:t>
      </w:r>
      <w:r w:rsidRPr="004F3DC0">
        <w:t xml:space="preserve"> tappen en handruimers</w:t>
      </w:r>
    </w:p>
    <w:p w:rsidR="006A2481" w:rsidRPr="004F3DC0" w:rsidRDefault="006A2481" w:rsidP="006A1922">
      <w:pPr>
        <w:pStyle w:val="VVKSOOpsomming1"/>
        <w:numPr>
          <w:ilvl w:val="0"/>
          <w:numId w:val="46"/>
        </w:numPr>
        <w:spacing w:after="0" w:line="240" w:lineRule="atLeast"/>
      </w:pPr>
      <w:r w:rsidRPr="004F3DC0">
        <w:t>Set binnentrekkers voor kogellagers</w:t>
      </w:r>
    </w:p>
    <w:p w:rsidR="006A2481" w:rsidRPr="004F3DC0" w:rsidRDefault="006A2481" w:rsidP="006A1922">
      <w:pPr>
        <w:pStyle w:val="VVKSOOpsomming1"/>
        <w:numPr>
          <w:ilvl w:val="0"/>
          <w:numId w:val="46"/>
        </w:numPr>
        <w:spacing w:after="0" w:line="240" w:lineRule="atLeast"/>
      </w:pPr>
      <w:r w:rsidRPr="004F3DC0">
        <w:t>Set penuitdrijvers</w:t>
      </w:r>
    </w:p>
    <w:p w:rsidR="006A2481" w:rsidRPr="004F3DC0" w:rsidRDefault="006A2481" w:rsidP="006A1922">
      <w:pPr>
        <w:pStyle w:val="VVKSOOpsomming1"/>
        <w:numPr>
          <w:ilvl w:val="0"/>
          <w:numId w:val="46"/>
        </w:numPr>
        <w:spacing w:after="0" w:line="240" w:lineRule="atLeast"/>
      </w:pPr>
      <w:r w:rsidRPr="004F3DC0">
        <w:t>Platte stalen beitel voor mecanicien</w:t>
      </w:r>
    </w:p>
    <w:p w:rsidR="004C5F40" w:rsidRPr="004F3DC0" w:rsidRDefault="00390E17" w:rsidP="006A1922">
      <w:pPr>
        <w:pStyle w:val="VVKSOOpsomming1"/>
        <w:numPr>
          <w:ilvl w:val="0"/>
          <w:numId w:val="46"/>
        </w:numPr>
        <w:spacing w:after="0" w:line="240" w:lineRule="atLeast"/>
      </w:pPr>
      <w:r>
        <w:t>1 s</w:t>
      </w:r>
      <w:r w:rsidR="004C5F40" w:rsidRPr="004F3DC0">
        <w:t xml:space="preserve">noerloze schroefmachine </w:t>
      </w:r>
    </w:p>
    <w:p w:rsidR="006A2481" w:rsidRPr="004F3DC0" w:rsidRDefault="006A2481" w:rsidP="006A1922">
      <w:pPr>
        <w:pStyle w:val="VVKSOOpsomming1"/>
        <w:numPr>
          <w:ilvl w:val="0"/>
          <w:numId w:val="46"/>
        </w:numPr>
        <w:spacing w:after="0" w:line="240" w:lineRule="atLeast"/>
      </w:pPr>
      <w:r w:rsidRPr="004F3DC0">
        <w:t>Puntslag</w:t>
      </w:r>
    </w:p>
    <w:p w:rsidR="004C5F40" w:rsidRPr="004F3DC0" w:rsidRDefault="004C5F40" w:rsidP="006A1922">
      <w:pPr>
        <w:pStyle w:val="VVKSOOpsomming1"/>
        <w:numPr>
          <w:ilvl w:val="0"/>
          <w:numId w:val="46"/>
        </w:numPr>
        <w:spacing w:after="0" w:line="240" w:lineRule="atLeast"/>
      </w:pPr>
      <w:r w:rsidRPr="004F3DC0">
        <w:t>Doorslag</w:t>
      </w:r>
    </w:p>
    <w:p w:rsidR="006A2481" w:rsidRPr="004F3DC0" w:rsidRDefault="006A2481" w:rsidP="006A1922">
      <w:pPr>
        <w:pStyle w:val="VVKSOOpsomming1"/>
        <w:numPr>
          <w:ilvl w:val="0"/>
          <w:numId w:val="46"/>
        </w:numPr>
        <w:spacing w:after="0" w:line="240" w:lineRule="atLeast"/>
      </w:pPr>
      <w:r w:rsidRPr="004F3DC0">
        <w:t>Set riemschijfaftrekkers</w:t>
      </w:r>
    </w:p>
    <w:p w:rsidR="006A2481" w:rsidRPr="004F3DC0" w:rsidRDefault="006A2481" w:rsidP="006A1922">
      <w:pPr>
        <w:pStyle w:val="VVKSOOpsomming1"/>
        <w:numPr>
          <w:ilvl w:val="0"/>
          <w:numId w:val="46"/>
        </w:numPr>
        <w:spacing w:after="0" w:line="240" w:lineRule="atLeast"/>
      </w:pPr>
      <w:r w:rsidRPr="004F3DC0">
        <w:t>Vijlenborstel (staaldraad)</w:t>
      </w:r>
    </w:p>
    <w:p w:rsidR="006A2481" w:rsidRPr="004F3DC0" w:rsidRDefault="006A2481" w:rsidP="006A1922">
      <w:pPr>
        <w:pStyle w:val="VVKSOOpsomming1"/>
        <w:numPr>
          <w:ilvl w:val="0"/>
          <w:numId w:val="46"/>
        </w:numPr>
        <w:spacing w:after="0" w:line="240" w:lineRule="atLeast"/>
      </w:pPr>
      <w:r w:rsidRPr="004F3DC0">
        <w:t>Werkbank met bankschroeven</w:t>
      </w:r>
    </w:p>
    <w:p w:rsidR="00261D1E" w:rsidRPr="004F3DC0" w:rsidRDefault="00261D1E" w:rsidP="006A1922">
      <w:pPr>
        <w:pStyle w:val="VVKSOOpsomming1"/>
        <w:numPr>
          <w:ilvl w:val="0"/>
          <w:numId w:val="46"/>
        </w:numPr>
        <w:spacing w:after="0" w:line="240" w:lineRule="atLeast"/>
      </w:pPr>
      <w:r w:rsidRPr="004F3DC0">
        <w:t>Mechanisch meetgereedschap</w:t>
      </w:r>
    </w:p>
    <w:p w:rsidR="006A2481" w:rsidRPr="004F3DC0" w:rsidRDefault="006A2481" w:rsidP="006A1922">
      <w:pPr>
        <w:pStyle w:val="VVKSOOpsomming1"/>
        <w:numPr>
          <w:ilvl w:val="0"/>
          <w:numId w:val="46"/>
        </w:numPr>
        <w:spacing w:after="0" w:line="240" w:lineRule="atLeast"/>
      </w:pPr>
      <w:r w:rsidRPr="004F3DC0">
        <w:t>Compressorgroep met luchtconditioneringsgroep</w:t>
      </w:r>
    </w:p>
    <w:p w:rsidR="006A2481" w:rsidRPr="004F3DC0" w:rsidRDefault="006A2481" w:rsidP="006A1922">
      <w:pPr>
        <w:pStyle w:val="VVKSOOpsomming1"/>
        <w:numPr>
          <w:ilvl w:val="0"/>
          <w:numId w:val="46"/>
        </w:numPr>
        <w:spacing w:after="0" w:line="240" w:lineRule="atLeast"/>
      </w:pPr>
      <w:r w:rsidRPr="004F3DC0">
        <w:t>Manometer</w:t>
      </w:r>
    </w:p>
    <w:p w:rsidR="006A2481" w:rsidRPr="004F3DC0" w:rsidRDefault="006A2481" w:rsidP="006A1922">
      <w:pPr>
        <w:pStyle w:val="VVKSOOpsomming1"/>
        <w:numPr>
          <w:ilvl w:val="0"/>
          <w:numId w:val="46"/>
        </w:numPr>
        <w:spacing w:after="0" w:line="240" w:lineRule="atLeast"/>
      </w:pPr>
      <w:r w:rsidRPr="004F3DC0">
        <w:t>Pneumatica schakeling- en simulatiesoftware</w:t>
      </w:r>
    </w:p>
    <w:p w:rsidR="006A2481" w:rsidRPr="004F3DC0" w:rsidRDefault="00390E17" w:rsidP="006A1922">
      <w:pPr>
        <w:pStyle w:val="VVKSOOpsomming1"/>
        <w:numPr>
          <w:ilvl w:val="0"/>
          <w:numId w:val="46"/>
        </w:numPr>
        <w:spacing w:after="0" w:line="240" w:lineRule="atLeast"/>
      </w:pPr>
      <w:r>
        <w:t>Verschillende p</w:t>
      </w:r>
      <w:r w:rsidR="006A2481" w:rsidRPr="004F3DC0">
        <w:t>neumatische cilinders</w:t>
      </w:r>
      <w:r>
        <w:t xml:space="preserve"> (enkelwerkende, dubbelwerkende cilinders),</w:t>
      </w:r>
      <w:r w:rsidR="006A2481" w:rsidRPr="004F3DC0">
        <w:t xml:space="preserve"> ventielen</w:t>
      </w:r>
    </w:p>
    <w:p w:rsidR="00FA0868" w:rsidRPr="004F3DC0" w:rsidRDefault="00FA0868" w:rsidP="006A1922">
      <w:pPr>
        <w:pStyle w:val="VVKSOOpsomming1"/>
        <w:numPr>
          <w:ilvl w:val="0"/>
          <w:numId w:val="46"/>
        </w:numPr>
        <w:spacing w:after="0" w:line="240" w:lineRule="atLeast"/>
      </w:pPr>
      <w:r w:rsidRPr="004F3DC0">
        <w:t>Pneumatische testbank (U)</w:t>
      </w:r>
    </w:p>
    <w:p w:rsidR="00C83C58" w:rsidRPr="004F3DC0" w:rsidRDefault="006A2481" w:rsidP="004F3DC0">
      <w:pPr>
        <w:pStyle w:val="VVKSOOpsomming1"/>
        <w:numPr>
          <w:ilvl w:val="0"/>
          <w:numId w:val="46"/>
        </w:numPr>
        <w:spacing w:after="0" w:line="240" w:lineRule="atLeast"/>
      </w:pPr>
      <w:r w:rsidRPr="004F3DC0">
        <w:t>Didactische panelen</w:t>
      </w:r>
    </w:p>
    <w:p w:rsidR="00C83C58" w:rsidRPr="004F3DC0" w:rsidRDefault="00FA0868" w:rsidP="004F3DC0">
      <w:pPr>
        <w:pStyle w:val="VVKSOOpsomming1"/>
        <w:numPr>
          <w:ilvl w:val="0"/>
          <w:numId w:val="46"/>
        </w:numPr>
        <w:spacing w:after="0" w:line="240" w:lineRule="atLeast"/>
      </w:pPr>
      <w:r w:rsidRPr="004F3DC0">
        <w:t xml:space="preserve">Mechanische constructies voor het monteren van limietschakelaars en actuatoren </w:t>
      </w:r>
      <w:r w:rsidR="004F3DC0" w:rsidRPr="004F3DC0">
        <w:t xml:space="preserve">pneumatisch </w:t>
      </w:r>
      <w:r w:rsidRPr="004F3DC0">
        <w:t>materiaal</w:t>
      </w:r>
    </w:p>
    <w:p w:rsidR="005C0854" w:rsidRPr="004F3DC0" w:rsidRDefault="005C0854" w:rsidP="006A1922">
      <w:pPr>
        <w:pStyle w:val="VVKSOOpsomming1"/>
        <w:numPr>
          <w:ilvl w:val="0"/>
          <w:numId w:val="46"/>
        </w:numPr>
        <w:spacing w:after="0" w:line="240" w:lineRule="atLeast"/>
      </w:pPr>
      <w:r w:rsidRPr="004F3DC0">
        <w:t>3D-meetsysteem</w:t>
      </w:r>
    </w:p>
    <w:p w:rsidR="005C0854" w:rsidRPr="004F3DC0" w:rsidRDefault="006229BD" w:rsidP="006A1922">
      <w:pPr>
        <w:pStyle w:val="VVKSOOpsomming1"/>
        <w:numPr>
          <w:ilvl w:val="0"/>
          <w:numId w:val="46"/>
        </w:numPr>
        <w:spacing w:after="0" w:line="240" w:lineRule="atLeast"/>
      </w:pPr>
      <w:r>
        <w:t>H</w:t>
      </w:r>
      <w:r w:rsidR="005C0854" w:rsidRPr="004F3DC0">
        <w:t>ardheidsmeter</w:t>
      </w:r>
    </w:p>
    <w:p w:rsidR="005C0854" w:rsidRPr="004F3DC0" w:rsidRDefault="006229BD" w:rsidP="006A1922">
      <w:pPr>
        <w:pStyle w:val="VVKSOOpsomming1"/>
        <w:numPr>
          <w:ilvl w:val="0"/>
          <w:numId w:val="46"/>
        </w:numPr>
        <w:spacing w:after="0" w:line="240" w:lineRule="atLeast"/>
      </w:pPr>
      <w:r>
        <w:t>T</w:t>
      </w:r>
      <w:r w:rsidR="005C0854" w:rsidRPr="004F3DC0">
        <w:t>rekbank</w:t>
      </w:r>
    </w:p>
    <w:p w:rsidR="006A2481" w:rsidRDefault="006A2481" w:rsidP="00261D1E">
      <w:pPr>
        <w:pStyle w:val="VVKSOOpsomming1"/>
        <w:numPr>
          <w:ilvl w:val="0"/>
          <w:numId w:val="0"/>
        </w:numPr>
        <w:spacing w:line="240" w:lineRule="atLeast"/>
        <w:ind w:left="397"/>
        <w:jc w:val="left"/>
      </w:pPr>
    </w:p>
    <w:p w:rsidR="002F6945" w:rsidRDefault="002F6945">
      <w:pPr>
        <w:rPr>
          <w:rFonts w:cs="Arial"/>
          <w:b/>
          <w:bCs/>
          <w:kern w:val="32"/>
          <w:sz w:val="28"/>
          <w:szCs w:val="28"/>
          <w:lang w:val="nl-BE"/>
        </w:rPr>
      </w:pPr>
      <w:bookmarkStart w:id="169" w:name="_Toc247095096"/>
      <w:bookmarkStart w:id="170" w:name="_Toc247095404"/>
      <w:bookmarkStart w:id="171" w:name="_Toc247095483"/>
      <w:bookmarkStart w:id="172" w:name="_Toc247095517"/>
      <w:bookmarkStart w:id="173" w:name="_Toc247095622"/>
      <w:r>
        <w:br w:type="page"/>
      </w:r>
    </w:p>
    <w:p w:rsidR="00C0331F" w:rsidRPr="002B4DF2" w:rsidRDefault="00C0331F" w:rsidP="006E28D3">
      <w:pPr>
        <w:pStyle w:val="Kop1"/>
      </w:pPr>
      <w:bookmarkStart w:id="174" w:name="_Toc313019546"/>
      <w:bookmarkStart w:id="175" w:name="_Toc313955637"/>
      <w:bookmarkStart w:id="176" w:name="_Toc420916216"/>
      <w:r w:rsidRPr="002B4DF2">
        <w:lastRenderedPageBreak/>
        <w:t>Vakspecifieke informatie</w:t>
      </w:r>
      <w:bookmarkEnd w:id="169"/>
      <w:bookmarkEnd w:id="170"/>
      <w:bookmarkEnd w:id="171"/>
      <w:bookmarkEnd w:id="172"/>
      <w:bookmarkEnd w:id="173"/>
      <w:bookmarkEnd w:id="174"/>
      <w:bookmarkEnd w:id="175"/>
      <w:bookmarkEnd w:id="176"/>
      <w:r w:rsidRPr="002B4DF2">
        <w:t xml:space="preserve"> </w:t>
      </w:r>
    </w:p>
    <w:p w:rsidR="00D03340" w:rsidRDefault="00D03340" w:rsidP="00D03340">
      <w:pPr>
        <w:autoSpaceDE w:val="0"/>
        <w:autoSpaceDN w:val="0"/>
        <w:adjustRightInd w:val="0"/>
        <w:rPr>
          <w:rFonts w:cs="Arial"/>
          <w:b/>
          <w:bCs/>
          <w:lang w:val="nl-BE" w:eastAsia="nl-BE"/>
        </w:rPr>
      </w:pPr>
    </w:p>
    <w:p w:rsidR="00D03340" w:rsidRPr="00D03340" w:rsidRDefault="00D03340" w:rsidP="00D03340">
      <w:pPr>
        <w:autoSpaceDE w:val="0"/>
        <w:autoSpaceDN w:val="0"/>
        <w:adjustRightInd w:val="0"/>
        <w:rPr>
          <w:rFonts w:cs="Arial"/>
          <w:b/>
          <w:bCs/>
          <w:sz w:val="22"/>
          <w:szCs w:val="22"/>
          <w:lang w:val="nl-BE" w:eastAsia="nl-BE"/>
        </w:rPr>
      </w:pPr>
      <w:r w:rsidRPr="00D03340">
        <w:rPr>
          <w:rFonts w:cs="Arial"/>
          <w:b/>
          <w:bCs/>
          <w:sz w:val="22"/>
          <w:szCs w:val="22"/>
          <w:lang w:val="nl-BE" w:eastAsia="nl-BE"/>
        </w:rPr>
        <w:t>ORGANISATIES</w:t>
      </w:r>
    </w:p>
    <w:p w:rsidR="00D03340" w:rsidRPr="00D03340" w:rsidRDefault="00D03340" w:rsidP="00D03340">
      <w:pPr>
        <w:autoSpaceDE w:val="0"/>
        <w:autoSpaceDN w:val="0"/>
        <w:adjustRightInd w:val="0"/>
        <w:rPr>
          <w:rFonts w:cs="Arial"/>
          <w:b/>
          <w:bCs/>
          <w:lang w:val="nl-BE" w:eastAsia="nl-BE"/>
        </w:rPr>
      </w:pPr>
    </w:p>
    <w:p w:rsidR="00D03340" w:rsidRPr="00D03340" w:rsidRDefault="00D03340" w:rsidP="00D03340">
      <w:pPr>
        <w:autoSpaceDE w:val="0"/>
        <w:autoSpaceDN w:val="0"/>
        <w:adjustRightInd w:val="0"/>
        <w:rPr>
          <w:rFonts w:cs="Arial"/>
          <w:b/>
          <w:bCs/>
          <w:lang w:val="nl-BE" w:eastAsia="nl-BE"/>
        </w:rPr>
      </w:pPr>
      <w:r w:rsidRPr="00D03340">
        <w:rPr>
          <w:rFonts w:cs="Arial"/>
          <w:b/>
          <w:bCs/>
          <w:lang w:val="nl-BE" w:eastAsia="nl-BE"/>
        </w:rPr>
        <w:t>Agoria Vlaanderen</w:t>
      </w:r>
    </w:p>
    <w:p w:rsidR="00D03340" w:rsidRPr="00D03340" w:rsidRDefault="00D03340" w:rsidP="00D03340">
      <w:pPr>
        <w:autoSpaceDE w:val="0"/>
        <w:autoSpaceDN w:val="0"/>
        <w:adjustRightInd w:val="0"/>
        <w:rPr>
          <w:rFonts w:cs="Arial"/>
          <w:lang w:val="nl-BE" w:eastAsia="nl-BE"/>
        </w:rPr>
      </w:pPr>
      <w:r w:rsidRPr="00D03340">
        <w:rPr>
          <w:rFonts w:cs="Arial"/>
          <w:lang w:val="nl-BE" w:eastAsia="nl-BE"/>
        </w:rPr>
        <w:t>Diamantbuilding</w:t>
      </w:r>
    </w:p>
    <w:p w:rsidR="00D03340" w:rsidRPr="00D03340" w:rsidRDefault="00D03340" w:rsidP="00D03340">
      <w:pPr>
        <w:autoSpaceDE w:val="0"/>
        <w:autoSpaceDN w:val="0"/>
        <w:adjustRightInd w:val="0"/>
        <w:rPr>
          <w:rFonts w:cs="Arial"/>
          <w:lang w:val="nl-BE" w:eastAsia="nl-BE"/>
        </w:rPr>
      </w:pPr>
      <w:r w:rsidRPr="00D03340">
        <w:rPr>
          <w:rFonts w:cs="Arial"/>
          <w:lang w:val="nl-BE" w:eastAsia="nl-BE"/>
        </w:rPr>
        <w:t>Reyerslaan 80</w:t>
      </w:r>
    </w:p>
    <w:p w:rsidR="00D03340" w:rsidRPr="00D03340" w:rsidRDefault="00D03340" w:rsidP="00D03340">
      <w:pPr>
        <w:autoSpaceDE w:val="0"/>
        <w:autoSpaceDN w:val="0"/>
        <w:adjustRightInd w:val="0"/>
        <w:rPr>
          <w:rFonts w:cs="Arial"/>
          <w:lang w:val="nl-BE" w:eastAsia="nl-BE"/>
        </w:rPr>
      </w:pPr>
      <w:r w:rsidRPr="00D03340">
        <w:rPr>
          <w:rFonts w:cs="Arial"/>
          <w:lang w:val="nl-BE" w:eastAsia="nl-BE"/>
        </w:rPr>
        <w:t>1030 Brussel</w:t>
      </w:r>
    </w:p>
    <w:p w:rsidR="00C0331F" w:rsidRPr="00D03340" w:rsidRDefault="0090514C" w:rsidP="00D03340">
      <w:pPr>
        <w:rPr>
          <w:rFonts w:cs="Arial"/>
          <w:szCs w:val="20"/>
        </w:rPr>
      </w:pPr>
      <w:hyperlink r:id="rId64" w:history="1">
        <w:r w:rsidR="00D03340" w:rsidRPr="00D03340">
          <w:rPr>
            <w:rStyle w:val="Hyperlink"/>
            <w:rFonts w:cs="Arial"/>
            <w:szCs w:val="20"/>
            <w:lang w:val="nl-BE" w:eastAsia="nl-BE"/>
          </w:rPr>
          <w:t>http://www.agoria.be</w:t>
        </w:r>
      </w:hyperlink>
      <w:r w:rsidR="00D03340" w:rsidRPr="00D03340">
        <w:rPr>
          <w:rFonts w:cs="Arial"/>
          <w:szCs w:val="20"/>
          <w:lang w:val="nl-BE" w:eastAsia="nl-BE"/>
        </w:rPr>
        <w:t xml:space="preserve"> </w:t>
      </w:r>
      <w:r w:rsidR="00D03340" w:rsidRPr="00D03340">
        <w:rPr>
          <w:b/>
          <w:szCs w:val="22"/>
          <w:lang w:val="nl-BE"/>
        </w:rPr>
        <w:t xml:space="preserve"> </w:t>
      </w:r>
    </w:p>
    <w:p w:rsidR="005172B9" w:rsidRDefault="005172B9" w:rsidP="005172B9">
      <w:pPr>
        <w:autoSpaceDE w:val="0"/>
        <w:autoSpaceDN w:val="0"/>
        <w:adjustRightInd w:val="0"/>
        <w:rPr>
          <w:rFonts w:cs="Arial"/>
          <w:b/>
          <w:bCs/>
          <w:szCs w:val="20"/>
          <w:lang w:val="nl-BE" w:eastAsia="nl-BE"/>
        </w:rPr>
      </w:pPr>
    </w:p>
    <w:p w:rsidR="005172B9" w:rsidRDefault="005172B9" w:rsidP="005172B9">
      <w:pPr>
        <w:autoSpaceDE w:val="0"/>
        <w:autoSpaceDN w:val="0"/>
        <w:adjustRightInd w:val="0"/>
        <w:rPr>
          <w:rFonts w:cs="Arial"/>
          <w:b/>
          <w:bCs/>
          <w:szCs w:val="20"/>
          <w:lang w:val="nl-BE" w:eastAsia="nl-BE"/>
        </w:rPr>
      </w:pPr>
      <w:r>
        <w:rPr>
          <w:rFonts w:cs="Arial"/>
          <w:b/>
          <w:bCs/>
          <w:szCs w:val="20"/>
          <w:lang w:val="nl-BE" w:eastAsia="nl-BE"/>
        </w:rPr>
        <w:t>KVIV (Koninklijke Vlaamse Ingenieurs Vereniging)</w:t>
      </w:r>
    </w:p>
    <w:p w:rsidR="005172B9" w:rsidRDefault="005172B9" w:rsidP="005172B9">
      <w:pPr>
        <w:autoSpaceDE w:val="0"/>
        <w:autoSpaceDN w:val="0"/>
        <w:adjustRightInd w:val="0"/>
        <w:rPr>
          <w:rFonts w:cs="Arial"/>
          <w:szCs w:val="20"/>
          <w:lang w:val="nl-BE" w:eastAsia="nl-BE"/>
        </w:rPr>
      </w:pPr>
      <w:r>
        <w:rPr>
          <w:rFonts w:cs="Arial"/>
          <w:szCs w:val="20"/>
          <w:lang w:val="nl-BE" w:eastAsia="nl-BE"/>
        </w:rPr>
        <w:t>Desguinlei 214</w:t>
      </w:r>
    </w:p>
    <w:p w:rsidR="005172B9" w:rsidRDefault="005172B9" w:rsidP="005172B9">
      <w:pPr>
        <w:autoSpaceDE w:val="0"/>
        <w:autoSpaceDN w:val="0"/>
        <w:adjustRightInd w:val="0"/>
        <w:rPr>
          <w:rFonts w:cs="Arial"/>
          <w:szCs w:val="20"/>
          <w:lang w:val="nl-BE" w:eastAsia="nl-BE"/>
        </w:rPr>
      </w:pPr>
      <w:r>
        <w:rPr>
          <w:rFonts w:cs="Arial"/>
          <w:szCs w:val="20"/>
          <w:lang w:val="nl-BE" w:eastAsia="nl-BE"/>
        </w:rPr>
        <w:t>2018 Antwerpen</w:t>
      </w:r>
    </w:p>
    <w:p w:rsidR="005172B9" w:rsidRDefault="005172B9" w:rsidP="005172B9">
      <w:pPr>
        <w:autoSpaceDE w:val="0"/>
        <w:autoSpaceDN w:val="0"/>
        <w:adjustRightInd w:val="0"/>
        <w:rPr>
          <w:rFonts w:cs="Arial"/>
          <w:szCs w:val="20"/>
          <w:lang w:val="nl-BE" w:eastAsia="nl-BE"/>
        </w:rPr>
      </w:pPr>
      <w:r>
        <w:rPr>
          <w:rFonts w:cs="Arial"/>
          <w:szCs w:val="20"/>
          <w:lang w:val="nl-BE" w:eastAsia="nl-BE"/>
        </w:rPr>
        <w:t>Tel.: 03 216 09 96</w:t>
      </w:r>
    </w:p>
    <w:p w:rsidR="005172B9" w:rsidRDefault="0090514C" w:rsidP="005172B9">
      <w:pPr>
        <w:autoSpaceDE w:val="0"/>
        <w:autoSpaceDN w:val="0"/>
        <w:adjustRightInd w:val="0"/>
        <w:rPr>
          <w:rFonts w:cs="Arial"/>
          <w:szCs w:val="20"/>
          <w:lang w:val="nl-BE" w:eastAsia="nl-BE"/>
        </w:rPr>
      </w:pPr>
      <w:hyperlink r:id="rId65" w:history="1">
        <w:r w:rsidR="005172B9" w:rsidRPr="00EB697F">
          <w:rPr>
            <w:rStyle w:val="Hyperlink"/>
            <w:rFonts w:cs="Arial"/>
            <w:szCs w:val="20"/>
            <w:lang w:val="nl-BE" w:eastAsia="nl-BE"/>
          </w:rPr>
          <w:t>www.kviv.be</w:t>
        </w:r>
      </w:hyperlink>
      <w:r w:rsidR="005172B9">
        <w:rPr>
          <w:rFonts w:cs="Arial"/>
          <w:szCs w:val="20"/>
          <w:lang w:val="nl-BE" w:eastAsia="nl-BE"/>
        </w:rPr>
        <w:t xml:space="preserve"> </w:t>
      </w:r>
    </w:p>
    <w:p w:rsidR="005172B9" w:rsidRDefault="005172B9" w:rsidP="005172B9">
      <w:pPr>
        <w:autoSpaceDE w:val="0"/>
        <w:autoSpaceDN w:val="0"/>
        <w:adjustRightInd w:val="0"/>
        <w:rPr>
          <w:rFonts w:cs="Arial"/>
          <w:b/>
          <w:szCs w:val="20"/>
          <w:lang w:val="nl-BE"/>
        </w:rPr>
      </w:pPr>
    </w:p>
    <w:p w:rsidR="005172B9" w:rsidRDefault="005172B9" w:rsidP="005172B9">
      <w:pPr>
        <w:autoSpaceDE w:val="0"/>
        <w:autoSpaceDN w:val="0"/>
        <w:adjustRightInd w:val="0"/>
        <w:rPr>
          <w:rFonts w:cs="Arial"/>
          <w:b/>
          <w:bCs/>
          <w:szCs w:val="20"/>
          <w:lang w:val="nl-BE" w:eastAsia="nl-BE"/>
        </w:rPr>
      </w:pPr>
      <w:r>
        <w:rPr>
          <w:rFonts w:cs="Arial"/>
          <w:b/>
          <w:bCs/>
          <w:szCs w:val="20"/>
          <w:lang w:val="nl-BE" w:eastAsia="nl-BE"/>
        </w:rPr>
        <w:t>VIK (Vlaamse Ingenieurskamer)</w:t>
      </w:r>
    </w:p>
    <w:p w:rsidR="005172B9" w:rsidRDefault="005172B9" w:rsidP="005172B9">
      <w:pPr>
        <w:autoSpaceDE w:val="0"/>
        <w:autoSpaceDN w:val="0"/>
        <w:adjustRightInd w:val="0"/>
        <w:rPr>
          <w:rFonts w:cs="Arial"/>
          <w:szCs w:val="20"/>
          <w:lang w:val="nl-BE" w:eastAsia="nl-BE"/>
        </w:rPr>
      </w:pPr>
      <w:r>
        <w:rPr>
          <w:rFonts w:cs="Arial"/>
          <w:szCs w:val="20"/>
          <w:lang w:val="nl-BE" w:eastAsia="nl-BE"/>
        </w:rPr>
        <w:t>Herentalsebaan 643</w:t>
      </w:r>
    </w:p>
    <w:p w:rsidR="005172B9" w:rsidRDefault="005172B9" w:rsidP="005172B9">
      <w:pPr>
        <w:autoSpaceDE w:val="0"/>
        <w:autoSpaceDN w:val="0"/>
        <w:adjustRightInd w:val="0"/>
        <w:rPr>
          <w:rFonts w:cs="Arial"/>
          <w:szCs w:val="20"/>
          <w:lang w:val="nl-BE" w:eastAsia="nl-BE"/>
        </w:rPr>
      </w:pPr>
      <w:r>
        <w:rPr>
          <w:rFonts w:cs="Arial"/>
          <w:szCs w:val="20"/>
          <w:lang w:val="nl-BE" w:eastAsia="nl-BE"/>
        </w:rPr>
        <w:t>2160 Wommelgem</w:t>
      </w:r>
    </w:p>
    <w:p w:rsidR="005172B9" w:rsidRDefault="0090514C" w:rsidP="005172B9">
      <w:pPr>
        <w:autoSpaceDE w:val="0"/>
        <w:autoSpaceDN w:val="0"/>
        <w:adjustRightInd w:val="0"/>
        <w:rPr>
          <w:rFonts w:cs="Arial"/>
          <w:szCs w:val="20"/>
          <w:lang w:val="nl-BE" w:eastAsia="nl-BE"/>
        </w:rPr>
      </w:pPr>
      <w:hyperlink r:id="rId66" w:history="1">
        <w:r w:rsidR="005172B9" w:rsidRPr="00EB697F">
          <w:rPr>
            <w:rStyle w:val="Hyperlink"/>
            <w:rFonts w:cs="Arial"/>
            <w:szCs w:val="20"/>
            <w:lang w:val="nl-BE" w:eastAsia="nl-BE"/>
          </w:rPr>
          <w:t>www.vik.be</w:t>
        </w:r>
      </w:hyperlink>
      <w:r w:rsidR="005172B9">
        <w:rPr>
          <w:rFonts w:cs="Arial"/>
          <w:szCs w:val="20"/>
          <w:lang w:val="nl-BE" w:eastAsia="nl-BE"/>
        </w:rPr>
        <w:t xml:space="preserve">  </w:t>
      </w:r>
    </w:p>
    <w:p w:rsidR="005172B9" w:rsidRDefault="005172B9" w:rsidP="005172B9">
      <w:pPr>
        <w:autoSpaceDE w:val="0"/>
        <w:autoSpaceDN w:val="0"/>
        <w:adjustRightInd w:val="0"/>
        <w:rPr>
          <w:rFonts w:cs="Arial"/>
          <w:szCs w:val="20"/>
          <w:lang w:val="nl-BE" w:eastAsia="nl-BE"/>
        </w:rPr>
      </w:pPr>
    </w:p>
    <w:p w:rsidR="005172B9" w:rsidRDefault="005172B9" w:rsidP="005172B9">
      <w:pPr>
        <w:autoSpaceDE w:val="0"/>
        <w:autoSpaceDN w:val="0"/>
        <w:adjustRightInd w:val="0"/>
        <w:rPr>
          <w:rFonts w:cs="Arial"/>
          <w:b/>
          <w:szCs w:val="20"/>
        </w:rPr>
      </w:pPr>
      <w:r>
        <w:rPr>
          <w:rFonts w:cs="Arial"/>
          <w:b/>
          <w:szCs w:val="20"/>
        </w:rPr>
        <w:t>PVI</w:t>
      </w:r>
    </w:p>
    <w:p w:rsidR="005172B9" w:rsidRPr="00DA6D0E" w:rsidRDefault="005172B9" w:rsidP="005172B9">
      <w:pPr>
        <w:autoSpaceDE w:val="0"/>
        <w:autoSpaceDN w:val="0"/>
        <w:adjustRightInd w:val="0"/>
        <w:rPr>
          <w:rFonts w:cs="Arial"/>
          <w:b/>
          <w:szCs w:val="20"/>
        </w:rPr>
      </w:pPr>
      <w:r w:rsidRPr="00DA6D0E">
        <w:rPr>
          <w:rFonts w:cs="Arial"/>
          <w:b/>
          <w:szCs w:val="20"/>
        </w:rPr>
        <w:t xml:space="preserve">Provinciaal veiligheidsinstituut </w:t>
      </w:r>
    </w:p>
    <w:p w:rsidR="005172B9" w:rsidRDefault="005172B9" w:rsidP="005172B9">
      <w:pPr>
        <w:rPr>
          <w:rFonts w:cs="Arial"/>
          <w:szCs w:val="20"/>
        </w:rPr>
      </w:pPr>
      <w:r w:rsidRPr="009E4184">
        <w:rPr>
          <w:rFonts w:cs="Arial"/>
          <w:szCs w:val="20"/>
        </w:rPr>
        <w:t xml:space="preserve">Jezusstraat 28 </w:t>
      </w:r>
    </w:p>
    <w:p w:rsidR="005172B9" w:rsidRDefault="005172B9" w:rsidP="005172B9">
      <w:pPr>
        <w:rPr>
          <w:rFonts w:cs="Arial"/>
          <w:szCs w:val="20"/>
        </w:rPr>
      </w:pPr>
      <w:r w:rsidRPr="009E4184">
        <w:rPr>
          <w:rFonts w:cs="Arial"/>
          <w:szCs w:val="20"/>
        </w:rPr>
        <w:t>2000 Antwerpen</w:t>
      </w:r>
    </w:p>
    <w:p w:rsidR="005172B9" w:rsidRDefault="005172B9" w:rsidP="005172B9">
      <w:pPr>
        <w:rPr>
          <w:rFonts w:cs="Arial"/>
          <w:szCs w:val="20"/>
        </w:rPr>
      </w:pPr>
      <w:r>
        <w:rPr>
          <w:rFonts w:cs="Arial"/>
          <w:szCs w:val="20"/>
        </w:rPr>
        <w:t>Tel.: 03 203 42 00</w:t>
      </w:r>
    </w:p>
    <w:p w:rsidR="005172B9" w:rsidRPr="002B0BBB" w:rsidRDefault="005172B9" w:rsidP="005172B9">
      <w:pPr>
        <w:rPr>
          <w:b/>
          <w:lang w:val="nl-BE"/>
        </w:rPr>
      </w:pPr>
      <w:r w:rsidRPr="002B0BBB">
        <w:rPr>
          <w:rFonts w:cs="Arial"/>
          <w:szCs w:val="20"/>
          <w:lang w:val="nl-BE"/>
        </w:rPr>
        <w:t>Fax: 03 203 42 50</w:t>
      </w:r>
    </w:p>
    <w:p w:rsidR="005172B9" w:rsidRPr="002B0BBB" w:rsidRDefault="0090514C" w:rsidP="005172B9">
      <w:pPr>
        <w:rPr>
          <w:rFonts w:cs="Arial"/>
          <w:color w:val="000000"/>
          <w:lang w:val="nl-BE" w:eastAsia="nl-BE"/>
        </w:rPr>
      </w:pPr>
      <w:hyperlink r:id="rId67" w:history="1">
        <w:r w:rsidR="005172B9" w:rsidRPr="002B0BBB">
          <w:rPr>
            <w:rStyle w:val="Hyperlink"/>
            <w:rFonts w:cs="Arial"/>
            <w:lang w:val="nl-BE" w:eastAsia="nl-BE"/>
          </w:rPr>
          <w:t>www.provant.be</w:t>
        </w:r>
      </w:hyperlink>
      <w:r w:rsidR="005172B9" w:rsidRPr="002B0BBB">
        <w:rPr>
          <w:rFonts w:cs="Arial"/>
          <w:color w:val="000000"/>
          <w:lang w:val="nl-BE" w:eastAsia="nl-BE"/>
        </w:rPr>
        <w:t xml:space="preserve"> </w:t>
      </w:r>
    </w:p>
    <w:p w:rsidR="005172B9" w:rsidRDefault="005172B9" w:rsidP="005172B9">
      <w:pPr>
        <w:rPr>
          <w:lang w:val="nl-BE"/>
        </w:rPr>
      </w:pPr>
      <w:r w:rsidRPr="005172B9">
        <w:rPr>
          <w:rFonts w:cs="Arial"/>
          <w:b/>
          <w:bCs/>
          <w:iCs/>
          <w:szCs w:val="20"/>
          <w:lang w:val="nl-BE"/>
        </w:rPr>
        <w:br/>
      </w:r>
      <w:r w:rsidRPr="00981527">
        <w:rPr>
          <w:b/>
          <w:lang w:val="nl-BE"/>
        </w:rPr>
        <w:t>RTC</w:t>
      </w:r>
      <w:r>
        <w:rPr>
          <w:lang w:val="nl-BE"/>
        </w:rPr>
        <w:t xml:space="preserve"> </w:t>
      </w:r>
    </w:p>
    <w:p w:rsidR="005172B9" w:rsidRDefault="005172B9" w:rsidP="005172B9">
      <w:pPr>
        <w:rPr>
          <w:b/>
          <w:lang w:val="nl-BE"/>
        </w:rPr>
      </w:pPr>
      <w:r w:rsidRPr="00A820BF">
        <w:rPr>
          <w:b/>
          <w:lang w:val="nl-BE"/>
        </w:rPr>
        <w:t>Regionale Technologische Centra</w:t>
      </w:r>
    </w:p>
    <w:p w:rsidR="005172B9" w:rsidRPr="00BB7F56" w:rsidRDefault="0090514C" w:rsidP="005172B9">
      <w:pPr>
        <w:rPr>
          <w:lang w:val="en-US"/>
        </w:rPr>
      </w:pPr>
      <w:hyperlink r:id="rId68" w:history="1">
        <w:r w:rsidR="005172B9" w:rsidRPr="00BB7F56">
          <w:rPr>
            <w:rStyle w:val="Hyperlink"/>
            <w:lang w:val="en-US"/>
          </w:rPr>
          <w:t>www.ond.vlaanderen.be/RTC</w:t>
        </w:r>
      </w:hyperlink>
      <w:r w:rsidR="005172B9" w:rsidRPr="00BB7F56">
        <w:rPr>
          <w:lang w:val="en-US"/>
        </w:rPr>
        <w:t xml:space="preserve"> </w:t>
      </w:r>
    </w:p>
    <w:p w:rsidR="005172B9" w:rsidRPr="00BB7F56" w:rsidRDefault="005172B9" w:rsidP="005172B9">
      <w:pPr>
        <w:rPr>
          <w:lang w:val="en-US"/>
        </w:rPr>
      </w:pPr>
    </w:p>
    <w:p w:rsidR="005172B9" w:rsidRPr="002B0BBB" w:rsidRDefault="005172B9" w:rsidP="005172B9">
      <w:pPr>
        <w:tabs>
          <w:tab w:val="left" w:pos="284"/>
          <w:tab w:val="left" w:pos="567"/>
        </w:tabs>
        <w:rPr>
          <w:rFonts w:cs="Arial"/>
          <w:szCs w:val="22"/>
          <w:lang w:val="en-US"/>
        </w:rPr>
      </w:pPr>
      <w:r w:rsidRPr="002B0BBB">
        <w:rPr>
          <w:rFonts w:cs="Arial"/>
          <w:b/>
          <w:szCs w:val="22"/>
          <w:lang w:val="en-US"/>
        </w:rPr>
        <w:t>SERV</w:t>
      </w:r>
      <w:r w:rsidRPr="002B0BBB">
        <w:rPr>
          <w:rFonts w:cs="Arial"/>
          <w:szCs w:val="22"/>
          <w:lang w:val="en-US"/>
        </w:rPr>
        <w:t xml:space="preserve"> </w:t>
      </w:r>
    </w:p>
    <w:p w:rsidR="005172B9" w:rsidRDefault="005172B9" w:rsidP="005172B9">
      <w:pPr>
        <w:tabs>
          <w:tab w:val="left" w:pos="284"/>
          <w:tab w:val="left" w:pos="567"/>
        </w:tabs>
        <w:rPr>
          <w:rFonts w:cs="Arial"/>
          <w:color w:val="000000"/>
        </w:rPr>
      </w:pPr>
      <w:r w:rsidRPr="00A820BF">
        <w:rPr>
          <w:rFonts w:cs="Arial"/>
          <w:b/>
          <w:color w:val="000000"/>
        </w:rPr>
        <w:t>Sociaal-Economische Raad van Vlaanderen</w:t>
      </w:r>
    </w:p>
    <w:p w:rsidR="005172B9" w:rsidRDefault="005172B9" w:rsidP="005172B9">
      <w:pPr>
        <w:tabs>
          <w:tab w:val="left" w:pos="284"/>
          <w:tab w:val="left" w:pos="567"/>
        </w:tabs>
        <w:rPr>
          <w:rFonts w:cs="Arial"/>
          <w:szCs w:val="22"/>
          <w:lang w:val="nl-BE"/>
        </w:rPr>
      </w:pPr>
      <w:r>
        <w:rPr>
          <w:rFonts w:cs="Arial"/>
          <w:szCs w:val="22"/>
          <w:lang w:val="nl-BE"/>
        </w:rPr>
        <w:t>Beroepscompetentieprofielen</w:t>
      </w:r>
    </w:p>
    <w:p w:rsidR="005172B9" w:rsidRPr="00932FC8" w:rsidRDefault="0090514C" w:rsidP="005172B9">
      <w:pPr>
        <w:tabs>
          <w:tab w:val="left" w:pos="284"/>
          <w:tab w:val="left" w:pos="567"/>
        </w:tabs>
        <w:rPr>
          <w:rFonts w:cs="Arial"/>
          <w:szCs w:val="22"/>
          <w:lang w:val="nl-BE"/>
        </w:rPr>
      </w:pPr>
      <w:hyperlink r:id="rId69" w:history="1">
        <w:r w:rsidR="005172B9" w:rsidRPr="00932FC8">
          <w:rPr>
            <w:rStyle w:val="Hyperlink"/>
            <w:rFonts w:cs="Arial"/>
            <w:szCs w:val="22"/>
            <w:lang w:val="nl-BE"/>
          </w:rPr>
          <w:t>www.serv.be</w:t>
        </w:r>
      </w:hyperlink>
    </w:p>
    <w:p w:rsidR="005172B9" w:rsidRPr="0030086D" w:rsidRDefault="005172B9" w:rsidP="005172B9">
      <w:pPr>
        <w:tabs>
          <w:tab w:val="left" w:pos="284"/>
          <w:tab w:val="left" w:pos="567"/>
        </w:tabs>
        <w:rPr>
          <w:rFonts w:cs="Arial"/>
          <w:sz w:val="18"/>
          <w:lang w:val="nl-BE"/>
        </w:rPr>
      </w:pPr>
    </w:p>
    <w:p w:rsidR="005172B9" w:rsidRDefault="005172B9" w:rsidP="005172B9">
      <w:pPr>
        <w:tabs>
          <w:tab w:val="left" w:pos="284"/>
          <w:tab w:val="left" w:pos="567"/>
        </w:tabs>
        <w:rPr>
          <w:rFonts w:cs="Arial"/>
          <w:szCs w:val="22"/>
          <w:lang w:val="nl-BE"/>
        </w:rPr>
      </w:pPr>
      <w:r w:rsidRPr="00981527">
        <w:rPr>
          <w:rFonts w:cs="Arial"/>
          <w:b/>
          <w:szCs w:val="22"/>
          <w:lang w:val="nl-BE"/>
        </w:rPr>
        <w:t>VDAB</w:t>
      </w:r>
      <w:r w:rsidRPr="00932FC8">
        <w:rPr>
          <w:rFonts w:cs="Arial"/>
          <w:szCs w:val="22"/>
          <w:lang w:val="nl-BE"/>
        </w:rPr>
        <w:t xml:space="preserve"> </w:t>
      </w:r>
    </w:p>
    <w:p w:rsidR="005172B9" w:rsidRDefault="005172B9" w:rsidP="005172B9">
      <w:pPr>
        <w:tabs>
          <w:tab w:val="left" w:pos="284"/>
          <w:tab w:val="left" w:pos="567"/>
        </w:tabs>
        <w:rPr>
          <w:rFonts w:cs="Arial"/>
          <w:b/>
          <w:szCs w:val="22"/>
          <w:lang w:val="nl-BE"/>
        </w:rPr>
      </w:pPr>
      <w:r w:rsidRPr="00A820BF">
        <w:rPr>
          <w:rFonts w:cs="Arial"/>
          <w:b/>
          <w:szCs w:val="22"/>
          <w:lang w:val="nl-BE"/>
        </w:rPr>
        <w:t xml:space="preserve">Vlaamse Dienst voor arbeidsbemiddeling en Beroepsopleiding </w:t>
      </w:r>
    </w:p>
    <w:p w:rsidR="00161F3D" w:rsidRDefault="005172B9" w:rsidP="005172B9">
      <w:pPr>
        <w:tabs>
          <w:tab w:val="left" w:pos="284"/>
          <w:tab w:val="left" w:pos="567"/>
        </w:tabs>
        <w:rPr>
          <w:rFonts w:cs="Arial"/>
          <w:szCs w:val="22"/>
          <w:lang w:val="nl-BE"/>
        </w:rPr>
      </w:pPr>
      <w:r w:rsidRPr="00932FC8">
        <w:rPr>
          <w:rFonts w:cs="Arial"/>
          <w:szCs w:val="22"/>
          <w:lang w:val="nl-BE"/>
        </w:rPr>
        <w:t>Cobrafiches</w:t>
      </w:r>
      <w:r>
        <w:rPr>
          <w:rFonts w:cs="Arial"/>
          <w:szCs w:val="22"/>
          <w:lang w:val="nl-BE"/>
        </w:rPr>
        <w:t xml:space="preserve"> (</w:t>
      </w:r>
      <w:r>
        <w:rPr>
          <w:rFonts w:cs="Arial"/>
        </w:rPr>
        <w:t xml:space="preserve">COmpetentie- en BeroepenRepertorium voor de Arbeidsmarkt) </w:t>
      </w:r>
      <w:r w:rsidR="00D71A3B">
        <w:rPr>
          <w:rFonts w:cs="Arial"/>
        </w:rPr>
        <w:br/>
      </w:r>
      <w:hyperlink r:id="rId70" w:history="1">
        <w:r w:rsidRPr="00932FC8">
          <w:rPr>
            <w:rStyle w:val="Hyperlink"/>
            <w:rFonts w:cs="Arial"/>
            <w:szCs w:val="22"/>
            <w:lang w:val="nl-BE"/>
          </w:rPr>
          <w:t>www.vdab.be</w:t>
        </w:r>
      </w:hyperlink>
      <w:r w:rsidRPr="00932FC8">
        <w:rPr>
          <w:rFonts w:cs="Arial"/>
          <w:szCs w:val="22"/>
          <w:lang w:val="nl-BE"/>
        </w:rPr>
        <w:t xml:space="preserve"> </w:t>
      </w:r>
    </w:p>
    <w:p w:rsidR="00161F3D" w:rsidRDefault="00161F3D" w:rsidP="005172B9">
      <w:pPr>
        <w:tabs>
          <w:tab w:val="left" w:pos="284"/>
          <w:tab w:val="left" w:pos="567"/>
        </w:tabs>
        <w:rPr>
          <w:rFonts w:cs="Arial"/>
          <w:szCs w:val="22"/>
          <w:lang w:val="nl-BE"/>
        </w:rPr>
      </w:pPr>
    </w:p>
    <w:p w:rsidR="00161F3D" w:rsidRDefault="00161F3D" w:rsidP="00161F3D">
      <w:pPr>
        <w:pStyle w:val="Normaalweb"/>
        <w:spacing w:before="0" w:beforeAutospacing="0" w:after="0" w:afterAutospacing="0"/>
        <w:rPr>
          <w:rFonts w:ascii="Arial" w:hAnsi="Arial" w:cs="Arial"/>
          <w:b/>
          <w:szCs w:val="22"/>
        </w:rPr>
      </w:pPr>
      <w:r>
        <w:rPr>
          <w:rFonts w:ascii="Arial" w:hAnsi="Arial" w:cs="Arial"/>
          <w:b/>
          <w:szCs w:val="22"/>
        </w:rPr>
        <w:t xml:space="preserve">VEI </w:t>
      </w:r>
    </w:p>
    <w:p w:rsidR="00161F3D" w:rsidRDefault="00161F3D" w:rsidP="00161F3D">
      <w:pPr>
        <w:pStyle w:val="Normaalweb"/>
        <w:spacing w:before="0" w:beforeAutospacing="0" w:after="0" w:afterAutospacing="0"/>
        <w:rPr>
          <w:rFonts w:ascii="Arial" w:hAnsi="Arial" w:cs="Arial"/>
          <w:b/>
          <w:szCs w:val="22"/>
        </w:rPr>
      </w:pPr>
      <w:r>
        <w:rPr>
          <w:rFonts w:ascii="Arial" w:hAnsi="Arial" w:cs="Arial"/>
          <w:b/>
          <w:szCs w:val="22"/>
        </w:rPr>
        <w:t>Vlaams Elektro Innovatiecentrum vzw</w:t>
      </w:r>
    </w:p>
    <w:p w:rsidR="00161F3D" w:rsidRPr="00087F10" w:rsidRDefault="00161F3D" w:rsidP="00161F3D">
      <w:pPr>
        <w:pStyle w:val="Normaalweb"/>
        <w:spacing w:before="0" w:beforeAutospacing="0" w:after="0" w:afterAutospacing="0"/>
        <w:rPr>
          <w:rFonts w:ascii="Arial" w:hAnsi="Arial" w:cs="Arial"/>
          <w:szCs w:val="22"/>
        </w:rPr>
      </w:pPr>
      <w:r w:rsidRPr="00087F10">
        <w:rPr>
          <w:rFonts w:ascii="Arial" w:hAnsi="Arial" w:cs="Arial"/>
          <w:szCs w:val="22"/>
        </w:rPr>
        <w:t>Kleinhoefstraat 6</w:t>
      </w:r>
    </w:p>
    <w:p w:rsidR="00161F3D" w:rsidRPr="00161F3D" w:rsidRDefault="00161F3D" w:rsidP="00161F3D">
      <w:pPr>
        <w:pStyle w:val="Normaalweb"/>
        <w:spacing w:before="0" w:beforeAutospacing="0" w:after="0" w:afterAutospacing="0"/>
        <w:rPr>
          <w:rFonts w:ascii="Arial" w:hAnsi="Arial" w:cs="Arial"/>
          <w:szCs w:val="22"/>
          <w:lang w:val="en-US"/>
        </w:rPr>
      </w:pPr>
      <w:r w:rsidRPr="00161F3D">
        <w:rPr>
          <w:rFonts w:ascii="Arial" w:hAnsi="Arial" w:cs="Arial"/>
          <w:szCs w:val="22"/>
          <w:lang w:val="en-US"/>
        </w:rPr>
        <w:t>2440 Geel</w:t>
      </w:r>
    </w:p>
    <w:p w:rsidR="00161F3D" w:rsidRPr="00161F3D" w:rsidRDefault="00161F3D" w:rsidP="00161F3D">
      <w:pPr>
        <w:pStyle w:val="Normaalweb"/>
        <w:spacing w:before="0" w:beforeAutospacing="0" w:after="0" w:afterAutospacing="0"/>
        <w:rPr>
          <w:rFonts w:ascii="Arial" w:hAnsi="Arial" w:cs="Arial"/>
          <w:szCs w:val="22"/>
          <w:lang w:val="en-US"/>
        </w:rPr>
      </w:pPr>
      <w:r w:rsidRPr="00161F3D">
        <w:rPr>
          <w:rFonts w:ascii="Arial" w:hAnsi="Arial" w:cs="Arial"/>
          <w:szCs w:val="22"/>
          <w:lang w:val="en-US"/>
        </w:rPr>
        <w:t>Tel.: 014 57 96 10</w:t>
      </w:r>
    </w:p>
    <w:p w:rsidR="00161F3D" w:rsidRPr="00161F3D" w:rsidRDefault="0090514C" w:rsidP="00161F3D">
      <w:pPr>
        <w:pStyle w:val="Normaalweb"/>
        <w:spacing w:before="0" w:beforeAutospacing="0" w:after="0" w:afterAutospacing="0"/>
        <w:rPr>
          <w:rFonts w:ascii="Arial" w:hAnsi="Arial" w:cs="Arial"/>
          <w:szCs w:val="22"/>
          <w:lang w:val="en-US"/>
        </w:rPr>
      </w:pPr>
      <w:hyperlink r:id="rId71" w:history="1">
        <w:r w:rsidR="00161F3D" w:rsidRPr="00161F3D">
          <w:rPr>
            <w:rStyle w:val="Hyperlink"/>
            <w:rFonts w:ascii="Arial" w:hAnsi="Arial" w:cs="Arial"/>
            <w:szCs w:val="22"/>
            <w:lang w:val="en-US"/>
          </w:rPr>
          <w:t>www.vei.be</w:t>
        </w:r>
      </w:hyperlink>
      <w:r w:rsidR="00161F3D" w:rsidRPr="00161F3D">
        <w:rPr>
          <w:rFonts w:ascii="Arial" w:hAnsi="Arial" w:cs="Arial"/>
          <w:szCs w:val="22"/>
          <w:lang w:val="en-US"/>
        </w:rPr>
        <w:t xml:space="preserve"> </w:t>
      </w:r>
    </w:p>
    <w:p w:rsidR="00161F3D" w:rsidRPr="00161F3D" w:rsidRDefault="00161F3D" w:rsidP="00161F3D">
      <w:pPr>
        <w:pStyle w:val="Normaalweb"/>
        <w:spacing w:before="0" w:beforeAutospacing="0" w:after="0" w:afterAutospacing="0"/>
        <w:rPr>
          <w:rFonts w:ascii="Arial" w:hAnsi="Arial" w:cs="Arial"/>
          <w:b/>
          <w:szCs w:val="22"/>
          <w:lang w:val="en-US"/>
        </w:rPr>
      </w:pPr>
    </w:p>
    <w:p w:rsidR="00161F3D" w:rsidRPr="00161F3D" w:rsidRDefault="00161F3D" w:rsidP="00161F3D">
      <w:pPr>
        <w:pStyle w:val="Normaalweb"/>
        <w:spacing w:before="0" w:beforeAutospacing="0" w:after="0" w:afterAutospacing="0"/>
        <w:rPr>
          <w:rFonts w:ascii="Arial" w:hAnsi="Arial" w:cs="Arial"/>
          <w:b/>
          <w:szCs w:val="22"/>
          <w:lang w:val="en-US"/>
        </w:rPr>
      </w:pPr>
      <w:r>
        <w:rPr>
          <w:rFonts w:ascii="Arial" w:hAnsi="Arial" w:cs="Arial"/>
          <w:b/>
          <w:szCs w:val="22"/>
          <w:lang w:val="en-US"/>
        </w:rPr>
        <w:br/>
      </w:r>
      <w:r w:rsidRPr="00161F3D">
        <w:rPr>
          <w:rFonts w:ascii="Arial" w:hAnsi="Arial" w:cs="Arial"/>
          <w:b/>
          <w:szCs w:val="22"/>
          <w:lang w:val="en-US"/>
        </w:rPr>
        <w:t xml:space="preserve">Fedelec </w:t>
      </w:r>
    </w:p>
    <w:p w:rsidR="00161F3D" w:rsidRDefault="00161F3D" w:rsidP="00161F3D">
      <w:pPr>
        <w:pStyle w:val="Normaalweb"/>
        <w:spacing w:before="0" w:beforeAutospacing="0" w:after="0" w:afterAutospacing="0"/>
        <w:rPr>
          <w:rFonts w:ascii="Arial" w:hAnsi="Arial" w:cs="Arial"/>
          <w:b/>
          <w:szCs w:val="22"/>
        </w:rPr>
      </w:pPr>
      <w:r>
        <w:rPr>
          <w:rFonts w:ascii="Arial" w:hAnsi="Arial" w:cs="Arial"/>
          <w:b/>
          <w:szCs w:val="22"/>
        </w:rPr>
        <w:t>Nationale Federatie van Elektrotechnische ondernemers</w:t>
      </w:r>
    </w:p>
    <w:p w:rsidR="00161F3D" w:rsidRPr="00087F10" w:rsidRDefault="00161F3D" w:rsidP="00161F3D">
      <w:pPr>
        <w:pStyle w:val="Normaalweb"/>
        <w:spacing w:before="0" w:beforeAutospacing="0" w:after="0" w:afterAutospacing="0"/>
        <w:rPr>
          <w:rFonts w:ascii="Arial" w:hAnsi="Arial" w:cs="Arial"/>
          <w:b/>
          <w:szCs w:val="22"/>
        </w:rPr>
      </w:pPr>
      <w:r w:rsidRPr="00087F10">
        <w:rPr>
          <w:rFonts w:ascii="Arial" w:hAnsi="Arial" w:cs="Arial"/>
          <w:szCs w:val="22"/>
        </w:rPr>
        <w:t>J Chantraineplantsoen 1</w:t>
      </w:r>
    </w:p>
    <w:p w:rsidR="00161F3D" w:rsidRPr="00087F10" w:rsidRDefault="00161F3D" w:rsidP="00161F3D">
      <w:pPr>
        <w:pStyle w:val="Normaalweb"/>
        <w:spacing w:before="0" w:beforeAutospacing="0" w:after="0" w:afterAutospacing="0"/>
        <w:rPr>
          <w:rFonts w:ascii="Arial" w:hAnsi="Arial" w:cs="Arial"/>
          <w:szCs w:val="22"/>
        </w:rPr>
      </w:pPr>
      <w:r w:rsidRPr="00087F10">
        <w:rPr>
          <w:rFonts w:ascii="Arial" w:hAnsi="Arial" w:cs="Arial"/>
          <w:szCs w:val="22"/>
        </w:rPr>
        <w:t>3070 Kortenberg</w:t>
      </w:r>
    </w:p>
    <w:p w:rsidR="00161F3D" w:rsidRPr="00161F3D" w:rsidRDefault="00161F3D" w:rsidP="00161F3D">
      <w:pPr>
        <w:pStyle w:val="Normaalweb"/>
        <w:spacing w:before="0" w:beforeAutospacing="0" w:after="0" w:afterAutospacing="0"/>
        <w:rPr>
          <w:rFonts w:ascii="Arial" w:hAnsi="Arial" w:cs="Arial"/>
          <w:szCs w:val="22"/>
          <w:lang w:val="nl-BE"/>
        </w:rPr>
      </w:pPr>
      <w:r w:rsidRPr="00161F3D">
        <w:rPr>
          <w:rFonts w:ascii="Arial" w:hAnsi="Arial" w:cs="Arial"/>
          <w:szCs w:val="22"/>
          <w:lang w:val="nl-BE"/>
        </w:rPr>
        <w:t>Tel.: 02 757 65 12</w:t>
      </w:r>
    </w:p>
    <w:p w:rsidR="00161F3D" w:rsidRPr="00161F3D" w:rsidRDefault="00161F3D" w:rsidP="00161F3D">
      <w:pPr>
        <w:pStyle w:val="Normaalweb"/>
        <w:spacing w:before="0" w:beforeAutospacing="0" w:after="0" w:afterAutospacing="0"/>
        <w:rPr>
          <w:rFonts w:ascii="Arial" w:hAnsi="Arial" w:cs="Arial"/>
          <w:szCs w:val="22"/>
          <w:lang w:val="nl-BE"/>
        </w:rPr>
      </w:pPr>
      <w:r w:rsidRPr="00161F3D">
        <w:rPr>
          <w:rFonts w:ascii="Arial" w:hAnsi="Arial" w:cs="Arial"/>
          <w:szCs w:val="22"/>
          <w:lang w:val="nl-BE"/>
        </w:rPr>
        <w:t xml:space="preserve">E-mail: </w:t>
      </w:r>
      <w:hyperlink r:id="rId72" w:history="1">
        <w:r w:rsidRPr="00161F3D">
          <w:rPr>
            <w:rStyle w:val="Hyperlink"/>
            <w:rFonts w:ascii="Arial" w:hAnsi="Arial" w:cs="Arial"/>
            <w:szCs w:val="22"/>
            <w:lang w:val="nl-BE"/>
          </w:rPr>
          <w:t>info@fedelec.be</w:t>
        </w:r>
      </w:hyperlink>
      <w:r w:rsidRPr="00161F3D">
        <w:rPr>
          <w:rFonts w:ascii="Arial" w:hAnsi="Arial" w:cs="Arial"/>
          <w:szCs w:val="22"/>
          <w:lang w:val="nl-BE"/>
        </w:rPr>
        <w:t xml:space="preserve"> </w:t>
      </w:r>
    </w:p>
    <w:p w:rsidR="002453CA" w:rsidRDefault="002453CA">
      <w:pPr>
        <w:rPr>
          <w:rFonts w:cs="Arial"/>
          <w:b/>
          <w:szCs w:val="22"/>
        </w:rPr>
      </w:pPr>
      <w:r>
        <w:rPr>
          <w:rFonts w:cs="Arial"/>
          <w:b/>
          <w:szCs w:val="22"/>
        </w:rPr>
        <w:br w:type="page"/>
      </w:r>
    </w:p>
    <w:p w:rsidR="00161F3D" w:rsidRDefault="00161F3D" w:rsidP="00161F3D">
      <w:pPr>
        <w:pStyle w:val="Normaalweb"/>
        <w:spacing w:before="0" w:beforeAutospacing="0" w:after="0" w:afterAutospacing="0"/>
        <w:rPr>
          <w:rFonts w:ascii="Arial" w:hAnsi="Arial" w:cs="Arial"/>
          <w:b/>
          <w:szCs w:val="22"/>
        </w:rPr>
      </w:pPr>
      <w:r>
        <w:rPr>
          <w:rFonts w:ascii="Arial" w:hAnsi="Arial" w:cs="Arial"/>
          <w:b/>
          <w:szCs w:val="22"/>
        </w:rPr>
        <w:lastRenderedPageBreak/>
        <w:t xml:space="preserve">Nelectra </w:t>
      </w:r>
    </w:p>
    <w:p w:rsidR="00161F3D" w:rsidRDefault="00161F3D" w:rsidP="00161F3D">
      <w:pPr>
        <w:pStyle w:val="Normaalweb"/>
        <w:spacing w:before="0" w:beforeAutospacing="0" w:after="0" w:afterAutospacing="0"/>
        <w:rPr>
          <w:rFonts w:ascii="Arial" w:hAnsi="Arial" w:cs="Arial"/>
          <w:b/>
          <w:szCs w:val="22"/>
        </w:rPr>
      </w:pPr>
      <w:r>
        <w:rPr>
          <w:rFonts w:ascii="Arial" w:hAnsi="Arial" w:cs="Arial"/>
          <w:b/>
          <w:szCs w:val="22"/>
        </w:rPr>
        <w:t>Federatie voor de elektrosector.</w:t>
      </w:r>
    </w:p>
    <w:p w:rsidR="00161F3D" w:rsidRPr="00087F10" w:rsidRDefault="00161F3D" w:rsidP="00161F3D">
      <w:pPr>
        <w:pStyle w:val="Normaalweb"/>
        <w:spacing w:before="0" w:beforeAutospacing="0" w:after="0" w:afterAutospacing="0"/>
        <w:rPr>
          <w:rFonts w:ascii="Arial" w:hAnsi="Arial" w:cs="Arial"/>
          <w:szCs w:val="22"/>
        </w:rPr>
      </w:pPr>
      <w:r>
        <w:rPr>
          <w:rFonts w:ascii="Arial" w:hAnsi="Arial" w:cs="Arial"/>
          <w:szCs w:val="22"/>
        </w:rPr>
        <w:t>Stat</w:t>
      </w:r>
      <w:r w:rsidRPr="00087F10">
        <w:rPr>
          <w:rFonts w:ascii="Arial" w:hAnsi="Arial" w:cs="Arial"/>
          <w:szCs w:val="22"/>
        </w:rPr>
        <w:t>ionlei 78 bus 1</w:t>
      </w:r>
    </w:p>
    <w:p w:rsidR="00161F3D" w:rsidRPr="00087F10" w:rsidRDefault="00161F3D" w:rsidP="00161F3D">
      <w:pPr>
        <w:pStyle w:val="Normaalweb"/>
        <w:spacing w:before="0" w:beforeAutospacing="0" w:after="0" w:afterAutospacing="0"/>
        <w:rPr>
          <w:rFonts w:ascii="Arial" w:hAnsi="Arial" w:cs="Arial"/>
          <w:szCs w:val="22"/>
        </w:rPr>
      </w:pPr>
      <w:r w:rsidRPr="00087F10">
        <w:rPr>
          <w:rFonts w:ascii="Arial" w:hAnsi="Arial" w:cs="Arial"/>
          <w:szCs w:val="22"/>
        </w:rPr>
        <w:t xml:space="preserve">1800 Vilvoorde </w:t>
      </w:r>
    </w:p>
    <w:p w:rsidR="00161F3D" w:rsidRPr="00161F3D" w:rsidRDefault="00161F3D" w:rsidP="00161F3D">
      <w:pPr>
        <w:pStyle w:val="Normaalweb"/>
        <w:spacing w:before="0" w:beforeAutospacing="0" w:after="0" w:afterAutospacing="0"/>
        <w:rPr>
          <w:rFonts w:ascii="Arial" w:hAnsi="Arial" w:cs="Arial"/>
          <w:szCs w:val="22"/>
          <w:lang w:val="nl-BE"/>
        </w:rPr>
      </w:pPr>
      <w:r w:rsidRPr="00161F3D">
        <w:rPr>
          <w:rFonts w:ascii="Arial" w:hAnsi="Arial" w:cs="Arial"/>
          <w:szCs w:val="22"/>
          <w:lang w:val="nl-BE"/>
        </w:rPr>
        <w:t>Tel.: 02 550 17 11</w:t>
      </w:r>
    </w:p>
    <w:p w:rsidR="00161F3D" w:rsidRPr="00161F3D" w:rsidRDefault="00161F3D" w:rsidP="00161F3D">
      <w:pPr>
        <w:pStyle w:val="Normaalweb"/>
        <w:spacing w:before="0" w:beforeAutospacing="0" w:after="0" w:afterAutospacing="0"/>
        <w:rPr>
          <w:rFonts w:ascii="Arial" w:hAnsi="Arial" w:cs="Arial"/>
          <w:szCs w:val="22"/>
          <w:lang w:val="nl-BE"/>
        </w:rPr>
      </w:pPr>
      <w:r w:rsidRPr="00161F3D">
        <w:rPr>
          <w:rFonts w:ascii="Arial" w:hAnsi="Arial" w:cs="Arial"/>
          <w:szCs w:val="22"/>
          <w:lang w:val="nl-BE"/>
        </w:rPr>
        <w:t xml:space="preserve">E-mail: </w:t>
      </w:r>
      <w:hyperlink r:id="rId73" w:history="1">
        <w:r w:rsidRPr="00161F3D">
          <w:rPr>
            <w:rStyle w:val="Hyperlink"/>
            <w:rFonts w:ascii="Arial" w:hAnsi="Arial" w:cs="Arial"/>
            <w:szCs w:val="22"/>
            <w:lang w:val="nl-BE"/>
          </w:rPr>
          <w:t>info@nelectra.be</w:t>
        </w:r>
      </w:hyperlink>
      <w:r w:rsidRPr="00161F3D">
        <w:rPr>
          <w:rFonts w:ascii="Arial" w:hAnsi="Arial" w:cs="Arial"/>
          <w:szCs w:val="22"/>
          <w:lang w:val="nl-BE"/>
        </w:rPr>
        <w:t xml:space="preserve"> </w:t>
      </w:r>
    </w:p>
    <w:p w:rsidR="00161F3D" w:rsidRPr="00161F3D" w:rsidRDefault="0090514C" w:rsidP="00161F3D">
      <w:pPr>
        <w:pStyle w:val="Normaalweb"/>
        <w:spacing w:before="0" w:beforeAutospacing="0" w:after="0" w:afterAutospacing="0"/>
        <w:rPr>
          <w:rFonts w:ascii="Arial" w:hAnsi="Arial" w:cs="Arial"/>
          <w:szCs w:val="22"/>
          <w:lang w:val="nl-BE"/>
        </w:rPr>
      </w:pPr>
      <w:hyperlink r:id="rId74" w:history="1">
        <w:r w:rsidR="00161F3D" w:rsidRPr="00161F3D">
          <w:rPr>
            <w:rStyle w:val="Hyperlink"/>
            <w:rFonts w:ascii="Arial" w:hAnsi="Arial" w:cs="Arial"/>
            <w:szCs w:val="22"/>
            <w:lang w:val="nl-BE"/>
          </w:rPr>
          <w:t>www.nelectra.be</w:t>
        </w:r>
      </w:hyperlink>
      <w:r w:rsidR="00161F3D" w:rsidRPr="00161F3D">
        <w:rPr>
          <w:rFonts w:ascii="Arial" w:hAnsi="Arial" w:cs="Arial"/>
          <w:szCs w:val="22"/>
          <w:lang w:val="nl-BE"/>
        </w:rPr>
        <w:t xml:space="preserve"> </w:t>
      </w:r>
    </w:p>
    <w:p w:rsidR="00161F3D" w:rsidRPr="00161F3D" w:rsidRDefault="00161F3D" w:rsidP="00161F3D">
      <w:pPr>
        <w:pStyle w:val="Normaalweb"/>
        <w:spacing w:before="0" w:beforeAutospacing="0" w:after="0" w:afterAutospacing="0"/>
        <w:rPr>
          <w:rFonts w:ascii="Arial" w:hAnsi="Arial" w:cs="Arial"/>
          <w:b/>
          <w:szCs w:val="22"/>
          <w:lang w:val="nl-BE"/>
        </w:rPr>
      </w:pPr>
    </w:p>
    <w:p w:rsidR="00161F3D" w:rsidRDefault="00161F3D" w:rsidP="00161F3D">
      <w:pPr>
        <w:pStyle w:val="Normaalweb"/>
        <w:spacing w:before="0" w:beforeAutospacing="0" w:after="0" w:afterAutospacing="0"/>
        <w:rPr>
          <w:rFonts w:ascii="Arial" w:hAnsi="Arial" w:cs="Arial"/>
          <w:b/>
          <w:szCs w:val="22"/>
        </w:rPr>
      </w:pPr>
      <w:r>
        <w:rPr>
          <w:rFonts w:ascii="Arial" w:hAnsi="Arial" w:cs="Arial"/>
          <w:b/>
          <w:szCs w:val="22"/>
        </w:rPr>
        <w:t>LVMEB</w:t>
      </w:r>
    </w:p>
    <w:p w:rsidR="00161F3D" w:rsidRDefault="00161F3D" w:rsidP="00161F3D">
      <w:pPr>
        <w:pStyle w:val="Normaalweb"/>
        <w:spacing w:before="0" w:beforeAutospacing="0" w:after="0" w:afterAutospacing="0"/>
        <w:rPr>
          <w:rFonts w:ascii="Arial" w:hAnsi="Arial" w:cs="Arial"/>
          <w:b/>
          <w:szCs w:val="22"/>
        </w:rPr>
      </w:pPr>
      <w:r>
        <w:rPr>
          <w:rFonts w:ascii="Arial" w:hAnsi="Arial" w:cs="Arial"/>
        </w:rPr>
        <w:t>Landelijke Vereniging van de Meesters Elektriciens van België</w:t>
      </w:r>
    </w:p>
    <w:p w:rsidR="00161F3D" w:rsidRPr="00087F10" w:rsidRDefault="00161F3D" w:rsidP="00161F3D">
      <w:pPr>
        <w:pStyle w:val="Normaalweb"/>
        <w:spacing w:before="0" w:beforeAutospacing="0" w:after="0" w:afterAutospacing="0"/>
        <w:rPr>
          <w:rFonts w:ascii="Arial" w:hAnsi="Arial" w:cs="Arial"/>
          <w:szCs w:val="22"/>
        </w:rPr>
      </w:pPr>
      <w:r w:rsidRPr="00087F10">
        <w:rPr>
          <w:rFonts w:ascii="Arial" w:hAnsi="Arial" w:cs="Arial"/>
          <w:szCs w:val="22"/>
        </w:rPr>
        <w:t>M. Herbettelaan 38</w:t>
      </w:r>
    </w:p>
    <w:p w:rsidR="00161F3D" w:rsidRPr="00087F10" w:rsidRDefault="00161F3D" w:rsidP="00161F3D">
      <w:pPr>
        <w:pStyle w:val="Normaalweb"/>
        <w:spacing w:before="0" w:beforeAutospacing="0" w:after="0" w:afterAutospacing="0"/>
        <w:rPr>
          <w:rFonts w:ascii="Arial" w:hAnsi="Arial" w:cs="Arial"/>
          <w:szCs w:val="22"/>
        </w:rPr>
      </w:pPr>
      <w:r w:rsidRPr="00087F10">
        <w:rPr>
          <w:rFonts w:ascii="Arial" w:hAnsi="Arial" w:cs="Arial"/>
          <w:szCs w:val="22"/>
        </w:rPr>
        <w:t>1070 Brussel</w:t>
      </w:r>
    </w:p>
    <w:p w:rsidR="00161F3D" w:rsidRDefault="00161F3D" w:rsidP="00161F3D">
      <w:pPr>
        <w:pStyle w:val="Normaalweb"/>
        <w:spacing w:before="0" w:beforeAutospacing="0" w:after="0" w:afterAutospacing="0"/>
        <w:rPr>
          <w:rFonts w:ascii="Arial" w:hAnsi="Arial" w:cs="Arial"/>
          <w:szCs w:val="22"/>
        </w:rPr>
      </w:pPr>
      <w:r w:rsidRPr="00087F10">
        <w:rPr>
          <w:rFonts w:ascii="Arial" w:hAnsi="Arial" w:cs="Arial"/>
          <w:szCs w:val="22"/>
        </w:rPr>
        <w:t xml:space="preserve">Tel.: </w:t>
      </w:r>
      <w:r>
        <w:rPr>
          <w:rFonts w:ascii="Arial" w:hAnsi="Arial" w:cs="Arial"/>
          <w:szCs w:val="22"/>
        </w:rPr>
        <w:t>02 526 08 30</w:t>
      </w:r>
    </w:p>
    <w:p w:rsidR="00161F3D" w:rsidRPr="00087F10" w:rsidRDefault="0090514C" w:rsidP="00161F3D">
      <w:pPr>
        <w:pStyle w:val="Normaalweb"/>
        <w:spacing w:before="0" w:beforeAutospacing="0" w:after="0" w:afterAutospacing="0"/>
        <w:rPr>
          <w:rFonts w:ascii="Arial" w:hAnsi="Arial" w:cs="Arial"/>
          <w:szCs w:val="22"/>
        </w:rPr>
      </w:pPr>
      <w:hyperlink r:id="rId75" w:history="1">
        <w:r w:rsidR="00161F3D" w:rsidRPr="00A72025">
          <w:rPr>
            <w:rStyle w:val="Hyperlink"/>
            <w:rFonts w:ascii="Arial" w:hAnsi="Arial" w:cs="Arial"/>
            <w:szCs w:val="22"/>
          </w:rPr>
          <w:t>www.lvmeb.be</w:t>
        </w:r>
      </w:hyperlink>
      <w:r w:rsidR="00161F3D">
        <w:rPr>
          <w:rFonts w:ascii="Arial" w:hAnsi="Arial" w:cs="Arial"/>
          <w:szCs w:val="22"/>
        </w:rPr>
        <w:t xml:space="preserve"> </w:t>
      </w:r>
    </w:p>
    <w:p w:rsidR="00161F3D" w:rsidRDefault="00161F3D" w:rsidP="00161F3D"/>
    <w:p w:rsidR="00161F3D" w:rsidRDefault="00161F3D" w:rsidP="00161F3D">
      <w:pPr>
        <w:pStyle w:val="Normaalweb"/>
        <w:spacing w:before="0" w:beforeAutospacing="0" w:after="0" w:afterAutospacing="0"/>
        <w:rPr>
          <w:rFonts w:ascii="Arial" w:hAnsi="Arial" w:cs="Arial"/>
          <w:b/>
          <w:szCs w:val="22"/>
        </w:rPr>
      </w:pPr>
      <w:r>
        <w:rPr>
          <w:rFonts w:ascii="Arial" w:hAnsi="Arial" w:cs="Arial"/>
          <w:b/>
          <w:szCs w:val="22"/>
        </w:rPr>
        <w:t>Vormelek</w:t>
      </w:r>
    </w:p>
    <w:p w:rsidR="00161F3D" w:rsidRDefault="00161F3D" w:rsidP="00161F3D">
      <w:pPr>
        <w:pStyle w:val="Normaalweb"/>
        <w:spacing w:before="0" w:beforeAutospacing="0" w:after="0" w:afterAutospacing="0"/>
        <w:rPr>
          <w:rFonts w:ascii="Arial" w:hAnsi="Arial" w:cs="Arial"/>
          <w:szCs w:val="22"/>
        </w:rPr>
      </w:pPr>
      <w:r w:rsidRPr="007C706A">
        <w:rPr>
          <w:rFonts w:ascii="Arial" w:hAnsi="Arial" w:cs="Arial"/>
          <w:szCs w:val="22"/>
        </w:rPr>
        <w:t>Marlylaan</w:t>
      </w:r>
      <w:r>
        <w:rPr>
          <w:rFonts w:ascii="Arial" w:hAnsi="Arial" w:cs="Arial"/>
          <w:szCs w:val="22"/>
        </w:rPr>
        <w:t xml:space="preserve"> 15</w:t>
      </w:r>
    </w:p>
    <w:p w:rsidR="00161F3D" w:rsidRDefault="00161F3D" w:rsidP="00161F3D">
      <w:pPr>
        <w:pStyle w:val="Normaalweb"/>
        <w:spacing w:before="0" w:beforeAutospacing="0" w:after="0" w:afterAutospacing="0"/>
        <w:rPr>
          <w:rFonts w:ascii="Arial" w:hAnsi="Arial" w:cs="Arial"/>
          <w:szCs w:val="22"/>
        </w:rPr>
      </w:pPr>
      <w:r>
        <w:rPr>
          <w:rFonts w:ascii="Arial" w:hAnsi="Arial" w:cs="Arial"/>
          <w:szCs w:val="22"/>
        </w:rPr>
        <w:t>1120 Brussel</w:t>
      </w:r>
    </w:p>
    <w:p w:rsidR="00161F3D" w:rsidRPr="005172B9" w:rsidRDefault="00161F3D" w:rsidP="00161F3D">
      <w:pPr>
        <w:pStyle w:val="Normaalweb"/>
        <w:spacing w:before="0" w:beforeAutospacing="0" w:after="0" w:afterAutospacing="0"/>
        <w:rPr>
          <w:rFonts w:ascii="Arial" w:hAnsi="Arial" w:cs="Arial"/>
          <w:szCs w:val="22"/>
          <w:lang w:val="nl-BE"/>
        </w:rPr>
      </w:pPr>
      <w:r w:rsidRPr="005172B9">
        <w:rPr>
          <w:rFonts w:ascii="Arial" w:hAnsi="Arial" w:cs="Arial"/>
          <w:szCs w:val="22"/>
          <w:lang w:val="nl-BE"/>
        </w:rPr>
        <w:t>Tel.: 02 476 16 76</w:t>
      </w:r>
    </w:p>
    <w:p w:rsidR="00161F3D" w:rsidRPr="00161F3D" w:rsidRDefault="00161F3D" w:rsidP="00161F3D">
      <w:pPr>
        <w:pStyle w:val="Normaalweb"/>
        <w:spacing w:before="0" w:beforeAutospacing="0" w:after="0" w:afterAutospacing="0"/>
        <w:rPr>
          <w:rFonts w:ascii="Arial" w:hAnsi="Arial" w:cs="Arial"/>
          <w:szCs w:val="22"/>
          <w:lang w:val="nl-BE"/>
        </w:rPr>
      </w:pPr>
      <w:r w:rsidRPr="00161F3D">
        <w:rPr>
          <w:rFonts w:ascii="Arial" w:hAnsi="Arial" w:cs="Arial"/>
          <w:szCs w:val="22"/>
          <w:lang w:val="nl-BE"/>
        </w:rPr>
        <w:t xml:space="preserve">Fax: 02 476 17 76  </w:t>
      </w:r>
      <w:r w:rsidRPr="00161F3D">
        <w:rPr>
          <w:rFonts w:ascii="Calibri" w:hAnsi="Calibri"/>
          <w:b/>
          <w:bCs/>
          <w:color w:val="434343"/>
          <w:sz w:val="22"/>
          <w:lang w:val="nl-BE"/>
        </w:rPr>
        <w:br/>
      </w:r>
      <w:r w:rsidRPr="00161F3D">
        <w:rPr>
          <w:rFonts w:ascii="Arial" w:hAnsi="Arial" w:cs="Arial"/>
          <w:szCs w:val="22"/>
          <w:lang w:val="nl-BE"/>
        </w:rPr>
        <w:t xml:space="preserve">E-mail: </w:t>
      </w:r>
      <w:hyperlink r:id="rId76" w:history="1">
        <w:r w:rsidRPr="00161F3D">
          <w:rPr>
            <w:rStyle w:val="Hyperlink"/>
            <w:rFonts w:ascii="Arial" w:hAnsi="Arial" w:cs="Arial"/>
            <w:szCs w:val="22"/>
            <w:lang w:val="nl-BE"/>
          </w:rPr>
          <w:t>info@vormelek-formelec.be</w:t>
        </w:r>
      </w:hyperlink>
      <w:r w:rsidRPr="00161F3D">
        <w:rPr>
          <w:rFonts w:ascii="Arial" w:hAnsi="Arial" w:cs="Arial"/>
          <w:szCs w:val="22"/>
          <w:lang w:val="nl-BE"/>
        </w:rPr>
        <w:t xml:space="preserve"> </w:t>
      </w:r>
    </w:p>
    <w:p w:rsidR="00161F3D" w:rsidRPr="007C706A" w:rsidRDefault="0090514C" w:rsidP="00161F3D">
      <w:pPr>
        <w:pStyle w:val="Normaalweb"/>
        <w:spacing w:before="0" w:beforeAutospacing="0" w:after="0" w:afterAutospacing="0"/>
        <w:rPr>
          <w:rFonts w:ascii="Arial" w:hAnsi="Arial" w:cs="Arial"/>
          <w:szCs w:val="22"/>
        </w:rPr>
      </w:pPr>
      <w:hyperlink r:id="rId77" w:history="1">
        <w:r w:rsidR="00161F3D" w:rsidRPr="00D60253">
          <w:rPr>
            <w:rStyle w:val="Hyperlink"/>
            <w:rFonts w:ascii="Arial" w:hAnsi="Arial" w:cs="Arial"/>
            <w:szCs w:val="22"/>
          </w:rPr>
          <w:t>www.vo</w:t>
        </w:r>
        <w:r w:rsidR="00161F3D" w:rsidRPr="007C706A">
          <w:rPr>
            <w:rStyle w:val="Hyperlink"/>
            <w:rFonts w:ascii="Arial" w:hAnsi="Arial" w:cs="Arial"/>
            <w:szCs w:val="22"/>
          </w:rPr>
          <w:t>rmelek.be</w:t>
        </w:r>
      </w:hyperlink>
      <w:r w:rsidR="00161F3D" w:rsidRPr="007C706A">
        <w:rPr>
          <w:rFonts w:ascii="Arial" w:hAnsi="Arial" w:cs="Arial"/>
          <w:szCs w:val="22"/>
        </w:rPr>
        <w:t xml:space="preserve"> </w:t>
      </w:r>
    </w:p>
    <w:p w:rsidR="00161F3D" w:rsidRDefault="00161F3D" w:rsidP="00161F3D">
      <w:pPr>
        <w:rPr>
          <w:b/>
          <w:lang w:val="nl-BE"/>
        </w:rPr>
      </w:pPr>
    </w:p>
    <w:p w:rsidR="00161F3D" w:rsidRDefault="00161F3D" w:rsidP="00161F3D">
      <w:pPr>
        <w:rPr>
          <w:b/>
          <w:lang w:val="nl-BE"/>
        </w:rPr>
      </w:pPr>
      <w:r>
        <w:rPr>
          <w:b/>
          <w:lang w:val="nl-BE"/>
        </w:rPr>
        <w:t>Eandis</w:t>
      </w:r>
    </w:p>
    <w:p w:rsidR="00161F3D" w:rsidRDefault="00161F3D" w:rsidP="00161F3D">
      <w:r>
        <w:t>Brusselsesteenweg 199</w:t>
      </w:r>
      <w:r>
        <w:br/>
        <w:t>9090 Melle</w:t>
      </w:r>
    </w:p>
    <w:p w:rsidR="00161F3D" w:rsidRDefault="0090514C" w:rsidP="00161F3D">
      <w:hyperlink r:id="rId78" w:history="1">
        <w:r w:rsidR="00161F3D" w:rsidRPr="009849E5">
          <w:rPr>
            <w:rStyle w:val="Hyperlink"/>
          </w:rPr>
          <w:t>www.eandis.be</w:t>
        </w:r>
      </w:hyperlink>
      <w:r w:rsidR="00161F3D">
        <w:t xml:space="preserve"> </w:t>
      </w:r>
    </w:p>
    <w:p w:rsidR="00161F3D" w:rsidRPr="00A4047E" w:rsidRDefault="00161F3D" w:rsidP="00161F3D">
      <w:pPr>
        <w:rPr>
          <w:lang w:val="nl-BE"/>
        </w:rPr>
      </w:pPr>
    </w:p>
    <w:p w:rsidR="00161F3D" w:rsidRDefault="00161F3D" w:rsidP="00161F3D">
      <w:pPr>
        <w:rPr>
          <w:rFonts w:cs="Arial"/>
          <w:szCs w:val="20"/>
        </w:rPr>
      </w:pPr>
    </w:p>
    <w:p w:rsidR="00631F4F" w:rsidRPr="00D03340" w:rsidRDefault="005172B9" w:rsidP="00631F4F">
      <w:pPr>
        <w:autoSpaceDE w:val="0"/>
        <w:autoSpaceDN w:val="0"/>
        <w:adjustRightInd w:val="0"/>
        <w:rPr>
          <w:rFonts w:cs="Arial"/>
          <w:b/>
          <w:bCs/>
          <w:sz w:val="22"/>
          <w:szCs w:val="22"/>
          <w:lang w:val="nl-BE" w:eastAsia="nl-BE"/>
        </w:rPr>
      </w:pPr>
      <w:r>
        <w:rPr>
          <w:rFonts w:cs="Arial"/>
          <w:b/>
        </w:rPr>
        <w:br w:type="page"/>
      </w:r>
    </w:p>
    <w:p w:rsidR="005172B9" w:rsidRPr="00631F4F" w:rsidRDefault="005172B9" w:rsidP="005172B9">
      <w:pPr>
        <w:tabs>
          <w:tab w:val="left" w:pos="284"/>
          <w:tab w:val="left" w:pos="567"/>
        </w:tabs>
        <w:rPr>
          <w:rFonts w:cs="Arial"/>
          <w:sz w:val="22"/>
          <w:szCs w:val="22"/>
          <w:lang w:val="nl-BE"/>
        </w:rPr>
      </w:pPr>
      <w:r w:rsidRPr="002F6945">
        <w:rPr>
          <w:rFonts w:cs="Arial"/>
          <w:b/>
          <w:sz w:val="22"/>
          <w:szCs w:val="22"/>
        </w:rPr>
        <w:lastRenderedPageBreak/>
        <w:t xml:space="preserve">BIBLIOGRAFIE </w:t>
      </w:r>
    </w:p>
    <w:p w:rsidR="005172B9" w:rsidRDefault="005172B9" w:rsidP="005172B9">
      <w:pPr>
        <w:rPr>
          <w:rFonts w:cs="Arial"/>
          <w:b/>
        </w:rPr>
      </w:pPr>
    </w:p>
    <w:p w:rsidR="00D03340" w:rsidRDefault="00D03340" w:rsidP="005172B9">
      <w:pPr>
        <w:rPr>
          <w:rFonts w:cs="Arial"/>
        </w:rPr>
      </w:pPr>
    </w:p>
    <w:p w:rsidR="00D03340" w:rsidRDefault="00D03340" w:rsidP="00D03340">
      <w:pPr>
        <w:rPr>
          <w:rFonts w:cs="Arial"/>
        </w:rPr>
      </w:pPr>
      <w:r w:rsidRPr="00456964">
        <w:rPr>
          <w:rFonts w:cs="Arial"/>
          <w:b/>
        </w:rPr>
        <w:t>Reeks: Watt nu!?</w:t>
      </w:r>
      <w:r w:rsidRPr="00EE07EE">
        <w:rPr>
          <w:rFonts w:cs="Arial"/>
        </w:rPr>
        <w:t xml:space="preserve"> – Auteur</w:t>
      </w:r>
      <w:r w:rsidRPr="00EE07EE">
        <w:rPr>
          <w:rFonts w:cs="Arial"/>
          <w:b/>
        </w:rPr>
        <w:t>:</w:t>
      </w:r>
      <w:r w:rsidRPr="00EE07EE">
        <w:rPr>
          <w:rFonts w:ascii="Verdana" w:hAnsi="Verdana"/>
          <w:b/>
        </w:rPr>
        <w:t xml:space="preserve"> </w:t>
      </w:r>
      <w:r w:rsidRPr="00EE07EE">
        <w:rPr>
          <w:rFonts w:cs="Arial"/>
          <w:b/>
        </w:rPr>
        <w:t>MICHILS – Plantyn</w:t>
      </w:r>
      <w:r w:rsidRPr="00EE07EE">
        <w:rPr>
          <w:rFonts w:cs="Arial"/>
        </w:rPr>
        <w:t xml:space="preserve"> .</w:t>
      </w:r>
    </w:p>
    <w:p w:rsidR="00D03340" w:rsidRPr="006F75EF" w:rsidRDefault="00D03340" w:rsidP="00D03340">
      <w:pPr>
        <w:rPr>
          <w:rFonts w:cs="Arial"/>
          <w:i/>
        </w:rPr>
      </w:pPr>
      <w:r>
        <w:rPr>
          <w:rFonts w:cs="Arial"/>
          <w:i/>
        </w:rPr>
        <w:t xml:space="preserve">ISBN </w:t>
      </w:r>
      <w:r w:rsidRPr="006F75EF">
        <w:rPr>
          <w:rFonts w:cs="Arial"/>
          <w:i/>
        </w:rPr>
        <w:t>978-90-301-8130-9</w:t>
      </w:r>
    </w:p>
    <w:p w:rsidR="00D03340" w:rsidRDefault="00D03340" w:rsidP="00D03340">
      <w:pPr>
        <w:rPr>
          <w:rStyle w:val="Zwaar"/>
          <w:rFonts w:ascii="Trebuchet MS" w:hAnsi="Trebuchet MS"/>
          <w:color w:val="474747"/>
          <w:sz w:val="16"/>
          <w:szCs w:val="16"/>
        </w:rPr>
      </w:pPr>
    </w:p>
    <w:p w:rsidR="00D03340" w:rsidRDefault="00D03340" w:rsidP="00D03340">
      <w:pPr>
        <w:rPr>
          <w:rFonts w:cs="Arial"/>
          <w:b/>
          <w:lang w:val="nl-BE"/>
        </w:rPr>
      </w:pPr>
      <w:r w:rsidRPr="00456964">
        <w:rPr>
          <w:rFonts w:cs="Arial"/>
          <w:b/>
          <w:lang w:val="nl-BE"/>
        </w:rPr>
        <w:t>Reeks: Elektrotechniek</w:t>
      </w:r>
      <w:r w:rsidRPr="001D7F10">
        <w:rPr>
          <w:rFonts w:cs="Arial"/>
          <w:lang w:val="nl-BE"/>
        </w:rPr>
        <w:t xml:space="preserve"> –</w:t>
      </w:r>
      <w:r w:rsidRPr="001D7F10">
        <w:rPr>
          <w:rFonts w:cs="Arial"/>
          <w:b/>
          <w:lang w:val="nl-BE"/>
        </w:rPr>
        <w:t xml:space="preserve"> </w:t>
      </w:r>
      <w:r w:rsidRPr="001D7F10">
        <w:rPr>
          <w:rFonts w:cs="Arial"/>
          <w:lang w:val="nl-BE"/>
        </w:rPr>
        <w:t>Auteur</w:t>
      </w:r>
      <w:r w:rsidRPr="001D7F10">
        <w:rPr>
          <w:rFonts w:cs="Arial"/>
          <w:b/>
          <w:lang w:val="nl-BE"/>
        </w:rPr>
        <w:t xml:space="preserve">: CLAERHOUT </w:t>
      </w:r>
      <w:r>
        <w:rPr>
          <w:rFonts w:cs="Arial"/>
          <w:b/>
          <w:lang w:val="nl-BE"/>
        </w:rPr>
        <w:t>–</w:t>
      </w:r>
      <w:r w:rsidRPr="001D7F10">
        <w:rPr>
          <w:rFonts w:cs="Arial"/>
          <w:b/>
          <w:lang w:val="nl-BE"/>
        </w:rPr>
        <w:t xml:space="preserve"> Plantyn </w:t>
      </w:r>
    </w:p>
    <w:p w:rsidR="00D03340" w:rsidRPr="006F75EF" w:rsidRDefault="00D03340" w:rsidP="00D03340">
      <w:pPr>
        <w:rPr>
          <w:rFonts w:cs="Arial"/>
          <w:i/>
          <w:lang w:val="nl-BE"/>
        </w:rPr>
      </w:pPr>
      <w:r>
        <w:rPr>
          <w:rFonts w:cs="Arial"/>
          <w:i/>
          <w:lang w:val="nl-BE"/>
        </w:rPr>
        <w:t xml:space="preserve">ISBN </w:t>
      </w:r>
      <w:r w:rsidRPr="006F75EF">
        <w:rPr>
          <w:rFonts w:cs="Arial"/>
          <w:i/>
          <w:lang w:val="nl-BE"/>
        </w:rPr>
        <w:t>978-90-301-73267</w:t>
      </w:r>
    </w:p>
    <w:p w:rsidR="00D03340" w:rsidRPr="001D7F10" w:rsidRDefault="00D03340" w:rsidP="00D03340">
      <w:pPr>
        <w:rPr>
          <w:rFonts w:cs="Arial"/>
          <w:b/>
          <w:lang w:val="nl-BE"/>
        </w:rPr>
      </w:pPr>
    </w:p>
    <w:p w:rsidR="00D03340" w:rsidRPr="007755EC" w:rsidRDefault="00D03340" w:rsidP="00D03340">
      <w:pPr>
        <w:rPr>
          <w:rFonts w:cs="Arial"/>
          <w:b/>
          <w:lang w:val="nl-BE"/>
        </w:rPr>
      </w:pPr>
      <w:r w:rsidRPr="00456964">
        <w:rPr>
          <w:rFonts w:cs="Arial"/>
          <w:b/>
          <w:lang w:val="nl-BE"/>
        </w:rPr>
        <w:t>Reeks: Automatisatie</w:t>
      </w:r>
      <w:r w:rsidRPr="005244CB">
        <w:rPr>
          <w:rFonts w:cs="Arial"/>
          <w:lang w:val="nl-BE"/>
        </w:rPr>
        <w:t xml:space="preserve"> –</w:t>
      </w:r>
      <w:r w:rsidRPr="007755EC">
        <w:rPr>
          <w:rFonts w:cs="Arial"/>
          <w:b/>
          <w:lang w:val="nl-BE"/>
        </w:rPr>
        <w:t xml:space="preserve"> </w:t>
      </w:r>
      <w:r w:rsidRPr="0095263E">
        <w:rPr>
          <w:rFonts w:cs="Arial"/>
          <w:lang w:val="nl-BE"/>
        </w:rPr>
        <w:t>Auteurs:</w:t>
      </w:r>
      <w:r w:rsidRPr="007755EC">
        <w:rPr>
          <w:rFonts w:cs="Arial"/>
          <w:b/>
          <w:lang w:val="nl-BE"/>
        </w:rPr>
        <w:t xml:space="preserve"> MAESEN, </w:t>
      </w:r>
      <w:r>
        <w:rPr>
          <w:rFonts w:cs="Arial"/>
          <w:b/>
          <w:lang w:val="nl-BE"/>
        </w:rPr>
        <w:t xml:space="preserve">THEUNIS, </w:t>
      </w:r>
      <w:r w:rsidRPr="007755EC">
        <w:rPr>
          <w:rFonts w:cs="Arial"/>
          <w:b/>
          <w:lang w:val="nl-BE"/>
        </w:rPr>
        <w:t xml:space="preserve">HUYSKENS </w:t>
      </w:r>
      <w:r>
        <w:rPr>
          <w:rFonts w:cs="Arial"/>
          <w:b/>
          <w:lang w:val="nl-BE"/>
        </w:rPr>
        <w:t>–</w:t>
      </w:r>
      <w:r w:rsidRPr="007755EC">
        <w:rPr>
          <w:rFonts w:cs="Arial"/>
          <w:b/>
          <w:lang w:val="nl-BE"/>
        </w:rPr>
        <w:t xml:space="preserve"> Plantyn</w:t>
      </w:r>
      <w:r>
        <w:rPr>
          <w:rFonts w:cs="Arial"/>
          <w:b/>
          <w:lang w:val="nl-BE"/>
        </w:rPr>
        <w:t xml:space="preserve"> </w:t>
      </w:r>
    </w:p>
    <w:p w:rsidR="00D03340" w:rsidRPr="006F75EF" w:rsidRDefault="00D03340" w:rsidP="00D03340">
      <w:pPr>
        <w:rPr>
          <w:rFonts w:cs="Arial"/>
          <w:i/>
          <w:szCs w:val="22"/>
        </w:rPr>
      </w:pPr>
      <w:r>
        <w:rPr>
          <w:rFonts w:cs="Arial"/>
          <w:i/>
          <w:szCs w:val="22"/>
        </w:rPr>
        <w:t xml:space="preserve">ISBN </w:t>
      </w:r>
      <w:r w:rsidRPr="006F75EF">
        <w:rPr>
          <w:rFonts w:cs="Arial"/>
          <w:i/>
          <w:szCs w:val="22"/>
        </w:rPr>
        <w:t>978-90-301-8219-1</w:t>
      </w:r>
    </w:p>
    <w:p w:rsidR="00D03340" w:rsidRDefault="00D03340" w:rsidP="00D03340">
      <w:pPr>
        <w:rPr>
          <w:rFonts w:cs="Arial"/>
          <w:szCs w:val="22"/>
        </w:rPr>
      </w:pPr>
    </w:p>
    <w:p w:rsidR="005C190C" w:rsidRDefault="005C190C" w:rsidP="005C190C">
      <w:pPr>
        <w:rPr>
          <w:rStyle w:val="Zwaar"/>
          <w:rFonts w:cs="Arial"/>
          <w:b w:val="0"/>
          <w:szCs w:val="22"/>
          <w:lang w:val="nl-BE"/>
        </w:rPr>
      </w:pPr>
      <w:r w:rsidRPr="005C190C">
        <w:rPr>
          <w:rStyle w:val="Zwaar"/>
          <w:rFonts w:cs="Arial"/>
          <w:szCs w:val="22"/>
          <w:lang w:val="nl-BE"/>
        </w:rPr>
        <w:t>Gedifferentieerd leerpakket aanvankelijke sterkteleer 1 en 2</w:t>
      </w:r>
      <w:r>
        <w:rPr>
          <w:rStyle w:val="Zwaar"/>
          <w:rFonts w:cs="Arial"/>
          <w:b w:val="0"/>
          <w:szCs w:val="22"/>
          <w:lang w:val="nl-BE"/>
        </w:rPr>
        <w:t xml:space="preserve"> – Auteur: </w:t>
      </w:r>
      <w:r>
        <w:rPr>
          <w:rStyle w:val="Zwaar"/>
          <w:rFonts w:cs="Arial"/>
          <w:szCs w:val="22"/>
          <w:lang w:val="nl-BE"/>
        </w:rPr>
        <w:t xml:space="preserve">DE LEPELERE A. - </w:t>
      </w:r>
      <w:r w:rsidRPr="0095263E">
        <w:rPr>
          <w:rStyle w:val="Zwaar"/>
          <w:rFonts w:cs="Arial"/>
          <w:szCs w:val="22"/>
          <w:lang w:val="nl-BE"/>
        </w:rPr>
        <w:t>De Boeck</w:t>
      </w:r>
      <w:r>
        <w:rPr>
          <w:rStyle w:val="Zwaar"/>
          <w:rFonts w:cs="Arial"/>
          <w:b w:val="0"/>
          <w:szCs w:val="22"/>
          <w:lang w:val="nl-BE"/>
        </w:rPr>
        <w:t xml:space="preserve"> </w:t>
      </w:r>
    </w:p>
    <w:p w:rsidR="005C190C" w:rsidRPr="005C190C" w:rsidRDefault="005C190C" w:rsidP="00D03340">
      <w:pPr>
        <w:rPr>
          <w:rFonts w:cs="Arial"/>
          <w:i/>
          <w:szCs w:val="22"/>
          <w:lang w:val="nl-BE"/>
        </w:rPr>
      </w:pPr>
      <w:r w:rsidRPr="005C190C">
        <w:rPr>
          <w:rFonts w:cs="Arial"/>
          <w:i/>
          <w:szCs w:val="22"/>
          <w:lang w:val="nl-BE"/>
        </w:rPr>
        <w:t xml:space="preserve">ISBN </w:t>
      </w:r>
    </w:p>
    <w:p w:rsidR="005C190C" w:rsidRDefault="005C190C" w:rsidP="00D03340">
      <w:pPr>
        <w:rPr>
          <w:rFonts w:cs="Arial"/>
          <w:b/>
          <w:szCs w:val="22"/>
          <w:lang w:val="nl-BE"/>
        </w:rPr>
      </w:pPr>
    </w:p>
    <w:p w:rsidR="00D03340" w:rsidRPr="00BB4B52" w:rsidRDefault="00D03340" w:rsidP="00D03340">
      <w:pPr>
        <w:rPr>
          <w:rFonts w:cs="Arial"/>
          <w:b/>
          <w:color w:val="000000" w:themeColor="text1"/>
          <w:szCs w:val="22"/>
        </w:rPr>
      </w:pPr>
      <w:r w:rsidRPr="00456964">
        <w:rPr>
          <w:rFonts w:cs="Arial"/>
          <w:b/>
          <w:szCs w:val="22"/>
        </w:rPr>
        <w:t>Gedifferentieerd leerpakket elektriciteit</w:t>
      </w:r>
      <w:r>
        <w:rPr>
          <w:rFonts w:cs="Arial"/>
          <w:szCs w:val="22"/>
        </w:rPr>
        <w:t>:</w:t>
      </w:r>
      <w:r>
        <w:t xml:space="preserve"> Auteurs: </w:t>
      </w:r>
      <w:r w:rsidRPr="00F7043F">
        <w:rPr>
          <w:b/>
        </w:rPr>
        <w:t>STANDAERT K., VAN DER BORGHT F.</w:t>
      </w:r>
      <w:r>
        <w:t xml:space="preserve"> </w:t>
      </w:r>
      <w:r w:rsidRPr="00BB4B52">
        <w:rPr>
          <w:b/>
        </w:rPr>
        <w:t>–</w:t>
      </w:r>
      <w:r>
        <w:rPr>
          <w:color w:val="000000" w:themeColor="text1"/>
        </w:rPr>
        <w:t xml:space="preserve"> </w:t>
      </w:r>
      <w:r>
        <w:rPr>
          <w:color w:val="000000" w:themeColor="text1"/>
        </w:rPr>
        <w:br/>
      </w:r>
      <w:r>
        <w:rPr>
          <w:b/>
          <w:color w:val="000000" w:themeColor="text1"/>
        </w:rPr>
        <w:t>De</w:t>
      </w:r>
      <w:r w:rsidRPr="00BB4B52">
        <w:rPr>
          <w:b/>
          <w:color w:val="000000" w:themeColor="text1"/>
        </w:rPr>
        <w:t xml:space="preserve"> </w:t>
      </w:r>
      <w:r>
        <w:rPr>
          <w:b/>
          <w:color w:val="000000" w:themeColor="text1"/>
        </w:rPr>
        <w:t>Boeck</w:t>
      </w:r>
    </w:p>
    <w:p w:rsidR="00D03340" w:rsidRPr="005C190C" w:rsidRDefault="00D03340" w:rsidP="00D03340">
      <w:pPr>
        <w:rPr>
          <w:rStyle w:val="Zwaar"/>
          <w:b w:val="0"/>
          <w:i/>
          <w:szCs w:val="22"/>
        </w:rPr>
      </w:pPr>
      <w:r w:rsidRPr="005C190C">
        <w:rPr>
          <w:rStyle w:val="Zwaar"/>
          <w:b w:val="0"/>
          <w:i/>
          <w:szCs w:val="22"/>
        </w:rPr>
        <w:t>ISBN 978045506326</w:t>
      </w:r>
    </w:p>
    <w:p w:rsidR="00D03340" w:rsidRPr="00DA0EC3" w:rsidRDefault="00D03340" w:rsidP="00D03340">
      <w:pPr>
        <w:rPr>
          <w:rStyle w:val="Zwaar"/>
          <w:b w:val="0"/>
          <w:szCs w:val="22"/>
        </w:rPr>
      </w:pPr>
    </w:p>
    <w:p w:rsidR="00D03340" w:rsidRDefault="00D03340" w:rsidP="00D03340">
      <w:pPr>
        <w:rPr>
          <w:rStyle w:val="Zwaar"/>
          <w:b w:val="0"/>
          <w:szCs w:val="22"/>
          <w:lang w:val="nl-BE"/>
        </w:rPr>
      </w:pPr>
      <w:r>
        <w:rPr>
          <w:rStyle w:val="Zwaar"/>
          <w:szCs w:val="22"/>
          <w:lang w:val="nl-BE"/>
        </w:rPr>
        <w:t xml:space="preserve">Het installatiehandboek – </w:t>
      </w:r>
      <w:r w:rsidRPr="00456964">
        <w:rPr>
          <w:rStyle w:val="Zwaar"/>
          <w:szCs w:val="22"/>
          <w:lang w:val="nl-BE"/>
        </w:rPr>
        <w:t>Auteur</w:t>
      </w:r>
      <w:r>
        <w:rPr>
          <w:rStyle w:val="Zwaar"/>
          <w:szCs w:val="22"/>
          <w:lang w:val="nl-BE"/>
        </w:rPr>
        <w:t xml:space="preserve">: </w:t>
      </w:r>
      <w:r w:rsidRPr="007755EC">
        <w:rPr>
          <w:rStyle w:val="Zwaar"/>
          <w:szCs w:val="22"/>
          <w:lang w:val="nl-BE"/>
        </w:rPr>
        <w:t>THOMAS Y., GE Industrial Belgium</w:t>
      </w:r>
      <w:r>
        <w:rPr>
          <w:rStyle w:val="Zwaar"/>
          <w:szCs w:val="22"/>
          <w:lang w:val="nl-BE"/>
        </w:rPr>
        <w:t xml:space="preserve"> </w:t>
      </w:r>
    </w:p>
    <w:p w:rsidR="00D03340" w:rsidRDefault="00D03340" w:rsidP="00D03340">
      <w:pPr>
        <w:rPr>
          <w:rStyle w:val="Zwaar"/>
          <w:b w:val="0"/>
          <w:szCs w:val="22"/>
          <w:lang w:val="nl-BE"/>
        </w:rPr>
      </w:pPr>
    </w:p>
    <w:p w:rsidR="00D03340" w:rsidRPr="0095263E" w:rsidRDefault="00D03340" w:rsidP="00D03340">
      <w:pPr>
        <w:rPr>
          <w:rFonts w:cs="Arial"/>
          <w:color w:val="000000"/>
          <w:szCs w:val="22"/>
        </w:rPr>
      </w:pPr>
      <w:r w:rsidRPr="0095263E">
        <w:rPr>
          <w:rStyle w:val="Zwaar"/>
          <w:szCs w:val="22"/>
          <w:lang w:val="nl-BE"/>
        </w:rPr>
        <w:t xml:space="preserve">Watt met elektriciteit </w:t>
      </w:r>
      <w:r>
        <w:rPr>
          <w:rStyle w:val="Zwaar"/>
          <w:szCs w:val="22"/>
          <w:lang w:val="nl-BE"/>
        </w:rPr>
        <w:t xml:space="preserve">1 en 2 </w:t>
      </w:r>
      <w:r w:rsidRPr="0095263E">
        <w:rPr>
          <w:rStyle w:val="Zwaar"/>
          <w:szCs w:val="22"/>
          <w:lang w:val="nl-BE"/>
        </w:rPr>
        <w:t xml:space="preserve">– </w:t>
      </w:r>
      <w:r w:rsidRPr="00456964">
        <w:rPr>
          <w:rStyle w:val="Zwaar"/>
          <w:szCs w:val="22"/>
          <w:lang w:val="nl-BE"/>
        </w:rPr>
        <w:t>Auteurs</w:t>
      </w:r>
      <w:r w:rsidRPr="0095263E">
        <w:rPr>
          <w:rStyle w:val="Zwaar"/>
          <w:szCs w:val="22"/>
          <w:lang w:val="nl-BE"/>
        </w:rPr>
        <w:t>: DE DONDER B., HELLEMANS P.</w:t>
      </w:r>
      <w:r>
        <w:rPr>
          <w:rStyle w:val="Zwaar"/>
          <w:szCs w:val="22"/>
          <w:lang w:val="nl-BE"/>
        </w:rPr>
        <w:t xml:space="preserve"> </w:t>
      </w:r>
      <w:r w:rsidRPr="0095263E">
        <w:rPr>
          <w:rFonts w:cs="Arial"/>
          <w:b/>
          <w:color w:val="000000"/>
          <w:szCs w:val="22"/>
        </w:rPr>
        <w:t>– De Boeck</w:t>
      </w:r>
      <w:r w:rsidRPr="0095263E">
        <w:rPr>
          <w:rFonts w:cs="Arial"/>
          <w:color w:val="000000"/>
          <w:szCs w:val="22"/>
        </w:rPr>
        <w:t xml:space="preserve"> </w:t>
      </w:r>
    </w:p>
    <w:p w:rsidR="00D03340" w:rsidRPr="006F75EF" w:rsidRDefault="00D03340" w:rsidP="00D03340">
      <w:pPr>
        <w:rPr>
          <w:rFonts w:cs="Arial"/>
          <w:i/>
          <w:color w:val="000000"/>
          <w:szCs w:val="20"/>
        </w:rPr>
      </w:pPr>
      <w:r>
        <w:rPr>
          <w:rFonts w:cs="Arial"/>
          <w:i/>
          <w:color w:val="000000"/>
          <w:szCs w:val="20"/>
        </w:rPr>
        <w:t xml:space="preserve">ISBN </w:t>
      </w:r>
      <w:r w:rsidRPr="006F75EF">
        <w:rPr>
          <w:rFonts w:cs="Arial"/>
          <w:i/>
          <w:color w:val="000000"/>
          <w:szCs w:val="20"/>
        </w:rPr>
        <w:t>9789045530123</w:t>
      </w:r>
    </w:p>
    <w:p w:rsidR="00D03340" w:rsidRDefault="00D03340" w:rsidP="00D03340">
      <w:pPr>
        <w:rPr>
          <w:rFonts w:ascii="Verdana" w:hAnsi="Verdana"/>
          <w:color w:val="000000"/>
          <w:sz w:val="15"/>
          <w:szCs w:val="15"/>
        </w:rPr>
      </w:pPr>
    </w:p>
    <w:p w:rsidR="00D03340" w:rsidRPr="00703692" w:rsidRDefault="00D03340" w:rsidP="00D03340">
      <w:pPr>
        <w:rPr>
          <w:rStyle w:val="Zwaar"/>
          <w:szCs w:val="22"/>
          <w:lang w:val="nl-BE"/>
        </w:rPr>
      </w:pPr>
      <w:r>
        <w:rPr>
          <w:rStyle w:val="Zwaar"/>
          <w:szCs w:val="22"/>
          <w:lang w:val="nl-BE"/>
        </w:rPr>
        <w:t xml:space="preserve">PLC Programmeerbare logische sturingen – </w:t>
      </w:r>
      <w:r w:rsidRPr="00456964">
        <w:rPr>
          <w:rStyle w:val="Zwaar"/>
          <w:szCs w:val="22"/>
          <w:lang w:val="nl-BE"/>
        </w:rPr>
        <w:t>Auteur</w:t>
      </w:r>
      <w:r>
        <w:rPr>
          <w:rStyle w:val="Zwaar"/>
          <w:szCs w:val="22"/>
          <w:lang w:val="nl-BE"/>
        </w:rPr>
        <w:t xml:space="preserve">: </w:t>
      </w:r>
      <w:r w:rsidRPr="00703692">
        <w:rPr>
          <w:rStyle w:val="Zwaar"/>
          <w:szCs w:val="22"/>
          <w:lang w:val="nl-BE"/>
        </w:rPr>
        <w:t>MARIEN H</w:t>
      </w:r>
      <w:r>
        <w:rPr>
          <w:rStyle w:val="Zwaar"/>
          <w:szCs w:val="22"/>
          <w:lang w:val="nl-BE"/>
        </w:rPr>
        <w:t>. – Die K</w:t>
      </w:r>
      <w:r w:rsidRPr="00703692">
        <w:rPr>
          <w:rStyle w:val="Zwaar"/>
          <w:szCs w:val="22"/>
          <w:lang w:val="nl-BE"/>
        </w:rPr>
        <w:t xml:space="preserve">eure </w:t>
      </w:r>
    </w:p>
    <w:p w:rsidR="00D03340" w:rsidRPr="005C190C" w:rsidRDefault="00D03340" w:rsidP="00D03340">
      <w:pPr>
        <w:rPr>
          <w:rStyle w:val="Zwaar"/>
          <w:b w:val="0"/>
          <w:i/>
          <w:szCs w:val="22"/>
          <w:lang w:val="nl-BE"/>
        </w:rPr>
      </w:pPr>
      <w:r w:rsidRPr="005C190C">
        <w:rPr>
          <w:rStyle w:val="Zwaar"/>
          <w:b w:val="0"/>
          <w:i/>
          <w:szCs w:val="22"/>
          <w:lang w:val="nl-BE"/>
        </w:rPr>
        <w:t>ISBN 9789057512063</w:t>
      </w:r>
    </w:p>
    <w:p w:rsidR="00D03340" w:rsidRDefault="00D03340" w:rsidP="00D03340">
      <w:pPr>
        <w:rPr>
          <w:rStyle w:val="Zwaar"/>
          <w:b w:val="0"/>
          <w:szCs w:val="22"/>
          <w:lang w:val="nl-BE"/>
        </w:rPr>
      </w:pPr>
    </w:p>
    <w:p w:rsidR="00D03340" w:rsidRDefault="00D03340" w:rsidP="00D03340">
      <w:pPr>
        <w:rPr>
          <w:rFonts w:cs="Arial"/>
          <w:b/>
        </w:rPr>
      </w:pPr>
      <w:r w:rsidRPr="00A53DC2">
        <w:rPr>
          <w:rStyle w:val="Zwaar"/>
          <w:szCs w:val="22"/>
          <w:lang w:val="nl-BE"/>
        </w:rPr>
        <w:t xml:space="preserve">Klein AREI – </w:t>
      </w:r>
      <w:r w:rsidRPr="00456964">
        <w:rPr>
          <w:rStyle w:val="Zwaar"/>
          <w:szCs w:val="22"/>
          <w:lang w:val="nl-BE"/>
        </w:rPr>
        <w:t>Auteurs</w:t>
      </w:r>
      <w:r w:rsidRPr="00A53DC2">
        <w:rPr>
          <w:rStyle w:val="Zwaar"/>
          <w:szCs w:val="22"/>
          <w:lang w:val="nl-BE"/>
        </w:rPr>
        <w:t xml:space="preserve">: </w:t>
      </w:r>
      <w:r w:rsidRPr="00A53DC2">
        <w:rPr>
          <w:rFonts w:cs="Arial"/>
          <w:b/>
        </w:rPr>
        <w:t>A</w:t>
      </w:r>
      <w:r>
        <w:rPr>
          <w:rFonts w:cs="Arial"/>
          <w:b/>
        </w:rPr>
        <w:t xml:space="preserve">DAMS C., DE POTTER P., NUYTTENS </w:t>
      </w:r>
      <w:r w:rsidRPr="00A53DC2">
        <w:rPr>
          <w:rFonts w:cs="Arial"/>
          <w:b/>
        </w:rPr>
        <w:t xml:space="preserve"> R., </w:t>
      </w:r>
      <w:r>
        <w:rPr>
          <w:rFonts w:cs="Arial"/>
          <w:b/>
        </w:rPr>
        <w:t xml:space="preserve">VAN LEE A., WOUTERS </w:t>
      </w:r>
      <w:r w:rsidRPr="00A53DC2">
        <w:rPr>
          <w:rFonts w:cs="Arial"/>
          <w:b/>
        </w:rPr>
        <w:t>K. – Kluwer</w:t>
      </w:r>
      <w:r>
        <w:rPr>
          <w:rFonts w:cs="Arial"/>
          <w:b/>
        </w:rPr>
        <w:t xml:space="preserve"> – ook cd-rom beschikbaar</w:t>
      </w:r>
    </w:p>
    <w:p w:rsidR="00D03340" w:rsidRPr="006F75EF" w:rsidRDefault="00D03340" w:rsidP="00D03340">
      <w:pPr>
        <w:rPr>
          <w:rFonts w:cs="Arial"/>
          <w:i/>
        </w:rPr>
      </w:pPr>
      <w:r>
        <w:rPr>
          <w:rFonts w:cs="Arial"/>
          <w:i/>
        </w:rPr>
        <w:t xml:space="preserve">ISBN </w:t>
      </w:r>
      <w:r w:rsidRPr="006F75EF">
        <w:rPr>
          <w:rFonts w:cs="Arial"/>
          <w:i/>
        </w:rPr>
        <w:t>9789046527665</w:t>
      </w:r>
    </w:p>
    <w:p w:rsidR="00D03340" w:rsidRPr="00456964" w:rsidRDefault="00D03340" w:rsidP="00D03340">
      <w:pPr>
        <w:rPr>
          <w:rFonts w:cs="Arial"/>
          <w:b/>
        </w:rPr>
      </w:pPr>
    </w:p>
    <w:p w:rsidR="00D03340" w:rsidRDefault="00D03340" w:rsidP="00D03340">
      <w:pPr>
        <w:rPr>
          <w:rFonts w:cs="Arial"/>
          <w:b/>
        </w:rPr>
      </w:pPr>
      <w:r w:rsidRPr="00456964">
        <w:rPr>
          <w:rFonts w:cs="Arial"/>
          <w:b/>
        </w:rPr>
        <w:t>Basisveiligheid VCA</w:t>
      </w:r>
      <w:r w:rsidRPr="00EE07EE">
        <w:rPr>
          <w:rFonts w:cs="Arial"/>
        </w:rPr>
        <w:t xml:space="preserve"> –</w:t>
      </w:r>
      <w:r>
        <w:rPr>
          <w:rFonts w:cs="Arial"/>
          <w:b/>
        </w:rPr>
        <w:t xml:space="preserve"> </w:t>
      </w:r>
      <w:r w:rsidRPr="00EE07EE">
        <w:rPr>
          <w:rFonts w:cs="Arial"/>
        </w:rPr>
        <w:t>uitgave van het</w:t>
      </w:r>
      <w:r>
        <w:rPr>
          <w:rFonts w:cs="Arial"/>
          <w:b/>
        </w:rPr>
        <w:t xml:space="preserve"> Provinciaal Veiligheidsinstituut Antwerpen </w:t>
      </w:r>
      <w:r>
        <w:rPr>
          <w:rFonts w:cs="Arial"/>
          <w:b/>
        </w:rPr>
        <w:tab/>
      </w:r>
    </w:p>
    <w:p w:rsidR="00D03340" w:rsidRDefault="00D03340" w:rsidP="00D03340">
      <w:pPr>
        <w:rPr>
          <w:rStyle w:val="Zwaar"/>
          <w:b w:val="0"/>
          <w:szCs w:val="22"/>
          <w:lang w:val="nl-BE"/>
        </w:rPr>
      </w:pPr>
    </w:p>
    <w:p w:rsidR="00D03340" w:rsidRPr="00CF5B6F" w:rsidRDefault="00D03340" w:rsidP="00D03340">
      <w:pPr>
        <w:rPr>
          <w:rStyle w:val="Zwaar"/>
          <w:szCs w:val="22"/>
          <w:lang w:val="nl-BE"/>
        </w:rPr>
      </w:pPr>
      <w:r w:rsidRPr="00456964">
        <w:rPr>
          <w:rFonts w:cs="Arial"/>
          <w:b/>
          <w:szCs w:val="22"/>
          <w:lang w:val="nl-BE"/>
        </w:rPr>
        <w:t>Labo mechanica</w:t>
      </w:r>
      <w:r w:rsidRPr="00CF5B6F">
        <w:rPr>
          <w:rFonts w:cs="Arial"/>
          <w:szCs w:val="22"/>
          <w:lang w:val="nl-BE"/>
        </w:rPr>
        <w:t xml:space="preserve"> - Auteur: </w:t>
      </w:r>
      <w:r w:rsidRPr="00CF5B6F">
        <w:rPr>
          <w:rStyle w:val="Zwaar"/>
          <w:szCs w:val="22"/>
          <w:lang w:val="nl-BE"/>
        </w:rPr>
        <w:t xml:space="preserve">BRAECKMANS – Plantyn </w:t>
      </w:r>
    </w:p>
    <w:p w:rsidR="00D03340" w:rsidRPr="006F75EF" w:rsidRDefault="00D03340" w:rsidP="00D03340">
      <w:pPr>
        <w:rPr>
          <w:rStyle w:val="Zwaar"/>
          <w:b w:val="0"/>
          <w:i/>
          <w:szCs w:val="22"/>
          <w:lang w:val="nl-BE"/>
        </w:rPr>
      </w:pPr>
      <w:r>
        <w:rPr>
          <w:rStyle w:val="Zwaar"/>
          <w:szCs w:val="22"/>
          <w:lang w:val="nl-BE"/>
        </w:rPr>
        <w:t xml:space="preserve">ISBN </w:t>
      </w:r>
      <w:r w:rsidRPr="006F75EF">
        <w:rPr>
          <w:rStyle w:val="Zwaar"/>
          <w:szCs w:val="22"/>
          <w:lang w:val="nl-BE"/>
        </w:rPr>
        <w:t>978-90-301-6731-0</w:t>
      </w:r>
    </w:p>
    <w:p w:rsidR="00D03340" w:rsidRPr="00CF5B6F" w:rsidRDefault="00D03340" w:rsidP="00D03340">
      <w:pPr>
        <w:rPr>
          <w:rStyle w:val="Zwaar"/>
          <w:szCs w:val="22"/>
          <w:lang w:val="nl-BE"/>
        </w:rPr>
      </w:pPr>
    </w:p>
    <w:p w:rsidR="00D03340" w:rsidRPr="00A53DC2" w:rsidRDefault="00D03340" w:rsidP="00D03340">
      <w:pPr>
        <w:rPr>
          <w:rStyle w:val="Zwaar"/>
          <w:szCs w:val="22"/>
        </w:rPr>
      </w:pPr>
      <w:r w:rsidRPr="00456964">
        <w:rPr>
          <w:rFonts w:cs="Arial"/>
          <w:b/>
          <w:szCs w:val="22"/>
        </w:rPr>
        <w:t>Toegepaste Mechanica 1 en 2</w:t>
      </w:r>
      <w:r>
        <w:rPr>
          <w:rFonts w:cs="Arial"/>
          <w:szCs w:val="22"/>
        </w:rPr>
        <w:t xml:space="preserve"> - Auteur</w:t>
      </w:r>
      <w:r w:rsidRPr="00A53DC2">
        <w:rPr>
          <w:rFonts w:cs="Arial"/>
          <w:szCs w:val="22"/>
        </w:rPr>
        <w:t>: </w:t>
      </w:r>
      <w:r w:rsidRPr="00A53DC2">
        <w:rPr>
          <w:rStyle w:val="Zwaar"/>
          <w:szCs w:val="22"/>
        </w:rPr>
        <w:t>DE MEYER –</w:t>
      </w:r>
      <w:r>
        <w:rPr>
          <w:rStyle w:val="Zwaar"/>
          <w:szCs w:val="22"/>
        </w:rPr>
        <w:t xml:space="preserve"> </w:t>
      </w:r>
      <w:r w:rsidRPr="00A53DC2">
        <w:rPr>
          <w:rStyle w:val="Zwaar"/>
          <w:szCs w:val="22"/>
        </w:rPr>
        <w:t>Plantyn</w:t>
      </w:r>
    </w:p>
    <w:p w:rsidR="00D03340" w:rsidRPr="006F75EF" w:rsidRDefault="00D03340" w:rsidP="00D03340">
      <w:pPr>
        <w:rPr>
          <w:rStyle w:val="Zwaar"/>
          <w:b w:val="0"/>
          <w:i/>
          <w:szCs w:val="22"/>
        </w:rPr>
      </w:pPr>
      <w:r>
        <w:rPr>
          <w:rStyle w:val="Zwaar"/>
          <w:szCs w:val="22"/>
        </w:rPr>
        <w:t xml:space="preserve">ISBN </w:t>
      </w:r>
      <w:r w:rsidRPr="006F75EF">
        <w:rPr>
          <w:rStyle w:val="Zwaar"/>
          <w:szCs w:val="22"/>
        </w:rPr>
        <w:t>978-90-301-7363-2 (deel 1)</w:t>
      </w:r>
    </w:p>
    <w:p w:rsidR="00D03340" w:rsidRDefault="00D03340" w:rsidP="00D03340">
      <w:pPr>
        <w:rPr>
          <w:rStyle w:val="Zwaar"/>
          <w:b w:val="0"/>
          <w:i/>
          <w:szCs w:val="22"/>
        </w:rPr>
      </w:pPr>
      <w:r>
        <w:rPr>
          <w:rStyle w:val="Zwaar"/>
          <w:szCs w:val="22"/>
        </w:rPr>
        <w:t xml:space="preserve">ISBN </w:t>
      </w:r>
      <w:r w:rsidRPr="006F75EF">
        <w:rPr>
          <w:rStyle w:val="Zwaar"/>
          <w:szCs w:val="22"/>
        </w:rPr>
        <w:t>978-90-301-7363-4 (deel 2)</w:t>
      </w:r>
    </w:p>
    <w:p w:rsidR="00D03340" w:rsidRPr="006F75EF" w:rsidRDefault="00D03340" w:rsidP="00D03340">
      <w:pPr>
        <w:rPr>
          <w:rStyle w:val="Zwaar"/>
          <w:b w:val="0"/>
          <w:i/>
          <w:szCs w:val="22"/>
        </w:rPr>
      </w:pPr>
    </w:p>
    <w:p w:rsidR="00D03340" w:rsidRPr="00A53DC2" w:rsidRDefault="00D03340" w:rsidP="00D03340">
      <w:pPr>
        <w:rPr>
          <w:rStyle w:val="Zwaar"/>
          <w:szCs w:val="22"/>
        </w:rPr>
      </w:pPr>
      <w:r w:rsidRPr="00456964">
        <w:rPr>
          <w:rFonts w:cs="Arial"/>
          <w:b/>
          <w:szCs w:val="22"/>
        </w:rPr>
        <w:t xml:space="preserve">Pneumatiek </w:t>
      </w:r>
      <w:r>
        <w:rPr>
          <w:rFonts w:cs="Arial"/>
          <w:szCs w:val="22"/>
        </w:rPr>
        <w:t>- Auteur</w:t>
      </w:r>
      <w:r w:rsidRPr="00A53DC2">
        <w:rPr>
          <w:rFonts w:cs="Arial"/>
          <w:szCs w:val="22"/>
        </w:rPr>
        <w:t>: </w:t>
      </w:r>
      <w:r>
        <w:rPr>
          <w:rStyle w:val="Zwaar"/>
          <w:szCs w:val="22"/>
        </w:rPr>
        <w:t xml:space="preserve">VDAB – </w:t>
      </w:r>
      <w:r w:rsidRPr="00A53DC2">
        <w:rPr>
          <w:rStyle w:val="Zwaar"/>
          <w:szCs w:val="22"/>
        </w:rPr>
        <w:t xml:space="preserve">Plantyn </w:t>
      </w:r>
      <w:r w:rsidRPr="00164FF5">
        <w:rPr>
          <w:rStyle w:val="Zwaar"/>
          <w:szCs w:val="22"/>
        </w:rPr>
        <w:t xml:space="preserve">– aanvullende website </w:t>
      </w:r>
      <w:hyperlink r:id="rId79" w:history="1">
        <w:r w:rsidRPr="00A53DC2">
          <w:rPr>
            <w:rStyle w:val="Hyperlink"/>
            <w:szCs w:val="22"/>
          </w:rPr>
          <w:t>www.pneumatica.be</w:t>
        </w:r>
      </w:hyperlink>
      <w:r w:rsidRPr="00A53DC2">
        <w:rPr>
          <w:rStyle w:val="Zwaar"/>
          <w:szCs w:val="22"/>
        </w:rPr>
        <w:t xml:space="preserve"> </w:t>
      </w:r>
    </w:p>
    <w:p w:rsidR="00D03340" w:rsidRDefault="00D03340" w:rsidP="00D03340">
      <w:pPr>
        <w:rPr>
          <w:rStyle w:val="Zwaar"/>
          <w:szCs w:val="22"/>
        </w:rPr>
      </w:pPr>
    </w:p>
    <w:p w:rsidR="00D03340" w:rsidRDefault="00D03340" w:rsidP="00D03340">
      <w:pPr>
        <w:rPr>
          <w:rStyle w:val="Zwaar"/>
          <w:szCs w:val="22"/>
          <w:lang w:val="nl-BE"/>
        </w:rPr>
      </w:pPr>
      <w:r w:rsidRPr="00A53DC2">
        <w:rPr>
          <w:rStyle w:val="Zwaar"/>
          <w:szCs w:val="22"/>
          <w:lang w:val="nl-BE"/>
        </w:rPr>
        <w:t xml:space="preserve">Hydrauliek – </w:t>
      </w:r>
      <w:r w:rsidRPr="00456964">
        <w:rPr>
          <w:rStyle w:val="Zwaar"/>
          <w:szCs w:val="22"/>
          <w:lang w:val="nl-BE"/>
        </w:rPr>
        <w:t>Auteur</w:t>
      </w:r>
      <w:r w:rsidRPr="00A53DC2">
        <w:rPr>
          <w:rStyle w:val="Zwaar"/>
          <w:szCs w:val="22"/>
          <w:lang w:val="nl-BE"/>
        </w:rPr>
        <w:t>: G</w:t>
      </w:r>
      <w:r>
        <w:rPr>
          <w:rStyle w:val="Zwaar"/>
          <w:szCs w:val="22"/>
          <w:lang w:val="nl-BE"/>
        </w:rPr>
        <w:t xml:space="preserve">OTZ </w:t>
      </w:r>
      <w:r w:rsidRPr="00A53DC2">
        <w:rPr>
          <w:rStyle w:val="Zwaar"/>
          <w:szCs w:val="22"/>
          <w:lang w:val="nl-BE"/>
        </w:rPr>
        <w:t xml:space="preserve"> – Delta Press </w:t>
      </w:r>
    </w:p>
    <w:p w:rsidR="00D03340" w:rsidRDefault="00D03340" w:rsidP="00D03340">
      <w:pPr>
        <w:rPr>
          <w:rStyle w:val="Zwaar"/>
          <w:b w:val="0"/>
          <w:i/>
          <w:szCs w:val="22"/>
          <w:lang w:val="nl-BE"/>
        </w:rPr>
      </w:pPr>
      <w:r>
        <w:rPr>
          <w:rStyle w:val="Zwaar"/>
          <w:szCs w:val="22"/>
          <w:lang w:val="nl-BE"/>
        </w:rPr>
        <w:t xml:space="preserve">ISBN </w:t>
      </w:r>
      <w:r w:rsidRPr="006F75EF">
        <w:rPr>
          <w:rStyle w:val="Zwaar"/>
          <w:szCs w:val="22"/>
          <w:lang w:val="nl-BE"/>
        </w:rPr>
        <w:t>9789066748415</w:t>
      </w:r>
    </w:p>
    <w:p w:rsidR="00D03340" w:rsidRPr="006F75EF" w:rsidRDefault="00D03340" w:rsidP="00D03340">
      <w:pPr>
        <w:rPr>
          <w:rStyle w:val="Zwaar"/>
          <w:b w:val="0"/>
          <w:i/>
          <w:szCs w:val="22"/>
          <w:lang w:val="nl-BE"/>
        </w:rPr>
      </w:pPr>
    </w:p>
    <w:p w:rsidR="00D03340" w:rsidRPr="005C190C" w:rsidRDefault="00D03340" w:rsidP="00D03340">
      <w:pPr>
        <w:pStyle w:val="winkeltekst"/>
        <w:spacing w:before="0" w:beforeAutospacing="0" w:after="0" w:afterAutospacing="0"/>
        <w:rPr>
          <w:rStyle w:val="Zwaar"/>
          <w:rFonts w:ascii="Arial" w:hAnsi="Arial" w:cs="Arial"/>
          <w:sz w:val="20"/>
          <w:szCs w:val="20"/>
        </w:rPr>
      </w:pPr>
      <w:r w:rsidRPr="005C190C">
        <w:rPr>
          <w:rStyle w:val="Zwaar"/>
          <w:rFonts w:ascii="Arial" w:hAnsi="Arial" w:cs="Arial"/>
          <w:sz w:val="20"/>
          <w:szCs w:val="20"/>
        </w:rPr>
        <w:t xml:space="preserve">Technische leergangen Hydrauliek – Auteurs: BOSCH GROUP, REXROTH, VAN DEN BRINK R. – Delta press  </w:t>
      </w:r>
    </w:p>
    <w:p w:rsidR="00D03340" w:rsidRPr="005C190C" w:rsidRDefault="00D03340" w:rsidP="00D03340">
      <w:pPr>
        <w:pStyle w:val="winkeltekst"/>
        <w:spacing w:before="0" w:beforeAutospacing="0" w:after="0" w:afterAutospacing="0"/>
        <w:rPr>
          <w:rStyle w:val="Zwaar"/>
          <w:rFonts w:ascii="Arial" w:hAnsi="Arial" w:cs="Arial"/>
          <w:b w:val="0"/>
          <w:i/>
          <w:sz w:val="20"/>
          <w:szCs w:val="20"/>
        </w:rPr>
      </w:pPr>
      <w:r w:rsidRPr="005C190C">
        <w:rPr>
          <w:rStyle w:val="Zwaar"/>
          <w:rFonts w:ascii="Arial" w:hAnsi="Arial" w:cs="Arial"/>
          <w:sz w:val="20"/>
          <w:szCs w:val="20"/>
        </w:rPr>
        <w:t>ISBN 9789066740440</w:t>
      </w:r>
    </w:p>
    <w:p w:rsidR="00D03340" w:rsidRPr="00F40676" w:rsidRDefault="00D03340" w:rsidP="00D03340">
      <w:pPr>
        <w:pStyle w:val="winkeltekst"/>
        <w:spacing w:before="0" w:beforeAutospacing="0" w:after="0" w:afterAutospacing="0"/>
        <w:rPr>
          <w:rStyle w:val="Zwaar"/>
          <w:b w:val="0"/>
          <w:bCs w:val="0"/>
          <w:color w:val="000000"/>
          <w:sz w:val="20"/>
          <w:szCs w:val="20"/>
        </w:rPr>
      </w:pPr>
    </w:p>
    <w:p w:rsidR="00D03340" w:rsidRDefault="00D03340" w:rsidP="00D03340">
      <w:pPr>
        <w:rPr>
          <w:rStyle w:val="Zwaar"/>
          <w:b w:val="0"/>
          <w:szCs w:val="22"/>
          <w:lang w:val="nl-BE"/>
        </w:rPr>
      </w:pPr>
      <w:r w:rsidRPr="00EE07EE">
        <w:rPr>
          <w:rStyle w:val="Zwaar"/>
          <w:szCs w:val="22"/>
          <w:lang w:val="nl-BE"/>
        </w:rPr>
        <w:t>Tabellen voor metaaltechniek – Auteur DE CLIPPELEER W., WELLEKENS B. – Plantyn</w:t>
      </w:r>
      <w:r>
        <w:rPr>
          <w:rStyle w:val="Zwaar"/>
          <w:szCs w:val="22"/>
          <w:lang w:val="nl-BE"/>
        </w:rPr>
        <w:t xml:space="preserve"> </w:t>
      </w:r>
    </w:p>
    <w:p w:rsidR="00D03340" w:rsidRPr="006F75EF" w:rsidRDefault="00D03340" w:rsidP="00D03340">
      <w:pPr>
        <w:rPr>
          <w:rStyle w:val="Zwaar"/>
          <w:b w:val="0"/>
          <w:i/>
          <w:szCs w:val="22"/>
          <w:lang w:val="nl-BE"/>
        </w:rPr>
      </w:pPr>
      <w:r>
        <w:rPr>
          <w:rStyle w:val="Zwaar"/>
          <w:szCs w:val="22"/>
          <w:lang w:val="nl-BE"/>
        </w:rPr>
        <w:t xml:space="preserve">ISBN </w:t>
      </w:r>
      <w:r w:rsidRPr="006F75EF">
        <w:rPr>
          <w:rStyle w:val="Zwaar"/>
          <w:szCs w:val="22"/>
          <w:lang w:val="nl-BE"/>
        </w:rPr>
        <w:t>97890301023666</w:t>
      </w:r>
    </w:p>
    <w:p w:rsidR="00D03340" w:rsidRDefault="00D03340" w:rsidP="00D03340">
      <w:pPr>
        <w:rPr>
          <w:rStyle w:val="Zwaar"/>
          <w:b w:val="0"/>
          <w:szCs w:val="22"/>
          <w:lang w:val="nl-BE"/>
        </w:rPr>
      </w:pPr>
    </w:p>
    <w:p w:rsidR="00D03340" w:rsidRPr="00F7043F" w:rsidRDefault="00D03340" w:rsidP="00D03340">
      <w:pPr>
        <w:rPr>
          <w:rFonts w:cs="Arial"/>
          <w:szCs w:val="20"/>
          <w:lang w:val="nl-BE" w:eastAsia="nl-BE"/>
        </w:rPr>
      </w:pPr>
      <w:r w:rsidRPr="00456964">
        <w:rPr>
          <w:rFonts w:cs="Arial"/>
          <w:b/>
          <w:szCs w:val="20"/>
          <w:lang w:val="nl-BE" w:eastAsia="nl-BE"/>
        </w:rPr>
        <w:t>Tabellenboek voor elektrotechniek</w:t>
      </w:r>
      <w:r>
        <w:rPr>
          <w:rFonts w:cs="Arial"/>
          <w:szCs w:val="20"/>
          <w:lang w:val="nl-BE" w:eastAsia="nl-BE"/>
        </w:rPr>
        <w:t xml:space="preserve"> – Auteur </w:t>
      </w:r>
      <w:r w:rsidRPr="00F7043F">
        <w:rPr>
          <w:rFonts w:cs="Arial"/>
          <w:b/>
          <w:szCs w:val="20"/>
          <w:lang w:val="nl-BE" w:eastAsia="nl-BE"/>
        </w:rPr>
        <w:t>HAP P.</w:t>
      </w:r>
      <w:r>
        <w:rPr>
          <w:rFonts w:cs="Arial"/>
          <w:szCs w:val="20"/>
          <w:lang w:val="nl-BE" w:eastAsia="nl-BE"/>
        </w:rPr>
        <w:t xml:space="preserve">  – </w:t>
      </w:r>
      <w:r w:rsidRPr="00456964">
        <w:rPr>
          <w:rFonts w:cs="Arial"/>
          <w:b/>
          <w:szCs w:val="20"/>
          <w:lang w:val="nl-BE" w:eastAsia="nl-BE"/>
        </w:rPr>
        <w:t>Plantyn</w:t>
      </w:r>
      <w:r>
        <w:rPr>
          <w:rFonts w:cs="Arial"/>
          <w:szCs w:val="20"/>
          <w:lang w:val="nl-BE" w:eastAsia="nl-BE"/>
        </w:rPr>
        <w:t xml:space="preserve"> </w:t>
      </w:r>
    </w:p>
    <w:p w:rsidR="00D03340" w:rsidRPr="006F75EF" w:rsidRDefault="00D03340" w:rsidP="00D03340">
      <w:pPr>
        <w:rPr>
          <w:rStyle w:val="Zwaar"/>
          <w:b w:val="0"/>
          <w:i/>
          <w:szCs w:val="22"/>
          <w:lang w:val="nl-BE"/>
        </w:rPr>
      </w:pPr>
      <w:r>
        <w:rPr>
          <w:rStyle w:val="Zwaar"/>
          <w:szCs w:val="22"/>
          <w:lang w:val="nl-BE"/>
        </w:rPr>
        <w:t xml:space="preserve">ISBN </w:t>
      </w:r>
      <w:r w:rsidRPr="006F75EF">
        <w:rPr>
          <w:rStyle w:val="Zwaar"/>
          <w:szCs w:val="22"/>
          <w:lang w:val="nl-BE"/>
        </w:rPr>
        <w:t>9789030102366</w:t>
      </w:r>
    </w:p>
    <w:p w:rsidR="00D03340" w:rsidRPr="00EE07EE" w:rsidRDefault="00D03340" w:rsidP="00D03340">
      <w:pPr>
        <w:rPr>
          <w:rStyle w:val="Zwaar"/>
          <w:szCs w:val="22"/>
          <w:lang w:val="nl-BE"/>
        </w:rPr>
      </w:pPr>
    </w:p>
    <w:p w:rsidR="00D03340" w:rsidRPr="00A53DC2" w:rsidRDefault="00D03340" w:rsidP="00D03340">
      <w:pPr>
        <w:rPr>
          <w:rStyle w:val="Zwaar"/>
          <w:szCs w:val="22"/>
        </w:rPr>
      </w:pPr>
      <w:r w:rsidRPr="00A53DC2">
        <w:rPr>
          <w:rStyle w:val="Zwaar"/>
          <w:szCs w:val="22"/>
        </w:rPr>
        <w:t xml:space="preserve">Diverse brochures te downloaden via </w:t>
      </w:r>
      <w:hyperlink r:id="rId80" w:history="1">
        <w:r w:rsidRPr="00A53DC2">
          <w:rPr>
            <w:rStyle w:val="Hyperlink"/>
            <w:szCs w:val="22"/>
          </w:rPr>
          <w:t>www.norgren.com</w:t>
        </w:r>
      </w:hyperlink>
      <w:r w:rsidRPr="00A53DC2">
        <w:rPr>
          <w:rStyle w:val="Zwaar"/>
          <w:szCs w:val="22"/>
        </w:rPr>
        <w:t xml:space="preserve"> </w:t>
      </w:r>
    </w:p>
    <w:p w:rsidR="00D03340" w:rsidRPr="00A53DC2" w:rsidRDefault="00D03340" w:rsidP="00D03340">
      <w:pPr>
        <w:ind w:left="709"/>
        <w:rPr>
          <w:rStyle w:val="Zwaar"/>
          <w:b w:val="0"/>
          <w:szCs w:val="22"/>
        </w:rPr>
      </w:pPr>
      <w:r w:rsidRPr="00A53DC2">
        <w:rPr>
          <w:rStyle w:val="Zwaar"/>
          <w:szCs w:val="22"/>
        </w:rPr>
        <w:t>Schone perslucht</w:t>
      </w:r>
    </w:p>
    <w:p w:rsidR="00D03340" w:rsidRPr="00A53DC2" w:rsidRDefault="00D03340" w:rsidP="00D03340">
      <w:pPr>
        <w:ind w:left="709"/>
        <w:rPr>
          <w:rStyle w:val="Zwaar"/>
          <w:b w:val="0"/>
          <w:szCs w:val="22"/>
        </w:rPr>
      </w:pPr>
      <w:r w:rsidRPr="00A53DC2">
        <w:rPr>
          <w:rStyle w:val="Zwaar"/>
          <w:szCs w:val="22"/>
        </w:rPr>
        <w:t>De norgren leidraad voor persluchtcilinders</w:t>
      </w:r>
    </w:p>
    <w:p w:rsidR="00D03340" w:rsidRPr="00A53DC2" w:rsidRDefault="00D03340" w:rsidP="00D03340">
      <w:pPr>
        <w:ind w:left="709"/>
        <w:rPr>
          <w:rStyle w:val="Zwaar"/>
          <w:b w:val="0"/>
          <w:szCs w:val="22"/>
        </w:rPr>
      </w:pPr>
      <w:r>
        <w:rPr>
          <w:rStyle w:val="Zwaar"/>
          <w:szCs w:val="22"/>
        </w:rPr>
        <w:t>De norgre</w:t>
      </w:r>
      <w:r w:rsidRPr="00A53DC2">
        <w:rPr>
          <w:rStyle w:val="Zwaar"/>
          <w:szCs w:val="22"/>
        </w:rPr>
        <w:t>n leidraad voor  ventielen</w:t>
      </w:r>
    </w:p>
    <w:p w:rsidR="00D03340" w:rsidRPr="002D5D74" w:rsidRDefault="00D03340" w:rsidP="00D03340">
      <w:pPr>
        <w:rPr>
          <w:rStyle w:val="Zwaar"/>
          <w:color w:val="474747"/>
          <w:szCs w:val="22"/>
        </w:rPr>
      </w:pPr>
    </w:p>
    <w:p w:rsidR="00D03340" w:rsidRDefault="00D03340" w:rsidP="00D03340">
      <w:pPr>
        <w:rPr>
          <w:rStyle w:val="Zwaar"/>
          <w:szCs w:val="22"/>
          <w:lang w:val="nl-BE"/>
        </w:rPr>
      </w:pPr>
      <w:r>
        <w:rPr>
          <w:rStyle w:val="Zwaar"/>
          <w:szCs w:val="22"/>
          <w:lang w:val="nl-BE"/>
        </w:rPr>
        <w:lastRenderedPageBreak/>
        <w:t>Schakelschemaboekje Moeller</w:t>
      </w:r>
    </w:p>
    <w:p w:rsidR="005C190C" w:rsidRDefault="005C190C" w:rsidP="00D03340">
      <w:pPr>
        <w:rPr>
          <w:rStyle w:val="Zwaar"/>
          <w:b w:val="0"/>
          <w:szCs w:val="22"/>
          <w:lang w:val="nl-BE"/>
        </w:rPr>
      </w:pPr>
    </w:p>
    <w:p w:rsidR="005C190C" w:rsidRPr="005C190C" w:rsidRDefault="005C190C" w:rsidP="005C190C">
      <w:pPr>
        <w:tabs>
          <w:tab w:val="left" w:pos="284"/>
          <w:tab w:val="left" w:pos="567"/>
        </w:tabs>
        <w:rPr>
          <w:rFonts w:cs="Arial"/>
          <w:b/>
          <w:szCs w:val="22"/>
        </w:rPr>
      </w:pPr>
      <w:r w:rsidRPr="005C190C">
        <w:rPr>
          <w:rFonts w:cs="Arial"/>
          <w:b/>
          <w:szCs w:val="22"/>
        </w:rPr>
        <w:t>Diverse catalogi van elektriciteitsmateriaal producenten</w:t>
      </w:r>
    </w:p>
    <w:p w:rsidR="00D03340" w:rsidRDefault="00D03340" w:rsidP="00D03340"/>
    <w:p w:rsidR="00D03340" w:rsidRDefault="0090514C" w:rsidP="00D03340">
      <w:pPr>
        <w:rPr>
          <w:rStyle w:val="Zwaar"/>
          <w:szCs w:val="22"/>
        </w:rPr>
      </w:pPr>
      <w:hyperlink r:id="rId81" w:history="1">
        <w:r w:rsidR="00D03340" w:rsidRPr="00F01E88">
          <w:rPr>
            <w:rStyle w:val="Hyperlink"/>
            <w:szCs w:val="22"/>
          </w:rPr>
          <w:t>www.mechanismen.be</w:t>
        </w:r>
      </w:hyperlink>
      <w:r w:rsidR="00D03340" w:rsidRPr="00F01E88">
        <w:rPr>
          <w:rStyle w:val="Zwaar"/>
          <w:szCs w:val="22"/>
        </w:rPr>
        <w:t xml:space="preserve">  </w:t>
      </w:r>
    </w:p>
    <w:p w:rsidR="00D03340" w:rsidRDefault="00D03340" w:rsidP="00D03340">
      <w:pPr>
        <w:ind w:left="709"/>
        <w:rPr>
          <w:rStyle w:val="Zwaar"/>
          <w:b w:val="0"/>
          <w:szCs w:val="22"/>
        </w:rPr>
      </w:pPr>
      <w:r w:rsidRPr="00164FF5">
        <w:rPr>
          <w:rStyle w:val="Zwaar"/>
          <w:szCs w:val="22"/>
        </w:rPr>
        <w:t xml:space="preserve">links voor het vakgebied </w:t>
      </w:r>
      <w:r w:rsidRPr="00156B0B">
        <w:rPr>
          <w:rStyle w:val="Zwaar"/>
          <w:szCs w:val="22"/>
        </w:rPr>
        <w:t>mechanica en elektriciteit</w:t>
      </w:r>
      <w:r>
        <w:rPr>
          <w:rStyle w:val="Zwaar"/>
          <w:szCs w:val="22"/>
        </w:rPr>
        <w:t xml:space="preserve"> </w:t>
      </w:r>
    </w:p>
    <w:p w:rsidR="00D03340" w:rsidRDefault="00D03340" w:rsidP="00D03340">
      <w:pPr>
        <w:tabs>
          <w:tab w:val="left" w:pos="284"/>
          <w:tab w:val="left" w:pos="567"/>
        </w:tabs>
        <w:rPr>
          <w:rStyle w:val="Zwaar"/>
          <w:b w:val="0"/>
          <w:szCs w:val="22"/>
        </w:rPr>
      </w:pPr>
    </w:p>
    <w:p w:rsidR="00D03340" w:rsidRDefault="0090514C" w:rsidP="00D03340">
      <w:pPr>
        <w:tabs>
          <w:tab w:val="left" w:pos="284"/>
          <w:tab w:val="left" w:pos="567"/>
        </w:tabs>
      </w:pPr>
      <w:hyperlink r:id="rId82" w:history="1">
        <w:r w:rsidR="00D03340" w:rsidRPr="00434BB3">
          <w:rPr>
            <w:rStyle w:val="Hyperlink"/>
          </w:rPr>
          <w:t>www.stroomopwaarts.be</w:t>
        </w:r>
      </w:hyperlink>
    </w:p>
    <w:p w:rsidR="00D03340" w:rsidRDefault="00D03340" w:rsidP="00D03340">
      <w:pPr>
        <w:tabs>
          <w:tab w:val="left" w:pos="284"/>
          <w:tab w:val="left" w:pos="567"/>
        </w:tabs>
        <w:ind w:left="567"/>
        <w:rPr>
          <w:rStyle w:val="HTML-citaat"/>
        </w:rPr>
      </w:pPr>
      <w:r>
        <w:tab/>
        <w:t xml:space="preserve">voor het vakgebied </w:t>
      </w:r>
      <w:r w:rsidRPr="00DA0EC3">
        <w:rPr>
          <w:b/>
        </w:rPr>
        <w:t>elektriciteit</w:t>
      </w:r>
    </w:p>
    <w:p w:rsidR="00C0331F" w:rsidRPr="00551239" w:rsidRDefault="00C0331F" w:rsidP="005E1B88">
      <w:pPr>
        <w:rPr>
          <w:rFonts w:cs="Arial"/>
        </w:rPr>
      </w:pPr>
    </w:p>
    <w:p w:rsidR="00C0331F" w:rsidRPr="00071DE6" w:rsidRDefault="00C0331F" w:rsidP="005E1B88">
      <w:pPr>
        <w:pStyle w:val="Titel"/>
        <w:rPr>
          <w:lang w:val="nl-BE"/>
        </w:rPr>
      </w:pPr>
      <w:bookmarkStart w:id="177" w:name="_Toc247095098"/>
      <w:bookmarkStart w:id="178" w:name="_Toc247095406"/>
      <w:bookmarkStart w:id="179" w:name="_Toc247095485"/>
      <w:bookmarkStart w:id="180" w:name="_Toc247095519"/>
      <w:bookmarkStart w:id="181" w:name="_Toc247095624"/>
      <w:r w:rsidRPr="001469CC">
        <w:rPr>
          <w:lang w:val="nl-NL"/>
        </w:rPr>
        <w:br w:type="page"/>
      </w:r>
      <w:bookmarkStart w:id="182" w:name="_Toc313019548"/>
      <w:bookmarkStart w:id="183" w:name="_Toc313955638"/>
      <w:bookmarkStart w:id="184" w:name="_Toc420916217"/>
      <w:r w:rsidRPr="00071DE6">
        <w:rPr>
          <w:lang w:val="nl-BE"/>
        </w:rPr>
        <w:lastRenderedPageBreak/>
        <w:t>Colofon</w:t>
      </w:r>
      <w:bookmarkEnd w:id="177"/>
      <w:bookmarkEnd w:id="178"/>
      <w:bookmarkEnd w:id="179"/>
      <w:bookmarkEnd w:id="180"/>
      <w:bookmarkEnd w:id="181"/>
      <w:bookmarkEnd w:id="182"/>
      <w:bookmarkEnd w:id="183"/>
      <w:bookmarkEnd w:id="184"/>
    </w:p>
    <w:p w:rsidR="00C0331F" w:rsidRPr="00551239" w:rsidRDefault="00C0331F" w:rsidP="005E1B88">
      <w:pPr>
        <w:tabs>
          <w:tab w:val="left" w:pos="284"/>
          <w:tab w:val="left" w:pos="567"/>
        </w:tabs>
        <w:jc w:val="both"/>
        <w:rPr>
          <w:rFonts w:cs="Arial"/>
          <w:szCs w:val="20"/>
        </w:rPr>
      </w:pPr>
      <w:r w:rsidRPr="00551239">
        <w:rPr>
          <w:rFonts w:cs="Arial"/>
          <w:szCs w:val="20"/>
        </w:rPr>
        <w:t>Dit leerplan werd ontwikkeld d</w:t>
      </w:r>
      <w:r w:rsidR="001C3690">
        <w:rPr>
          <w:rFonts w:cs="Arial"/>
          <w:szCs w:val="20"/>
        </w:rPr>
        <w:t xml:space="preserve">oor de leerplancommissie Elektromechanica </w:t>
      </w:r>
      <w:r w:rsidRPr="00551239">
        <w:rPr>
          <w:rFonts w:cs="Arial"/>
          <w:szCs w:val="20"/>
        </w:rPr>
        <w:t xml:space="preserve">van </w:t>
      </w:r>
      <w:r w:rsidR="002866B6">
        <w:rPr>
          <w:rFonts w:cs="Arial"/>
          <w:szCs w:val="20"/>
        </w:rPr>
        <w:t xml:space="preserve">het </w:t>
      </w:r>
      <w:r w:rsidRPr="00551239">
        <w:rPr>
          <w:rFonts w:cs="Arial"/>
          <w:szCs w:val="20"/>
        </w:rPr>
        <w:t xml:space="preserve">OVSG met medewerking van vertegenwoordigers van de inrichtende macht </w:t>
      </w:r>
      <w:r w:rsidR="002866B6">
        <w:rPr>
          <w:rFonts w:cs="Arial"/>
          <w:szCs w:val="20"/>
        </w:rPr>
        <w:t xml:space="preserve">Antwerpen, Beveren, Duffel, Mortsel, Nijlen </w:t>
      </w:r>
      <w:r w:rsidRPr="00EE7FAF">
        <w:rPr>
          <w:rFonts w:cs="Arial"/>
          <w:szCs w:val="20"/>
        </w:rPr>
        <w:t>en met deelname van het provinciaal onderwijs.</w:t>
      </w:r>
    </w:p>
    <w:p w:rsidR="00C0331F" w:rsidRPr="00071DE6" w:rsidRDefault="00C0331F" w:rsidP="005E1B88">
      <w:pPr>
        <w:pStyle w:val="Titel"/>
        <w:rPr>
          <w:szCs w:val="20"/>
          <w:lang w:val="nl-BE"/>
        </w:rPr>
      </w:pPr>
    </w:p>
    <w:sectPr w:rsidR="00C0331F" w:rsidRPr="00071DE6" w:rsidSect="005E1B88">
      <w:headerReference w:type="even" r:id="rId83"/>
      <w:headerReference w:type="default" r:id="rId84"/>
      <w:footerReference w:type="default" r:id="rId85"/>
      <w:headerReference w:type="first" r:id="rId8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91" w:rsidRDefault="00AC5791">
      <w:r>
        <w:separator/>
      </w:r>
    </w:p>
  </w:endnote>
  <w:endnote w:type="continuationSeparator" w:id="0">
    <w:p w:rsidR="00AC5791" w:rsidRDefault="00AC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altName w:val="Arial"/>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51" w:rsidRDefault="00696F5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51" w:rsidRDefault="00696F5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51" w:rsidRDefault="00696F51">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rsidP="009B409E">
    <w:pPr>
      <w:pStyle w:val="Voettekst"/>
      <w:rPr>
        <w:sz w:val="18"/>
        <w:szCs w:val="18"/>
        <w:lang w:val="nl-BE"/>
      </w:rPr>
    </w:pPr>
    <w:r>
      <w:rPr>
        <w:sz w:val="18"/>
        <w:szCs w:val="18"/>
        <w:lang w:val="nl-BE"/>
      </w:rPr>
      <w:t>Pedagogische b</w:t>
    </w:r>
    <w:r w:rsidRPr="009B409E">
      <w:rPr>
        <w:sz w:val="18"/>
        <w:szCs w:val="18"/>
        <w:lang w:val="nl-BE"/>
      </w:rPr>
      <w:t>egeleidingsdienst OVSG</w:t>
    </w:r>
  </w:p>
  <w:p w:rsidR="00311612" w:rsidRPr="00FD7422" w:rsidRDefault="00311612" w:rsidP="009B409E">
    <w:pPr>
      <w:pStyle w:val="Voettekst"/>
      <w:rPr>
        <w:rStyle w:val="Paginanummer"/>
        <w:szCs w:val="18"/>
        <w:lang w:val="nl-BE"/>
      </w:rPr>
    </w:pPr>
    <w:r>
      <w:rPr>
        <w:rStyle w:val="Paginanummer"/>
        <w:szCs w:val="18"/>
      </w:rPr>
      <w:t xml:space="preserve">TV/PV Elektromechanica </w:t>
    </w:r>
    <w:r>
      <w:rPr>
        <w:sz w:val="18"/>
        <w:szCs w:val="18"/>
        <w:lang w:val="nl-BE"/>
      </w:rPr>
      <w:t xml:space="preserve">- derde graad tso </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90514C">
      <w:rPr>
        <w:rStyle w:val="Paginanummer"/>
        <w:noProof/>
        <w:szCs w:val="18"/>
      </w:rPr>
      <w:t>16</w:t>
    </w:r>
    <w:r w:rsidRPr="009B409E">
      <w:rPr>
        <w:rStyle w:val="Paginanummer"/>
        <w:szCs w:val="18"/>
      </w:rPr>
      <w:fldChar w:fldCharType="end"/>
    </w:r>
  </w:p>
  <w:p w:rsidR="00311612" w:rsidRDefault="0031161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11612" w:rsidRDefault="00311612">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Pr="00341241" w:rsidRDefault="00311612"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90514C">
      <w:rPr>
        <w:rStyle w:val="Paginanummer"/>
        <w:noProof/>
      </w:rPr>
      <w:t>21</w:t>
    </w:r>
    <w:r>
      <w:rPr>
        <w:rStyle w:val="Paginanummer"/>
      </w:rPr>
      <w:fldChar w:fldCharType="end"/>
    </w:r>
  </w:p>
  <w:p w:rsidR="00311612" w:rsidRPr="00341241" w:rsidRDefault="00311612" w:rsidP="00341241">
    <w:pPr>
      <w:pStyle w:val="Voettekst"/>
      <w:ind w:right="360"/>
      <w:rPr>
        <w:sz w:val="18"/>
        <w:szCs w:val="18"/>
        <w:lang w:val="nl-BE"/>
      </w:rPr>
    </w:pPr>
    <w:r>
      <w:rPr>
        <w:sz w:val="18"/>
        <w:szCs w:val="18"/>
        <w:lang w:val="nl-BE"/>
      </w:rPr>
      <w:t>Elektromechanica - derde graad tso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Pr="00341241" w:rsidRDefault="00311612"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90514C">
      <w:rPr>
        <w:rStyle w:val="Paginanummer"/>
        <w:noProof/>
      </w:rPr>
      <w:t>40</w:t>
    </w:r>
    <w:r>
      <w:rPr>
        <w:rStyle w:val="Paginanummer"/>
      </w:rPr>
      <w:fldChar w:fldCharType="end"/>
    </w:r>
  </w:p>
  <w:p w:rsidR="00311612" w:rsidRPr="00341241" w:rsidRDefault="00311612" w:rsidP="00341241">
    <w:pPr>
      <w:pStyle w:val="Voettekst"/>
      <w:ind w:right="360"/>
      <w:rPr>
        <w:sz w:val="18"/>
        <w:szCs w:val="18"/>
        <w:lang w:val="nl-BE"/>
      </w:rPr>
    </w:pPr>
    <w:r>
      <w:rPr>
        <w:sz w:val="18"/>
        <w:szCs w:val="18"/>
        <w:lang w:val="nl-BE"/>
      </w:rPr>
      <w:t>Elektromechanica - derde graad tso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Pr="00341241" w:rsidRDefault="00311612"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449A1">
      <w:rPr>
        <w:rStyle w:val="Paginanummer"/>
        <w:noProof/>
      </w:rPr>
      <w:t>55</w:t>
    </w:r>
    <w:r>
      <w:rPr>
        <w:rStyle w:val="Paginanummer"/>
      </w:rPr>
      <w:fldChar w:fldCharType="end"/>
    </w:r>
  </w:p>
  <w:p w:rsidR="00311612" w:rsidRPr="00341241" w:rsidRDefault="00311612" w:rsidP="00341241">
    <w:pPr>
      <w:pStyle w:val="Voettekst"/>
      <w:ind w:right="360"/>
      <w:rPr>
        <w:sz w:val="18"/>
        <w:szCs w:val="18"/>
        <w:lang w:val="nl-BE"/>
      </w:rPr>
    </w:pPr>
    <w:r>
      <w:rPr>
        <w:sz w:val="18"/>
        <w:szCs w:val="18"/>
        <w:lang w:val="nl-BE"/>
      </w:rPr>
      <w:t>TV/PV Elektromechanica - derde graad tso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91" w:rsidRDefault="00AC5791">
      <w:r>
        <w:separator/>
      </w:r>
    </w:p>
  </w:footnote>
  <w:footnote w:type="continuationSeparator" w:id="0">
    <w:p w:rsidR="00AC5791" w:rsidRDefault="00AC5791">
      <w:r>
        <w:continuationSeparator/>
      </w:r>
    </w:p>
  </w:footnote>
  <w:footnote w:id="1">
    <w:p w:rsidR="00311612" w:rsidRDefault="00311612" w:rsidP="005E1B88">
      <w:pPr>
        <w:pStyle w:val="Voetnoottekst"/>
      </w:pPr>
      <w:r>
        <w:rPr>
          <w:rStyle w:val="Voetnootmarkering"/>
          <w:rFonts w:cs="Arial"/>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51" w:rsidRDefault="00696F51">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51" w:rsidRDefault="00696F5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51" w:rsidRDefault="00696F5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12" w:rsidRDefault="0031161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47864A8"/>
    <w:lvl w:ilvl="0">
      <w:start w:val="1"/>
      <w:numFmt w:val="decimal"/>
      <w:pStyle w:val="Lijstopsomteken"/>
      <w:lvlText w:val="%1."/>
      <w:lvlJc w:val="left"/>
      <w:pPr>
        <w:tabs>
          <w:tab w:val="num" w:pos="1209"/>
        </w:tabs>
        <w:ind w:left="1209" w:hanging="360"/>
      </w:pPr>
      <w:rPr>
        <w:rFonts w:cs="Times New Roman"/>
      </w:rPr>
    </w:lvl>
  </w:abstractNum>
  <w:abstractNum w:abstractNumId="1" w15:restartNumberingAfterBreak="0">
    <w:nsid w:val="FFFFFF7E"/>
    <w:multiLevelType w:val="singleLevel"/>
    <w:tmpl w:val="491E7328"/>
    <w:lvl w:ilvl="0">
      <w:start w:val="1"/>
      <w:numFmt w:val="decimal"/>
      <w:pStyle w:val="Lijstnummering5"/>
      <w:lvlText w:val="%1."/>
      <w:lvlJc w:val="left"/>
      <w:pPr>
        <w:tabs>
          <w:tab w:val="num" w:pos="926"/>
        </w:tabs>
        <w:ind w:left="926" w:hanging="360"/>
      </w:pPr>
      <w:rPr>
        <w:rFonts w:cs="Times New Roman"/>
      </w:rPr>
    </w:lvl>
  </w:abstractNum>
  <w:abstractNum w:abstractNumId="2" w15:restartNumberingAfterBreak="0">
    <w:nsid w:val="FFFFFF7F"/>
    <w:multiLevelType w:val="singleLevel"/>
    <w:tmpl w:val="C8B8E198"/>
    <w:lvl w:ilvl="0">
      <w:start w:val="1"/>
      <w:numFmt w:val="decimal"/>
      <w:pStyle w:val="Lijstnummering4"/>
      <w:lvlText w:val="%1."/>
      <w:lvlJc w:val="left"/>
      <w:pPr>
        <w:tabs>
          <w:tab w:val="num" w:pos="643"/>
        </w:tabs>
        <w:ind w:left="643" w:hanging="360"/>
      </w:pPr>
      <w:rPr>
        <w:rFonts w:cs="Times New Roman"/>
      </w:rPr>
    </w:lvl>
  </w:abstractNum>
  <w:abstractNum w:abstractNumId="3" w15:restartNumberingAfterBreak="0">
    <w:nsid w:val="FFFFFF80"/>
    <w:multiLevelType w:val="singleLevel"/>
    <w:tmpl w:val="92F407F2"/>
    <w:lvl w:ilvl="0">
      <w:start w:val="1"/>
      <w:numFmt w:val="bullet"/>
      <w:pStyle w:val="Lijstnummering2"/>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4227B32"/>
    <w:lvl w:ilvl="0">
      <w:start w:val="1"/>
      <w:numFmt w:val="bullet"/>
      <w:pStyle w:val="Lijstnummering"/>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33C2594"/>
    <w:lvl w:ilvl="0">
      <w:start w:val="1"/>
      <w:numFmt w:val="bullet"/>
      <w:pStyle w:val="Lijstopsomteken5"/>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E1EBEA6"/>
    <w:lvl w:ilvl="0">
      <w:start w:val="1"/>
      <w:numFmt w:val="bullet"/>
      <w:pStyle w:val="Lijstopsomteken4"/>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F041666"/>
    <w:lvl w:ilvl="0">
      <w:start w:val="1"/>
      <w:numFmt w:val="decimal"/>
      <w:pStyle w:val="Lijstnummering3"/>
      <w:lvlText w:val="%1."/>
      <w:lvlJc w:val="left"/>
      <w:pPr>
        <w:tabs>
          <w:tab w:val="num" w:pos="360"/>
        </w:tabs>
        <w:ind w:left="360" w:hanging="360"/>
      </w:pPr>
      <w:rPr>
        <w:rFonts w:cs="Times New Roman"/>
      </w:rPr>
    </w:lvl>
  </w:abstractNum>
  <w:abstractNum w:abstractNumId="8" w15:restartNumberingAfterBreak="0">
    <w:nsid w:val="FFFFFF89"/>
    <w:multiLevelType w:val="singleLevel"/>
    <w:tmpl w:val="706C3C00"/>
    <w:lvl w:ilvl="0">
      <w:start w:val="1"/>
      <w:numFmt w:val="bullet"/>
      <w:pStyle w:val="Lijstopsomteken3"/>
      <w:lvlText w:val=""/>
      <w:lvlJc w:val="left"/>
      <w:pPr>
        <w:tabs>
          <w:tab w:val="num" w:pos="360"/>
        </w:tabs>
        <w:ind w:left="360" w:hanging="360"/>
      </w:pPr>
      <w:rPr>
        <w:rFonts w:ascii="Symbol" w:hAnsi="Symbol" w:hint="default"/>
      </w:rPr>
    </w:lvl>
  </w:abstractNum>
  <w:abstractNum w:abstractNumId="9" w15:restartNumberingAfterBreak="0">
    <w:nsid w:val="07DE0EEB"/>
    <w:multiLevelType w:val="hybridMultilevel"/>
    <w:tmpl w:val="018EF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84A32D5"/>
    <w:multiLevelType w:val="multilevel"/>
    <w:tmpl w:val="753AB32E"/>
    <w:lvl w:ilvl="0">
      <w:start w:val="1"/>
      <w:numFmt w:val="decimal"/>
      <w:pStyle w:val="Kop1"/>
      <w:lvlText w:val="%1"/>
      <w:lvlJc w:val="left"/>
      <w:pPr>
        <w:ind w:left="360" w:hanging="360"/>
      </w:pPr>
      <w:rPr>
        <w:rFonts w:cs="Times New Roman" w:hint="default"/>
      </w:rPr>
    </w:lvl>
    <w:lvl w:ilvl="1">
      <w:start w:val="1"/>
      <w:numFmt w:val="decimal"/>
      <w:lvlText w:val="%1.%2"/>
      <w:lvlJc w:val="left"/>
      <w:pPr>
        <w:tabs>
          <w:tab w:val="num" w:pos="292"/>
        </w:tabs>
        <w:ind w:left="292" w:hanging="576"/>
      </w:pPr>
      <w:rPr>
        <w:rFonts w:cs="Times New Roman" w:hint="default"/>
      </w:rPr>
    </w:lvl>
    <w:lvl w:ilvl="2">
      <w:start w:val="1"/>
      <w:numFmt w:val="decimal"/>
      <w:pStyle w:val="Kop3"/>
      <w:lvlText w:val="%1.%2.%3"/>
      <w:lvlJc w:val="left"/>
      <w:pPr>
        <w:tabs>
          <w:tab w:val="num" w:pos="-557"/>
        </w:tabs>
        <w:ind w:left="-557" w:hanging="720"/>
      </w:pPr>
      <w:rPr>
        <w:rFonts w:cs="Times New Roman" w:hint="default"/>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1" w15:restartNumberingAfterBreak="0">
    <w:nsid w:val="0888057A"/>
    <w:multiLevelType w:val="multilevel"/>
    <w:tmpl w:val="B28C40EA"/>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CCD56B9"/>
    <w:multiLevelType w:val="hybridMultilevel"/>
    <w:tmpl w:val="3FA88B92"/>
    <w:lvl w:ilvl="0" w:tplc="0AFEFB88">
      <w:start w:val="1"/>
      <w:numFmt w:val="bullet"/>
      <w:lvlText w:val=""/>
      <w:lvlJc w:val="left"/>
      <w:pPr>
        <w:ind w:left="1287" w:hanging="360"/>
      </w:pPr>
      <w:rPr>
        <w:rFonts w:ascii="Symbol" w:hAnsi="Symbol" w:hint="default"/>
      </w:rPr>
    </w:lvl>
    <w:lvl w:ilvl="1" w:tplc="3ACC1BE8" w:tentative="1">
      <w:start w:val="1"/>
      <w:numFmt w:val="bullet"/>
      <w:lvlText w:val="o"/>
      <w:lvlJc w:val="left"/>
      <w:pPr>
        <w:ind w:left="2007" w:hanging="360"/>
      </w:pPr>
      <w:rPr>
        <w:rFonts w:ascii="Courier New" w:hAnsi="Courier New" w:hint="default"/>
      </w:rPr>
    </w:lvl>
    <w:lvl w:ilvl="2" w:tplc="E1F2B6CA" w:tentative="1">
      <w:start w:val="1"/>
      <w:numFmt w:val="bullet"/>
      <w:lvlText w:val=""/>
      <w:lvlJc w:val="left"/>
      <w:pPr>
        <w:ind w:left="2727" w:hanging="360"/>
      </w:pPr>
      <w:rPr>
        <w:rFonts w:ascii="Wingdings" w:hAnsi="Wingdings" w:hint="default"/>
      </w:rPr>
    </w:lvl>
    <w:lvl w:ilvl="3" w:tplc="FFD43072" w:tentative="1">
      <w:start w:val="1"/>
      <w:numFmt w:val="bullet"/>
      <w:lvlText w:val=""/>
      <w:lvlJc w:val="left"/>
      <w:pPr>
        <w:ind w:left="3447" w:hanging="360"/>
      </w:pPr>
      <w:rPr>
        <w:rFonts w:ascii="Symbol" w:hAnsi="Symbol" w:hint="default"/>
      </w:rPr>
    </w:lvl>
    <w:lvl w:ilvl="4" w:tplc="E45C2DCC" w:tentative="1">
      <w:start w:val="1"/>
      <w:numFmt w:val="bullet"/>
      <w:lvlText w:val="o"/>
      <w:lvlJc w:val="left"/>
      <w:pPr>
        <w:ind w:left="4167" w:hanging="360"/>
      </w:pPr>
      <w:rPr>
        <w:rFonts w:ascii="Courier New" w:hAnsi="Courier New" w:hint="default"/>
      </w:rPr>
    </w:lvl>
    <w:lvl w:ilvl="5" w:tplc="4D98389C" w:tentative="1">
      <w:start w:val="1"/>
      <w:numFmt w:val="bullet"/>
      <w:lvlText w:val=""/>
      <w:lvlJc w:val="left"/>
      <w:pPr>
        <w:ind w:left="4887" w:hanging="360"/>
      </w:pPr>
      <w:rPr>
        <w:rFonts w:ascii="Wingdings" w:hAnsi="Wingdings" w:hint="default"/>
      </w:rPr>
    </w:lvl>
    <w:lvl w:ilvl="6" w:tplc="27B6EB3C" w:tentative="1">
      <w:start w:val="1"/>
      <w:numFmt w:val="bullet"/>
      <w:lvlText w:val=""/>
      <w:lvlJc w:val="left"/>
      <w:pPr>
        <w:ind w:left="5607" w:hanging="360"/>
      </w:pPr>
      <w:rPr>
        <w:rFonts w:ascii="Symbol" w:hAnsi="Symbol" w:hint="default"/>
      </w:rPr>
    </w:lvl>
    <w:lvl w:ilvl="7" w:tplc="1B5E3A24" w:tentative="1">
      <w:start w:val="1"/>
      <w:numFmt w:val="bullet"/>
      <w:lvlText w:val="o"/>
      <w:lvlJc w:val="left"/>
      <w:pPr>
        <w:ind w:left="6327" w:hanging="360"/>
      </w:pPr>
      <w:rPr>
        <w:rFonts w:ascii="Courier New" w:hAnsi="Courier New" w:hint="default"/>
      </w:rPr>
    </w:lvl>
    <w:lvl w:ilvl="8" w:tplc="E55484F4" w:tentative="1">
      <w:start w:val="1"/>
      <w:numFmt w:val="bullet"/>
      <w:lvlText w:val=""/>
      <w:lvlJc w:val="left"/>
      <w:pPr>
        <w:ind w:left="7047" w:hanging="360"/>
      </w:pPr>
      <w:rPr>
        <w:rFonts w:ascii="Wingdings" w:hAnsi="Wingdings" w:hint="default"/>
      </w:rPr>
    </w:lvl>
  </w:abstractNum>
  <w:abstractNum w:abstractNumId="14" w15:restartNumberingAfterBreak="0">
    <w:nsid w:val="0E6D1C64"/>
    <w:multiLevelType w:val="hybridMultilevel"/>
    <w:tmpl w:val="76A8818A"/>
    <w:lvl w:ilvl="0" w:tplc="60CE58EA">
      <w:start w:val="1"/>
      <w:numFmt w:val="bullet"/>
      <w:lvlText w:val="-"/>
      <w:lvlJc w:val="left"/>
      <w:pPr>
        <w:ind w:left="360" w:hanging="360"/>
      </w:pPr>
      <w:rPr>
        <w:rFonts w:ascii="Arial" w:hAnsi="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29D46D4"/>
    <w:multiLevelType w:val="hybridMultilevel"/>
    <w:tmpl w:val="CB3A2D88"/>
    <w:lvl w:ilvl="0" w:tplc="48AA1F40">
      <w:start w:val="1"/>
      <w:numFmt w:val="decimal"/>
      <w:lvlText w:val="%1"/>
      <w:lvlJc w:val="left"/>
      <w:pPr>
        <w:ind w:left="720" w:hanging="360"/>
      </w:pPr>
      <w:rPr>
        <w:rFonts w:ascii="Arial Vet" w:hAnsi="Arial Vet" w:cs="Times New Roman" w:hint="default"/>
        <w:b/>
        <w:i w:val="0"/>
        <w:sz w:val="22"/>
      </w:rPr>
    </w:lvl>
    <w:lvl w:ilvl="1" w:tplc="1FB86202" w:tentative="1">
      <w:start w:val="1"/>
      <w:numFmt w:val="lowerLetter"/>
      <w:lvlText w:val="%2."/>
      <w:lvlJc w:val="left"/>
      <w:pPr>
        <w:ind w:left="1440" w:hanging="360"/>
      </w:pPr>
      <w:rPr>
        <w:rFonts w:cs="Times New Roman"/>
      </w:rPr>
    </w:lvl>
    <w:lvl w:ilvl="2" w:tplc="7E2E0F7E" w:tentative="1">
      <w:start w:val="1"/>
      <w:numFmt w:val="lowerRoman"/>
      <w:lvlText w:val="%3."/>
      <w:lvlJc w:val="right"/>
      <w:pPr>
        <w:ind w:left="2160" w:hanging="180"/>
      </w:pPr>
      <w:rPr>
        <w:rFonts w:cs="Times New Roman"/>
      </w:rPr>
    </w:lvl>
    <w:lvl w:ilvl="3" w:tplc="A2AAC3D4" w:tentative="1">
      <w:start w:val="1"/>
      <w:numFmt w:val="decimal"/>
      <w:lvlText w:val="%4."/>
      <w:lvlJc w:val="left"/>
      <w:pPr>
        <w:ind w:left="2880" w:hanging="360"/>
      </w:pPr>
      <w:rPr>
        <w:rFonts w:cs="Times New Roman"/>
      </w:rPr>
    </w:lvl>
    <w:lvl w:ilvl="4" w:tplc="0DCEFEA2" w:tentative="1">
      <w:start w:val="1"/>
      <w:numFmt w:val="lowerLetter"/>
      <w:lvlText w:val="%5."/>
      <w:lvlJc w:val="left"/>
      <w:pPr>
        <w:ind w:left="3600" w:hanging="360"/>
      </w:pPr>
      <w:rPr>
        <w:rFonts w:cs="Times New Roman"/>
      </w:rPr>
    </w:lvl>
    <w:lvl w:ilvl="5" w:tplc="4C2208FE" w:tentative="1">
      <w:start w:val="1"/>
      <w:numFmt w:val="lowerRoman"/>
      <w:lvlText w:val="%6."/>
      <w:lvlJc w:val="right"/>
      <w:pPr>
        <w:ind w:left="4320" w:hanging="180"/>
      </w:pPr>
      <w:rPr>
        <w:rFonts w:cs="Times New Roman"/>
      </w:rPr>
    </w:lvl>
    <w:lvl w:ilvl="6" w:tplc="6BB8E6A0" w:tentative="1">
      <w:start w:val="1"/>
      <w:numFmt w:val="decimal"/>
      <w:lvlText w:val="%7."/>
      <w:lvlJc w:val="left"/>
      <w:pPr>
        <w:ind w:left="5040" w:hanging="360"/>
      </w:pPr>
      <w:rPr>
        <w:rFonts w:cs="Times New Roman"/>
      </w:rPr>
    </w:lvl>
    <w:lvl w:ilvl="7" w:tplc="49468AF4" w:tentative="1">
      <w:start w:val="1"/>
      <w:numFmt w:val="lowerLetter"/>
      <w:lvlText w:val="%8."/>
      <w:lvlJc w:val="left"/>
      <w:pPr>
        <w:ind w:left="5760" w:hanging="360"/>
      </w:pPr>
      <w:rPr>
        <w:rFonts w:cs="Times New Roman"/>
      </w:rPr>
    </w:lvl>
    <w:lvl w:ilvl="8" w:tplc="51C44EFE" w:tentative="1">
      <w:start w:val="1"/>
      <w:numFmt w:val="lowerRoman"/>
      <w:lvlText w:val="%9."/>
      <w:lvlJc w:val="right"/>
      <w:pPr>
        <w:ind w:left="6480" w:hanging="180"/>
      </w:pPr>
      <w:rPr>
        <w:rFonts w:cs="Times New Roman"/>
      </w:rPr>
    </w:lvl>
  </w:abstractNum>
  <w:abstractNum w:abstractNumId="17" w15:restartNumberingAfterBreak="0">
    <w:nsid w:val="158A7ACD"/>
    <w:multiLevelType w:val="hybridMultilevel"/>
    <w:tmpl w:val="4B94F53C"/>
    <w:lvl w:ilvl="0" w:tplc="3CB6A634">
      <w:numFmt w:val="bullet"/>
      <w:lvlText w:val="-"/>
      <w:lvlJc w:val="left"/>
      <w:pPr>
        <w:ind w:left="720" w:hanging="360"/>
      </w:pPr>
      <w:rPr>
        <w:rFonts w:ascii="Arial" w:eastAsia="Times New Roman" w:hAnsi="Arial" w:hint="default"/>
        <w:caps w:val="0"/>
        <w:strike w:val="0"/>
        <w:dstrike w:val="0"/>
        <w:vanish w:val="0"/>
        <w:color w:val="000000"/>
        <w:sz w:val="18"/>
        <w:szCs w:val="18"/>
        <w:vertAlign w:val="baseline"/>
      </w:rPr>
    </w:lvl>
    <w:lvl w:ilvl="1" w:tplc="8CF28A68" w:tentative="1">
      <w:start w:val="1"/>
      <w:numFmt w:val="lowerLetter"/>
      <w:lvlText w:val="%2."/>
      <w:lvlJc w:val="left"/>
      <w:pPr>
        <w:ind w:left="1440" w:hanging="360"/>
      </w:pPr>
    </w:lvl>
    <w:lvl w:ilvl="2" w:tplc="55C259A4" w:tentative="1">
      <w:start w:val="1"/>
      <w:numFmt w:val="lowerRoman"/>
      <w:lvlText w:val="%3."/>
      <w:lvlJc w:val="right"/>
      <w:pPr>
        <w:ind w:left="2160" w:hanging="180"/>
      </w:pPr>
    </w:lvl>
    <w:lvl w:ilvl="3" w:tplc="543854EE" w:tentative="1">
      <w:start w:val="1"/>
      <w:numFmt w:val="decimal"/>
      <w:lvlText w:val="%4."/>
      <w:lvlJc w:val="left"/>
      <w:pPr>
        <w:ind w:left="2880" w:hanging="360"/>
      </w:pPr>
    </w:lvl>
    <w:lvl w:ilvl="4" w:tplc="A8EE50C8" w:tentative="1">
      <w:start w:val="1"/>
      <w:numFmt w:val="lowerLetter"/>
      <w:lvlText w:val="%5."/>
      <w:lvlJc w:val="left"/>
      <w:pPr>
        <w:ind w:left="3600" w:hanging="360"/>
      </w:pPr>
    </w:lvl>
    <w:lvl w:ilvl="5" w:tplc="6B82D97A" w:tentative="1">
      <w:start w:val="1"/>
      <w:numFmt w:val="lowerRoman"/>
      <w:lvlText w:val="%6."/>
      <w:lvlJc w:val="right"/>
      <w:pPr>
        <w:ind w:left="4320" w:hanging="180"/>
      </w:pPr>
    </w:lvl>
    <w:lvl w:ilvl="6" w:tplc="D71252D2" w:tentative="1">
      <w:start w:val="1"/>
      <w:numFmt w:val="decimal"/>
      <w:lvlText w:val="%7."/>
      <w:lvlJc w:val="left"/>
      <w:pPr>
        <w:ind w:left="5040" w:hanging="360"/>
      </w:pPr>
    </w:lvl>
    <w:lvl w:ilvl="7" w:tplc="CB9CB7DA" w:tentative="1">
      <w:start w:val="1"/>
      <w:numFmt w:val="lowerLetter"/>
      <w:lvlText w:val="%8."/>
      <w:lvlJc w:val="left"/>
      <w:pPr>
        <w:ind w:left="5760" w:hanging="360"/>
      </w:pPr>
    </w:lvl>
    <w:lvl w:ilvl="8" w:tplc="B104779A" w:tentative="1">
      <w:start w:val="1"/>
      <w:numFmt w:val="lowerRoman"/>
      <w:lvlText w:val="%9."/>
      <w:lvlJc w:val="right"/>
      <w:pPr>
        <w:ind w:left="6480" w:hanging="180"/>
      </w:pPr>
    </w:lvl>
  </w:abstractNum>
  <w:abstractNum w:abstractNumId="18" w15:restartNumberingAfterBreak="0">
    <w:nsid w:val="18D2764D"/>
    <w:multiLevelType w:val="hybridMultilevel"/>
    <w:tmpl w:val="7D86F166"/>
    <w:lvl w:ilvl="0" w:tplc="60CE58E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FF41B0D"/>
    <w:multiLevelType w:val="hybridMultilevel"/>
    <w:tmpl w:val="F12A7E46"/>
    <w:lvl w:ilvl="0" w:tplc="7542F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97E6FEE6"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0342AFB"/>
    <w:multiLevelType w:val="hybridMultilevel"/>
    <w:tmpl w:val="7BA04972"/>
    <w:lvl w:ilvl="0" w:tplc="32EE1A6C">
      <w:start w:val="1"/>
      <w:numFmt w:val="bullet"/>
      <w:lvlText w:val="-"/>
      <w:lvlJc w:val="left"/>
      <w:pPr>
        <w:ind w:left="360" w:hanging="360"/>
      </w:pPr>
      <w:rPr>
        <w:rFonts w:ascii="Arial" w:hAnsi="Arial" w:hint="default"/>
        <w:caps w:val="0"/>
        <w:strike w:val="0"/>
        <w:dstrike w:val="0"/>
        <w:vanish w:val="0"/>
        <w:color w:val="000000"/>
        <w:sz w:val="18"/>
        <w:szCs w:val="18"/>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1C62AAB"/>
    <w:multiLevelType w:val="hybridMultilevel"/>
    <w:tmpl w:val="3C5618F0"/>
    <w:lvl w:ilvl="0" w:tplc="51408588">
      <w:start w:val="1"/>
      <w:numFmt w:val="bullet"/>
      <w:lvlText w:val="-"/>
      <w:lvlJc w:val="left"/>
      <w:pPr>
        <w:ind w:left="360" w:hanging="360"/>
      </w:pPr>
      <w:rPr>
        <w:rFonts w:ascii="Arial" w:hAnsi="Arial" w:hint="default"/>
        <w:caps w:val="0"/>
        <w:strike w:val="0"/>
        <w:dstrike w:val="0"/>
        <w:vanish w:val="0"/>
        <w:color w:val="000000"/>
        <w:sz w:val="18"/>
        <w:szCs w:val="18"/>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D9827A4"/>
    <w:multiLevelType w:val="hybridMultilevel"/>
    <w:tmpl w:val="1572F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2C3A21"/>
    <w:multiLevelType w:val="hybridMultilevel"/>
    <w:tmpl w:val="CE123DE0"/>
    <w:lvl w:ilvl="0" w:tplc="F760D830">
      <w:numFmt w:val="bullet"/>
      <w:lvlText w:val="-"/>
      <w:lvlJc w:val="left"/>
      <w:pPr>
        <w:ind w:left="720" w:hanging="360"/>
      </w:pPr>
      <w:rPr>
        <w:rFonts w:ascii="Arial" w:eastAsia="Times New Roman" w:hAnsi="Arial" w:hint="default"/>
      </w:rPr>
    </w:lvl>
    <w:lvl w:ilvl="1" w:tplc="2E0CC808">
      <w:start w:val="1"/>
      <w:numFmt w:val="bullet"/>
      <w:lvlText w:val="o"/>
      <w:lvlJc w:val="left"/>
      <w:pPr>
        <w:ind w:left="1440" w:hanging="360"/>
      </w:pPr>
      <w:rPr>
        <w:rFonts w:ascii="Courier New" w:hAnsi="Courier New" w:hint="default"/>
      </w:rPr>
    </w:lvl>
    <w:lvl w:ilvl="2" w:tplc="6FD22D38" w:tentative="1">
      <w:start w:val="1"/>
      <w:numFmt w:val="bullet"/>
      <w:lvlText w:val=""/>
      <w:lvlJc w:val="left"/>
      <w:pPr>
        <w:ind w:left="2160" w:hanging="360"/>
      </w:pPr>
      <w:rPr>
        <w:rFonts w:ascii="Wingdings" w:hAnsi="Wingdings" w:hint="default"/>
      </w:rPr>
    </w:lvl>
    <w:lvl w:ilvl="3" w:tplc="1F62522E" w:tentative="1">
      <w:start w:val="1"/>
      <w:numFmt w:val="bullet"/>
      <w:lvlText w:val=""/>
      <w:lvlJc w:val="left"/>
      <w:pPr>
        <w:ind w:left="2880" w:hanging="360"/>
      </w:pPr>
      <w:rPr>
        <w:rFonts w:ascii="Symbol" w:hAnsi="Symbol" w:hint="default"/>
      </w:rPr>
    </w:lvl>
    <w:lvl w:ilvl="4" w:tplc="35E88684" w:tentative="1">
      <w:start w:val="1"/>
      <w:numFmt w:val="bullet"/>
      <w:lvlText w:val="o"/>
      <w:lvlJc w:val="left"/>
      <w:pPr>
        <w:ind w:left="3600" w:hanging="360"/>
      </w:pPr>
      <w:rPr>
        <w:rFonts w:ascii="Courier New" w:hAnsi="Courier New" w:hint="default"/>
      </w:rPr>
    </w:lvl>
    <w:lvl w:ilvl="5" w:tplc="095C8706" w:tentative="1">
      <w:start w:val="1"/>
      <w:numFmt w:val="bullet"/>
      <w:lvlText w:val=""/>
      <w:lvlJc w:val="left"/>
      <w:pPr>
        <w:ind w:left="4320" w:hanging="360"/>
      </w:pPr>
      <w:rPr>
        <w:rFonts w:ascii="Wingdings" w:hAnsi="Wingdings" w:hint="default"/>
      </w:rPr>
    </w:lvl>
    <w:lvl w:ilvl="6" w:tplc="94F64880" w:tentative="1">
      <w:start w:val="1"/>
      <w:numFmt w:val="bullet"/>
      <w:lvlText w:val=""/>
      <w:lvlJc w:val="left"/>
      <w:pPr>
        <w:ind w:left="5040" w:hanging="360"/>
      </w:pPr>
      <w:rPr>
        <w:rFonts w:ascii="Symbol" w:hAnsi="Symbol" w:hint="default"/>
      </w:rPr>
    </w:lvl>
    <w:lvl w:ilvl="7" w:tplc="AEE28E96" w:tentative="1">
      <w:start w:val="1"/>
      <w:numFmt w:val="bullet"/>
      <w:lvlText w:val="o"/>
      <w:lvlJc w:val="left"/>
      <w:pPr>
        <w:ind w:left="5760" w:hanging="360"/>
      </w:pPr>
      <w:rPr>
        <w:rFonts w:ascii="Courier New" w:hAnsi="Courier New" w:hint="default"/>
      </w:rPr>
    </w:lvl>
    <w:lvl w:ilvl="8" w:tplc="829640FE" w:tentative="1">
      <w:start w:val="1"/>
      <w:numFmt w:val="bullet"/>
      <w:lvlText w:val=""/>
      <w:lvlJc w:val="left"/>
      <w:pPr>
        <w:ind w:left="6480" w:hanging="360"/>
      </w:pPr>
      <w:rPr>
        <w:rFonts w:ascii="Wingdings" w:hAnsi="Wingdings" w:hint="default"/>
      </w:rPr>
    </w:lvl>
  </w:abstractNum>
  <w:abstractNum w:abstractNumId="25" w15:restartNumberingAfterBreak="0">
    <w:nsid w:val="467651E1"/>
    <w:multiLevelType w:val="hybridMultilevel"/>
    <w:tmpl w:val="E50C8906"/>
    <w:lvl w:ilvl="0" w:tplc="89167072">
      <w:numFmt w:val="bullet"/>
      <w:lvlText w:val="-"/>
      <w:lvlJc w:val="left"/>
      <w:pPr>
        <w:ind w:left="360" w:hanging="360"/>
      </w:pPr>
      <w:rPr>
        <w:rFonts w:ascii="Arial" w:eastAsia="Times New Roman" w:hAnsi="Arial" w:hint="default"/>
        <w:caps w:val="0"/>
        <w:strike w:val="0"/>
        <w:dstrike w:val="0"/>
        <w:vanish w:val="0"/>
        <w:color w:val="000000"/>
        <w:sz w:val="18"/>
        <w:szCs w:val="18"/>
        <w:vertAlign w:val="baseline"/>
      </w:rPr>
    </w:lvl>
    <w:lvl w:ilvl="1" w:tplc="5A1ECA12" w:tentative="1">
      <w:start w:val="1"/>
      <w:numFmt w:val="lowerLetter"/>
      <w:lvlText w:val="%2."/>
      <w:lvlJc w:val="left"/>
      <w:pPr>
        <w:ind w:left="1080" w:hanging="360"/>
      </w:pPr>
    </w:lvl>
    <w:lvl w:ilvl="2" w:tplc="B87CF354" w:tentative="1">
      <w:start w:val="1"/>
      <w:numFmt w:val="lowerRoman"/>
      <w:lvlText w:val="%3."/>
      <w:lvlJc w:val="right"/>
      <w:pPr>
        <w:ind w:left="1800" w:hanging="180"/>
      </w:pPr>
    </w:lvl>
    <w:lvl w:ilvl="3" w:tplc="6EE823BA" w:tentative="1">
      <w:start w:val="1"/>
      <w:numFmt w:val="decimal"/>
      <w:lvlText w:val="%4."/>
      <w:lvlJc w:val="left"/>
      <w:pPr>
        <w:ind w:left="2520" w:hanging="360"/>
      </w:pPr>
    </w:lvl>
    <w:lvl w:ilvl="4" w:tplc="0C347EEE" w:tentative="1">
      <w:start w:val="1"/>
      <w:numFmt w:val="lowerLetter"/>
      <w:lvlText w:val="%5."/>
      <w:lvlJc w:val="left"/>
      <w:pPr>
        <w:ind w:left="3240" w:hanging="360"/>
      </w:pPr>
    </w:lvl>
    <w:lvl w:ilvl="5" w:tplc="0120668C" w:tentative="1">
      <w:start w:val="1"/>
      <w:numFmt w:val="lowerRoman"/>
      <w:lvlText w:val="%6."/>
      <w:lvlJc w:val="right"/>
      <w:pPr>
        <w:ind w:left="3960" w:hanging="180"/>
      </w:pPr>
    </w:lvl>
    <w:lvl w:ilvl="6" w:tplc="6B02A6EA" w:tentative="1">
      <w:start w:val="1"/>
      <w:numFmt w:val="decimal"/>
      <w:lvlText w:val="%7."/>
      <w:lvlJc w:val="left"/>
      <w:pPr>
        <w:ind w:left="4680" w:hanging="360"/>
      </w:pPr>
    </w:lvl>
    <w:lvl w:ilvl="7" w:tplc="0D528532" w:tentative="1">
      <w:start w:val="1"/>
      <w:numFmt w:val="lowerLetter"/>
      <w:lvlText w:val="%8."/>
      <w:lvlJc w:val="left"/>
      <w:pPr>
        <w:ind w:left="5400" w:hanging="360"/>
      </w:pPr>
    </w:lvl>
    <w:lvl w:ilvl="8" w:tplc="48E252DE" w:tentative="1">
      <w:start w:val="1"/>
      <w:numFmt w:val="lowerRoman"/>
      <w:lvlText w:val="%9."/>
      <w:lvlJc w:val="right"/>
      <w:pPr>
        <w:ind w:left="6120" w:hanging="180"/>
      </w:pPr>
    </w:lvl>
  </w:abstractNum>
  <w:abstractNum w:abstractNumId="26" w15:restartNumberingAfterBreak="0">
    <w:nsid w:val="4D840880"/>
    <w:multiLevelType w:val="hybridMultilevel"/>
    <w:tmpl w:val="708C3716"/>
    <w:lvl w:ilvl="0" w:tplc="51408588">
      <w:start w:val="1"/>
      <w:numFmt w:val="bullet"/>
      <w:lvlText w:val="-"/>
      <w:lvlJc w:val="left"/>
      <w:pPr>
        <w:ind w:left="360" w:hanging="360"/>
      </w:pPr>
      <w:rPr>
        <w:rFonts w:ascii="Arial" w:hAnsi="Arial" w:hint="default"/>
        <w:caps w:val="0"/>
        <w:strike w:val="0"/>
        <w:dstrike w:val="0"/>
        <w:vanish w:val="0"/>
        <w:color w:val="000000"/>
        <w:sz w:val="18"/>
        <w:szCs w:val="18"/>
        <w:vertAlign w:val="baseline"/>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555E90"/>
    <w:multiLevelType w:val="hybridMultilevel"/>
    <w:tmpl w:val="7762593C"/>
    <w:lvl w:ilvl="0" w:tplc="D2D2498E">
      <w:start w:val="1"/>
      <w:numFmt w:val="bullet"/>
      <w:lvlText w:val="-"/>
      <w:lvlJc w:val="left"/>
      <w:pPr>
        <w:ind w:left="360" w:hanging="360"/>
      </w:pPr>
      <w:rPr>
        <w:rFonts w:ascii="Arial" w:hAnsi="Arial" w:hint="default"/>
        <w:caps w:val="0"/>
        <w:strike w:val="0"/>
        <w:dstrike w:val="0"/>
        <w:vanish w:val="0"/>
        <w:color w:val="000000"/>
        <w:sz w:val="18"/>
        <w:szCs w:val="18"/>
        <w:vertAlign w:val="baseline"/>
      </w:rPr>
    </w:lvl>
    <w:lvl w:ilvl="1" w:tplc="08130019" w:tentative="1">
      <w:start w:val="1"/>
      <w:numFmt w:val="bullet"/>
      <w:lvlText w:val="o"/>
      <w:lvlJc w:val="left"/>
      <w:pPr>
        <w:ind w:left="1080" w:hanging="360"/>
      </w:pPr>
      <w:rPr>
        <w:rFonts w:ascii="Courier New" w:hAnsi="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28" w15:restartNumberingAfterBreak="0">
    <w:nsid w:val="4F360912"/>
    <w:multiLevelType w:val="hybridMultilevel"/>
    <w:tmpl w:val="BA108DEE"/>
    <w:lvl w:ilvl="0" w:tplc="31A4D7D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786" w:hanging="360"/>
      </w:pPr>
      <w:rPr>
        <w:rFonts w:ascii="Courier New" w:hAnsi="Courier New" w:cs="Courier New" w:hint="default"/>
      </w:rPr>
    </w:lvl>
    <w:lvl w:ilvl="2" w:tplc="08130005" w:tentative="1">
      <w:start w:val="1"/>
      <w:numFmt w:val="bullet"/>
      <w:lvlText w:val=""/>
      <w:lvlJc w:val="left"/>
      <w:pPr>
        <w:ind w:left="1506" w:hanging="360"/>
      </w:pPr>
      <w:rPr>
        <w:rFonts w:ascii="Wingdings" w:hAnsi="Wingdings" w:hint="default"/>
      </w:rPr>
    </w:lvl>
    <w:lvl w:ilvl="3" w:tplc="08130001" w:tentative="1">
      <w:start w:val="1"/>
      <w:numFmt w:val="bullet"/>
      <w:lvlText w:val=""/>
      <w:lvlJc w:val="left"/>
      <w:pPr>
        <w:ind w:left="2226" w:hanging="360"/>
      </w:pPr>
      <w:rPr>
        <w:rFonts w:ascii="Symbol" w:hAnsi="Symbol" w:hint="default"/>
      </w:rPr>
    </w:lvl>
    <w:lvl w:ilvl="4" w:tplc="08130003" w:tentative="1">
      <w:start w:val="1"/>
      <w:numFmt w:val="bullet"/>
      <w:lvlText w:val="o"/>
      <w:lvlJc w:val="left"/>
      <w:pPr>
        <w:ind w:left="2946" w:hanging="360"/>
      </w:pPr>
      <w:rPr>
        <w:rFonts w:ascii="Courier New" w:hAnsi="Courier New" w:cs="Courier New" w:hint="default"/>
      </w:rPr>
    </w:lvl>
    <w:lvl w:ilvl="5" w:tplc="08130005" w:tentative="1">
      <w:start w:val="1"/>
      <w:numFmt w:val="bullet"/>
      <w:lvlText w:val=""/>
      <w:lvlJc w:val="left"/>
      <w:pPr>
        <w:ind w:left="3666" w:hanging="360"/>
      </w:pPr>
      <w:rPr>
        <w:rFonts w:ascii="Wingdings" w:hAnsi="Wingdings" w:hint="default"/>
      </w:rPr>
    </w:lvl>
    <w:lvl w:ilvl="6" w:tplc="08130001" w:tentative="1">
      <w:start w:val="1"/>
      <w:numFmt w:val="bullet"/>
      <w:lvlText w:val=""/>
      <w:lvlJc w:val="left"/>
      <w:pPr>
        <w:ind w:left="4386" w:hanging="360"/>
      </w:pPr>
      <w:rPr>
        <w:rFonts w:ascii="Symbol" w:hAnsi="Symbol" w:hint="default"/>
      </w:rPr>
    </w:lvl>
    <w:lvl w:ilvl="7" w:tplc="08130003" w:tentative="1">
      <w:start w:val="1"/>
      <w:numFmt w:val="bullet"/>
      <w:lvlText w:val="o"/>
      <w:lvlJc w:val="left"/>
      <w:pPr>
        <w:ind w:left="5106" w:hanging="360"/>
      </w:pPr>
      <w:rPr>
        <w:rFonts w:ascii="Courier New" w:hAnsi="Courier New" w:cs="Courier New" w:hint="default"/>
      </w:rPr>
    </w:lvl>
    <w:lvl w:ilvl="8" w:tplc="08130005" w:tentative="1">
      <w:start w:val="1"/>
      <w:numFmt w:val="bullet"/>
      <w:lvlText w:val=""/>
      <w:lvlJc w:val="left"/>
      <w:pPr>
        <w:ind w:left="5826" w:hanging="360"/>
      </w:pPr>
      <w:rPr>
        <w:rFonts w:ascii="Wingdings" w:hAnsi="Wingdings" w:hint="default"/>
      </w:rPr>
    </w:lvl>
  </w:abstractNum>
  <w:abstractNum w:abstractNumId="29" w15:restartNumberingAfterBreak="0">
    <w:nsid w:val="547732E3"/>
    <w:multiLevelType w:val="hybridMultilevel"/>
    <w:tmpl w:val="5BB6B4EC"/>
    <w:lvl w:ilvl="0" w:tplc="51408588">
      <w:numFmt w:val="bullet"/>
      <w:lvlText w:val=""/>
      <w:lvlJc w:val="left"/>
      <w:pPr>
        <w:tabs>
          <w:tab w:val="num" w:pos="791"/>
        </w:tabs>
        <w:ind w:left="791" w:hanging="359"/>
      </w:pPr>
      <w:rPr>
        <w:rFonts w:ascii="Wingdings" w:hAnsi="Wingdings" w:hint="default"/>
        <w:b/>
        <w:sz w:val="24"/>
      </w:rPr>
    </w:lvl>
    <w:lvl w:ilvl="1" w:tplc="04130003">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8D2C68"/>
    <w:multiLevelType w:val="hybridMultilevel"/>
    <w:tmpl w:val="BFD60916"/>
    <w:lvl w:ilvl="0" w:tplc="60CE58EA">
      <w:start w:val="1"/>
      <w:numFmt w:val="bullet"/>
      <w:lvlText w:val="-"/>
      <w:lvlJc w:val="left"/>
      <w:pPr>
        <w:ind w:left="-504" w:hanging="360"/>
      </w:pPr>
      <w:rPr>
        <w:rFonts w:ascii="Arial" w:hAnsi="Arial" w:hint="default"/>
      </w:rPr>
    </w:lvl>
    <w:lvl w:ilvl="1" w:tplc="60CE58EA">
      <w:start w:val="1"/>
      <w:numFmt w:val="bullet"/>
      <w:lvlText w:val="-"/>
      <w:lvlJc w:val="left"/>
      <w:pPr>
        <w:ind w:left="216" w:hanging="360"/>
      </w:pPr>
      <w:rPr>
        <w:rFonts w:ascii="Arial" w:hAnsi="Arial" w:hint="default"/>
      </w:rPr>
    </w:lvl>
    <w:lvl w:ilvl="2" w:tplc="08130005">
      <w:start w:val="1"/>
      <w:numFmt w:val="bullet"/>
      <w:lvlText w:val=""/>
      <w:lvlJc w:val="left"/>
      <w:pPr>
        <w:ind w:left="936" w:hanging="360"/>
      </w:pPr>
      <w:rPr>
        <w:rFonts w:ascii="Wingdings" w:hAnsi="Wingdings" w:hint="default"/>
      </w:rPr>
    </w:lvl>
    <w:lvl w:ilvl="3" w:tplc="08130001" w:tentative="1">
      <w:start w:val="1"/>
      <w:numFmt w:val="bullet"/>
      <w:lvlText w:val=""/>
      <w:lvlJc w:val="left"/>
      <w:pPr>
        <w:ind w:left="1656" w:hanging="360"/>
      </w:pPr>
      <w:rPr>
        <w:rFonts w:ascii="Symbol" w:hAnsi="Symbol" w:hint="default"/>
      </w:rPr>
    </w:lvl>
    <w:lvl w:ilvl="4" w:tplc="08130003" w:tentative="1">
      <w:start w:val="1"/>
      <w:numFmt w:val="bullet"/>
      <w:lvlText w:val="o"/>
      <w:lvlJc w:val="left"/>
      <w:pPr>
        <w:ind w:left="2376" w:hanging="360"/>
      </w:pPr>
      <w:rPr>
        <w:rFonts w:ascii="Courier New" w:hAnsi="Courier New" w:cs="Courier New" w:hint="default"/>
      </w:rPr>
    </w:lvl>
    <w:lvl w:ilvl="5" w:tplc="08130005" w:tentative="1">
      <w:start w:val="1"/>
      <w:numFmt w:val="bullet"/>
      <w:lvlText w:val=""/>
      <w:lvlJc w:val="left"/>
      <w:pPr>
        <w:ind w:left="3096" w:hanging="360"/>
      </w:pPr>
      <w:rPr>
        <w:rFonts w:ascii="Wingdings" w:hAnsi="Wingdings" w:hint="default"/>
      </w:rPr>
    </w:lvl>
    <w:lvl w:ilvl="6" w:tplc="08130001" w:tentative="1">
      <w:start w:val="1"/>
      <w:numFmt w:val="bullet"/>
      <w:lvlText w:val=""/>
      <w:lvlJc w:val="left"/>
      <w:pPr>
        <w:ind w:left="3816" w:hanging="360"/>
      </w:pPr>
      <w:rPr>
        <w:rFonts w:ascii="Symbol" w:hAnsi="Symbol" w:hint="default"/>
      </w:rPr>
    </w:lvl>
    <w:lvl w:ilvl="7" w:tplc="08130003" w:tentative="1">
      <w:start w:val="1"/>
      <w:numFmt w:val="bullet"/>
      <w:lvlText w:val="o"/>
      <w:lvlJc w:val="left"/>
      <w:pPr>
        <w:ind w:left="4536" w:hanging="360"/>
      </w:pPr>
      <w:rPr>
        <w:rFonts w:ascii="Courier New" w:hAnsi="Courier New" w:cs="Courier New" w:hint="default"/>
      </w:rPr>
    </w:lvl>
    <w:lvl w:ilvl="8" w:tplc="08130005" w:tentative="1">
      <w:start w:val="1"/>
      <w:numFmt w:val="bullet"/>
      <w:lvlText w:val=""/>
      <w:lvlJc w:val="left"/>
      <w:pPr>
        <w:ind w:left="5256" w:hanging="360"/>
      </w:pPr>
      <w:rPr>
        <w:rFonts w:ascii="Wingdings" w:hAnsi="Wingdings" w:hint="default"/>
      </w:rPr>
    </w:lvl>
  </w:abstractNum>
  <w:abstractNum w:abstractNumId="31" w15:restartNumberingAfterBreak="0">
    <w:nsid w:val="570E6EBD"/>
    <w:multiLevelType w:val="hybridMultilevel"/>
    <w:tmpl w:val="3D78968C"/>
    <w:lvl w:ilvl="0" w:tplc="51408588">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B5232B1"/>
    <w:multiLevelType w:val="hybridMultilevel"/>
    <w:tmpl w:val="692C3D3A"/>
    <w:lvl w:ilvl="0" w:tplc="60CE58EA">
      <w:start w:val="1"/>
      <w:numFmt w:val="bullet"/>
      <w:lvlText w:val="-"/>
      <w:lvlJc w:val="left"/>
      <w:pPr>
        <w:ind w:left="712" w:hanging="360"/>
      </w:pPr>
      <w:rPr>
        <w:rFonts w:ascii="Arial" w:hAnsi="Arial" w:hint="default"/>
      </w:rPr>
    </w:lvl>
    <w:lvl w:ilvl="1" w:tplc="08130003" w:tentative="1">
      <w:start w:val="1"/>
      <w:numFmt w:val="bullet"/>
      <w:lvlText w:val="o"/>
      <w:lvlJc w:val="left"/>
      <w:pPr>
        <w:ind w:left="2656" w:hanging="360"/>
      </w:pPr>
      <w:rPr>
        <w:rFonts w:ascii="Courier New" w:hAnsi="Courier New" w:cs="Courier New" w:hint="default"/>
      </w:rPr>
    </w:lvl>
    <w:lvl w:ilvl="2" w:tplc="08130005" w:tentative="1">
      <w:start w:val="1"/>
      <w:numFmt w:val="bullet"/>
      <w:lvlText w:val=""/>
      <w:lvlJc w:val="left"/>
      <w:pPr>
        <w:ind w:left="3376" w:hanging="360"/>
      </w:pPr>
      <w:rPr>
        <w:rFonts w:ascii="Wingdings" w:hAnsi="Wingdings" w:hint="default"/>
      </w:rPr>
    </w:lvl>
    <w:lvl w:ilvl="3" w:tplc="08130001" w:tentative="1">
      <w:start w:val="1"/>
      <w:numFmt w:val="bullet"/>
      <w:lvlText w:val=""/>
      <w:lvlJc w:val="left"/>
      <w:pPr>
        <w:ind w:left="4096" w:hanging="360"/>
      </w:pPr>
      <w:rPr>
        <w:rFonts w:ascii="Symbol" w:hAnsi="Symbol" w:hint="default"/>
      </w:rPr>
    </w:lvl>
    <w:lvl w:ilvl="4" w:tplc="08130003" w:tentative="1">
      <w:start w:val="1"/>
      <w:numFmt w:val="bullet"/>
      <w:lvlText w:val="o"/>
      <w:lvlJc w:val="left"/>
      <w:pPr>
        <w:ind w:left="4816" w:hanging="360"/>
      </w:pPr>
      <w:rPr>
        <w:rFonts w:ascii="Courier New" w:hAnsi="Courier New" w:cs="Courier New" w:hint="default"/>
      </w:rPr>
    </w:lvl>
    <w:lvl w:ilvl="5" w:tplc="08130005" w:tentative="1">
      <w:start w:val="1"/>
      <w:numFmt w:val="bullet"/>
      <w:lvlText w:val=""/>
      <w:lvlJc w:val="left"/>
      <w:pPr>
        <w:ind w:left="5536" w:hanging="360"/>
      </w:pPr>
      <w:rPr>
        <w:rFonts w:ascii="Wingdings" w:hAnsi="Wingdings" w:hint="default"/>
      </w:rPr>
    </w:lvl>
    <w:lvl w:ilvl="6" w:tplc="08130001" w:tentative="1">
      <w:start w:val="1"/>
      <w:numFmt w:val="bullet"/>
      <w:lvlText w:val=""/>
      <w:lvlJc w:val="left"/>
      <w:pPr>
        <w:ind w:left="6256" w:hanging="360"/>
      </w:pPr>
      <w:rPr>
        <w:rFonts w:ascii="Symbol" w:hAnsi="Symbol" w:hint="default"/>
      </w:rPr>
    </w:lvl>
    <w:lvl w:ilvl="7" w:tplc="08130003" w:tentative="1">
      <w:start w:val="1"/>
      <w:numFmt w:val="bullet"/>
      <w:lvlText w:val="o"/>
      <w:lvlJc w:val="left"/>
      <w:pPr>
        <w:ind w:left="6976" w:hanging="360"/>
      </w:pPr>
      <w:rPr>
        <w:rFonts w:ascii="Courier New" w:hAnsi="Courier New" w:cs="Courier New" w:hint="default"/>
      </w:rPr>
    </w:lvl>
    <w:lvl w:ilvl="8" w:tplc="08130005" w:tentative="1">
      <w:start w:val="1"/>
      <w:numFmt w:val="bullet"/>
      <w:lvlText w:val=""/>
      <w:lvlJc w:val="left"/>
      <w:pPr>
        <w:ind w:left="7696" w:hanging="360"/>
      </w:pPr>
      <w:rPr>
        <w:rFonts w:ascii="Wingdings" w:hAnsi="Wingdings" w:hint="default"/>
      </w:rPr>
    </w:lvl>
  </w:abstractNum>
  <w:abstractNum w:abstractNumId="33" w15:restartNumberingAfterBreak="0">
    <w:nsid w:val="5BA878F7"/>
    <w:multiLevelType w:val="hybridMultilevel"/>
    <w:tmpl w:val="AE021B92"/>
    <w:lvl w:ilvl="0" w:tplc="51408588">
      <w:start w:val="1"/>
      <w:numFmt w:val="bullet"/>
      <w:lvlText w:val="-"/>
      <w:lvlJc w:val="left"/>
      <w:pPr>
        <w:ind w:left="360" w:hanging="360"/>
      </w:pPr>
      <w:rPr>
        <w:rFonts w:ascii="Arial" w:hAnsi="Arial" w:hint="default"/>
        <w:caps w:val="0"/>
        <w:strike w:val="0"/>
        <w:dstrike w:val="0"/>
        <w:vanish w:val="0"/>
        <w:color w:val="000000"/>
        <w:sz w:val="18"/>
        <w:szCs w:val="18"/>
        <w:vertAlign w:val="baseline"/>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DA26778"/>
    <w:multiLevelType w:val="hybridMultilevel"/>
    <w:tmpl w:val="A8F416C8"/>
    <w:lvl w:ilvl="0" w:tplc="0813000B">
      <w:start w:val="3"/>
      <w:numFmt w:val="bullet"/>
      <w:lvlText w:val="-"/>
      <w:lvlJc w:val="left"/>
      <w:pPr>
        <w:tabs>
          <w:tab w:val="num" w:pos="284"/>
        </w:tabs>
        <w:ind w:left="284" w:hanging="284"/>
      </w:pPr>
      <w:rPr>
        <w:rFonts w:ascii="Times New Roman" w:eastAsia="Times New Roman" w:hAnsi="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BC49C3"/>
    <w:multiLevelType w:val="hybridMultilevel"/>
    <w:tmpl w:val="1B96C6D2"/>
    <w:lvl w:ilvl="0" w:tplc="60CE58E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F5803C0"/>
    <w:multiLevelType w:val="hybridMultilevel"/>
    <w:tmpl w:val="81F4FC4E"/>
    <w:lvl w:ilvl="0" w:tplc="C6449590">
      <w:start w:val="1"/>
      <w:numFmt w:val="decimal"/>
      <w:pStyle w:val="NummerDoelstelling"/>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634E6623"/>
    <w:multiLevelType w:val="hybridMultilevel"/>
    <w:tmpl w:val="EB2E0668"/>
    <w:lvl w:ilvl="0" w:tplc="EBB89D20">
      <w:numFmt w:val="bullet"/>
      <w:pStyle w:val="VVKSOOpsomming1"/>
      <w:lvlText w:val="●"/>
      <w:lvlJc w:val="left"/>
      <w:pPr>
        <w:tabs>
          <w:tab w:val="num" w:pos="397"/>
        </w:tabs>
        <w:ind w:left="397" w:hanging="397"/>
      </w:pPr>
      <w:rPr>
        <w:rFonts w:ascii="Arial" w:hAnsi="Arial" w:hint="default"/>
        <w:sz w:val="12"/>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F6D00"/>
    <w:multiLevelType w:val="hybridMultilevel"/>
    <w:tmpl w:val="2E5CFA2C"/>
    <w:lvl w:ilvl="0" w:tplc="FFFFFFFF">
      <w:start w:val="1"/>
      <w:numFmt w:val="bullet"/>
      <w:lvlText w:val="-"/>
      <w:lvlJc w:val="left"/>
      <w:pPr>
        <w:ind w:left="360" w:hanging="360"/>
      </w:pPr>
      <w:rPr>
        <w:rFonts w:ascii="Arial" w:hAnsi="Arial" w:hint="default"/>
      </w:rPr>
    </w:lvl>
    <w:lvl w:ilvl="1" w:tplc="8F84539A">
      <w:numFmt w:val="bullet"/>
      <w:lvlText w:val="•"/>
      <w:lvlJc w:val="left"/>
      <w:pPr>
        <w:ind w:left="1080" w:hanging="360"/>
      </w:pPr>
      <w:rPr>
        <w:rFonts w:ascii="Arial" w:eastAsia="Times New Roman" w:hAnsi="Arial" w:hint="default"/>
      </w:rPr>
    </w:lvl>
    <w:lvl w:ilvl="2" w:tplc="8D1023C0" w:tentative="1">
      <w:start w:val="1"/>
      <w:numFmt w:val="bullet"/>
      <w:lvlText w:val=""/>
      <w:lvlJc w:val="left"/>
      <w:pPr>
        <w:ind w:left="1800" w:hanging="360"/>
      </w:pPr>
      <w:rPr>
        <w:rFonts w:ascii="Wingdings" w:hAnsi="Wingdings" w:hint="default"/>
      </w:rPr>
    </w:lvl>
    <w:lvl w:ilvl="3" w:tplc="EFD8EBAC" w:tentative="1">
      <w:start w:val="1"/>
      <w:numFmt w:val="bullet"/>
      <w:lvlText w:val=""/>
      <w:lvlJc w:val="left"/>
      <w:pPr>
        <w:ind w:left="2520" w:hanging="360"/>
      </w:pPr>
      <w:rPr>
        <w:rFonts w:ascii="Symbol" w:hAnsi="Symbol" w:hint="default"/>
      </w:rPr>
    </w:lvl>
    <w:lvl w:ilvl="4" w:tplc="A236949E" w:tentative="1">
      <w:start w:val="1"/>
      <w:numFmt w:val="bullet"/>
      <w:lvlText w:val="o"/>
      <w:lvlJc w:val="left"/>
      <w:pPr>
        <w:ind w:left="3240" w:hanging="360"/>
      </w:pPr>
      <w:rPr>
        <w:rFonts w:ascii="Courier New" w:hAnsi="Courier New" w:hint="default"/>
      </w:rPr>
    </w:lvl>
    <w:lvl w:ilvl="5" w:tplc="EDBE4578" w:tentative="1">
      <w:start w:val="1"/>
      <w:numFmt w:val="bullet"/>
      <w:lvlText w:val=""/>
      <w:lvlJc w:val="left"/>
      <w:pPr>
        <w:ind w:left="3960" w:hanging="360"/>
      </w:pPr>
      <w:rPr>
        <w:rFonts w:ascii="Wingdings" w:hAnsi="Wingdings" w:hint="default"/>
      </w:rPr>
    </w:lvl>
    <w:lvl w:ilvl="6" w:tplc="A224EFB2" w:tentative="1">
      <w:start w:val="1"/>
      <w:numFmt w:val="bullet"/>
      <w:lvlText w:val=""/>
      <w:lvlJc w:val="left"/>
      <w:pPr>
        <w:ind w:left="4680" w:hanging="360"/>
      </w:pPr>
      <w:rPr>
        <w:rFonts w:ascii="Symbol" w:hAnsi="Symbol" w:hint="default"/>
      </w:rPr>
    </w:lvl>
    <w:lvl w:ilvl="7" w:tplc="4560CC66" w:tentative="1">
      <w:start w:val="1"/>
      <w:numFmt w:val="bullet"/>
      <w:lvlText w:val="o"/>
      <w:lvlJc w:val="left"/>
      <w:pPr>
        <w:ind w:left="5400" w:hanging="360"/>
      </w:pPr>
      <w:rPr>
        <w:rFonts w:ascii="Courier New" w:hAnsi="Courier New" w:hint="default"/>
      </w:rPr>
    </w:lvl>
    <w:lvl w:ilvl="8" w:tplc="DBD04AA6" w:tentative="1">
      <w:start w:val="1"/>
      <w:numFmt w:val="bullet"/>
      <w:lvlText w:val=""/>
      <w:lvlJc w:val="left"/>
      <w:pPr>
        <w:ind w:left="6120" w:hanging="360"/>
      </w:pPr>
      <w:rPr>
        <w:rFonts w:ascii="Wingdings" w:hAnsi="Wingdings" w:hint="default"/>
      </w:rPr>
    </w:lvl>
  </w:abstractNum>
  <w:abstractNum w:abstractNumId="39" w15:restartNumberingAfterBreak="0">
    <w:nsid w:val="69471B44"/>
    <w:multiLevelType w:val="hybridMultilevel"/>
    <w:tmpl w:val="3874139E"/>
    <w:lvl w:ilvl="0" w:tplc="D2D2498E">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CB53BD7"/>
    <w:multiLevelType w:val="hybridMultilevel"/>
    <w:tmpl w:val="7AC44F42"/>
    <w:lvl w:ilvl="0" w:tplc="08130001">
      <w:start w:val="1"/>
      <w:numFmt w:val="decimal"/>
      <w:lvlText w:val="%1"/>
      <w:lvlJc w:val="left"/>
      <w:pPr>
        <w:ind w:left="-1536" w:hanging="360"/>
      </w:pPr>
      <w:rPr>
        <w:rFonts w:ascii="Arial Vet" w:hAnsi="Arial Vet" w:cs="Times New Roman" w:hint="default"/>
        <w:b/>
        <w:i w:val="0"/>
        <w:sz w:val="22"/>
      </w:rPr>
    </w:lvl>
    <w:lvl w:ilvl="1" w:tplc="08130003" w:tentative="1">
      <w:start w:val="1"/>
      <w:numFmt w:val="lowerLetter"/>
      <w:lvlText w:val="%2."/>
      <w:lvlJc w:val="left"/>
      <w:pPr>
        <w:ind w:left="-816" w:hanging="360"/>
      </w:pPr>
      <w:rPr>
        <w:rFonts w:cs="Times New Roman"/>
      </w:rPr>
    </w:lvl>
    <w:lvl w:ilvl="2" w:tplc="08130005" w:tentative="1">
      <w:start w:val="1"/>
      <w:numFmt w:val="lowerRoman"/>
      <w:lvlText w:val="%3."/>
      <w:lvlJc w:val="right"/>
      <w:pPr>
        <w:ind w:left="-96" w:hanging="180"/>
      </w:pPr>
      <w:rPr>
        <w:rFonts w:cs="Times New Roman"/>
      </w:rPr>
    </w:lvl>
    <w:lvl w:ilvl="3" w:tplc="08130001" w:tentative="1">
      <w:start w:val="1"/>
      <w:numFmt w:val="decimal"/>
      <w:lvlText w:val="%4."/>
      <w:lvlJc w:val="left"/>
      <w:pPr>
        <w:ind w:left="624" w:hanging="360"/>
      </w:pPr>
      <w:rPr>
        <w:rFonts w:cs="Times New Roman"/>
      </w:rPr>
    </w:lvl>
    <w:lvl w:ilvl="4" w:tplc="08130003" w:tentative="1">
      <w:start w:val="1"/>
      <w:numFmt w:val="lowerLetter"/>
      <w:lvlText w:val="%5."/>
      <w:lvlJc w:val="left"/>
      <w:pPr>
        <w:ind w:left="1344" w:hanging="360"/>
      </w:pPr>
      <w:rPr>
        <w:rFonts w:cs="Times New Roman"/>
      </w:rPr>
    </w:lvl>
    <w:lvl w:ilvl="5" w:tplc="08130005" w:tentative="1">
      <w:start w:val="1"/>
      <w:numFmt w:val="lowerRoman"/>
      <w:lvlText w:val="%6."/>
      <w:lvlJc w:val="right"/>
      <w:pPr>
        <w:ind w:left="2064" w:hanging="180"/>
      </w:pPr>
      <w:rPr>
        <w:rFonts w:cs="Times New Roman"/>
      </w:rPr>
    </w:lvl>
    <w:lvl w:ilvl="6" w:tplc="08130001" w:tentative="1">
      <w:start w:val="1"/>
      <w:numFmt w:val="decimal"/>
      <w:lvlText w:val="%7."/>
      <w:lvlJc w:val="left"/>
      <w:pPr>
        <w:ind w:left="2784" w:hanging="360"/>
      </w:pPr>
      <w:rPr>
        <w:rFonts w:cs="Times New Roman"/>
      </w:rPr>
    </w:lvl>
    <w:lvl w:ilvl="7" w:tplc="08130003" w:tentative="1">
      <w:start w:val="1"/>
      <w:numFmt w:val="lowerLetter"/>
      <w:lvlText w:val="%8."/>
      <w:lvlJc w:val="left"/>
      <w:pPr>
        <w:ind w:left="3504" w:hanging="360"/>
      </w:pPr>
      <w:rPr>
        <w:rFonts w:cs="Times New Roman"/>
      </w:rPr>
    </w:lvl>
    <w:lvl w:ilvl="8" w:tplc="08130005" w:tentative="1">
      <w:start w:val="1"/>
      <w:numFmt w:val="lowerRoman"/>
      <w:lvlText w:val="%9."/>
      <w:lvlJc w:val="right"/>
      <w:pPr>
        <w:ind w:left="4224" w:hanging="180"/>
      </w:pPr>
      <w:rPr>
        <w:rFonts w:cs="Times New Roman"/>
      </w:rPr>
    </w:lvl>
  </w:abstractNum>
  <w:abstractNum w:abstractNumId="41" w15:restartNumberingAfterBreak="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0CE4C8F"/>
    <w:multiLevelType w:val="multilevel"/>
    <w:tmpl w:val="04130023"/>
    <w:styleLink w:val="ArticleSection"/>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15:restartNumberingAfterBreak="0">
    <w:nsid w:val="728E7529"/>
    <w:multiLevelType w:val="hybridMultilevel"/>
    <w:tmpl w:val="D5525E5E"/>
    <w:lvl w:ilvl="0" w:tplc="D932DCDA">
      <w:start w:val="1"/>
      <w:numFmt w:val="bullet"/>
      <w:lvlText w:val=""/>
      <w:lvlJc w:val="left"/>
      <w:pPr>
        <w:ind w:left="720" w:hanging="360"/>
      </w:pPr>
      <w:rPr>
        <w:rFonts w:ascii="Symbol" w:hAnsi="Symbol" w:hint="default"/>
      </w:rPr>
    </w:lvl>
    <w:lvl w:ilvl="1" w:tplc="3628FF26" w:tentative="1">
      <w:start w:val="1"/>
      <w:numFmt w:val="bullet"/>
      <w:lvlText w:val="o"/>
      <w:lvlJc w:val="left"/>
      <w:pPr>
        <w:ind w:left="1440" w:hanging="360"/>
      </w:pPr>
      <w:rPr>
        <w:rFonts w:ascii="Courier New" w:hAnsi="Courier New" w:hint="default"/>
      </w:rPr>
    </w:lvl>
    <w:lvl w:ilvl="2" w:tplc="020286A6" w:tentative="1">
      <w:start w:val="1"/>
      <w:numFmt w:val="bullet"/>
      <w:lvlText w:val=""/>
      <w:lvlJc w:val="left"/>
      <w:pPr>
        <w:ind w:left="2160" w:hanging="360"/>
      </w:pPr>
      <w:rPr>
        <w:rFonts w:ascii="Wingdings" w:hAnsi="Wingdings" w:hint="default"/>
      </w:rPr>
    </w:lvl>
    <w:lvl w:ilvl="3" w:tplc="ECF4E43C" w:tentative="1">
      <w:start w:val="1"/>
      <w:numFmt w:val="bullet"/>
      <w:lvlText w:val=""/>
      <w:lvlJc w:val="left"/>
      <w:pPr>
        <w:ind w:left="2880" w:hanging="360"/>
      </w:pPr>
      <w:rPr>
        <w:rFonts w:ascii="Symbol" w:hAnsi="Symbol" w:hint="default"/>
      </w:rPr>
    </w:lvl>
    <w:lvl w:ilvl="4" w:tplc="884C5A46" w:tentative="1">
      <w:start w:val="1"/>
      <w:numFmt w:val="bullet"/>
      <w:lvlText w:val="o"/>
      <w:lvlJc w:val="left"/>
      <w:pPr>
        <w:ind w:left="3600" w:hanging="360"/>
      </w:pPr>
      <w:rPr>
        <w:rFonts w:ascii="Courier New" w:hAnsi="Courier New" w:hint="default"/>
      </w:rPr>
    </w:lvl>
    <w:lvl w:ilvl="5" w:tplc="A9A46434" w:tentative="1">
      <w:start w:val="1"/>
      <w:numFmt w:val="bullet"/>
      <w:lvlText w:val=""/>
      <w:lvlJc w:val="left"/>
      <w:pPr>
        <w:ind w:left="4320" w:hanging="360"/>
      </w:pPr>
      <w:rPr>
        <w:rFonts w:ascii="Wingdings" w:hAnsi="Wingdings" w:hint="default"/>
      </w:rPr>
    </w:lvl>
    <w:lvl w:ilvl="6" w:tplc="B93A5AA0" w:tentative="1">
      <w:start w:val="1"/>
      <w:numFmt w:val="bullet"/>
      <w:lvlText w:val=""/>
      <w:lvlJc w:val="left"/>
      <w:pPr>
        <w:ind w:left="5040" w:hanging="360"/>
      </w:pPr>
      <w:rPr>
        <w:rFonts w:ascii="Symbol" w:hAnsi="Symbol" w:hint="default"/>
      </w:rPr>
    </w:lvl>
    <w:lvl w:ilvl="7" w:tplc="0D6A20FE" w:tentative="1">
      <w:start w:val="1"/>
      <w:numFmt w:val="bullet"/>
      <w:lvlText w:val="o"/>
      <w:lvlJc w:val="left"/>
      <w:pPr>
        <w:ind w:left="5760" w:hanging="360"/>
      </w:pPr>
      <w:rPr>
        <w:rFonts w:ascii="Courier New" w:hAnsi="Courier New" w:hint="default"/>
      </w:rPr>
    </w:lvl>
    <w:lvl w:ilvl="8" w:tplc="F1E0B592" w:tentative="1">
      <w:start w:val="1"/>
      <w:numFmt w:val="bullet"/>
      <w:lvlText w:val=""/>
      <w:lvlJc w:val="left"/>
      <w:pPr>
        <w:ind w:left="6480" w:hanging="360"/>
      </w:pPr>
      <w:rPr>
        <w:rFonts w:ascii="Wingdings" w:hAnsi="Wingdings" w:hint="default"/>
      </w:rPr>
    </w:lvl>
  </w:abstractNum>
  <w:abstractNum w:abstractNumId="44" w15:restartNumberingAfterBreak="0">
    <w:nsid w:val="73474E6F"/>
    <w:multiLevelType w:val="hybridMultilevel"/>
    <w:tmpl w:val="650C034E"/>
    <w:lvl w:ilvl="0" w:tplc="75E080B0">
      <w:start w:val="1"/>
      <w:numFmt w:val="bullet"/>
      <w:lvlText w:val="o"/>
      <w:lvlJc w:val="left"/>
      <w:pPr>
        <w:ind w:left="720" w:hanging="360"/>
      </w:pPr>
      <w:rPr>
        <w:rFonts w:ascii="Courier New" w:hAnsi="Courier New" w:cs="Courier New" w:hint="default"/>
      </w:rPr>
    </w:lvl>
    <w:lvl w:ilvl="1" w:tplc="5BFE7BF4" w:tentative="1">
      <w:start w:val="1"/>
      <w:numFmt w:val="bullet"/>
      <w:lvlText w:val="o"/>
      <w:lvlJc w:val="left"/>
      <w:pPr>
        <w:ind w:left="1440" w:hanging="360"/>
      </w:pPr>
      <w:rPr>
        <w:rFonts w:ascii="Courier New" w:hAnsi="Courier New" w:cs="Courier New" w:hint="default"/>
      </w:rPr>
    </w:lvl>
    <w:lvl w:ilvl="2" w:tplc="B3B81CF2" w:tentative="1">
      <w:start w:val="1"/>
      <w:numFmt w:val="bullet"/>
      <w:lvlText w:val=""/>
      <w:lvlJc w:val="left"/>
      <w:pPr>
        <w:ind w:left="2160" w:hanging="360"/>
      </w:pPr>
      <w:rPr>
        <w:rFonts w:ascii="Wingdings" w:hAnsi="Wingdings" w:hint="default"/>
      </w:rPr>
    </w:lvl>
    <w:lvl w:ilvl="3" w:tplc="EDBA8246" w:tentative="1">
      <w:start w:val="1"/>
      <w:numFmt w:val="bullet"/>
      <w:lvlText w:val=""/>
      <w:lvlJc w:val="left"/>
      <w:pPr>
        <w:ind w:left="2880" w:hanging="360"/>
      </w:pPr>
      <w:rPr>
        <w:rFonts w:ascii="Symbol" w:hAnsi="Symbol" w:hint="default"/>
      </w:rPr>
    </w:lvl>
    <w:lvl w:ilvl="4" w:tplc="361E6E30" w:tentative="1">
      <w:start w:val="1"/>
      <w:numFmt w:val="bullet"/>
      <w:lvlText w:val="o"/>
      <w:lvlJc w:val="left"/>
      <w:pPr>
        <w:ind w:left="3600" w:hanging="360"/>
      </w:pPr>
      <w:rPr>
        <w:rFonts w:ascii="Courier New" w:hAnsi="Courier New" w:cs="Courier New" w:hint="default"/>
      </w:rPr>
    </w:lvl>
    <w:lvl w:ilvl="5" w:tplc="861AF876" w:tentative="1">
      <w:start w:val="1"/>
      <w:numFmt w:val="bullet"/>
      <w:lvlText w:val=""/>
      <w:lvlJc w:val="left"/>
      <w:pPr>
        <w:ind w:left="4320" w:hanging="360"/>
      </w:pPr>
      <w:rPr>
        <w:rFonts w:ascii="Wingdings" w:hAnsi="Wingdings" w:hint="default"/>
      </w:rPr>
    </w:lvl>
    <w:lvl w:ilvl="6" w:tplc="7E9820E8" w:tentative="1">
      <w:start w:val="1"/>
      <w:numFmt w:val="bullet"/>
      <w:lvlText w:val=""/>
      <w:lvlJc w:val="left"/>
      <w:pPr>
        <w:ind w:left="5040" w:hanging="360"/>
      </w:pPr>
      <w:rPr>
        <w:rFonts w:ascii="Symbol" w:hAnsi="Symbol" w:hint="default"/>
      </w:rPr>
    </w:lvl>
    <w:lvl w:ilvl="7" w:tplc="EA6E4312" w:tentative="1">
      <w:start w:val="1"/>
      <w:numFmt w:val="bullet"/>
      <w:lvlText w:val="o"/>
      <w:lvlJc w:val="left"/>
      <w:pPr>
        <w:ind w:left="5760" w:hanging="360"/>
      </w:pPr>
      <w:rPr>
        <w:rFonts w:ascii="Courier New" w:hAnsi="Courier New" w:cs="Courier New" w:hint="default"/>
      </w:rPr>
    </w:lvl>
    <w:lvl w:ilvl="8" w:tplc="9D72870A" w:tentative="1">
      <w:start w:val="1"/>
      <w:numFmt w:val="bullet"/>
      <w:lvlText w:val=""/>
      <w:lvlJc w:val="left"/>
      <w:pPr>
        <w:ind w:left="6480" w:hanging="360"/>
      </w:pPr>
      <w:rPr>
        <w:rFonts w:ascii="Wingdings" w:hAnsi="Wingdings" w:hint="default"/>
      </w:rPr>
    </w:lvl>
  </w:abstractNum>
  <w:abstractNum w:abstractNumId="45" w15:restartNumberingAfterBreak="0">
    <w:nsid w:val="78AE72EF"/>
    <w:multiLevelType w:val="multilevel"/>
    <w:tmpl w:val="FE640070"/>
    <w:lvl w:ilvl="0">
      <w:start w:val="1"/>
      <w:numFmt w:val="decimal"/>
      <w:pStyle w:val="VVKSOKop1"/>
      <w:lvlText w:val="%1"/>
      <w:lvlJc w:val="left"/>
      <w:pPr>
        <w:tabs>
          <w:tab w:val="num" w:pos="851"/>
        </w:tabs>
        <w:ind w:left="851" w:hanging="851"/>
      </w:pPr>
      <w:rPr>
        <w:rFonts w:hint="default"/>
        <w:lang w:val="nl-BE"/>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E472F99"/>
    <w:multiLevelType w:val="hybridMultilevel"/>
    <w:tmpl w:val="EF4E0ADE"/>
    <w:lvl w:ilvl="0" w:tplc="51408588">
      <w:start w:val="1"/>
      <w:numFmt w:val="bullet"/>
      <w:lvlText w:val="-"/>
      <w:lvlJc w:val="left"/>
      <w:pPr>
        <w:ind w:left="294" w:hanging="360"/>
      </w:pPr>
      <w:rPr>
        <w:rFonts w:ascii="Arial" w:hAnsi="Arial" w:hint="default"/>
        <w:caps w:val="0"/>
        <w:strike w:val="0"/>
        <w:dstrike w:val="0"/>
        <w:vanish w:val="0"/>
        <w:color w:val="000000"/>
        <w:sz w:val="18"/>
        <w:szCs w:val="18"/>
        <w:vertAlign w:val="baseline"/>
      </w:rPr>
    </w:lvl>
    <w:lvl w:ilvl="1" w:tplc="E148391C">
      <w:start w:val="1"/>
      <w:numFmt w:val="bullet"/>
      <w:lvlText w:val="o"/>
      <w:lvlJc w:val="left"/>
      <w:pPr>
        <w:ind w:left="1014" w:hanging="360"/>
      </w:pPr>
      <w:rPr>
        <w:rFonts w:ascii="Courier New" w:hAnsi="Courier New" w:hint="default"/>
      </w:rPr>
    </w:lvl>
    <w:lvl w:ilvl="2" w:tplc="312CDF90">
      <w:start w:val="1"/>
      <w:numFmt w:val="bullet"/>
      <w:lvlText w:val=""/>
      <w:lvlJc w:val="left"/>
      <w:pPr>
        <w:ind w:left="1734" w:hanging="360"/>
      </w:pPr>
      <w:rPr>
        <w:rFonts w:ascii="Wingdings" w:hAnsi="Wingdings" w:hint="default"/>
      </w:rPr>
    </w:lvl>
    <w:lvl w:ilvl="3" w:tplc="173EED1E" w:tentative="1">
      <w:start w:val="1"/>
      <w:numFmt w:val="bullet"/>
      <w:lvlText w:val=""/>
      <w:lvlJc w:val="left"/>
      <w:pPr>
        <w:ind w:left="2454" w:hanging="360"/>
      </w:pPr>
      <w:rPr>
        <w:rFonts w:ascii="Symbol" w:hAnsi="Symbol" w:hint="default"/>
      </w:rPr>
    </w:lvl>
    <w:lvl w:ilvl="4" w:tplc="32CAF940" w:tentative="1">
      <w:start w:val="1"/>
      <w:numFmt w:val="bullet"/>
      <w:lvlText w:val="o"/>
      <w:lvlJc w:val="left"/>
      <w:pPr>
        <w:ind w:left="3174" w:hanging="360"/>
      </w:pPr>
      <w:rPr>
        <w:rFonts w:ascii="Courier New" w:hAnsi="Courier New" w:hint="default"/>
      </w:rPr>
    </w:lvl>
    <w:lvl w:ilvl="5" w:tplc="B854E4D4" w:tentative="1">
      <w:start w:val="1"/>
      <w:numFmt w:val="bullet"/>
      <w:lvlText w:val=""/>
      <w:lvlJc w:val="left"/>
      <w:pPr>
        <w:ind w:left="3894" w:hanging="360"/>
      </w:pPr>
      <w:rPr>
        <w:rFonts w:ascii="Wingdings" w:hAnsi="Wingdings" w:hint="default"/>
      </w:rPr>
    </w:lvl>
    <w:lvl w:ilvl="6" w:tplc="45286C24" w:tentative="1">
      <w:start w:val="1"/>
      <w:numFmt w:val="bullet"/>
      <w:lvlText w:val=""/>
      <w:lvlJc w:val="left"/>
      <w:pPr>
        <w:ind w:left="4614" w:hanging="360"/>
      </w:pPr>
      <w:rPr>
        <w:rFonts w:ascii="Symbol" w:hAnsi="Symbol" w:hint="default"/>
      </w:rPr>
    </w:lvl>
    <w:lvl w:ilvl="7" w:tplc="153C1132" w:tentative="1">
      <w:start w:val="1"/>
      <w:numFmt w:val="bullet"/>
      <w:lvlText w:val="o"/>
      <w:lvlJc w:val="left"/>
      <w:pPr>
        <w:ind w:left="5334" w:hanging="360"/>
      </w:pPr>
      <w:rPr>
        <w:rFonts w:ascii="Courier New" w:hAnsi="Courier New" w:hint="default"/>
      </w:rPr>
    </w:lvl>
    <w:lvl w:ilvl="8" w:tplc="F8521394" w:tentative="1">
      <w:start w:val="1"/>
      <w:numFmt w:val="bullet"/>
      <w:lvlText w:val=""/>
      <w:lvlJc w:val="left"/>
      <w:pPr>
        <w:ind w:left="6054" w:hanging="360"/>
      </w:pPr>
      <w:rPr>
        <w:rFonts w:ascii="Wingdings" w:hAnsi="Wingdings" w:hint="default"/>
      </w:rPr>
    </w:lvl>
  </w:abstractNum>
  <w:abstractNum w:abstractNumId="47" w15:restartNumberingAfterBreak="0">
    <w:nsid w:val="7EEE4A9D"/>
    <w:multiLevelType w:val="hybridMultilevel"/>
    <w:tmpl w:val="78EA2036"/>
    <w:lvl w:ilvl="0" w:tplc="51408588">
      <w:start w:val="1"/>
      <w:numFmt w:val="bullet"/>
      <w:lvlText w:val="-"/>
      <w:lvlJc w:val="left"/>
      <w:pPr>
        <w:ind w:left="360" w:hanging="360"/>
      </w:pPr>
      <w:rPr>
        <w:rFonts w:ascii="Arial" w:hAnsi="Arial" w:hint="default"/>
        <w:caps w:val="0"/>
        <w:strike w:val="0"/>
        <w:dstrike w:val="0"/>
        <w:vanish w:val="0"/>
        <w:color w:val="000000"/>
        <w:sz w:val="18"/>
        <w:szCs w:val="18"/>
        <w:vertAlign w:val="baseline"/>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48" w15:restartNumberingAfterBreak="0">
    <w:nsid w:val="7FED6C3D"/>
    <w:multiLevelType w:val="hybridMultilevel"/>
    <w:tmpl w:val="B8089CDE"/>
    <w:lvl w:ilvl="0" w:tplc="60CE58EA">
      <w:start w:val="1"/>
      <w:numFmt w:val="decimal"/>
      <w:pStyle w:val="VAK1NummerDoelstelling"/>
      <w:lvlText w:val="%1."/>
      <w:lvlJc w:val="left"/>
      <w:pPr>
        <w:tabs>
          <w:tab w:val="num" w:pos="284"/>
        </w:tabs>
        <w:ind w:left="284" w:hanging="284"/>
      </w:pPr>
      <w:rPr>
        <w:rFonts w:ascii="Arial Vet" w:hAnsi="Arial Vet" w:hint="default"/>
        <w:b/>
        <w:i w:val="0"/>
        <w:caps w:val="0"/>
        <w:strike w:val="0"/>
        <w:dstrike w:val="0"/>
        <w:vanish w:val="0"/>
        <w:color w:val="000000"/>
        <w:sz w:val="18"/>
        <w:szCs w:val="18"/>
        <w:vertAlign w:val="baseline"/>
      </w:rPr>
    </w:lvl>
    <w:lvl w:ilvl="1" w:tplc="08130003" w:tentative="1">
      <w:start w:val="1"/>
      <w:numFmt w:val="lowerLetter"/>
      <w:lvlText w:val="%2."/>
      <w:lvlJc w:val="left"/>
      <w:pPr>
        <w:tabs>
          <w:tab w:val="num" w:pos="1440"/>
        </w:tabs>
        <w:ind w:left="1440" w:hanging="360"/>
      </w:pPr>
    </w:lvl>
    <w:lvl w:ilvl="2" w:tplc="08130005" w:tentative="1">
      <w:start w:val="1"/>
      <w:numFmt w:val="lowerRoman"/>
      <w:lvlText w:val="%3."/>
      <w:lvlJc w:val="right"/>
      <w:pPr>
        <w:tabs>
          <w:tab w:val="num" w:pos="2160"/>
        </w:tabs>
        <w:ind w:left="2160" w:hanging="180"/>
      </w:p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15"/>
  </w:num>
  <w:num w:numId="12">
    <w:abstractNumId w:val="29"/>
  </w:num>
  <w:num w:numId="13">
    <w:abstractNumId w:val="41"/>
  </w:num>
  <w:num w:numId="14">
    <w:abstractNumId w:val="21"/>
  </w:num>
  <w:num w:numId="15">
    <w:abstractNumId w:val="42"/>
  </w:num>
  <w:num w:numId="16">
    <w:abstractNumId w:val="13"/>
  </w:num>
  <w:num w:numId="17">
    <w:abstractNumId w:val="40"/>
  </w:num>
  <w:num w:numId="18">
    <w:abstractNumId w:val="43"/>
  </w:num>
  <w:num w:numId="19">
    <w:abstractNumId w:val="24"/>
  </w:num>
  <w:num w:numId="20">
    <w:abstractNumId w:val="19"/>
  </w:num>
  <w:num w:numId="21">
    <w:abstractNumId w:val="3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3"/>
  </w:num>
  <w:num w:numId="25">
    <w:abstractNumId w:val="31"/>
  </w:num>
  <w:num w:numId="26">
    <w:abstractNumId w:val="27"/>
  </w:num>
  <w:num w:numId="27">
    <w:abstractNumId w:val="38"/>
  </w:num>
  <w:num w:numId="28">
    <w:abstractNumId w:val="17"/>
  </w:num>
  <w:num w:numId="29">
    <w:abstractNumId w:val="48"/>
  </w:num>
  <w:num w:numId="30">
    <w:abstractNumId w:val="26"/>
  </w:num>
  <w:num w:numId="31">
    <w:abstractNumId w:val="47"/>
  </w:num>
  <w:num w:numId="32">
    <w:abstractNumId w:val="20"/>
  </w:num>
  <w:num w:numId="33">
    <w:abstractNumId w:val="25"/>
  </w:num>
  <w:num w:numId="34">
    <w:abstractNumId w:val="44"/>
  </w:num>
  <w:num w:numId="35">
    <w:abstractNumId w:val="34"/>
  </w:num>
  <w:num w:numId="36">
    <w:abstractNumId w:val="39"/>
  </w:num>
  <w:num w:numId="37">
    <w:abstractNumId w:val="45"/>
  </w:num>
  <w:num w:numId="38">
    <w:abstractNumId w:val="37"/>
  </w:num>
  <w:num w:numId="39">
    <w:abstractNumId w:val="14"/>
  </w:num>
  <w:num w:numId="40">
    <w:abstractNumId w:val="36"/>
  </w:num>
  <w:num w:numId="41">
    <w:abstractNumId w:val="11"/>
  </w:num>
  <w:num w:numId="42">
    <w:abstractNumId w:val="18"/>
  </w:num>
  <w:num w:numId="43">
    <w:abstractNumId w:val="30"/>
  </w:num>
  <w:num w:numId="44">
    <w:abstractNumId w:val="32"/>
  </w:num>
  <w:num w:numId="45">
    <w:abstractNumId w:val="9"/>
  </w:num>
  <w:num w:numId="46">
    <w:abstractNumId w:val="23"/>
  </w:num>
  <w:num w:numId="47">
    <w:abstractNumId w:val="22"/>
  </w:num>
  <w:num w:numId="48">
    <w:abstractNumId w:val="28"/>
  </w:num>
  <w:num w:numId="4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09"/>
    <w:rsid w:val="00000AFE"/>
    <w:rsid w:val="00000B3D"/>
    <w:rsid w:val="000067AB"/>
    <w:rsid w:val="00006805"/>
    <w:rsid w:val="0001081E"/>
    <w:rsid w:val="0001247E"/>
    <w:rsid w:val="00013538"/>
    <w:rsid w:val="000156DF"/>
    <w:rsid w:val="00017AC4"/>
    <w:rsid w:val="00017F1D"/>
    <w:rsid w:val="00021448"/>
    <w:rsid w:val="0002173F"/>
    <w:rsid w:val="00021C0F"/>
    <w:rsid w:val="0002312C"/>
    <w:rsid w:val="00024ED1"/>
    <w:rsid w:val="000251D9"/>
    <w:rsid w:val="00026782"/>
    <w:rsid w:val="00026B9E"/>
    <w:rsid w:val="0002719D"/>
    <w:rsid w:val="00033525"/>
    <w:rsid w:val="000355BD"/>
    <w:rsid w:val="00037425"/>
    <w:rsid w:val="00040841"/>
    <w:rsid w:val="00041479"/>
    <w:rsid w:val="00050E79"/>
    <w:rsid w:val="0005500D"/>
    <w:rsid w:val="00057871"/>
    <w:rsid w:val="00057E9C"/>
    <w:rsid w:val="000600A6"/>
    <w:rsid w:val="00060376"/>
    <w:rsid w:val="000603C6"/>
    <w:rsid w:val="00061415"/>
    <w:rsid w:val="00061A21"/>
    <w:rsid w:val="0006308E"/>
    <w:rsid w:val="000658A7"/>
    <w:rsid w:val="00065BE8"/>
    <w:rsid w:val="00066646"/>
    <w:rsid w:val="0007063B"/>
    <w:rsid w:val="0007081F"/>
    <w:rsid w:val="00071DE6"/>
    <w:rsid w:val="0007290D"/>
    <w:rsid w:val="0007338A"/>
    <w:rsid w:val="00073EC4"/>
    <w:rsid w:val="0007558C"/>
    <w:rsid w:val="00077485"/>
    <w:rsid w:val="00077FC9"/>
    <w:rsid w:val="0008022F"/>
    <w:rsid w:val="00082347"/>
    <w:rsid w:val="000827D6"/>
    <w:rsid w:val="00084F94"/>
    <w:rsid w:val="00085AEF"/>
    <w:rsid w:val="00085E21"/>
    <w:rsid w:val="00085E99"/>
    <w:rsid w:val="000875E0"/>
    <w:rsid w:val="00087903"/>
    <w:rsid w:val="00091DD8"/>
    <w:rsid w:val="00094B0B"/>
    <w:rsid w:val="000965C1"/>
    <w:rsid w:val="000969C9"/>
    <w:rsid w:val="00096C11"/>
    <w:rsid w:val="00096E95"/>
    <w:rsid w:val="000A0892"/>
    <w:rsid w:val="000A18E3"/>
    <w:rsid w:val="000A46E4"/>
    <w:rsid w:val="000A6CAD"/>
    <w:rsid w:val="000A7731"/>
    <w:rsid w:val="000B113C"/>
    <w:rsid w:val="000B1FAF"/>
    <w:rsid w:val="000B2F0E"/>
    <w:rsid w:val="000B4608"/>
    <w:rsid w:val="000B4F90"/>
    <w:rsid w:val="000B51C2"/>
    <w:rsid w:val="000B593D"/>
    <w:rsid w:val="000B5A99"/>
    <w:rsid w:val="000B7139"/>
    <w:rsid w:val="000C0E71"/>
    <w:rsid w:val="000C1F66"/>
    <w:rsid w:val="000C4F6D"/>
    <w:rsid w:val="000C7CBD"/>
    <w:rsid w:val="000D29DF"/>
    <w:rsid w:val="000D2B96"/>
    <w:rsid w:val="000D385F"/>
    <w:rsid w:val="000D3B9A"/>
    <w:rsid w:val="000D45D2"/>
    <w:rsid w:val="000D7BF6"/>
    <w:rsid w:val="000D7EEB"/>
    <w:rsid w:val="000E19B1"/>
    <w:rsid w:val="000E66A1"/>
    <w:rsid w:val="000F2044"/>
    <w:rsid w:val="000F2278"/>
    <w:rsid w:val="000F5D59"/>
    <w:rsid w:val="000F6EE7"/>
    <w:rsid w:val="000F7E9B"/>
    <w:rsid w:val="00100196"/>
    <w:rsid w:val="00101CCE"/>
    <w:rsid w:val="00105854"/>
    <w:rsid w:val="0011053C"/>
    <w:rsid w:val="00112938"/>
    <w:rsid w:val="001132F9"/>
    <w:rsid w:val="00114875"/>
    <w:rsid w:val="0012430C"/>
    <w:rsid w:val="001253A6"/>
    <w:rsid w:val="001254C7"/>
    <w:rsid w:val="00126796"/>
    <w:rsid w:val="00131424"/>
    <w:rsid w:val="00132A31"/>
    <w:rsid w:val="00135A94"/>
    <w:rsid w:val="00135C72"/>
    <w:rsid w:val="00136101"/>
    <w:rsid w:val="0014071C"/>
    <w:rsid w:val="001408A9"/>
    <w:rsid w:val="00140B95"/>
    <w:rsid w:val="00141128"/>
    <w:rsid w:val="00146582"/>
    <w:rsid w:val="001469CC"/>
    <w:rsid w:val="00150514"/>
    <w:rsid w:val="00156127"/>
    <w:rsid w:val="00161A7F"/>
    <w:rsid w:val="00161C58"/>
    <w:rsid w:val="00161F3D"/>
    <w:rsid w:val="00164F50"/>
    <w:rsid w:val="00172F98"/>
    <w:rsid w:val="00177ABB"/>
    <w:rsid w:val="001801C0"/>
    <w:rsid w:val="00181837"/>
    <w:rsid w:val="00183723"/>
    <w:rsid w:val="00186BF4"/>
    <w:rsid w:val="00191230"/>
    <w:rsid w:val="00194760"/>
    <w:rsid w:val="001954D0"/>
    <w:rsid w:val="0019550A"/>
    <w:rsid w:val="001A06C6"/>
    <w:rsid w:val="001A1496"/>
    <w:rsid w:val="001A2514"/>
    <w:rsid w:val="001A6EDF"/>
    <w:rsid w:val="001B2568"/>
    <w:rsid w:val="001B35D9"/>
    <w:rsid w:val="001B48BE"/>
    <w:rsid w:val="001B4C4A"/>
    <w:rsid w:val="001B624B"/>
    <w:rsid w:val="001C31FB"/>
    <w:rsid w:val="001C3690"/>
    <w:rsid w:val="001D1FA4"/>
    <w:rsid w:val="001D3F04"/>
    <w:rsid w:val="001D4DA6"/>
    <w:rsid w:val="001D65D4"/>
    <w:rsid w:val="001D7BF2"/>
    <w:rsid w:val="001E0BC6"/>
    <w:rsid w:val="001E40EB"/>
    <w:rsid w:val="001E7668"/>
    <w:rsid w:val="001E7E72"/>
    <w:rsid w:val="001F21C6"/>
    <w:rsid w:val="001F3BED"/>
    <w:rsid w:val="001F6644"/>
    <w:rsid w:val="001F7002"/>
    <w:rsid w:val="0020189A"/>
    <w:rsid w:val="00202812"/>
    <w:rsid w:val="00202827"/>
    <w:rsid w:val="00202AF2"/>
    <w:rsid w:val="00204CB1"/>
    <w:rsid w:val="00204DE6"/>
    <w:rsid w:val="00206ABF"/>
    <w:rsid w:val="002071B0"/>
    <w:rsid w:val="00210B25"/>
    <w:rsid w:val="00210EF0"/>
    <w:rsid w:val="002155C1"/>
    <w:rsid w:val="002155EB"/>
    <w:rsid w:val="002209BF"/>
    <w:rsid w:val="00220EE8"/>
    <w:rsid w:val="00222192"/>
    <w:rsid w:val="00222866"/>
    <w:rsid w:val="0022489F"/>
    <w:rsid w:val="00225C0C"/>
    <w:rsid w:val="00230F2F"/>
    <w:rsid w:val="00231532"/>
    <w:rsid w:val="00236FA3"/>
    <w:rsid w:val="00237E21"/>
    <w:rsid w:val="00242570"/>
    <w:rsid w:val="002430C4"/>
    <w:rsid w:val="0024332E"/>
    <w:rsid w:val="002453CA"/>
    <w:rsid w:val="002464A6"/>
    <w:rsid w:val="002478A8"/>
    <w:rsid w:val="00250DCC"/>
    <w:rsid w:val="00251087"/>
    <w:rsid w:val="00254F9F"/>
    <w:rsid w:val="0025649A"/>
    <w:rsid w:val="002571D8"/>
    <w:rsid w:val="0025756D"/>
    <w:rsid w:val="00261D1E"/>
    <w:rsid w:val="00262A80"/>
    <w:rsid w:val="00266602"/>
    <w:rsid w:val="00274E01"/>
    <w:rsid w:val="00275131"/>
    <w:rsid w:val="0027522A"/>
    <w:rsid w:val="00275755"/>
    <w:rsid w:val="0027615E"/>
    <w:rsid w:val="00276A61"/>
    <w:rsid w:val="00277AF8"/>
    <w:rsid w:val="002805F9"/>
    <w:rsid w:val="00280D04"/>
    <w:rsid w:val="002814FA"/>
    <w:rsid w:val="00281A60"/>
    <w:rsid w:val="002834BC"/>
    <w:rsid w:val="00283A31"/>
    <w:rsid w:val="00284C18"/>
    <w:rsid w:val="002866B6"/>
    <w:rsid w:val="00287A3F"/>
    <w:rsid w:val="00287B9A"/>
    <w:rsid w:val="002900CB"/>
    <w:rsid w:val="00292BA8"/>
    <w:rsid w:val="002940EA"/>
    <w:rsid w:val="00295FD8"/>
    <w:rsid w:val="00297AF6"/>
    <w:rsid w:val="002A0FD3"/>
    <w:rsid w:val="002A1C4C"/>
    <w:rsid w:val="002A2E9F"/>
    <w:rsid w:val="002A43C4"/>
    <w:rsid w:val="002A4451"/>
    <w:rsid w:val="002A4A96"/>
    <w:rsid w:val="002A6327"/>
    <w:rsid w:val="002B0BBB"/>
    <w:rsid w:val="002B22C2"/>
    <w:rsid w:val="002B3A76"/>
    <w:rsid w:val="002B4466"/>
    <w:rsid w:val="002B4DF2"/>
    <w:rsid w:val="002B60A0"/>
    <w:rsid w:val="002B6426"/>
    <w:rsid w:val="002B738A"/>
    <w:rsid w:val="002B7CCB"/>
    <w:rsid w:val="002C2398"/>
    <w:rsid w:val="002C31C5"/>
    <w:rsid w:val="002C45E9"/>
    <w:rsid w:val="002C5307"/>
    <w:rsid w:val="002C53E9"/>
    <w:rsid w:val="002C6589"/>
    <w:rsid w:val="002D0D78"/>
    <w:rsid w:val="002D0FDF"/>
    <w:rsid w:val="002D1058"/>
    <w:rsid w:val="002D2459"/>
    <w:rsid w:val="002D3998"/>
    <w:rsid w:val="002D526C"/>
    <w:rsid w:val="002D5EF0"/>
    <w:rsid w:val="002D6850"/>
    <w:rsid w:val="002E029A"/>
    <w:rsid w:val="002E0438"/>
    <w:rsid w:val="002E07EF"/>
    <w:rsid w:val="002E10A1"/>
    <w:rsid w:val="002E121D"/>
    <w:rsid w:val="002E3081"/>
    <w:rsid w:val="002E341B"/>
    <w:rsid w:val="002E375E"/>
    <w:rsid w:val="002E3B81"/>
    <w:rsid w:val="002E4F84"/>
    <w:rsid w:val="002E53A6"/>
    <w:rsid w:val="002E669E"/>
    <w:rsid w:val="002F47E1"/>
    <w:rsid w:val="002F4CED"/>
    <w:rsid w:val="002F6945"/>
    <w:rsid w:val="002F7577"/>
    <w:rsid w:val="003007C2"/>
    <w:rsid w:val="0030263A"/>
    <w:rsid w:val="003054C9"/>
    <w:rsid w:val="00305E5C"/>
    <w:rsid w:val="0031015D"/>
    <w:rsid w:val="00311612"/>
    <w:rsid w:val="00312547"/>
    <w:rsid w:val="0031352B"/>
    <w:rsid w:val="00314433"/>
    <w:rsid w:val="0031768F"/>
    <w:rsid w:val="003179BC"/>
    <w:rsid w:val="0032053B"/>
    <w:rsid w:val="00324E75"/>
    <w:rsid w:val="00327C8B"/>
    <w:rsid w:val="00331EFF"/>
    <w:rsid w:val="003341D7"/>
    <w:rsid w:val="00335378"/>
    <w:rsid w:val="00335D1A"/>
    <w:rsid w:val="0033635B"/>
    <w:rsid w:val="00337F92"/>
    <w:rsid w:val="003406B7"/>
    <w:rsid w:val="00340FE3"/>
    <w:rsid w:val="00341241"/>
    <w:rsid w:val="00341B6E"/>
    <w:rsid w:val="00347A64"/>
    <w:rsid w:val="00350F96"/>
    <w:rsid w:val="00352FE9"/>
    <w:rsid w:val="00357193"/>
    <w:rsid w:val="003606A8"/>
    <w:rsid w:val="00360F78"/>
    <w:rsid w:val="00361910"/>
    <w:rsid w:val="00365C9F"/>
    <w:rsid w:val="00371C31"/>
    <w:rsid w:val="003740A3"/>
    <w:rsid w:val="00374541"/>
    <w:rsid w:val="003761BD"/>
    <w:rsid w:val="00377222"/>
    <w:rsid w:val="003776BC"/>
    <w:rsid w:val="003834E3"/>
    <w:rsid w:val="00383C5B"/>
    <w:rsid w:val="00390E17"/>
    <w:rsid w:val="00392059"/>
    <w:rsid w:val="003920D7"/>
    <w:rsid w:val="00392312"/>
    <w:rsid w:val="00394FE5"/>
    <w:rsid w:val="0039768A"/>
    <w:rsid w:val="00397AD6"/>
    <w:rsid w:val="003A1BB4"/>
    <w:rsid w:val="003A272E"/>
    <w:rsid w:val="003A331E"/>
    <w:rsid w:val="003A4F5F"/>
    <w:rsid w:val="003A4FCC"/>
    <w:rsid w:val="003A667D"/>
    <w:rsid w:val="003A75D3"/>
    <w:rsid w:val="003B7B8E"/>
    <w:rsid w:val="003B7BF9"/>
    <w:rsid w:val="003C2857"/>
    <w:rsid w:val="003C7BE6"/>
    <w:rsid w:val="003D056A"/>
    <w:rsid w:val="003D113E"/>
    <w:rsid w:val="003D2F94"/>
    <w:rsid w:val="003D3479"/>
    <w:rsid w:val="003D4E7A"/>
    <w:rsid w:val="003D639C"/>
    <w:rsid w:val="003D730F"/>
    <w:rsid w:val="003E0631"/>
    <w:rsid w:val="003E07A0"/>
    <w:rsid w:val="003E17DA"/>
    <w:rsid w:val="003E385F"/>
    <w:rsid w:val="003E6FA8"/>
    <w:rsid w:val="003F0DFE"/>
    <w:rsid w:val="003F2AA3"/>
    <w:rsid w:val="003F45B9"/>
    <w:rsid w:val="003F4DF3"/>
    <w:rsid w:val="003F6CD6"/>
    <w:rsid w:val="004015F2"/>
    <w:rsid w:val="004052B2"/>
    <w:rsid w:val="004133D7"/>
    <w:rsid w:val="00417544"/>
    <w:rsid w:val="004228DD"/>
    <w:rsid w:val="004241F6"/>
    <w:rsid w:val="00430CB4"/>
    <w:rsid w:val="0043171A"/>
    <w:rsid w:val="004319B3"/>
    <w:rsid w:val="00433D0E"/>
    <w:rsid w:val="00434125"/>
    <w:rsid w:val="00435390"/>
    <w:rsid w:val="00440996"/>
    <w:rsid w:val="00440B09"/>
    <w:rsid w:val="004448A4"/>
    <w:rsid w:val="00444A5C"/>
    <w:rsid w:val="0044597D"/>
    <w:rsid w:val="00445E3B"/>
    <w:rsid w:val="00447AF0"/>
    <w:rsid w:val="00450E98"/>
    <w:rsid w:val="00453BFA"/>
    <w:rsid w:val="00453D00"/>
    <w:rsid w:val="00455114"/>
    <w:rsid w:val="004551FE"/>
    <w:rsid w:val="00455612"/>
    <w:rsid w:val="00457BCD"/>
    <w:rsid w:val="00462104"/>
    <w:rsid w:val="00462388"/>
    <w:rsid w:val="00462728"/>
    <w:rsid w:val="00467111"/>
    <w:rsid w:val="0046798E"/>
    <w:rsid w:val="004717BA"/>
    <w:rsid w:val="00472FE8"/>
    <w:rsid w:val="00474486"/>
    <w:rsid w:val="004757B0"/>
    <w:rsid w:val="004779A5"/>
    <w:rsid w:val="00480BA8"/>
    <w:rsid w:val="00480FF1"/>
    <w:rsid w:val="00481BDA"/>
    <w:rsid w:val="00484E14"/>
    <w:rsid w:val="00485697"/>
    <w:rsid w:val="00485781"/>
    <w:rsid w:val="00495F47"/>
    <w:rsid w:val="004A5500"/>
    <w:rsid w:val="004A5C63"/>
    <w:rsid w:val="004A747D"/>
    <w:rsid w:val="004B022B"/>
    <w:rsid w:val="004B2D74"/>
    <w:rsid w:val="004B3B23"/>
    <w:rsid w:val="004B3C90"/>
    <w:rsid w:val="004B4459"/>
    <w:rsid w:val="004B653D"/>
    <w:rsid w:val="004B7831"/>
    <w:rsid w:val="004C03EA"/>
    <w:rsid w:val="004C15C4"/>
    <w:rsid w:val="004C2356"/>
    <w:rsid w:val="004C44E6"/>
    <w:rsid w:val="004C5F40"/>
    <w:rsid w:val="004C707C"/>
    <w:rsid w:val="004C7384"/>
    <w:rsid w:val="004C7819"/>
    <w:rsid w:val="004C7E65"/>
    <w:rsid w:val="004D0341"/>
    <w:rsid w:val="004D20A9"/>
    <w:rsid w:val="004D2DEF"/>
    <w:rsid w:val="004D48DB"/>
    <w:rsid w:val="004D4DDF"/>
    <w:rsid w:val="004D66E8"/>
    <w:rsid w:val="004D67E1"/>
    <w:rsid w:val="004D7B70"/>
    <w:rsid w:val="004E0A7D"/>
    <w:rsid w:val="004E2BB4"/>
    <w:rsid w:val="004E3F5B"/>
    <w:rsid w:val="004E4B22"/>
    <w:rsid w:val="004F1EBC"/>
    <w:rsid w:val="004F3DC0"/>
    <w:rsid w:val="0050181E"/>
    <w:rsid w:val="00502E3A"/>
    <w:rsid w:val="005056C8"/>
    <w:rsid w:val="00505D09"/>
    <w:rsid w:val="005071E7"/>
    <w:rsid w:val="0051148D"/>
    <w:rsid w:val="0051172F"/>
    <w:rsid w:val="00511FB4"/>
    <w:rsid w:val="0051300C"/>
    <w:rsid w:val="005144F8"/>
    <w:rsid w:val="005145A7"/>
    <w:rsid w:val="00514DBB"/>
    <w:rsid w:val="00516713"/>
    <w:rsid w:val="0051684F"/>
    <w:rsid w:val="005172B9"/>
    <w:rsid w:val="005179EB"/>
    <w:rsid w:val="0052210C"/>
    <w:rsid w:val="0052434E"/>
    <w:rsid w:val="005244AC"/>
    <w:rsid w:val="005254C0"/>
    <w:rsid w:val="00525784"/>
    <w:rsid w:val="00526775"/>
    <w:rsid w:val="00527425"/>
    <w:rsid w:val="00530168"/>
    <w:rsid w:val="00530414"/>
    <w:rsid w:val="0053467A"/>
    <w:rsid w:val="0053536B"/>
    <w:rsid w:val="0054017A"/>
    <w:rsid w:val="00540921"/>
    <w:rsid w:val="00540C3E"/>
    <w:rsid w:val="00540C69"/>
    <w:rsid w:val="00541EB0"/>
    <w:rsid w:val="00543A64"/>
    <w:rsid w:val="00545C6B"/>
    <w:rsid w:val="00546A05"/>
    <w:rsid w:val="00547C40"/>
    <w:rsid w:val="0055082B"/>
    <w:rsid w:val="00550CA7"/>
    <w:rsid w:val="00550CAF"/>
    <w:rsid w:val="00551100"/>
    <w:rsid w:val="00551239"/>
    <w:rsid w:val="0055279A"/>
    <w:rsid w:val="00553E09"/>
    <w:rsid w:val="005544D0"/>
    <w:rsid w:val="00554B33"/>
    <w:rsid w:val="005606BB"/>
    <w:rsid w:val="00561950"/>
    <w:rsid w:val="00562198"/>
    <w:rsid w:val="005621CB"/>
    <w:rsid w:val="00565A14"/>
    <w:rsid w:val="00565A68"/>
    <w:rsid w:val="0057500C"/>
    <w:rsid w:val="00575C9A"/>
    <w:rsid w:val="005762E7"/>
    <w:rsid w:val="005771AF"/>
    <w:rsid w:val="00577A38"/>
    <w:rsid w:val="005806DC"/>
    <w:rsid w:val="00580F48"/>
    <w:rsid w:val="00581048"/>
    <w:rsid w:val="00584FD4"/>
    <w:rsid w:val="00585384"/>
    <w:rsid w:val="00586D36"/>
    <w:rsid w:val="00587BE0"/>
    <w:rsid w:val="00587ED9"/>
    <w:rsid w:val="005906C7"/>
    <w:rsid w:val="005910EA"/>
    <w:rsid w:val="005A0DF9"/>
    <w:rsid w:val="005A1C96"/>
    <w:rsid w:val="005A2C3B"/>
    <w:rsid w:val="005A2E40"/>
    <w:rsid w:val="005A3B2C"/>
    <w:rsid w:val="005A4B23"/>
    <w:rsid w:val="005A6C4F"/>
    <w:rsid w:val="005B0BF6"/>
    <w:rsid w:val="005B3324"/>
    <w:rsid w:val="005B52F3"/>
    <w:rsid w:val="005B66FB"/>
    <w:rsid w:val="005B6B0F"/>
    <w:rsid w:val="005C0854"/>
    <w:rsid w:val="005C0860"/>
    <w:rsid w:val="005C169D"/>
    <w:rsid w:val="005C190C"/>
    <w:rsid w:val="005D3851"/>
    <w:rsid w:val="005D3915"/>
    <w:rsid w:val="005D5830"/>
    <w:rsid w:val="005D6246"/>
    <w:rsid w:val="005D71B5"/>
    <w:rsid w:val="005E0B22"/>
    <w:rsid w:val="005E1B88"/>
    <w:rsid w:val="005E1C49"/>
    <w:rsid w:val="005E288E"/>
    <w:rsid w:val="005E294B"/>
    <w:rsid w:val="005E3EDB"/>
    <w:rsid w:val="005E4180"/>
    <w:rsid w:val="005E5310"/>
    <w:rsid w:val="005E7014"/>
    <w:rsid w:val="005F4D9C"/>
    <w:rsid w:val="005F56D9"/>
    <w:rsid w:val="005F66B7"/>
    <w:rsid w:val="005F6EF2"/>
    <w:rsid w:val="0060040C"/>
    <w:rsid w:val="006006CB"/>
    <w:rsid w:val="00605AB6"/>
    <w:rsid w:val="00605F35"/>
    <w:rsid w:val="00611CD7"/>
    <w:rsid w:val="006155D8"/>
    <w:rsid w:val="00615ECE"/>
    <w:rsid w:val="00616277"/>
    <w:rsid w:val="006167B6"/>
    <w:rsid w:val="006167D8"/>
    <w:rsid w:val="00617BAB"/>
    <w:rsid w:val="006220BE"/>
    <w:rsid w:val="0062243E"/>
    <w:rsid w:val="0062258A"/>
    <w:rsid w:val="006229BD"/>
    <w:rsid w:val="006235A4"/>
    <w:rsid w:val="006235A8"/>
    <w:rsid w:val="006247AF"/>
    <w:rsid w:val="00626D94"/>
    <w:rsid w:val="00631F4F"/>
    <w:rsid w:val="00633691"/>
    <w:rsid w:val="0063406E"/>
    <w:rsid w:val="006345E1"/>
    <w:rsid w:val="006346A7"/>
    <w:rsid w:val="00635300"/>
    <w:rsid w:val="00635985"/>
    <w:rsid w:val="00635B93"/>
    <w:rsid w:val="00636EF6"/>
    <w:rsid w:val="00641769"/>
    <w:rsid w:val="00643EE7"/>
    <w:rsid w:val="00644A69"/>
    <w:rsid w:val="006464B3"/>
    <w:rsid w:val="00647FBB"/>
    <w:rsid w:val="00650387"/>
    <w:rsid w:val="006552B6"/>
    <w:rsid w:val="006615BA"/>
    <w:rsid w:val="00661711"/>
    <w:rsid w:val="00662681"/>
    <w:rsid w:val="00666025"/>
    <w:rsid w:val="006660A6"/>
    <w:rsid w:val="00667F64"/>
    <w:rsid w:val="006705D5"/>
    <w:rsid w:val="00670A29"/>
    <w:rsid w:val="00671028"/>
    <w:rsid w:val="006711CD"/>
    <w:rsid w:val="00672ADD"/>
    <w:rsid w:val="00674721"/>
    <w:rsid w:val="0067689A"/>
    <w:rsid w:val="006769DD"/>
    <w:rsid w:val="00682024"/>
    <w:rsid w:val="00682052"/>
    <w:rsid w:val="00685024"/>
    <w:rsid w:val="006858D6"/>
    <w:rsid w:val="00685F84"/>
    <w:rsid w:val="00692B15"/>
    <w:rsid w:val="00693336"/>
    <w:rsid w:val="00693E53"/>
    <w:rsid w:val="00694C1D"/>
    <w:rsid w:val="00694E6C"/>
    <w:rsid w:val="006965D8"/>
    <w:rsid w:val="00696F51"/>
    <w:rsid w:val="006A1922"/>
    <w:rsid w:val="006A2481"/>
    <w:rsid w:val="006A25C2"/>
    <w:rsid w:val="006A2909"/>
    <w:rsid w:val="006A2B83"/>
    <w:rsid w:val="006A59D5"/>
    <w:rsid w:val="006A6C4A"/>
    <w:rsid w:val="006A7690"/>
    <w:rsid w:val="006B3366"/>
    <w:rsid w:val="006B7246"/>
    <w:rsid w:val="006B75FD"/>
    <w:rsid w:val="006C195B"/>
    <w:rsid w:val="006C2B11"/>
    <w:rsid w:val="006C411F"/>
    <w:rsid w:val="006C413E"/>
    <w:rsid w:val="006C4307"/>
    <w:rsid w:val="006C5018"/>
    <w:rsid w:val="006C6F0C"/>
    <w:rsid w:val="006D1327"/>
    <w:rsid w:val="006D5D6A"/>
    <w:rsid w:val="006D7439"/>
    <w:rsid w:val="006D7C80"/>
    <w:rsid w:val="006E28D3"/>
    <w:rsid w:val="006E36FF"/>
    <w:rsid w:val="006E418C"/>
    <w:rsid w:val="006E4977"/>
    <w:rsid w:val="006E651C"/>
    <w:rsid w:val="006E75FA"/>
    <w:rsid w:val="006F08C4"/>
    <w:rsid w:val="006F1764"/>
    <w:rsid w:val="006F7783"/>
    <w:rsid w:val="006F79C0"/>
    <w:rsid w:val="007018B9"/>
    <w:rsid w:val="0070191C"/>
    <w:rsid w:val="007044C1"/>
    <w:rsid w:val="007116B7"/>
    <w:rsid w:val="00713D4E"/>
    <w:rsid w:val="00715881"/>
    <w:rsid w:val="00715A43"/>
    <w:rsid w:val="007168E6"/>
    <w:rsid w:val="007204BE"/>
    <w:rsid w:val="00721169"/>
    <w:rsid w:val="007243E5"/>
    <w:rsid w:val="00724D23"/>
    <w:rsid w:val="00724F3B"/>
    <w:rsid w:val="00726E1A"/>
    <w:rsid w:val="00730A77"/>
    <w:rsid w:val="00731E86"/>
    <w:rsid w:val="007365F1"/>
    <w:rsid w:val="00743760"/>
    <w:rsid w:val="00744C4B"/>
    <w:rsid w:val="00746949"/>
    <w:rsid w:val="007519E7"/>
    <w:rsid w:val="00751EDE"/>
    <w:rsid w:val="00755120"/>
    <w:rsid w:val="00756E69"/>
    <w:rsid w:val="00762914"/>
    <w:rsid w:val="00762C11"/>
    <w:rsid w:val="00766180"/>
    <w:rsid w:val="007664BA"/>
    <w:rsid w:val="00766798"/>
    <w:rsid w:val="00766E80"/>
    <w:rsid w:val="00767BB6"/>
    <w:rsid w:val="00771BB4"/>
    <w:rsid w:val="00771CCC"/>
    <w:rsid w:val="0077260F"/>
    <w:rsid w:val="00774471"/>
    <w:rsid w:val="007767AA"/>
    <w:rsid w:val="007769F0"/>
    <w:rsid w:val="00777295"/>
    <w:rsid w:val="00777600"/>
    <w:rsid w:val="0078122A"/>
    <w:rsid w:val="00784ACF"/>
    <w:rsid w:val="00784FB1"/>
    <w:rsid w:val="0078531B"/>
    <w:rsid w:val="007863CF"/>
    <w:rsid w:val="007864C3"/>
    <w:rsid w:val="007867FA"/>
    <w:rsid w:val="007921DE"/>
    <w:rsid w:val="00793891"/>
    <w:rsid w:val="00793E50"/>
    <w:rsid w:val="00794C10"/>
    <w:rsid w:val="00796397"/>
    <w:rsid w:val="00796F1D"/>
    <w:rsid w:val="00797950"/>
    <w:rsid w:val="007A08A9"/>
    <w:rsid w:val="007A21FD"/>
    <w:rsid w:val="007A58DA"/>
    <w:rsid w:val="007B042E"/>
    <w:rsid w:val="007B1D0B"/>
    <w:rsid w:val="007B1E5F"/>
    <w:rsid w:val="007B1FA5"/>
    <w:rsid w:val="007B2A0D"/>
    <w:rsid w:val="007B3602"/>
    <w:rsid w:val="007B38D4"/>
    <w:rsid w:val="007B49F3"/>
    <w:rsid w:val="007B565F"/>
    <w:rsid w:val="007B5FF8"/>
    <w:rsid w:val="007B7E70"/>
    <w:rsid w:val="007C04BF"/>
    <w:rsid w:val="007C23AE"/>
    <w:rsid w:val="007C7146"/>
    <w:rsid w:val="007C791C"/>
    <w:rsid w:val="007D37FB"/>
    <w:rsid w:val="007D4D4E"/>
    <w:rsid w:val="007D5B38"/>
    <w:rsid w:val="007E061B"/>
    <w:rsid w:val="007E0654"/>
    <w:rsid w:val="007E1D68"/>
    <w:rsid w:val="007E3ED9"/>
    <w:rsid w:val="007E4DFF"/>
    <w:rsid w:val="007E6FDD"/>
    <w:rsid w:val="007F18EA"/>
    <w:rsid w:val="007F19ED"/>
    <w:rsid w:val="007F48A8"/>
    <w:rsid w:val="007F4F77"/>
    <w:rsid w:val="008009E0"/>
    <w:rsid w:val="00801085"/>
    <w:rsid w:val="008018DD"/>
    <w:rsid w:val="00810506"/>
    <w:rsid w:val="008109F9"/>
    <w:rsid w:val="00810D05"/>
    <w:rsid w:val="0081282B"/>
    <w:rsid w:val="00814608"/>
    <w:rsid w:val="00820137"/>
    <w:rsid w:val="0082138A"/>
    <w:rsid w:val="00823BD9"/>
    <w:rsid w:val="00825BC3"/>
    <w:rsid w:val="00826D45"/>
    <w:rsid w:val="008271D0"/>
    <w:rsid w:val="00831EC3"/>
    <w:rsid w:val="008325C7"/>
    <w:rsid w:val="008333EC"/>
    <w:rsid w:val="00836CF4"/>
    <w:rsid w:val="008377AD"/>
    <w:rsid w:val="00840AB6"/>
    <w:rsid w:val="0084134D"/>
    <w:rsid w:val="008414D5"/>
    <w:rsid w:val="00841523"/>
    <w:rsid w:val="00842371"/>
    <w:rsid w:val="00844C48"/>
    <w:rsid w:val="00846518"/>
    <w:rsid w:val="008465CC"/>
    <w:rsid w:val="008510CD"/>
    <w:rsid w:val="0085762A"/>
    <w:rsid w:val="00860C07"/>
    <w:rsid w:val="00861926"/>
    <w:rsid w:val="00861B11"/>
    <w:rsid w:val="008646AA"/>
    <w:rsid w:val="0086499E"/>
    <w:rsid w:val="00865A1E"/>
    <w:rsid w:val="00866164"/>
    <w:rsid w:val="00870C43"/>
    <w:rsid w:val="00872756"/>
    <w:rsid w:val="008727CD"/>
    <w:rsid w:val="0087389C"/>
    <w:rsid w:val="008745BC"/>
    <w:rsid w:val="00877B02"/>
    <w:rsid w:val="00881470"/>
    <w:rsid w:val="00883C47"/>
    <w:rsid w:val="00884696"/>
    <w:rsid w:val="0089033A"/>
    <w:rsid w:val="008949E0"/>
    <w:rsid w:val="00894E9D"/>
    <w:rsid w:val="00894F1E"/>
    <w:rsid w:val="008951F5"/>
    <w:rsid w:val="008A1179"/>
    <w:rsid w:val="008A264C"/>
    <w:rsid w:val="008A30D3"/>
    <w:rsid w:val="008A3847"/>
    <w:rsid w:val="008A3C4C"/>
    <w:rsid w:val="008A5CA7"/>
    <w:rsid w:val="008A790F"/>
    <w:rsid w:val="008B0437"/>
    <w:rsid w:val="008B044B"/>
    <w:rsid w:val="008B1859"/>
    <w:rsid w:val="008B2745"/>
    <w:rsid w:val="008B390F"/>
    <w:rsid w:val="008B3CDF"/>
    <w:rsid w:val="008C1CDB"/>
    <w:rsid w:val="008C223C"/>
    <w:rsid w:val="008C2A4E"/>
    <w:rsid w:val="008C3057"/>
    <w:rsid w:val="008C359F"/>
    <w:rsid w:val="008C3839"/>
    <w:rsid w:val="008C39CC"/>
    <w:rsid w:val="008C4EF4"/>
    <w:rsid w:val="008C6D24"/>
    <w:rsid w:val="008D3CE7"/>
    <w:rsid w:val="008D61B4"/>
    <w:rsid w:val="008D694A"/>
    <w:rsid w:val="008E3B5C"/>
    <w:rsid w:val="008E46AB"/>
    <w:rsid w:val="008E53B5"/>
    <w:rsid w:val="008E6A30"/>
    <w:rsid w:val="008E6ED2"/>
    <w:rsid w:val="008E7408"/>
    <w:rsid w:val="008F1262"/>
    <w:rsid w:val="008F218E"/>
    <w:rsid w:val="008F241D"/>
    <w:rsid w:val="008F2572"/>
    <w:rsid w:val="008F4384"/>
    <w:rsid w:val="008F4890"/>
    <w:rsid w:val="008F5D02"/>
    <w:rsid w:val="008F620A"/>
    <w:rsid w:val="008F66D2"/>
    <w:rsid w:val="00900F4A"/>
    <w:rsid w:val="009026A7"/>
    <w:rsid w:val="00902C75"/>
    <w:rsid w:val="00903046"/>
    <w:rsid w:val="0090514C"/>
    <w:rsid w:val="00905209"/>
    <w:rsid w:val="00905E89"/>
    <w:rsid w:val="0090648F"/>
    <w:rsid w:val="00906D50"/>
    <w:rsid w:val="00912D96"/>
    <w:rsid w:val="009143E9"/>
    <w:rsid w:val="00916644"/>
    <w:rsid w:val="0091749A"/>
    <w:rsid w:val="00920C87"/>
    <w:rsid w:val="00922FD8"/>
    <w:rsid w:val="009300F2"/>
    <w:rsid w:val="00930832"/>
    <w:rsid w:val="00931439"/>
    <w:rsid w:val="009327D8"/>
    <w:rsid w:val="00934337"/>
    <w:rsid w:val="009360BB"/>
    <w:rsid w:val="0094095C"/>
    <w:rsid w:val="009414B0"/>
    <w:rsid w:val="0094300A"/>
    <w:rsid w:val="00947B48"/>
    <w:rsid w:val="00950104"/>
    <w:rsid w:val="009507BB"/>
    <w:rsid w:val="009517F2"/>
    <w:rsid w:val="0095539C"/>
    <w:rsid w:val="0095615A"/>
    <w:rsid w:val="00960FC6"/>
    <w:rsid w:val="00962312"/>
    <w:rsid w:val="00963FCF"/>
    <w:rsid w:val="0096672E"/>
    <w:rsid w:val="00970596"/>
    <w:rsid w:val="009735A0"/>
    <w:rsid w:val="009735EE"/>
    <w:rsid w:val="0098032C"/>
    <w:rsid w:val="0098387F"/>
    <w:rsid w:val="00983C4A"/>
    <w:rsid w:val="009845D2"/>
    <w:rsid w:val="00984DA5"/>
    <w:rsid w:val="009904D0"/>
    <w:rsid w:val="00990B90"/>
    <w:rsid w:val="009936FC"/>
    <w:rsid w:val="009937DC"/>
    <w:rsid w:val="00995E9A"/>
    <w:rsid w:val="009A02D7"/>
    <w:rsid w:val="009A0E9A"/>
    <w:rsid w:val="009A3751"/>
    <w:rsid w:val="009A3B88"/>
    <w:rsid w:val="009A42A8"/>
    <w:rsid w:val="009A4792"/>
    <w:rsid w:val="009A47C0"/>
    <w:rsid w:val="009A4F17"/>
    <w:rsid w:val="009A577B"/>
    <w:rsid w:val="009A61A7"/>
    <w:rsid w:val="009B409E"/>
    <w:rsid w:val="009B47D1"/>
    <w:rsid w:val="009B4C97"/>
    <w:rsid w:val="009B5B63"/>
    <w:rsid w:val="009B62FE"/>
    <w:rsid w:val="009B6367"/>
    <w:rsid w:val="009B6F1A"/>
    <w:rsid w:val="009B7162"/>
    <w:rsid w:val="009C1C56"/>
    <w:rsid w:val="009C65BC"/>
    <w:rsid w:val="009D011B"/>
    <w:rsid w:val="009D6024"/>
    <w:rsid w:val="009E0D11"/>
    <w:rsid w:val="009E1552"/>
    <w:rsid w:val="009E2A2D"/>
    <w:rsid w:val="009E607F"/>
    <w:rsid w:val="009E6860"/>
    <w:rsid w:val="009F118D"/>
    <w:rsid w:val="009F19DF"/>
    <w:rsid w:val="009F262D"/>
    <w:rsid w:val="009F5713"/>
    <w:rsid w:val="009F602E"/>
    <w:rsid w:val="009F69F3"/>
    <w:rsid w:val="009F6D7A"/>
    <w:rsid w:val="009F78AD"/>
    <w:rsid w:val="00A00BE3"/>
    <w:rsid w:val="00A01FA7"/>
    <w:rsid w:val="00A02459"/>
    <w:rsid w:val="00A03195"/>
    <w:rsid w:val="00A03569"/>
    <w:rsid w:val="00A03BCE"/>
    <w:rsid w:val="00A11442"/>
    <w:rsid w:val="00A12120"/>
    <w:rsid w:val="00A1305F"/>
    <w:rsid w:val="00A1559E"/>
    <w:rsid w:val="00A16582"/>
    <w:rsid w:val="00A16856"/>
    <w:rsid w:val="00A174CC"/>
    <w:rsid w:val="00A204CE"/>
    <w:rsid w:val="00A24281"/>
    <w:rsid w:val="00A273D2"/>
    <w:rsid w:val="00A303A6"/>
    <w:rsid w:val="00A316F0"/>
    <w:rsid w:val="00A3188A"/>
    <w:rsid w:val="00A31FC4"/>
    <w:rsid w:val="00A328A1"/>
    <w:rsid w:val="00A350B3"/>
    <w:rsid w:val="00A379D6"/>
    <w:rsid w:val="00A40211"/>
    <w:rsid w:val="00A4047E"/>
    <w:rsid w:val="00A406C8"/>
    <w:rsid w:val="00A40B4C"/>
    <w:rsid w:val="00A40EE4"/>
    <w:rsid w:val="00A4754C"/>
    <w:rsid w:val="00A47760"/>
    <w:rsid w:val="00A54BEF"/>
    <w:rsid w:val="00A57565"/>
    <w:rsid w:val="00A602BF"/>
    <w:rsid w:val="00A60E4B"/>
    <w:rsid w:val="00A613F1"/>
    <w:rsid w:val="00A63162"/>
    <w:rsid w:val="00A63557"/>
    <w:rsid w:val="00A6359F"/>
    <w:rsid w:val="00A63884"/>
    <w:rsid w:val="00A65D7E"/>
    <w:rsid w:val="00A66439"/>
    <w:rsid w:val="00A7117B"/>
    <w:rsid w:val="00A71705"/>
    <w:rsid w:val="00A72F93"/>
    <w:rsid w:val="00A730B1"/>
    <w:rsid w:val="00A74C70"/>
    <w:rsid w:val="00A80B25"/>
    <w:rsid w:val="00A82CBD"/>
    <w:rsid w:val="00A84D81"/>
    <w:rsid w:val="00A91A38"/>
    <w:rsid w:val="00A92973"/>
    <w:rsid w:val="00A932DC"/>
    <w:rsid w:val="00A96B23"/>
    <w:rsid w:val="00A96B25"/>
    <w:rsid w:val="00A97FC0"/>
    <w:rsid w:val="00AA05FB"/>
    <w:rsid w:val="00AA06A5"/>
    <w:rsid w:val="00AA0F9B"/>
    <w:rsid w:val="00AA142E"/>
    <w:rsid w:val="00AA1C8B"/>
    <w:rsid w:val="00AA3E84"/>
    <w:rsid w:val="00AA6060"/>
    <w:rsid w:val="00AA60A2"/>
    <w:rsid w:val="00AA6663"/>
    <w:rsid w:val="00AA79D6"/>
    <w:rsid w:val="00AA7E6C"/>
    <w:rsid w:val="00AA7F6D"/>
    <w:rsid w:val="00AB03FE"/>
    <w:rsid w:val="00AB08BB"/>
    <w:rsid w:val="00AB1324"/>
    <w:rsid w:val="00AB2314"/>
    <w:rsid w:val="00AB26C3"/>
    <w:rsid w:val="00AB314A"/>
    <w:rsid w:val="00AB47C9"/>
    <w:rsid w:val="00AB5807"/>
    <w:rsid w:val="00AB5E5B"/>
    <w:rsid w:val="00AB613B"/>
    <w:rsid w:val="00AB787B"/>
    <w:rsid w:val="00AC0FAE"/>
    <w:rsid w:val="00AC1B4B"/>
    <w:rsid w:val="00AC5791"/>
    <w:rsid w:val="00AC6678"/>
    <w:rsid w:val="00AD0D0B"/>
    <w:rsid w:val="00AD339A"/>
    <w:rsid w:val="00AD5A7B"/>
    <w:rsid w:val="00AD7D7C"/>
    <w:rsid w:val="00AE0C19"/>
    <w:rsid w:val="00AE0E29"/>
    <w:rsid w:val="00AE1BEF"/>
    <w:rsid w:val="00AE3D36"/>
    <w:rsid w:val="00AE5106"/>
    <w:rsid w:val="00AE5866"/>
    <w:rsid w:val="00AE5962"/>
    <w:rsid w:val="00AE61AA"/>
    <w:rsid w:val="00AF1569"/>
    <w:rsid w:val="00AF16C5"/>
    <w:rsid w:val="00AF1F45"/>
    <w:rsid w:val="00AF252A"/>
    <w:rsid w:val="00AF4EE7"/>
    <w:rsid w:val="00AF5DE9"/>
    <w:rsid w:val="00AF61D1"/>
    <w:rsid w:val="00AF6778"/>
    <w:rsid w:val="00B013E4"/>
    <w:rsid w:val="00B058F9"/>
    <w:rsid w:val="00B1279A"/>
    <w:rsid w:val="00B16ECE"/>
    <w:rsid w:val="00B21513"/>
    <w:rsid w:val="00B23770"/>
    <w:rsid w:val="00B24E9F"/>
    <w:rsid w:val="00B268FB"/>
    <w:rsid w:val="00B27298"/>
    <w:rsid w:val="00B27336"/>
    <w:rsid w:val="00B2772D"/>
    <w:rsid w:val="00B3011F"/>
    <w:rsid w:val="00B31ED2"/>
    <w:rsid w:val="00B345F6"/>
    <w:rsid w:val="00B36108"/>
    <w:rsid w:val="00B3777D"/>
    <w:rsid w:val="00B40473"/>
    <w:rsid w:val="00B42D4A"/>
    <w:rsid w:val="00B43B6D"/>
    <w:rsid w:val="00B46521"/>
    <w:rsid w:val="00B505C4"/>
    <w:rsid w:val="00B50AC2"/>
    <w:rsid w:val="00B52885"/>
    <w:rsid w:val="00B52A9B"/>
    <w:rsid w:val="00B53ECC"/>
    <w:rsid w:val="00B54C24"/>
    <w:rsid w:val="00B63F47"/>
    <w:rsid w:val="00B64D16"/>
    <w:rsid w:val="00B65612"/>
    <w:rsid w:val="00B66AF0"/>
    <w:rsid w:val="00B731C5"/>
    <w:rsid w:val="00B7433F"/>
    <w:rsid w:val="00B76900"/>
    <w:rsid w:val="00B77A7B"/>
    <w:rsid w:val="00B80A2E"/>
    <w:rsid w:val="00B8123F"/>
    <w:rsid w:val="00B82558"/>
    <w:rsid w:val="00B83B7B"/>
    <w:rsid w:val="00B86A7F"/>
    <w:rsid w:val="00B86C48"/>
    <w:rsid w:val="00B91943"/>
    <w:rsid w:val="00B91F96"/>
    <w:rsid w:val="00B923FA"/>
    <w:rsid w:val="00B93379"/>
    <w:rsid w:val="00B94454"/>
    <w:rsid w:val="00B97E4C"/>
    <w:rsid w:val="00BA060A"/>
    <w:rsid w:val="00BA1EDC"/>
    <w:rsid w:val="00BA43AD"/>
    <w:rsid w:val="00BA66DB"/>
    <w:rsid w:val="00BB3D94"/>
    <w:rsid w:val="00BB465C"/>
    <w:rsid w:val="00BB5121"/>
    <w:rsid w:val="00BB7169"/>
    <w:rsid w:val="00BB76E4"/>
    <w:rsid w:val="00BB7BFD"/>
    <w:rsid w:val="00BB7F56"/>
    <w:rsid w:val="00BC18D3"/>
    <w:rsid w:val="00BC2D66"/>
    <w:rsid w:val="00BC6107"/>
    <w:rsid w:val="00BD0149"/>
    <w:rsid w:val="00BD11A8"/>
    <w:rsid w:val="00BD2AF3"/>
    <w:rsid w:val="00BD32A4"/>
    <w:rsid w:val="00BD42C3"/>
    <w:rsid w:val="00BD7C34"/>
    <w:rsid w:val="00BE0114"/>
    <w:rsid w:val="00BE0C62"/>
    <w:rsid w:val="00BE66FD"/>
    <w:rsid w:val="00BF1EE3"/>
    <w:rsid w:val="00BF3C28"/>
    <w:rsid w:val="00BF3E30"/>
    <w:rsid w:val="00C0264B"/>
    <w:rsid w:val="00C0331F"/>
    <w:rsid w:val="00C04EC0"/>
    <w:rsid w:val="00C051B6"/>
    <w:rsid w:val="00C061BF"/>
    <w:rsid w:val="00C0625F"/>
    <w:rsid w:val="00C12952"/>
    <w:rsid w:val="00C1383F"/>
    <w:rsid w:val="00C13C62"/>
    <w:rsid w:val="00C16900"/>
    <w:rsid w:val="00C20AA6"/>
    <w:rsid w:val="00C218BC"/>
    <w:rsid w:val="00C22F2E"/>
    <w:rsid w:val="00C23003"/>
    <w:rsid w:val="00C23978"/>
    <w:rsid w:val="00C258B9"/>
    <w:rsid w:val="00C307A6"/>
    <w:rsid w:val="00C30BC5"/>
    <w:rsid w:val="00C32CE9"/>
    <w:rsid w:val="00C33496"/>
    <w:rsid w:val="00C35FD9"/>
    <w:rsid w:val="00C403F6"/>
    <w:rsid w:val="00C40B9B"/>
    <w:rsid w:val="00C41704"/>
    <w:rsid w:val="00C425A1"/>
    <w:rsid w:val="00C4618A"/>
    <w:rsid w:val="00C46B7D"/>
    <w:rsid w:val="00C51116"/>
    <w:rsid w:val="00C51AA8"/>
    <w:rsid w:val="00C53F08"/>
    <w:rsid w:val="00C545BC"/>
    <w:rsid w:val="00C63845"/>
    <w:rsid w:val="00C6675A"/>
    <w:rsid w:val="00C66B4E"/>
    <w:rsid w:val="00C66B9A"/>
    <w:rsid w:val="00C66BA9"/>
    <w:rsid w:val="00C70018"/>
    <w:rsid w:val="00C724FB"/>
    <w:rsid w:val="00C76654"/>
    <w:rsid w:val="00C81EBC"/>
    <w:rsid w:val="00C82B96"/>
    <w:rsid w:val="00C83512"/>
    <w:rsid w:val="00C83C58"/>
    <w:rsid w:val="00C904A3"/>
    <w:rsid w:val="00C90889"/>
    <w:rsid w:val="00C90D1B"/>
    <w:rsid w:val="00C90E29"/>
    <w:rsid w:val="00C90ED3"/>
    <w:rsid w:val="00C91F07"/>
    <w:rsid w:val="00C94C48"/>
    <w:rsid w:val="00C96DD5"/>
    <w:rsid w:val="00C97093"/>
    <w:rsid w:val="00C97D09"/>
    <w:rsid w:val="00CA0D85"/>
    <w:rsid w:val="00CA28DD"/>
    <w:rsid w:val="00CA28EA"/>
    <w:rsid w:val="00CA51F2"/>
    <w:rsid w:val="00CA7BB5"/>
    <w:rsid w:val="00CA7FCC"/>
    <w:rsid w:val="00CB1D7A"/>
    <w:rsid w:val="00CB2D59"/>
    <w:rsid w:val="00CB6BC8"/>
    <w:rsid w:val="00CB6C89"/>
    <w:rsid w:val="00CB6E5B"/>
    <w:rsid w:val="00CC1660"/>
    <w:rsid w:val="00CC1CE1"/>
    <w:rsid w:val="00CC245A"/>
    <w:rsid w:val="00CC34C7"/>
    <w:rsid w:val="00CC36BC"/>
    <w:rsid w:val="00CC39B7"/>
    <w:rsid w:val="00CC55D2"/>
    <w:rsid w:val="00CC6AAC"/>
    <w:rsid w:val="00CC6E9B"/>
    <w:rsid w:val="00CD064B"/>
    <w:rsid w:val="00CD06AF"/>
    <w:rsid w:val="00CD086C"/>
    <w:rsid w:val="00CD2BF3"/>
    <w:rsid w:val="00CD45C6"/>
    <w:rsid w:val="00CD5C62"/>
    <w:rsid w:val="00CE3D4C"/>
    <w:rsid w:val="00CE3F3B"/>
    <w:rsid w:val="00CE4753"/>
    <w:rsid w:val="00CE4CA7"/>
    <w:rsid w:val="00CE4CD2"/>
    <w:rsid w:val="00CF25F4"/>
    <w:rsid w:val="00CF451E"/>
    <w:rsid w:val="00CF58D3"/>
    <w:rsid w:val="00CF7675"/>
    <w:rsid w:val="00CF7DEB"/>
    <w:rsid w:val="00D00C1D"/>
    <w:rsid w:val="00D03340"/>
    <w:rsid w:val="00D047AA"/>
    <w:rsid w:val="00D0676D"/>
    <w:rsid w:val="00D14275"/>
    <w:rsid w:val="00D14A48"/>
    <w:rsid w:val="00D15246"/>
    <w:rsid w:val="00D17702"/>
    <w:rsid w:val="00D2020D"/>
    <w:rsid w:val="00D21491"/>
    <w:rsid w:val="00D221B9"/>
    <w:rsid w:val="00D23F13"/>
    <w:rsid w:val="00D2514F"/>
    <w:rsid w:val="00D31000"/>
    <w:rsid w:val="00D3105F"/>
    <w:rsid w:val="00D3197C"/>
    <w:rsid w:val="00D3286C"/>
    <w:rsid w:val="00D33CD3"/>
    <w:rsid w:val="00D37575"/>
    <w:rsid w:val="00D413A0"/>
    <w:rsid w:val="00D41410"/>
    <w:rsid w:val="00D42959"/>
    <w:rsid w:val="00D50DD2"/>
    <w:rsid w:val="00D5133E"/>
    <w:rsid w:val="00D51866"/>
    <w:rsid w:val="00D52574"/>
    <w:rsid w:val="00D54592"/>
    <w:rsid w:val="00D550B2"/>
    <w:rsid w:val="00D565FB"/>
    <w:rsid w:val="00D56DBE"/>
    <w:rsid w:val="00D60122"/>
    <w:rsid w:val="00D60A0A"/>
    <w:rsid w:val="00D61906"/>
    <w:rsid w:val="00D64D81"/>
    <w:rsid w:val="00D65342"/>
    <w:rsid w:val="00D66AA6"/>
    <w:rsid w:val="00D709B0"/>
    <w:rsid w:val="00D71A3B"/>
    <w:rsid w:val="00D75D92"/>
    <w:rsid w:val="00D77859"/>
    <w:rsid w:val="00D83053"/>
    <w:rsid w:val="00D85C69"/>
    <w:rsid w:val="00D91759"/>
    <w:rsid w:val="00D972A4"/>
    <w:rsid w:val="00D97F28"/>
    <w:rsid w:val="00DA30C6"/>
    <w:rsid w:val="00DA3A63"/>
    <w:rsid w:val="00DA5271"/>
    <w:rsid w:val="00DA712A"/>
    <w:rsid w:val="00DB0136"/>
    <w:rsid w:val="00DB069A"/>
    <w:rsid w:val="00DB4872"/>
    <w:rsid w:val="00DB61CB"/>
    <w:rsid w:val="00DB7CB9"/>
    <w:rsid w:val="00DC02C4"/>
    <w:rsid w:val="00DC06A8"/>
    <w:rsid w:val="00DC1CF6"/>
    <w:rsid w:val="00DC1F65"/>
    <w:rsid w:val="00DC3190"/>
    <w:rsid w:val="00DC31C7"/>
    <w:rsid w:val="00DC3214"/>
    <w:rsid w:val="00DC5679"/>
    <w:rsid w:val="00DC5994"/>
    <w:rsid w:val="00DC6D25"/>
    <w:rsid w:val="00DC6F53"/>
    <w:rsid w:val="00DC73CD"/>
    <w:rsid w:val="00DD4845"/>
    <w:rsid w:val="00DD6AFB"/>
    <w:rsid w:val="00DD76B4"/>
    <w:rsid w:val="00DD7B5E"/>
    <w:rsid w:val="00DE0FC4"/>
    <w:rsid w:val="00DE1FD6"/>
    <w:rsid w:val="00DE435B"/>
    <w:rsid w:val="00DE4B26"/>
    <w:rsid w:val="00DE50C7"/>
    <w:rsid w:val="00DE6172"/>
    <w:rsid w:val="00DE67CD"/>
    <w:rsid w:val="00DE700C"/>
    <w:rsid w:val="00DE765C"/>
    <w:rsid w:val="00DF0284"/>
    <w:rsid w:val="00DF3955"/>
    <w:rsid w:val="00DF3AE6"/>
    <w:rsid w:val="00DF4461"/>
    <w:rsid w:val="00DF5752"/>
    <w:rsid w:val="00DF6D25"/>
    <w:rsid w:val="00E00CE6"/>
    <w:rsid w:val="00E0179C"/>
    <w:rsid w:val="00E02ACD"/>
    <w:rsid w:val="00E02B42"/>
    <w:rsid w:val="00E041E7"/>
    <w:rsid w:val="00E04943"/>
    <w:rsid w:val="00E06049"/>
    <w:rsid w:val="00E076A8"/>
    <w:rsid w:val="00E108A2"/>
    <w:rsid w:val="00E12799"/>
    <w:rsid w:val="00E12EC3"/>
    <w:rsid w:val="00E12F4E"/>
    <w:rsid w:val="00E144F2"/>
    <w:rsid w:val="00E14BB2"/>
    <w:rsid w:val="00E1589C"/>
    <w:rsid w:val="00E15FA1"/>
    <w:rsid w:val="00E17137"/>
    <w:rsid w:val="00E17447"/>
    <w:rsid w:val="00E205DC"/>
    <w:rsid w:val="00E221E7"/>
    <w:rsid w:val="00E23607"/>
    <w:rsid w:val="00E24DC3"/>
    <w:rsid w:val="00E268B1"/>
    <w:rsid w:val="00E32270"/>
    <w:rsid w:val="00E32F1C"/>
    <w:rsid w:val="00E373CD"/>
    <w:rsid w:val="00E37F99"/>
    <w:rsid w:val="00E40C82"/>
    <w:rsid w:val="00E43187"/>
    <w:rsid w:val="00E4604B"/>
    <w:rsid w:val="00E47BB9"/>
    <w:rsid w:val="00E54BF3"/>
    <w:rsid w:val="00E61376"/>
    <w:rsid w:val="00E662FE"/>
    <w:rsid w:val="00E66B11"/>
    <w:rsid w:val="00E7068C"/>
    <w:rsid w:val="00E719EF"/>
    <w:rsid w:val="00E77D38"/>
    <w:rsid w:val="00E803BF"/>
    <w:rsid w:val="00E831EC"/>
    <w:rsid w:val="00E835EB"/>
    <w:rsid w:val="00E839B7"/>
    <w:rsid w:val="00E9052E"/>
    <w:rsid w:val="00E90602"/>
    <w:rsid w:val="00E917A0"/>
    <w:rsid w:val="00E92A92"/>
    <w:rsid w:val="00E936A4"/>
    <w:rsid w:val="00E936C8"/>
    <w:rsid w:val="00E94391"/>
    <w:rsid w:val="00E9499B"/>
    <w:rsid w:val="00E95289"/>
    <w:rsid w:val="00EA06D9"/>
    <w:rsid w:val="00EA25B5"/>
    <w:rsid w:val="00EA2FC9"/>
    <w:rsid w:val="00EA3A76"/>
    <w:rsid w:val="00EA7238"/>
    <w:rsid w:val="00EB0F81"/>
    <w:rsid w:val="00EB2695"/>
    <w:rsid w:val="00EB2D09"/>
    <w:rsid w:val="00EB6952"/>
    <w:rsid w:val="00EC0B77"/>
    <w:rsid w:val="00EC1D29"/>
    <w:rsid w:val="00EC5380"/>
    <w:rsid w:val="00EC6394"/>
    <w:rsid w:val="00EC72F1"/>
    <w:rsid w:val="00EC7882"/>
    <w:rsid w:val="00ED2BD7"/>
    <w:rsid w:val="00ED7BEF"/>
    <w:rsid w:val="00EE291E"/>
    <w:rsid w:val="00EE32FE"/>
    <w:rsid w:val="00EE511F"/>
    <w:rsid w:val="00EE51AF"/>
    <w:rsid w:val="00EE523E"/>
    <w:rsid w:val="00EE5E49"/>
    <w:rsid w:val="00EE7094"/>
    <w:rsid w:val="00EE7194"/>
    <w:rsid w:val="00EE7FAF"/>
    <w:rsid w:val="00EF3F9A"/>
    <w:rsid w:val="00F037ED"/>
    <w:rsid w:val="00F03F93"/>
    <w:rsid w:val="00F1056C"/>
    <w:rsid w:val="00F13211"/>
    <w:rsid w:val="00F15756"/>
    <w:rsid w:val="00F249BA"/>
    <w:rsid w:val="00F24CCF"/>
    <w:rsid w:val="00F26F77"/>
    <w:rsid w:val="00F27814"/>
    <w:rsid w:val="00F309F8"/>
    <w:rsid w:val="00F319D1"/>
    <w:rsid w:val="00F32C28"/>
    <w:rsid w:val="00F34B5C"/>
    <w:rsid w:val="00F4264D"/>
    <w:rsid w:val="00F431D5"/>
    <w:rsid w:val="00F4346F"/>
    <w:rsid w:val="00F449A1"/>
    <w:rsid w:val="00F46F32"/>
    <w:rsid w:val="00F47B7A"/>
    <w:rsid w:val="00F511A6"/>
    <w:rsid w:val="00F51BCD"/>
    <w:rsid w:val="00F541D0"/>
    <w:rsid w:val="00F546E1"/>
    <w:rsid w:val="00F547F9"/>
    <w:rsid w:val="00F554E2"/>
    <w:rsid w:val="00F5789B"/>
    <w:rsid w:val="00F626D9"/>
    <w:rsid w:val="00F64206"/>
    <w:rsid w:val="00F64464"/>
    <w:rsid w:val="00F66D3D"/>
    <w:rsid w:val="00F704DF"/>
    <w:rsid w:val="00F7117D"/>
    <w:rsid w:val="00F72F3A"/>
    <w:rsid w:val="00F730A8"/>
    <w:rsid w:val="00F77775"/>
    <w:rsid w:val="00F779C8"/>
    <w:rsid w:val="00F80BAE"/>
    <w:rsid w:val="00F8225A"/>
    <w:rsid w:val="00F82EF9"/>
    <w:rsid w:val="00F87480"/>
    <w:rsid w:val="00F9552A"/>
    <w:rsid w:val="00F95781"/>
    <w:rsid w:val="00F95DD8"/>
    <w:rsid w:val="00F97834"/>
    <w:rsid w:val="00F97E9C"/>
    <w:rsid w:val="00FA0868"/>
    <w:rsid w:val="00FA2987"/>
    <w:rsid w:val="00FA67B3"/>
    <w:rsid w:val="00FB1954"/>
    <w:rsid w:val="00FB1EAF"/>
    <w:rsid w:val="00FB3AAF"/>
    <w:rsid w:val="00FB3E61"/>
    <w:rsid w:val="00FB7486"/>
    <w:rsid w:val="00FC060B"/>
    <w:rsid w:val="00FC0F03"/>
    <w:rsid w:val="00FC1799"/>
    <w:rsid w:val="00FC20A9"/>
    <w:rsid w:val="00FC388D"/>
    <w:rsid w:val="00FC3C5A"/>
    <w:rsid w:val="00FC41EF"/>
    <w:rsid w:val="00FC47AC"/>
    <w:rsid w:val="00FC690F"/>
    <w:rsid w:val="00FC6C7C"/>
    <w:rsid w:val="00FD0377"/>
    <w:rsid w:val="00FD35BF"/>
    <w:rsid w:val="00FD3D38"/>
    <w:rsid w:val="00FD5616"/>
    <w:rsid w:val="00FD7422"/>
    <w:rsid w:val="00FD7F2D"/>
    <w:rsid w:val="00FE2895"/>
    <w:rsid w:val="00FE5634"/>
    <w:rsid w:val="00FE7606"/>
    <w:rsid w:val="00FF10EA"/>
    <w:rsid w:val="00FF29DC"/>
    <w:rsid w:val="00FF2A98"/>
    <w:rsid w:val="00FF4B93"/>
    <w:rsid w:val="00FF5AD0"/>
    <w:rsid w:val="00FF629C"/>
    <w:rsid w:val="00FF7A69"/>
    <w:rsid w:val="00FF7DCB"/>
    <w:rsid w:val="00FF7F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6C82CBA7-79A0-477B-B094-B623E9B2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99"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iPriority="99"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99" w:unhideWhenUsed="1"/>
    <w:lsdException w:name="List Number 5" w:locked="1" w:semiHidden="1" w:uiPriority="99"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2959"/>
    <w:rPr>
      <w:rFonts w:ascii="Arial" w:hAnsi="Arial"/>
      <w:szCs w:val="24"/>
      <w:lang w:val="nl-NL" w:eastAsia="nl-NL"/>
    </w:rPr>
  </w:style>
  <w:style w:type="paragraph" w:styleId="Kop1">
    <w:name w:val="heading 1"/>
    <w:basedOn w:val="Standaard"/>
    <w:next w:val="Standaard"/>
    <w:link w:val="Kop1Char"/>
    <w:autoRedefine/>
    <w:uiPriority w:val="9"/>
    <w:qFormat/>
    <w:rsid w:val="006E28D3"/>
    <w:pPr>
      <w:keepNext/>
      <w:pageBreakBefore/>
      <w:numPr>
        <w:numId w:val="10"/>
      </w:numPr>
      <w:spacing w:after="360"/>
      <w:jc w:val="both"/>
      <w:outlineLvl w:val="0"/>
    </w:pPr>
    <w:rPr>
      <w:rFonts w:cs="Arial"/>
      <w:b/>
      <w:bCs/>
      <w:kern w:val="32"/>
      <w:sz w:val="28"/>
      <w:szCs w:val="28"/>
      <w:lang w:val="nl-BE"/>
    </w:rPr>
  </w:style>
  <w:style w:type="paragraph" w:styleId="Kop2">
    <w:name w:val="heading 2"/>
    <w:basedOn w:val="Standaard"/>
    <w:next w:val="Standaard"/>
    <w:link w:val="Kop2Char"/>
    <w:autoRedefine/>
    <w:qFormat/>
    <w:rsid w:val="005A4B23"/>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0"/>
      </w:numPr>
      <w:spacing w:before="60" w:after="60"/>
      <w:outlineLvl w:val="2"/>
    </w:pPr>
    <w:rPr>
      <w:rFonts w:cs="Arial"/>
      <w:bCs/>
      <w:i/>
      <w:szCs w:val="26"/>
    </w:rPr>
  </w:style>
  <w:style w:type="paragraph" w:styleId="Kop4">
    <w:name w:val="heading 4"/>
    <w:basedOn w:val="Standaard"/>
    <w:next w:val="Standaard"/>
    <w:link w:val="Kop4Char"/>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qFormat/>
    <w:rsid w:val="008414D5"/>
    <w:pPr>
      <w:spacing w:before="240" w:after="60"/>
      <w:outlineLvl w:val="4"/>
    </w:pPr>
    <w:rPr>
      <w:b/>
      <w:bCs/>
      <w:i/>
      <w:iCs/>
      <w:sz w:val="26"/>
      <w:szCs w:val="26"/>
    </w:rPr>
  </w:style>
  <w:style w:type="paragraph" w:styleId="Kop6">
    <w:name w:val="heading 6"/>
    <w:basedOn w:val="Standaard"/>
    <w:next w:val="Standaard"/>
    <w:link w:val="Kop6Char"/>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6E28D3"/>
    <w:rPr>
      <w:rFonts w:ascii="Arial" w:hAnsi="Arial" w:cs="Arial"/>
      <w:b/>
      <w:bCs/>
      <w:kern w:val="32"/>
      <w:sz w:val="28"/>
      <w:szCs w:val="28"/>
      <w:lang w:eastAsia="nl-NL"/>
    </w:rPr>
  </w:style>
  <w:style w:type="character" w:customStyle="1" w:styleId="Kop2Char">
    <w:name w:val="Kop 2 Char"/>
    <w:basedOn w:val="Standaardalinea-lettertype"/>
    <w:link w:val="Kop2"/>
    <w:locked/>
    <w:rsid w:val="005A4B23"/>
    <w:rPr>
      <w:rFonts w:ascii="Arial" w:hAnsi="Arial" w:cs="Arial"/>
      <w:b/>
      <w:bCs/>
      <w:iCs/>
      <w:lang w:val="nl-NL" w:eastAsia="nl-NL"/>
    </w:rPr>
  </w:style>
  <w:style w:type="character" w:customStyle="1" w:styleId="Kop3Char">
    <w:name w:val="Kop 3 Char"/>
    <w:basedOn w:val="Standaardalinea-lettertype"/>
    <w:link w:val="Kop3"/>
    <w:uiPriority w:val="9"/>
    <w:locked/>
    <w:rsid w:val="0077260F"/>
    <w:rPr>
      <w:rFonts w:ascii="Arial" w:hAnsi="Arial" w:cs="Arial"/>
      <w:bCs/>
      <w:i/>
      <w:szCs w:val="26"/>
      <w:lang w:val="nl-NL" w:eastAsia="nl-NL"/>
    </w:rPr>
  </w:style>
  <w:style w:type="character" w:customStyle="1" w:styleId="Kop4Char">
    <w:name w:val="Kop 4 Char"/>
    <w:basedOn w:val="Standaardalinea-lettertype"/>
    <w:link w:val="Kop4"/>
    <w:semiHidden/>
    <w:locked/>
    <w:rsid w:val="002B22C2"/>
    <w:rPr>
      <w:rFonts w:ascii="Calibri" w:hAnsi="Calibri" w:cs="Times New Roman"/>
      <w:b/>
      <w:bCs/>
      <w:sz w:val="28"/>
      <w:szCs w:val="28"/>
      <w:lang w:val="nl-NL" w:eastAsia="nl-NL"/>
    </w:rPr>
  </w:style>
  <w:style w:type="character" w:customStyle="1" w:styleId="Kop5Char">
    <w:name w:val="Kop 5 Char"/>
    <w:basedOn w:val="Standaardalinea-lettertype"/>
    <w:link w:val="Kop5"/>
    <w:semiHidden/>
    <w:locked/>
    <w:rsid w:val="002B22C2"/>
    <w:rPr>
      <w:rFonts w:ascii="Calibri" w:hAnsi="Calibri" w:cs="Times New Roman"/>
      <w:b/>
      <w:bCs/>
      <w:i/>
      <w:iCs/>
      <w:sz w:val="26"/>
      <w:szCs w:val="26"/>
      <w:lang w:val="nl-NL" w:eastAsia="nl-NL"/>
    </w:rPr>
  </w:style>
  <w:style w:type="character" w:customStyle="1" w:styleId="Kop6Char">
    <w:name w:val="Kop 6 Char"/>
    <w:basedOn w:val="Standaardalinea-lettertype"/>
    <w:link w:val="Kop6"/>
    <w:semiHidden/>
    <w:locked/>
    <w:rsid w:val="002B22C2"/>
    <w:rPr>
      <w:rFonts w:ascii="Calibri" w:hAnsi="Calibri" w:cs="Times New Roman"/>
      <w:b/>
      <w:bCs/>
      <w:sz w:val="22"/>
      <w:szCs w:val="22"/>
      <w:lang w:val="nl-NL" w:eastAsia="nl-NL"/>
    </w:rPr>
  </w:style>
  <w:style w:type="character" w:customStyle="1" w:styleId="Kop7Char">
    <w:name w:val="Kop 7 Char"/>
    <w:basedOn w:val="Standaardalinea-lettertype"/>
    <w:link w:val="Kop7"/>
    <w:semiHidden/>
    <w:locked/>
    <w:rsid w:val="002B22C2"/>
    <w:rPr>
      <w:rFonts w:ascii="Calibri" w:hAnsi="Calibri" w:cs="Times New Roman"/>
      <w:sz w:val="24"/>
      <w:szCs w:val="24"/>
      <w:lang w:val="nl-NL" w:eastAsia="nl-NL"/>
    </w:rPr>
  </w:style>
  <w:style w:type="character" w:customStyle="1" w:styleId="Kop8Char">
    <w:name w:val="Kop 8 Char"/>
    <w:basedOn w:val="Standaardalinea-lettertype"/>
    <w:link w:val="Kop8"/>
    <w:semiHidden/>
    <w:locked/>
    <w:rsid w:val="002B22C2"/>
    <w:rPr>
      <w:rFonts w:ascii="Calibri" w:hAnsi="Calibri" w:cs="Times New Roman"/>
      <w:i/>
      <w:iCs/>
      <w:sz w:val="24"/>
      <w:szCs w:val="24"/>
      <w:lang w:val="nl-NL" w:eastAsia="nl-NL"/>
    </w:rPr>
  </w:style>
  <w:style w:type="character" w:customStyle="1" w:styleId="Kop9Char">
    <w:name w:val="Kop 9 Char"/>
    <w:basedOn w:val="Standaardalinea-lettertype"/>
    <w:link w:val="Kop9"/>
    <w:semiHidden/>
    <w:locked/>
    <w:rsid w:val="002B22C2"/>
    <w:rPr>
      <w:rFonts w:ascii="Cambria"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locked/>
    <w:rsid w:val="002B22C2"/>
    <w:rPr>
      <w:rFonts w:ascii="Arial" w:hAnsi="Arial" w:cs="Times New Roman"/>
      <w:sz w:val="24"/>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locked/>
    <w:rsid w:val="007F4F77"/>
    <w:rPr>
      <w:rFonts w:ascii="Arial" w:hAnsi="Arial" w:cs="Arial"/>
      <w:b/>
      <w:bCs/>
      <w:kern w:val="28"/>
      <w:sz w:val="32"/>
      <w:szCs w:val="32"/>
      <w:lang w:val="en-US" w:eastAsia="nl-NL"/>
    </w:rPr>
  </w:style>
  <w:style w:type="paragraph" w:customStyle="1" w:styleId="TitelVak">
    <w:name w:val="Titel Vak"/>
    <w:basedOn w:val="Standaard"/>
    <w:next w:val="Standaard"/>
    <w:autoRedefine/>
    <w:rsid w:val="0085762A"/>
    <w:pPr>
      <w:widowControl w:val="0"/>
      <w:numPr>
        <w:ilvl w:val="1"/>
        <w:numId w:val="11"/>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8009E0"/>
    <w:pPr>
      <w:widowControl w:val="0"/>
      <w:tabs>
        <w:tab w:val="left" w:pos="567"/>
        <w:tab w:val="right" w:leader="dot" w:pos="9061"/>
      </w:tabs>
      <w:autoSpaceDE w:val="0"/>
      <w:autoSpaceDN w:val="0"/>
      <w:adjustRightInd w:val="0"/>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1"/>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uiPriority w:val="99"/>
    <w:rsid w:val="00BA1EDC"/>
    <w:pPr>
      <w:numPr>
        <w:numId w:val="40"/>
      </w:numPr>
      <w:spacing w:before="80" w:after="80"/>
    </w:pPr>
    <w:rPr>
      <w:rFonts w:cs="Arial"/>
      <w:b/>
      <w:bCs/>
      <w:sz w:val="18"/>
      <w:szCs w:val="18"/>
      <w:lang w:val="nl-BE"/>
    </w:rPr>
  </w:style>
  <w:style w:type="table" w:styleId="3D-effectenvoortabel1">
    <w:name w:val="Table 3D effects 1"/>
    <w:basedOn w:val="Standaardtabel"/>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rsid w:val="008414D5"/>
  </w:style>
  <w:style w:type="character" w:customStyle="1" w:styleId="AanhefChar">
    <w:name w:val="Aanhef Char"/>
    <w:basedOn w:val="Standaardalinea-lettertype"/>
    <w:link w:val="Aanhef"/>
    <w:semiHidden/>
    <w:locked/>
    <w:rsid w:val="002B22C2"/>
    <w:rPr>
      <w:rFonts w:ascii="Arial" w:hAnsi="Arial" w:cs="Times New Roman"/>
      <w:sz w:val="24"/>
      <w:szCs w:val="24"/>
      <w:lang w:val="nl-NL" w:eastAsia="nl-NL"/>
    </w:rPr>
  </w:style>
  <w:style w:type="paragraph" w:styleId="Adresenvelop">
    <w:name w:val="envelope address"/>
    <w:basedOn w:val="Standaard"/>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semiHidden/>
    <w:rsid w:val="008414D5"/>
    <w:pPr>
      <w:ind w:left="4252"/>
    </w:pPr>
  </w:style>
  <w:style w:type="character" w:customStyle="1" w:styleId="AfsluitingChar">
    <w:name w:val="Afsluiting Char"/>
    <w:basedOn w:val="Standaardalinea-lettertype"/>
    <w:link w:val="Afsluiting"/>
    <w:semiHidden/>
    <w:locked/>
    <w:rsid w:val="002B22C2"/>
    <w:rPr>
      <w:rFonts w:ascii="Arial" w:hAnsi="Arial" w:cs="Times New Roman"/>
      <w:sz w:val="24"/>
      <w:szCs w:val="24"/>
      <w:lang w:val="nl-NL" w:eastAsia="nl-NL"/>
    </w:rPr>
  </w:style>
  <w:style w:type="paragraph" w:styleId="Afzender">
    <w:name w:val="envelope return"/>
    <w:basedOn w:val="Standaard"/>
    <w:semiHidden/>
    <w:rsid w:val="008414D5"/>
    <w:rPr>
      <w:rFonts w:cs="Arial"/>
      <w:szCs w:val="20"/>
    </w:rPr>
  </w:style>
  <w:style w:type="paragraph" w:styleId="Berichtkop">
    <w:name w:val="Message Header"/>
    <w:basedOn w:val="Standaard"/>
    <w:link w:val="BerichtkopChar"/>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semiHidden/>
    <w:locked/>
    <w:rsid w:val="002B22C2"/>
    <w:rPr>
      <w:rFonts w:ascii="Cambria" w:hAnsi="Cambria" w:cs="Times New Roman"/>
      <w:sz w:val="24"/>
      <w:szCs w:val="24"/>
      <w:shd w:val="pct20" w:color="auto" w:fill="auto"/>
      <w:lang w:val="nl-NL" w:eastAsia="nl-NL"/>
    </w:rPr>
  </w:style>
  <w:style w:type="paragraph" w:styleId="Bloktekst">
    <w:name w:val="Block Text"/>
    <w:basedOn w:val="Standaard"/>
    <w:semiHidden/>
    <w:rsid w:val="008414D5"/>
    <w:pPr>
      <w:spacing w:after="120"/>
      <w:ind w:left="1440" w:right="1440"/>
    </w:pPr>
  </w:style>
  <w:style w:type="paragraph" w:styleId="Datum">
    <w:name w:val="Date"/>
    <w:basedOn w:val="Standaard"/>
    <w:next w:val="Standaard"/>
    <w:link w:val="DatumChar"/>
    <w:semiHidden/>
    <w:rsid w:val="008414D5"/>
  </w:style>
  <w:style w:type="character" w:customStyle="1" w:styleId="DatumChar">
    <w:name w:val="Datum Char"/>
    <w:basedOn w:val="Standaardalinea-lettertype"/>
    <w:link w:val="Datum"/>
    <w:semiHidden/>
    <w:locked/>
    <w:rsid w:val="002B22C2"/>
    <w:rPr>
      <w:rFonts w:ascii="Arial" w:hAnsi="Arial" w:cs="Times New Roman"/>
      <w:sz w:val="24"/>
      <w:szCs w:val="24"/>
      <w:lang w:val="nl-NL" w:eastAsia="nl-NL"/>
    </w:rPr>
  </w:style>
  <w:style w:type="table" w:styleId="Eenvoudigetabel1">
    <w:name w:val="Table Simple 1"/>
    <w:basedOn w:val="Standaardtabel"/>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rsid w:val="008414D5"/>
  </w:style>
  <w:style w:type="character" w:customStyle="1" w:styleId="E-mailhandtekeningChar">
    <w:name w:val="E-mailhandtekening Char"/>
    <w:basedOn w:val="Standaardalinea-lettertype"/>
    <w:link w:val="E-mailhandtekening"/>
    <w:semiHidden/>
    <w:locked/>
    <w:rsid w:val="002B22C2"/>
    <w:rPr>
      <w:rFonts w:ascii="Arial" w:hAnsi="Arial" w:cs="Times New Roman"/>
      <w:sz w:val="24"/>
      <w:szCs w:val="24"/>
      <w:lang w:val="nl-NL" w:eastAsia="nl-NL"/>
    </w:rPr>
  </w:style>
  <w:style w:type="character" w:styleId="GevolgdeHyperlink">
    <w:name w:val="FollowedHyperlink"/>
    <w:basedOn w:val="Standaardalinea-lettertype"/>
    <w:semiHidden/>
    <w:rsid w:val="008414D5"/>
    <w:rPr>
      <w:rFonts w:cs="Times New Roman"/>
      <w:color w:val="800080"/>
      <w:u w:val="single"/>
    </w:rPr>
  </w:style>
  <w:style w:type="paragraph" w:styleId="Handtekening">
    <w:name w:val="Signature"/>
    <w:basedOn w:val="Standaard"/>
    <w:link w:val="HandtekeningChar"/>
    <w:semiHidden/>
    <w:rsid w:val="008414D5"/>
    <w:pPr>
      <w:ind w:left="4252"/>
    </w:pPr>
  </w:style>
  <w:style w:type="character" w:customStyle="1" w:styleId="HandtekeningChar">
    <w:name w:val="Handtekening Char"/>
    <w:basedOn w:val="Standaardalinea-lettertype"/>
    <w:link w:val="Handtekening"/>
    <w:semiHidden/>
    <w:locked/>
    <w:rsid w:val="002B22C2"/>
    <w:rPr>
      <w:rFonts w:ascii="Arial" w:hAnsi="Arial" w:cs="Times New Roman"/>
      <w:sz w:val="24"/>
      <w:szCs w:val="24"/>
      <w:lang w:val="nl-NL" w:eastAsia="nl-NL"/>
    </w:rPr>
  </w:style>
  <w:style w:type="paragraph" w:styleId="HTML-voorafopgemaakt">
    <w:name w:val="HTML Preformatted"/>
    <w:basedOn w:val="Standaard"/>
    <w:link w:val="HTML-voorafopgemaaktChar"/>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semiHidden/>
    <w:locked/>
    <w:rsid w:val="002B22C2"/>
    <w:rPr>
      <w:rFonts w:ascii="Courier New" w:hAnsi="Courier New" w:cs="Courier New"/>
      <w:lang w:val="nl-NL" w:eastAsia="nl-NL"/>
    </w:rPr>
  </w:style>
  <w:style w:type="character" w:styleId="HTMLCode">
    <w:name w:val="HTML Code"/>
    <w:basedOn w:val="Standaardalinea-lettertype"/>
    <w:semiHidden/>
    <w:rsid w:val="008414D5"/>
    <w:rPr>
      <w:rFonts w:ascii="Courier New" w:hAnsi="Courier New" w:cs="Courier New"/>
      <w:sz w:val="20"/>
      <w:szCs w:val="20"/>
    </w:rPr>
  </w:style>
  <w:style w:type="character" w:styleId="HTMLDefinition">
    <w:name w:val="HTML Definition"/>
    <w:basedOn w:val="Standaardalinea-lettertype"/>
    <w:semiHidden/>
    <w:rsid w:val="008414D5"/>
    <w:rPr>
      <w:rFonts w:cs="Times New Roman"/>
      <w:i/>
      <w:iCs/>
    </w:rPr>
  </w:style>
  <w:style w:type="character" w:styleId="HTMLVariable">
    <w:name w:val="HTML Variable"/>
    <w:basedOn w:val="Standaardalinea-lettertype"/>
    <w:semiHidden/>
    <w:rsid w:val="008414D5"/>
    <w:rPr>
      <w:rFonts w:cs="Times New Roman"/>
      <w:i/>
      <w:iCs/>
    </w:rPr>
  </w:style>
  <w:style w:type="character" w:styleId="HTML-acroniem">
    <w:name w:val="HTML Acronym"/>
    <w:basedOn w:val="Standaardalinea-lettertype"/>
    <w:semiHidden/>
    <w:rsid w:val="008414D5"/>
    <w:rPr>
      <w:rFonts w:cs="Times New Roman"/>
    </w:rPr>
  </w:style>
  <w:style w:type="paragraph" w:styleId="HTML-adres">
    <w:name w:val="HTML Address"/>
    <w:basedOn w:val="Standaard"/>
    <w:link w:val="HTML-adresChar"/>
    <w:semiHidden/>
    <w:rsid w:val="008414D5"/>
    <w:rPr>
      <w:i/>
      <w:iCs/>
    </w:rPr>
  </w:style>
  <w:style w:type="character" w:customStyle="1" w:styleId="HTML-adresChar">
    <w:name w:val="HTML-adres Char"/>
    <w:basedOn w:val="Standaardalinea-lettertype"/>
    <w:link w:val="HTML-adres"/>
    <w:semiHidden/>
    <w:locked/>
    <w:rsid w:val="002B22C2"/>
    <w:rPr>
      <w:rFonts w:ascii="Arial" w:hAnsi="Arial" w:cs="Times New Roman"/>
      <w:i/>
      <w:iCs/>
      <w:sz w:val="24"/>
      <w:szCs w:val="24"/>
      <w:lang w:val="nl-NL" w:eastAsia="nl-NL"/>
    </w:rPr>
  </w:style>
  <w:style w:type="character" w:styleId="HTML-citaat">
    <w:name w:val="HTML Cite"/>
    <w:basedOn w:val="Standaardalinea-lettertype"/>
    <w:rsid w:val="008414D5"/>
    <w:rPr>
      <w:rFonts w:cs="Times New Roman"/>
      <w:i/>
      <w:iCs/>
    </w:rPr>
  </w:style>
  <w:style w:type="character" w:styleId="HTML-schrijfmachine">
    <w:name w:val="HTML Typewriter"/>
    <w:basedOn w:val="Standaardalinea-lettertype"/>
    <w:semiHidden/>
    <w:rsid w:val="008414D5"/>
    <w:rPr>
      <w:rFonts w:ascii="Courier New" w:hAnsi="Courier New" w:cs="Courier New"/>
      <w:sz w:val="20"/>
      <w:szCs w:val="20"/>
    </w:rPr>
  </w:style>
  <w:style w:type="character" w:styleId="HTML-toetsenbord">
    <w:name w:val="HTML Keyboard"/>
    <w:basedOn w:val="Standaardalinea-lettertype"/>
    <w:semiHidden/>
    <w:rsid w:val="008414D5"/>
    <w:rPr>
      <w:rFonts w:ascii="Courier New" w:hAnsi="Courier New" w:cs="Courier New"/>
      <w:sz w:val="20"/>
      <w:szCs w:val="20"/>
    </w:rPr>
  </w:style>
  <w:style w:type="character" w:styleId="HTML-voorbeeld">
    <w:name w:val="HTML Sample"/>
    <w:basedOn w:val="Standaardalinea-lettertype"/>
    <w:semiHidden/>
    <w:rsid w:val="008414D5"/>
    <w:rPr>
      <w:rFonts w:ascii="Courier New" w:hAnsi="Courier New" w:cs="Courier New"/>
    </w:rPr>
  </w:style>
  <w:style w:type="table" w:styleId="Klassieketabel1">
    <w:name w:val="Table Classic 1"/>
    <w:basedOn w:val="Standaardtabel"/>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8414D5"/>
    <w:pPr>
      <w:ind w:left="283" w:hanging="283"/>
    </w:pPr>
  </w:style>
  <w:style w:type="paragraph" w:styleId="Lijst2">
    <w:name w:val="List 2"/>
    <w:basedOn w:val="Standaard"/>
    <w:semiHidden/>
    <w:rsid w:val="008414D5"/>
    <w:pPr>
      <w:ind w:left="566" w:hanging="283"/>
    </w:pPr>
  </w:style>
  <w:style w:type="paragraph" w:styleId="Lijst3">
    <w:name w:val="List 3"/>
    <w:basedOn w:val="Standaard"/>
    <w:semiHidden/>
    <w:rsid w:val="008414D5"/>
    <w:pPr>
      <w:ind w:left="849" w:hanging="283"/>
    </w:pPr>
  </w:style>
  <w:style w:type="paragraph" w:styleId="Lijst4">
    <w:name w:val="List 4"/>
    <w:basedOn w:val="Standaard"/>
    <w:semiHidden/>
    <w:rsid w:val="008414D5"/>
    <w:pPr>
      <w:ind w:left="1132" w:hanging="283"/>
    </w:pPr>
  </w:style>
  <w:style w:type="paragraph" w:styleId="Lijst5">
    <w:name w:val="List 5"/>
    <w:basedOn w:val="Standaard"/>
    <w:semiHidden/>
    <w:rsid w:val="008414D5"/>
    <w:pPr>
      <w:ind w:left="1415" w:hanging="283"/>
    </w:pPr>
  </w:style>
  <w:style w:type="paragraph" w:styleId="Lijstopsomteken">
    <w:name w:val="List Bullet"/>
    <w:basedOn w:val="Standaard"/>
    <w:semiHidden/>
    <w:rsid w:val="008414D5"/>
    <w:pPr>
      <w:numPr>
        <w:numId w:val="9"/>
      </w:numPr>
      <w:ind w:left="360"/>
    </w:pPr>
  </w:style>
  <w:style w:type="paragraph" w:styleId="Lijstopsomteken2">
    <w:name w:val="List Bullet 2"/>
    <w:basedOn w:val="Standaard"/>
    <w:semiHidden/>
    <w:rsid w:val="008414D5"/>
    <w:pPr>
      <w:tabs>
        <w:tab w:val="num" w:pos="643"/>
      </w:tabs>
      <w:ind w:left="643" w:hanging="360"/>
    </w:pPr>
  </w:style>
  <w:style w:type="paragraph" w:styleId="Lijstopsomteken3">
    <w:name w:val="List Bullet 3"/>
    <w:basedOn w:val="Standaard"/>
    <w:uiPriority w:val="99"/>
    <w:semiHidden/>
    <w:rsid w:val="008414D5"/>
    <w:pPr>
      <w:numPr>
        <w:numId w:val="1"/>
      </w:numPr>
      <w:tabs>
        <w:tab w:val="clear" w:pos="360"/>
        <w:tab w:val="num" w:pos="926"/>
      </w:tabs>
      <w:ind w:left="926"/>
    </w:pPr>
  </w:style>
  <w:style w:type="paragraph" w:styleId="Lijstopsomteken4">
    <w:name w:val="List Bullet 4"/>
    <w:basedOn w:val="Standaard"/>
    <w:semiHidden/>
    <w:rsid w:val="008414D5"/>
    <w:pPr>
      <w:numPr>
        <w:numId w:val="2"/>
      </w:numPr>
      <w:tabs>
        <w:tab w:val="num" w:pos="1209"/>
      </w:tabs>
      <w:ind w:left="1209"/>
    </w:pPr>
  </w:style>
  <w:style w:type="paragraph" w:styleId="Lijstopsomteken5">
    <w:name w:val="List Bullet 5"/>
    <w:basedOn w:val="Standaard"/>
    <w:semiHidden/>
    <w:rsid w:val="008414D5"/>
    <w:pPr>
      <w:numPr>
        <w:numId w:val="3"/>
      </w:numPr>
      <w:tabs>
        <w:tab w:val="num" w:pos="1492"/>
      </w:tabs>
      <w:ind w:left="1492"/>
    </w:pPr>
  </w:style>
  <w:style w:type="paragraph" w:styleId="Lijstnummering">
    <w:name w:val="List Number"/>
    <w:basedOn w:val="Standaard"/>
    <w:semiHidden/>
    <w:rsid w:val="008414D5"/>
    <w:pPr>
      <w:numPr>
        <w:numId w:val="4"/>
      </w:numPr>
      <w:ind w:left="360"/>
    </w:pPr>
  </w:style>
  <w:style w:type="paragraph" w:styleId="Lijstnummering2">
    <w:name w:val="List Number 2"/>
    <w:basedOn w:val="Standaard"/>
    <w:semiHidden/>
    <w:rsid w:val="008414D5"/>
    <w:pPr>
      <w:numPr>
        <w:numId w:val="5"/>
      </w:numPr>
      <w:tabs>
        <w:tab w:val="num" w:pos="643"/>
      </w:tabs>
      <w:ind w:left="643"/>
    </w:pPr>
  </w:style>
  <w:style w:type="paragraph" w:styleId="Lijstnummering3">
    <w:name w:val="List Number 3"/>
    <w:basedOn w:val="Standaard"/>
    <w:semiHidden/>
    <w:rsid w:val="008414D5"/>
    <w:pPr>
      <w:numPr>
        <w:numId w:val="6"/>
      </w:numPr>
      <w:tabs>
        <w:tab w:val="clear" w:pos="360"/>
        <w:tab w:val="num" w:pos="926"/>
      </w:tabs>
      <w:ind w:left="926"/>
    </w:pPr>
  </w:style>
  <w:style w:type="paragraph" w:styleId="Lijstnummering4">
    <w:name w:val="List Number 4"/>
    <w:basedOn w:val="Standaard"/>
    <w:uiPriority w:val="99"/>
    <w:semiHidden/>
    <w:rsid w:val="008414D5"/>
    <w:pPr>
      <w:numPr>
        <w:numId w:val="7"/>
      </w:numPr>
      <w:tabs>
        <w:tab w:val="num" w:pos="1209"/>
      </w:tabs>
      <w:ind w:left="1209"/>
    </w:pPr>
  </w:style>
  <w:style w:type="paragraph" w:styleId="Lijstnummering5">
    <w:name w:val="List Number 5"/>
    <w:basedOn w:val="Standaard"/>
    <w:uiPriority w:val="99"/>
    <w:semiHidden/>
    <w:rsid w:val="008414D5"/>
    <w:pPr>
      <w:numPr>
        <w:numId w:val="8"/>
      </w:numPr>
      <w:tabs>
        <w:tab w:val="num" w:pos="1492"/>
      </w:tabs>
      <w:ind w:left="1492"/>
    </w:pPr>
  </w:style>
  <w:style w:type="paragraph" w:styleId="Lijstvoortzetting">
    <w:name w:val="List Continue"/>
    <w:basedOn w:val="Standaard"/>
    <w:semiHidden/>
    <w:rsid w:val="008414D5"/>
    <w:pPr>
      <w:spacing w:after="120"/>
      <w:ind w:left="283"/>
    </w:pPr>
  </w:style>
  <w:style w:type="paragraph" w:styleId="Lijstvoortzetting2">
    <w:name w:val="List Continue 2"/>
    <w:basedOn w:val="Standaard"/>
    <w:semiHidden/>
    <w:rsid w:val="008414D5"/>
    <w:pPr>
      <w:spacing w:after="120"/>
      <w:ind w:left="566"/>
    </w:pPr>
  </w:style>
  <w:style w:type="paragraph" w:styleId="Lijstvoortzetting3">
    <w:name w:val="List Continue 3"/>
    <w:basedOn w:val="Standaard"/>
    <w:semiHidden/>
    <w:rsid w:val="008414D5"/>
    <w:pPr>
      <w:spacing w:after="120"/>
      <w:ind w:left="849"/>
    </w:pPr>
  </w:style>
  <w:style w:type="paragraph" w:styleId="Lijstvoortzetting4">
    <w:name w:val="List Continue 4"/>
    <w:basedOn w:val="Standaard"/>
    <w:semiHidden/>
    <w:rsid w:val="008414D5"/>
    <w:pPr>
      <w:spacing w:after="120"/>
      <w:ind w:left="1132"/>
    </w:pPr>
  </w:style>
  <w:style w:type="paragraph" w:styleId="Lijstvoortzetting5">
    <w:name w:val="List Continue 5"/>
    <w:basedOn w:val="Standaard"/>
    <w:semiHidden/>
    <w:rsid w:val="008414D5"/>
    <w:pPr>
      <w:spacing w:after="120"/>
      <w:ind w:left="1415"/>
    </w:pPr>
  </w:style>
  <w:style w:type="character" w:styleId="Nadruk">
    <w:name w:val="Emphasis"/>
    <w:basedOn w:val="Standaardalinea-lettertype"/>
    <w:qFormat/>
    <w:rsid w:val="008414D5"/>
    <w:rPr>
      <w:rFonts w:cs="Times New Roman"/>
      <w:i/>
      <w:iCs/>
    </w:rPr>
  </w:style>
  <w:style w:type="paragraph" w:styleId="Notitiekop">
    <w:name w:val="Note Heading"/>
    <w:basedOn w:val="Standaard"/>
    <w:next w:val="Standaard"/>
    <w:link w:val="NotitiekopChar"/>
    <w:semiHidden/>
    <w:rsid w:val="008414D5"/>
  </w:style>
  <w:style w:type="character" w:customStyle="1" w:styleId="NotitiekopChar">
    <w:name w:val="Notitiekop Char"/>
    <w:basedOn w:val="Standaardalinea-lettertype"/>
    <w:link w:val="Notitiekop"/>
    <w:semiHidden/>
    <w:locked/>
    <w:rsid w:val="002B22C2"/>
    <w:rPr>
      <w:rFonts w:ascii="Arial" w:hAnsi="Arial" w:cs="Times New Roman"/>
      <w:sz w:val="24"/>
      <w:szCs w:val="24"/>
      <w:lang w:val="nl-NL" w:eastAsia="nl-NL"/>
    </w:rPr>
  </w:style>
  <w:style w:type="paragraph" w:styleId="Plattetekst">
    <w:name w:val="Body Text"/>
    <w:basedOn w:val="Standaard"/>
    <w:link w:val="PlattetekstChar"/>
    <w:semiHidden/>
    <w:rsid w:val="008414D5"/>
    <w:pPr>
      <w:spacing w:after="120"/>
    </w:pPr>
  </w:style>
  <w:style w:type="character" w:customStyle="1" w:styleId="PlattetekstChar">
    <w:name w:val="Platte tekst Char"/>
    <w:basedOn w:val="Standaardalinea-lettertype"/>
    <w:link w:val="Plattetekst"/>
    <w:semiHidden/>
    <w:locked/>
    <w:rsid w:val="002B22C2"/>
    <w:rPr>
      <w:rFonts w:ascii="Arial" w:hAnsi="Arial" w:cs="Times New Roman"/>
      <w:sz w:val="24"/>
      <w:szCs w:val="24"/>
      <w:lang w:val="nl-NL" w:eastAsia="nl-NL"/>
    </w:rPr>
  </w:style>
  <w:style w:type="paragraph" w:styleId="Plattetekst2">
    <w:name w:val="Body Text 2"/>
    <w:basedOn w:val="Standaard"/>
    <w:link w:val="Plattetekst2Char"/>
    <w:semiHidden/>
    <w:rsid w:val="008414D5"/>
    <w:pPr>
      <w:spacing w:after="120" w:line="480" w:lineRule="auto"/>
    </w:pPr>
  </w:style>
  <w:style w:type="character" w:customStyle="1" w:styleId="Plattetekst2Char">
    <w:name w:val="Platte tekst 2 Char"/>
    <w:basedOn w:val="Standaardalinea-lettertype"/>
    <w:link w:val="Plattetekst2"/>
    <w:semiHidden/>
    <w:locked/>
    <w:rsid w:val="002B22C2"/>
    <w:rPr>
      <w:rFonts w:ascii="Arial" w:hAnsi="Arial" w:cs="Times New Roman"/>
      <w:sz w:val="24"/>
      <w:szCs w:val="24"/>
      <w:lang w:val="nl-NL" w:eastAsia="nl-NL"/>
    </w:rPr>
  </w:style>
  <w:style w:type="paragraph" w:styleId="Plattetekst3">
    <w:name w:val="Body Text 3"/>
    <w:basedOn w:val="Standaard"/>
    <w:link w:val="Plattetekst3Char"/>
    <w:semiHidden/>
    <w:rsid w:val="008414D5"/>
    <w:pPr>
      <w:spacing w:after="120"/>
    </w:pPr>
    <w:rPr>
      <w:sz w:val="16"/>
      <w:szCs w:val="16"/>
    </w:rPr>
  </w:style>
  <w:style w:type="character" w:customStyle="1" w:styleId="Plattetekst3Char">
    <w:name w:val="Platte tekst 3 Char"/>
    <w:basedOn w:val="Standaardalinea-lettertype"/>
    <w:link w:val="Plattetekst3"/>
    <w:semiHidden/>
    <w:locked/>
    <w:rsid w:val="002B22C2"/>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semiHidden/>
    <w:rsid w:val="008414D5"/>
    <w:pPr>
      <w:ind w:firstLine="210"/>
    </w:pPr>
  </w:style>
  <w:style w:type="character" w:customStyle="1" w:styleId="PlatteteksteersteinspringingChar">
    <w:name w:val="Platte tekst eerste inspringing Char"/>
    <w:basedOn w:val="PlattetekstChar"/>
    <w:link w:val="Platteteksteersteinspringing"/>
    <w:semiHidden/>
    <w:locked/>
    <w:rsid w:val="002B22C2"/>
    <w:rPr>
      <w:rFonts w:ascii="Arial" w:hAnsi="Arial" w:cs="Times New Roman"/>
      <w:sz w:val="24"/>
      <w:szCs w:val="24"/>
      <w:lang w:val="nl-NL" w:eastAsia="nl-NL"/>
    </w:rPr>
  </w:style>
  <w:style w:type="paragraph" w:styleId="Plattetekstinspringen">
    <w:name w:val="Body Text Indent"/>
    <w:basedOn w:val="Standaard"/>
    <w:link w:val="PlattetekstinspringenChar"/>
    <w:semiHidden/>
    <w:rsid w:val="008414D5"/>
    <w:pPr>
      <w:spacing w:after="120"/>
      <w:ind w:left="283"/>
    </w:pPr>
  </w:style>
  <w:style w:type="character" w:customStyle="1" w:styleId="PlattetekstinspringenChar">
    <w:name w:val="Platte tekst inspringen Char"/>
    <w:basedOn w:val="Standaardalinea-lettertype"/>
    <w:link w:val="Plattetekstinspringen"/>
    <w:semiHidden/>
    <w:locked/>
    <w:rsid w:val="002B22C2"/>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semiHidden/>
    <w:rsid w:val="008414D5"/>
    <w:pPr>
      <w:ind w:firstLine="210"/>
    </w:pPr>
  </w:style>
  <w:style w:type="character" w:customStyle="1" w:styleId="Platteteksteersteinspringing2Char">
    <w:name w:val="Platte tekst eerste inspringing 2 Char"/>
    <w:basedOn w:val="PlattetekstinspringenChar"/>
    <w:link w:val="Platteteksteersteinspringing2"/>
    <w:semiHidden/>
    <w:locked/>
    <w:rsid w:val="002B22C2"/>
    <w:rPr>
      <w:rFonts w:ascii="Arial" w:hAnsi="Arial" w:cs="Times New Roman"/>
      <w:sz w:val="24"/>
      <w:szCs w:val="24"/>
      <w:lang w:val="nl-NL" w:eastAsia="nl-NL"/>
    </w:rPr>
  </w:style>
  <w:style w:type="paragraph" w:styleId="Plattetekstinspringen2">
    <w:name w:val="Body Text Indent 2"/>
    <w:basedOn w:val="Standaard"/>
    <w:link w:val="Plattetekstinspringen2Char"/>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semiHidden/>
    <w:locked/>
    <w:rsid w:val="002B22C2"/>
    <w:rPr>
      <w:rFonts w:ascii="Arial" w:hAnsi="Arial" w:cs="Times New Roman"/>
      <w:sz w:val="24"/>
      <w:szCs w:val="24"/>
      <w:lang w:val="nl-NL" w:eastAsia="nl-NL"/>
    </w:rPr>
  </w:style>
  <w:style w:type="paragraph" w:styleId="Plattetekstinspringen3">
    <w:name w:val="Body Text Indent 3"/>
    <w:basedOn w:val="Standaard"/>
    <w:link w:val="Plattetekstinspringen3Char"/>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locked/>
    <w:rsid w:val="002B22C2"/>
    <w:rPr>
      <w:rFonts w:ascii="Arial" w:hAnsi="Arial" w:cs="Times New Roman"/>
      <w:sz w:val="16"/>
      <w:szCs w:val="16"/>
      <w:lang w:val="nl-NL" w:eastAsia="nl-NL"/>
    </w:rPr>
  </w:style>
  <w:style w:type="table" w:styleId="Professioneletabel">
    <w:name w:val="Table Professional"/>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414D5"/>
    <w:rPr>
      <w:rFonts w:cs="Times New Roman"/>
    </w:rPr>
  </w:style>
  <w:style w:type="paragraph" w:styleId="Standaardinspringing">
    <w:name w:val="Normal Indent"/>
    <w:basedOn w:val="Standaard"/>
    <w:semiHidden/>
    <w:rsid w:val="008414D5"/>
    <w:pPr>
      <w:ind w:left="708"/>
    </w:pPr>
  </w:style>
  <w:style w:type="paragraph" w:styleId="Ondertitel">
    <w:name w:val="Subtitle"/>
    <w:basedOn w:val="Standaard"/>
    <w:link w:val="OndertitelChar"/>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locked/>
    <w:rsid w:val="002B22C2"/>
    <w:rPr>
      <w:rFonts w:ascii="Cambria" w:hAnsi="Cambria" w:cs="Times New Roman"/>
      <w:sz w:val="24"/>
      <w:szCs w:val="24"/>
      <w:lang w:val="nl-NL" w:eastAsia="nl-NL"/>
    </w:rPr>
  </w:style>
  <w:style w:type="table" w:styleId="Tabelkolommen1">
    <w:name w:val="Table Columns 1"/>
    <w:basedOn w:val="Standaardtabel"/>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semiHidden/>
    <w:locked/>
    <w:rsid w:val="002B22C2"/>
    <w:rPr>
      <w:rFonts w:ascii="Courier New" w:hAnsi="Courier New" w:cs="Courier New"/>
      <w:lang w:val="nl-NL" w:eastAsia="nl-NL"/>
    </w:rPr>
  </w:style>
  <w:style w:type="table" w:styleId="Verfijndetabel1">
    <w:name w:val="Table Subtle 1"/>
    <w:basedOn w:val="Standaardtabel"/>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customStyle="1" w:styleId="Lijstalinea1">
    <w:name w:val="Lijstalinea1"/>
    <w:basedOn w:val="Standaard"/>
    <w:rsid w:val="008377AD"/>
    <w:pPr>
      <w:ind w:left="720"/>
      <w:contextualSpacing/>
    </w:pPr>
    <w:rPr>
      <w:sz w:val="16"/>
      <w:szCs w:val="20"/>
    </w:rPr>
  </w:style>
  <w:style w:type="paragraph" w:customStyle="1" w:styleId="Kopvaninhoudsopgave1">
    <w:name w:val="Kop van inhoudsopgave1"/>
    <w:basedOn w:val="Kop1"/>
    <w:next w:val="Standaard"/>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locked/>
    <w:rsid w:val="00865A1E"/>
    <w:rPr>
      <w:rFonts w:ascii="Arial" w:hAnsi="Arial" w:cs="Arial"/>
      <w:lang w:val="nl-NL" w:eastAsia="nl-NL"/>
    </w:rPr>
  </w:style>
  <w:style w:type="character" w:styleId="Voetnootmarkering">
    <w:name w:val="footnote reference"/>
    <w:basedOn w:val="Standaardalinea-lettertype"/>
    <w:rsid w:val="00865A1E"/>
    <w:rPr>
      <w:rFonts w:cs="Times New Roman"/>
      <w:vertAlign w:val="superscript"/>
    </w:rPr>
  </w:style>
  <w:style w:type="character" w:styleId="Eindnootmarkering">
    <w:name w:val="endnote reference"/>
    <w:basedOn w:val="Standaardalinea-lettertype"/>
    <w:rsid w:val="0007558C"/>
    <w:rPr>
      <w:rFonts w:cs="Times New Roman"/>
      <w:vertAlign w:val="superscript"/>
    </w:rPr>
  </w:style>
  <w:style w:type="paragraph" w:styleId="Ballontekst">
    <w:name w:val="Balloon Text"/>
    <w:basedOn w:val="Standaard"/>
    <w:link w:val="BallontekstChar"/>
    <w:rsid w:val="00CC1CE1"/>
    <w:rPr>
      <w:rFonts w:ascii="Tahoma" w:hAnsi="Tahoma" w:cs="Tahoma"/>
      <w:sz w:val="16"/>
      <w:szCs w:val="16"/>
    </w:rPr>
  </w:style>
  <w:style w:type="character" w:customStyle="1" w:styleId="BallontekstChar">
    <w:name w:val="Ballontekst Char"/>
    <w:basedOn w:val="Standaardalinea-lettertype"/>
    <w:link w:val="Ballontekst"/>
    <w:locked/>
    <w:rsid w:val="00CC1CE1"/>
    <w:rPr>
      <w:rFonts w:ascii="Tahoma" w:hAnsi="Tahoma" w:cs="Tahoma"/>
      <w:sz w:val="16"/>
      <w:szCs w:val="16"/>
      <w:lang w:val="nl-NL" w:eastAsia="nl-NL"/>
    </w:rPr>
  </w:style>
  <w:style w:type="numbering" w:styleId="1ai">
    <w:name w:val="Outline List 1"/>
    <w:basedOn w:val="Geenlijst"/>
    <w:rsid w:val="001904DB"/>
    <w:pPr>
      <w:numPr>
        <w:numId w:val="14"/>
      </w:numPr>
    </w:pPr>
  </w:style>
  <w:style w:type="numbering" w:styleId="111111">
    <w:name w:val="Outline List 2"/>
    <w:basedOn w:val="Geenlijst"/>
    <w:rsid w:val="001904DB"/>
    <w:pPr>
      <w:numPr>
        <w:numId w:val="13"/>
      </w:numPr>
    </w:pPr>
  </w:style>
  <w:style w:type="numbering" w:customStyle="1" w:styleId="ArticleSection">
    <w:name w:val="Article / Section"/>
    <w:rsid w:val="001904DB"/>
    <w:pPr>
      <w:numPr>
        <w:numId w:val="15"/>
      </w:numPr>
    </w:pPr>
  </w:style>
  <w:style w:type="paragraph" w:customStyle="1" w:styleId="VAK1NummerDoelstelling">
    <w:name w:val="VAK 1 Nummer Doelstelling"/>
    <w:autoRedefine/>
    <w:rsid w:val="00F82EF9"/>
    <w:pPr>
      <w:numPr>
        <w:numId w:val="29"/>
      </w:numPr>
      <w:spacing w:before="80" w:after="80"/>
    </w:pPr>
    <w:rPr>
      <w:rFonts w:ascii="Arial" w:hAnsi="Arial" w:cs="Arial"/>
      <w:b/>
      <w:bCs/>
      <w:sz w:val="18"/>
      <w:szCs w:val="18"/>
      <w:lang w:eastAsia="nl-NL"/>
    </w:rPr>
  </w:style>
  <w:style w:type="paragraph" w:styleId="Lijstalinea">
    <w:name w:val="List Paragraph"/>
    <w:basedOn w:val="Standaard"/>
    <w:uiPriority w:val="34"/>
    <w:qFormat/>
    <w:rsid w:val="00CD064B"/>
    <w:pPr>
      <w:ind w:left="720"/>
      <w:contextualSpacing/>
    </w:pPr>
    <w:rPr>
      <w:sz w:val="16"/>
      <w:szCs w:val="20"/>
    </w:rPr>
  </w:style>
  <w:style w:type="paragraph" w:customStyle="1" w:styleId="winkeltekst">
    <w:name w:val="winkeltekst"/>
    <w:basedOn w:val="Standaard"/>
    <w:rsid w:val="005172B9"/>
    <w:pPr>
      <w:spacing w:before="100" w:beforeAutospacing="1" w:after="100" w:afterAutospacing="1"/>
    </w:pPr>
    <w:rPr>
      <w:rFonts w:ascii="Times New Roman" w:hAnsi="Times New Roman"/>
      <w:sz w:val="24"/>
      <w:lang w:val="nl-BE" w:eastAsia="nl-BE"/>
    </w:rPr>
  </w:style>
  <w:style w:type="paragraph" w:customStyle="1" w:styleId="Adresbinnenin">
    <w:name w:val="Adres binnenin"/>
    <w:basedOn w:val="Standaard"/>
    <w:rsid w:val="00E936A4"/>
  </w:style>
  <w:style w:type="paragraph" w:customStyle="1" w:styleId="Referentieregel">
    <w:name w:val="Referentieregel"/>
    <w:basedOn w:val="Plattetekst"/>
    <w:rsid w:val="00E936A4"/>
  </w:style>
  <w:style w:type="paragraph" w:customStyle="1" w:styleId="VVKSOKop1">
    <w:name w:val="VVKSOKop1"/>
    <w:next w:val="Standaard"/>
    <w:rsid w:val="006A2481"/>
    <w:pPr>
      <w:keepNext/>
      <w:numPr>
        <w:numId w:val="37"/>
      </w:numPr>
      <w:tabs>
        <w:tab w:val="right" w:pos="7088"/>
        <w:tab w:val="right" w:pos="8222"/>
        <w:tab w:val="right" w:pos="9356"/>
      </w:tabs>
      <w:spacing w:before="600" w:after="260" w:line="340" w:lineRule="exact"/>
    </w:pPr>
    <w:rPr>
      <w:rFonts w:ascii="Arial" w:hAnsi="Arial"/>
      <w:b/>
      <w:sz w:val="28"/>
      <w:lang w:val="nl-NL" w:eastAsia="nl-NL"/>
    </w:rPr>
  </w:style>
  <w:style w:type="paragraph" w:customStyle="1" w:styleId="VVKSOKop2">
    <w:name w:val="VVKSOKop2"/>
    <w:next w:val="Standaard"/>
    <w:rsid w:val="006A2481"/>
    <w:pPr>
      <w:keepNext/>
      <w:numPr>
        <w:ilvl w:val="1"/>
        <w:numId w:val="37"/>
      </w:numPr>
      <w:tabs>
        <w:tab w:val="right" w:pos="7088"/>
        <w:tab w:val="right" w:pos="8222"/>
        <w:tab w:val="right" w:pos="9356"/>
      </w:tabs>
      <w:spacing w:before="480" w:after="440" w:line="300" w:lineRule="exact"/>
    </w:pPr>
    <w:rPr>
      <w:rFonts w:ascii="Arial" w:hAnsi="Arial"/>
      <w:b/>
      <w:sz w:val="24"/>
      <w:lang w:val="nl-NL" w:eastAsia="nl-NL"/>
    </w:rPr>
  </w:style>
  <w:style w:type="paragraph" w:customStyle="1" w:styleId="VVKSOKop2ZonderTitel">
    <w:name w:val="VVKSOKop2ZonderTitel"/>
    <w:rsid w:val="006A2481"/>
    <w:pPr>
      <w:numPr>
        <w:ilvl w:val="4"/>
        <w:numId w:val="37"/>
      </w:numPr>
      <w:spacing w:after="260" w:line="260" w:lineRule="exact"/>
      <w:jc w:val="both"/>
    </w:pPr>
    <w:rPr>
      <w:rFonts w:ascii="Arial" w:hAnsi="Arial"/>
      <w:lang w:val="nl-NL" w:eastAsia="nl-NL"/>
    </w:rPr>
  </w:style>
  <w:style w:type="paragraph" w:customStyle="1" w:styleId="VVKSOKop3">
    <w:name w:val="VVKSOKop3"/>
    <w:next w:val="Standaard"/>
    <w:link w:val="VVKSOKop3Char"/>
    <w:rsid w:val="006A2481"/>
    <w:pPr>
      <w:keepNext/>
      <w:numPr>
        <w:ilvl w:val="2"/>
        <w:numId w:val="37"/>
      </w:numPr>
      <w:spacing w:before="260" w:after="260" w:line="260" w:lineRule="exact"/>
    </w:pPr>
    <w:rPr>
      <w:rFonts w:ascii="Arial" w:hAnsi="Arial"/>
      <w:b/>
      <w:i/>
      <w:sz w:val="24"/>
      <w:szCs w:val="22"/>
      <w:lang w:val="nl-NL" w:eastAsia="nl-NL"/>
    </w:rPr>
  </w:style>
  <w:style w:type="paragraph" w:customStyle="1" w:styleId="VVKSOKop3ZonderTitel">
    <w:name w:val="VVKSOKop3ZonderTitel"/>
    <w:rsid w:val="006A2481"/>
    <w:pPr>
      <w:numPr>
        <w:ilvl w:val="5"/>
        <w:numId w:val="37"/>
      </w:numPr>
      <w:spacing w:after="260" w:line="260" w:lineRule="exact"/>
      <w:jc w:val="both"/>
    </w:pPr>
    <w:rPr>
      <w:rFonts w:ascii="Arial" w:hAnsi="Arial"/>
      <w:lang w:val="nl-NL" w:eastAsia="nl-NL"/>
    </w:rPr>
  </w:style>
  <w:style w:type="paragraph" w:customStyle="1" w:styleId="VVKSOKop4">
    <w:name w:val="VVKSOKop4"/>
    <w:next w:val="Standaard"/>
    <w:rsid w:val="006A2481"/>
    <w:pPr>
      <w:keepNext/>
      <w:numPr>
        <w:ilvl w:val="3"/>
        <w:numId w:val="37"/>
      </w:numPr>
      <w:spacing w:after="260" w:line="260" w:lineRule="exact"/>
    </w:pPr>
    <w:rPr>
      <w:rFonts w:ascii="Arial" w:hAnsi="Arial"/>
      <w:i/>
      <w:szCs w:val="22"/>
      <w:lang w:val="nl-NL" w:eastAsia="nl-NL"/>
    </w:rPr>
  </w:style>
  <w:style w:type="paragraph" w:customStyle="1" w:styleId="VVKSOOpsomming1">
    <w:name w:val="VVKSOOpsomming1"/>
    <w:link w:val="VVKSOOpsomming1Char1"/>
    <w:rsid w:val="006A2481"/>
    <w:pPr>
      <w:numPr>
        <w:numId w:val="38"/>
      </w:numPr>
      <w:spacing w:after="120" w:line="260" w:lineRule="exact"/>
      <w:jc w:val="both"/>
    </w:pPr>
    <w:rPr>
      <w:rFonts w:ascii="Arial" w:hAnsi="Arial"/>
      <w:lang w:val="nl-NL" w:eastAsia="nl-NL"/>
    </w:rPr>
  </w:style>
  <w:style w:type="character" w:customStyle="1" w:styleId="VVKSOOpsomming1Char1">
    <w:name w:val="VVKSOOpsomming1 Char1"/>
    <w:basedOn w:val="Standaardalinea-lettertype"/>
    <w:link w:val="VVKSOOpsomming1"/>
    <w:rsid w:val="006A2481"/>
    <w:rPr>
      <w:rFonts w:ascii="Arial" w:hAnsi="Arial"/>
      <w:lang w:val="nl-NL" w:eastAsia="nl-NL"/>
    </w:rPr>
  </w:style>
  <w:style w:type="character" w:customStyle="1" w:styleId="VVKSOKop3Char">
    <w:name w:val="VVKSOKop3 Char"/>
    <w:basedOn w:val="Standaardalinea-lettertype"/>
    <w:link w:val="VVKSOKop3"/>
    <w:rsid w:val="006A2481"/>
    <w:rPr>
      <w:rFonts w:ascii="Arial" w:hAnsi="Arial"/>
      <w:b/>
      <w:i/>
      <w:sz w:val="24"/>
      <w:szCs w:val="22"/>
      <w:lang w:val="nl-NL" w:eastAsia="nl-NL"/>
    </w:rPr>
  </w:style>
  <w:style w:type="paragraph" w:styleId="Kopvaninhoudsopgave">
    <w:name w:val="TOC Heading"/>
    <w:basedOn w:val="Kop1"/>
    <w:next w:val="Standaard"/>
    <w:uiPriority w:val="39"/>
    <w:semiHidden/>
    <w:unhideWhenUsed/>
    <w:qFormat/>
    <w:rsid w:val="00AB26C3"/>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3988">
      <w:bodyDiv w:val="1"/>
      <w:marLeft w:val="0"/>
      <w:marRight w:val="0"/>
      <w:marTop w:val="0"/>
      <w:marBottom w:val="0"/>
      <w:divBdr>
        <w:top w:val="none" w:sz="0" w:space="0" w:color="auto"/>
        <w:left w:val="none" w:sz="0" w:space="0" w:color="auto"/>
        <w:bottom w:val="none" w:sz="0" w:space="0" w:color="auto"/>
        <w:right w:val="none" w:sz="0" w:space="0" w:color="auto"/>
      </w:divBdr>
    </w:div>
    <w:div w:id="4663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diagramQuickStyle" Target="diagrams/quickStyle1.xml"/><Relationship Id="rId39" Type="http://schemas.openxmlformats.org/officeDocument/2006/relationships/image" Target="media/image3.jpeg"/><Relationship Id="rId21" Type="http://schemas.openxmlformats.org/officeDocument/2006/relationships/hyperlink" Target="http://www.ovsg.be" TargetMode="External"/><Relationship Id="rId34" Type="http://schemas.openxmlformats.org/officeDocument/2006/relationships/diagramData" Target="diagrams/data3.xml"/><Relationship Id="rId42" Type="http://schemas.openxmlformats.org/officeDocument/2006/relationships/hyperlink" Target="http://www.ec.europe.eu" TargetMode="External"/><Relationship Id="rId47" Type="http://schemas.openxmlformats.org/officeDocument/2006/relationships/header" Target="header7.xml"/><Relationship Id="rId50" Type="http://schemas.openxmlformats.org/officeDocument/2006/relationships/footer" Target="footer6.xml"/><Relationship Id="rId55" Type="http://schemas.openxmlformats.org/officeDocument/2006/relationships/header" Target="header12.xml"/><Relationship Id="rId63" Type="http://schemas.openxmlformats.org/officeDocument/2006/relationships/hyperlink" Target="http://extranet.ovsg.be/" TargetMode="External"/><Relationship Id="rId68" Type="http://schemas.openxmlformats.org/officeDocument/2006/relationships/hyperlink" Target="http://www.ond.vlaanderen.be/RTC" TargetMode="External"/><Relationship Id="rId76" Type="http://schemas.openxmlformats.org/officeDocument/2006/relationships/hyperlink" Target="mailto:info@vormelek-formelec.be" TargetMode="External"/><Relationship Id="rId84"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www.vei.be"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diagramData" Target="diagrams/data2.xml"/><Relationship Id="rId11" Type="http://schemas.openxmlformats.org/officeDocument/2006/relationships/header" Target="header2.xml"/><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hyperlink" Target="http://www.nbn.be" TargetMode="External"/><Relationship Id="rId45" Type="http://schemas.openxmlformats.org/officeDocument/2006/relationships/hyperlink" Target="http://www.norm.siris.be" TargetMode="External"/><Relationship Id="rId53" Type="http://schemas.openxmlformats.org/officeDocument/2006/relationships/header" Target="header11.xml"/><Relationship Id="rId58" Type="http://schemas.openxmlformats.org/officeDocument/2006/relationships/hyperlink" Target="http://www.ond.vlaanderen.be/curriculum/secundair-onderwijs/index.htm" TargetMode="External"/><Relationship Id="rId66" Type="http://schemas.openxmlformats.org/officeDocument/2006/relationships/hyperlink" Target="http://www.vik.be" TargetMode="External"/><Relationship Id="rId74" Type="http://schemas.openxmlformats.org/officeDocument/2006/relationships/hyperlink" Target="http://www.nelectra.be" TargetMode="External"/><Relationship Id="rId79" Type="http://schemas.openxmlformats.org/officeDocument/2006/relationships/hyperlink" Target="http://www.pneumatica.be"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xtranet.ovsg.be/" TargetMode="External"/><Relationship Id="rId82" Type="http://schemas.openxmlformats.org/officeDocument/2006/relationships/hyperlink" Target="http://www.stroomopwaarts.be"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ovsg.be" TargetMode="Externa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diagramLayout" Target="diagrams/layout3.xml"/><Relationship Id="rId43" Type="http://schemas.openxmlformats.org/officeDocument/2006/relationships/hyperlink" Target="http://www.cen.eu" TargetMode="External"/><Relationship Id="rId48" Type="http://schemas.openxmlformats.org/officeDocument/2006/relationships/header" Target="header8.xml"/><Relationship Id="rId56" Type="http://schemas.openxmlformats.org/officeDocument/2006/relationships/hyperlink" Target="http://www.ond.vlaanderen.be/edulex/database/document/document.asp?docid=13301" TargetMode="External"/><Relationship Id="rId64" Type="http://schemas.openxmlformats.org/officeDocument/2006/relationships/hyperlink" Target="http://www.agoria.be" TargetMode="External"/><Relationship Id="rId69" Type="http://schemas.openxmlformats.org/officeDocument/2006/relationships/hyperlink" Target="http://www.serv.be" TargetMode="External"/><Relationship Id="rId77" Type="http://schemas.openxmlformats.org/officeDocument/2006/relationships/hyperlink" Target="http://www.vormelek.be" TargetMode="External"/><Relationship Id="rId8" Type="http://schemas.openxmlformats.org/officeDocument/2006/relationships/image" Target="media/image1.jpeg"/><Relationship Id="rId51" Type="http://schemas.openxmlformats.org/officeDocument/2006/relationships/header" Target="header9.xml"/><Relationship Id="rId72" Type="http://schemas.openxmlformats.org/officeDocument/2006/relationships/hyperlink" Target="mailto:info@fedelec.be" TargetMode="External"/><Relationship Id="rId80" Type="http://schemas.openxmlformats.org/officeDocument/2006/relationships/hyperlink" Target="http://www.norgren.com" TargetMode="External"/><Relationship Id="rId85"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diagramLayout" Target="diagrams/layout1.xml"/><Relationship Id="rId33" Type="http://schemas.microsoft.com/office/2007/relationships/diagramDrawing" Target="diagrams/drawing2.xml"/><Relationship Id="rId38" Type="http://schemas.microsoft.com/office/2007/relationships/diagramDrawing" Target="diagrams/drawing3.xml"/><Relationship Id="rId46" Type="http://schemas.openxmlformats.org/officeDocument/2006/relationships/hyperlink" Target="http://www.ond.vlaanderen.be/rtc" TargetMode="External"/><Relationship Id="rId59" Type="http://schemas.openxmlformats.org/officeDocument/2006/relationships/hyperlink" Target="http://www.ond.vlaanderen.be/edulex/database/document/document.asp?docid=9418" TargetMode="External"/><Relationship Id="rId67" Type="http://schemas.openxmlformats.org/officeDocument/2006/relationships/hyperlink" Target="http://www.provant.be" TargetMode="External"/><Relationship Id="rId20" Type="http://schemas.openxmlformats.org/officeDocument/2006/relationships/hyperlink" Target="mailto:begeleiding.so@ovsg.be" TargetMode="External"/><Relationship Id="rId41" Type="http://schemas.openxmlformats.org/officeDocument/2006/relationships/hyperlink" Target="http://www.newapproch.org" TargetMode="External"/><Relationship Id="rId54" Type="http://schemas.openxmlformats.org/officeDocument/2006/relationships/footer" Target="footer7.xml"/><Relationship Id="rId62" Type="http://schemas.openxmlformats.org/officeDocument/2006/relationships/hyperlink" Target="http://extranet.ovsg.be/" TargetMode="External"/><Relationship Id="rId70" Type="http://schemas.openxmlformats.org/officeDocument/2006/relationships/hyperlink" Target="http://www.vdab.be" TargetMode="External"/><Relationship Id="rId75" Type="http://schemas.openxmlformats.org/officeDocument/2006/relationships/hyperlink" Target="http://www.lvmeb.be" TargetMode="External"/><Relationship Id="rId83" Type="http://schemas.openxmlformats.org/officeDocument/2006/relationships/header" Target="header13.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ond.vlaanderen.be/edulex/database/document/document.asp?docid=9418http://www.ond.vlaanderen.be/edulex/database/document/document.asp?docid=9418" TargetMode="External"/><Relationship Id="rId28" Type="http://schemas.microsoft.com/office/2007/relationships/diagramDrawing" Target="diagrams/drawing1.xml"/><Relationship Id="rId36" Type="http://schemas.openxmlformats.org/officeDocument/2006/relationships/diagramQuickStyle" Target="diagrams/quickStyle3.xml"/><Relationship Id="rId49" Type="http://schemas.openxmlformats.org/officeDocument/2006/relationships/footer" Target="footer5.xml"/><Relationship Id="rId57" Type="http://schemas.openxmlformats.org/officeDocument/2006/relationships/hyperlink" Target="http://extranet.ovsg.be/" TargetMode="External"/><Relationship Id="rId10" Type="http://schemas.openxmlformats.org/officeDocument/2006/relationships/header" Target="header1.xml"/><Relationship Id="rId31" Type="http://schemas.openxmlformats.org/officeDocument/2006/relationships/diagramQuickStyle" Target="diagrams/quickStyle2.xml"/><Relationship Id="rId44" Type="http://schemas.openxmlformats.org/officeDocument/2006/relationships/hyperlink" Target="http://www.startbel.fgov.be/nl/ondernemingen/marktreglementering/normalisatie" TargetMode="External"/><Relationship Id="rId52" Type="http://schemas.openxmlformats.org/officeDocument/2006/relationships/header" Target="header10.xml"/><Relationship Id="rId60" Type="http://schemas.openxmlformats.org/officeDocument/2006/relationships/hyperlink" Target="http://extranet.ovsg.be/" TargetMode="External"/><Relationship Id="rId65" Type="http://schemas.openxmlformats.org/officeDocument/2006/relationships/hyperlink" Target="http://www.kviv.be" TargetMode="External"/><Relationship Id="rId73" Type="http://schemas.openxmlformats.org/officeDocument/2006/relationships/hyperlink" Target="mailto:info@nelectra.be" TargetMode="External"/><Relationship Id="rId78" Type="http://schemas.openxmlformats.org/officeDocument/2006/relationships/hyperlink" Target="http://www.eandis.be" TargetMode="External"/><Relationship Id="rId81" Type="http://schemas.openxmlformats.org/officeDocument/2006/relationships/hyperlink" Target="http://www.mechanismen.be" TargetMode="External"/><Relationship Id="rId86" Type="http://schemas.openxmlformats.org/officeDocument/2006/relationships/header" Target="header15.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1" qsCatId="simple" csTypeId="urn:microsoft.com/office/officeart/2005/8/colors/accent1_2#1" csCatId="accent1" phldr="1"/>
      <dgm:spPr/>
      <dgm:t>
        <a:bodyPr/>
        <a:lstStyle/>
        <a:p>
          <a:endParaRPr lang="nl-BE"/>
        </a:p>
      </dgm:t>
    </dgm:pt>
    <dgm:pt modelId="{B203E27E-A348-4975-8A62-6C8EB3FE6B01}">
      <dgm:prSet phldrT="[Tekst]" custT="1"/>
      <dgm:spPr/>
      <dgm:t>
        <a:bodyPr/>
        <a:lstStyle/>
        <a:p>
          <a:pPr algn="ctr"/>
          <a:r>
            <a:rPr lang="nl-BE" sz="2400"/>
            <a:t>Algemene doelstellingen </a:t>
          </a:r>
          <a:br>
            <a:rPr lang="nl-BE" sz="2400"/>
          </a:br>
          <a:r>
            <a:rPr lang="nl-BE" sz="2400"/>
            <a:t>voor de derde graad Elektromechanica</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dgm:presLayoutVars>
          <dgm:chMax val="0"/>
          <dgm:bulletEnabled val="1"/>
        </dgm:presLayoutVars>
      </dgm:prSet>
      <dgm:spPr/>
      <dgm:t>
        <a:bodyPr/>
        <a:lstStyle/>
        <a:p>
          <a:endParaRPr lang="nl-BE"/>
        </a:p>
      </dgm:t>
    </dgm:pt>
  </dgm:ptLst>
  <dgm:cxnLst>
    <dgm:cxn modelId="{F65A6417-3FF0-4B3F-B3EB-D627A9C79E5B}" type="presOf" srcId="{B203E27E-A348-4975-8A62-6C8EB3FE6B01}" destId="{5892A19B-462A-4A22-839B-00F0BC8370C8}"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7E333308-AD5A-4733-A1F1-B547FE1A2AAA}" type="presOf" srcId="{CCF0B42C-AACC-4804-9BF8-D5C8921A1D06}" destId="{029A73AB-520E-4C23-A7B3-FC43BBF56075}" srcOrd="0" destOrd="0" presId="urn:microsoft.com/office/officeart/2005/8/layout/vList2"/>
    <dgm:cxn modelId="{BCD83105-5B98-4719-9B7B-275232340CF0}"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2" qsCatId="simple" csTypeId="urn:microsoft.com/office/officeart/2005/8/colors/accent1_2#2" csCatId="accent1" phldr="1"/>
      <dgm:spPr/>
      <dgm:t>
        <a:bodyPr/>
        <a:lstStyle/>
        <a:p>
          <a:endParaRPr lang="nl-BE"/>
        </a:p>
      </dgm:t>
    </dgm:pt>
    <dgm:pt modelId="{A8DE0454-B97A-42C1-8D8D-0CF5CBB5D017}">
      <dgm:prSet phldrT="[Tekst]" custT="1"/>
      <dgm:spPr/>
      <dgm:t>
        <a:bodyPr/>
        <a:lstStyle/>
        <a:p>
          <a:r>
            <a:rPr lang="nl-BE" sz="2000"/>
            <a:t>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dgm:t>
        <a:bodyPr/>
        <a:lstStyle/>
        <a:p>
          <a:r>
            <a:rPr lang="nl-BE" sz="2000"/>
            <a:t>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dgm:t>
        <a:bodyPr/>
        <a:lstStyle/>
        <a:p>
          <a:r>
            <a:rPr lang="nl-BE" sz="2000"/>
            <a:t>Technisch proces en technische (deel)systemen</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4293CC10-E52D-42B7-87A7-0F7F8953EBA1}">
      <dgm:prSet phldrT="[Tekst]" custT="1"/>
      <dgm:spPr/>
      <dgm:t>
        <a:bodyPr/>
        <a:lstStyle/>
        <a:p>
          <a:r>
            <a:rPr lang="nl-BE" sz="1800" b="1"/>
            <a:t>Elektromechanische systemen</a:t>
          </a:r>
        </a:p>
      </dgm:t>
    </dgm:pt>
    <dgm:pt modelId="{5BC4D49F-A6A5-45A2-A779-EEF3DF4B04B8}" type="parTrans" cxnId="{0FA3D153-3DB4-4656-8CCA-CAA8CB82CD4F}">
      <dgm:prSet/>
      <dgm:spPr/>
    </dgm:pt>
    <dgm:pt modelId="{B2D6AAC4-C36E-4337-9FBA-EDB6E6C430A3}" type="sibTrans" cxnId="{0FA3D153-3DB4-4656-8CCA-CAA8CB82CD4F}">
      <dgm:prSet/>
      <dgm:spPr/>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dgm:spPr/>
      <dgm:t>
        <a:bodyPr/>
        <a:lstStyle/>
        <a:p>
          <a:endParaRPr lang="nl-BE"/>
        </a:p>
      </dgm:t>
    </dgm:pt>
    <dgm:pt modelId="{874E274C-C7C9-4FB2-A921-DDBDD14482D8}" type="pres">
      <dgm:prSet presAssocID="{0E40F5E3-CE24-4537-8EF3-A11233320EED}" presName="centerBoxChildren" presStyleCnt="0"/>
      <dgm:spPr/>
    </dgm:pt>
    <dgm:pt modelId="{2BB9FE38-BC56-4092-A3C6-19940F058F0B}" type="pres">
      <dgm:prSet presAssocID="{4293CC10-E52D-42B7-87A7-0F7F8953EBA1}" presName="cChild" presStyleLbl="fgAcc1" presStyleIdx="0" presStyleCnt="1" custScaleY="73475">
        <dgm:presLayoutVars>
          <dgm:bulletEnabled val="1"/>
        </dgm:presLayoutVars>
      </dgm:prSet>
      <dgm:spPr/>
      <dgm:t>
        <a:bodyPr/>
        <a:lstStyle/>
        <a:p>
          <a:endParaRPr lang="nl-BE"/>
        </a:p>
      </dgm:t>
    </dgm:pt>
  </dgm:ptLst>
  <dgm:cxnLst>
    <dgm:cxn modelId="{640D88A6-9C26-4ABA-8011-26094CB66664}" type="presOf" srcId="{7D411BF9-08B9-45A2-BEE9-404D035675F0}" destId="{2B8D33F3-4EB4-4E23-8C74-33B173709D1E}" srcOrd="0" destOrd="0" presId="urn:microsoft.com/office/officeart/2005/8/layout/target2"/>
    <dgm:cxn modelId="{014D63D4-5F29-409C-A2DF-AC89D8583DBC}" type="presOf" srcId="{C65CF7C4-E4BC-4347-8D7E-CA12962B236E}" destId="{0CD1181E-F7D5-48D0-8945-9F03CFC71A88}" srcOrd="0" destOrd="0" presId="urn:microsoft.com/office/officeart/2005/8/layout/target2"/>
    <dgm:cxn modelId="{644D5098-0473-4211-9A53-BF192DC4FE81}" srcId="{0E40F5E3-CE24-4537-8EF3-A11233320EED}" destId="{C65CF7C4-E4BC-4347-8D7E-CA12962B236E}" srcOrd="1" destOrd="0" parTransId="{260ED47F-3DF2-4D26-ACF6-736B34937F50}" sibTransId="{6262596F-1CD8-4E9A-808A-477670CA3715}"/>
    <dgm:cxn modelId="{0FA3D153-3DB4-4656-8CCA-CAA8CB82CD4F}" srcId="{7D411BF9-08B9-45A2-BEE9-404D035675F0}" destId="{4293CC10-E52D-42B7-87A7-0F7F8953EBA1}" srcOrd="0" destOrd="0" parTransId="{5BC4D49F-A6A5-45A2-A779-EEF3DF4B04B8}" sibTransId="{B2D6AAC4-C36E-4337-9FBA-EDB6E6C430A3}"/>
    <dgm:cxn modelId="{D9A2D1F7-3E2A-4344-B97E-DF3117393CED}" type="presOf" srcId="{4293CC10-E52D-42B7-87A7-0F7F8953EBA1}" destId="{2BB9FE38-BC56-4092-A3C6-19940F058F0B}" srcOrd="0" destOrd="0" presId="urn:microsoft.com/office/officeart/2005/8/layout/target2"/>
    <dgm:cxn modelId="{20D9317A-6C55-4FE8-94E7-BD478C84DA0C}" type="presOf" srcId="{0E40F5E3-CE24-4537-8EF3-A11233320EED}" destId="{008714F3-304E-4902-8779-26673403FE1D}" srcOrd="0" destOrd="0" presId="urn:microsoft.com/office/officeart/2005/8/layout/target2"/>
    <dgm:cxn modelId="{8B3C3169-72A9-45E8-817E-39536A898A6A}" srcId="{0E40F5E3-CE24-4537-8EF3-A11233320EED}" destId="{7D411BF9-08B9-45A2-BEE9-404D035675F0}" srcOrd="2" destOrd="0" parTransId="{422E77B3-9915-4BE8-B389-86C38ECF05AD}" sibTransId="{BD118E50-C5B6-47A0-B5A7-1E5426BFA712}"/>
    <dgm:cxn modelId="{6B1597FD-8530-485E-9F79-448879797855}" type="presOf" srcId="{A8DE0454-B97A-42C1-8D8D-0CF5CBB5D017}" destId="{4AD5CA97-FF33-400B-AB6A-FF70547E1A33}" srcOrd="0" destOrd="0" presId="urn:microsoft.com/office/officeart/2005/8/layout/target2"/>
    <dgm:cxn modelId="{32B6B6CE-6D4E-4E4D-867B-6D588BBD7A12}" srcId="{0E40F5E3-CE24-4537-8EF3-A11233320EED}" destId="{A8DE0454-B97A-42C1-8D8D-0CF5CBB5D017}" srcOrd="0" destOrd="0" parTransId="{8631D558-4911-42C5-99A5-306384C54C2A}" sibTransId="{AF07823C-12D5-4B57-A03A-0FD0F1D7C266}"/>
    <dgm:cxn modelId="{C54DA0DA-C0F4-48F9-B0A0-6372BA8B00A5}" type="presParOf" srcId="{008714F3-304E-4902-8779-26673403FE1D}" destId="{680772FE-7672-4CA2-851B-974E3E49D8B6}" srcOrd="0" destOrd="0" presId="urn:microsoft.com/office/officeart/2005/8/layout/target2"/>
    <dgm:cxn modelId="{BD69723F-2EAC-4EC5-B048-8E1A22EEB3F5}" type="presParOf" srcId="{680772FE-7672-4CA2-851B-974E3E49D8B6}" destId="{4AD5CA97-FF33-400B-AB6A-FF70547E1A33}" srcOrd="0" destOrd="0" presId="urn:microsoft.com/office/officeart/2005/8/layout/target2"/>
    <dgm:cxn modelId="{59FACA57-F020-4696-A4ED-3BFC38DCA9EB}" type="presParOf" srcId="{680772FE-7672-4CA2-851B-974E3E49D8B6}" destId="{9B6AF25D-5008-4F67-9B54-F852E664341F}" srcOrd="1" destOrd="0" presId="urn:microsoft.com/office/officeart/2005/8/layout/target2"/>
    <dgm:cxn modelId="{CB2262ED-448C-4491-9862-E5DD40E8B152}" type="presParOf" srcId="{008714F3-304E-4902-8779-26673403FE1D}" destId="{FF3282F9-2272-47AF-8B2C-FBF22581DF0B}" srcOrd="1" destOrd="0" presId="urn:microsoft.com/office/officeart/2005/8/layout/target2"/>
    <dgm:cxn modelId="{C8FF5F82-7BEC-43E2-8575-F033EBCE6FB4}" type="presParOf" srcId="{FF3282F9-2272-47AF-8B2C-FBF22581DF0B}" destId="{0CD1181E-F7D5-48D0-8945-9F03CFC71A88}" srcOrd="0" destOrd="0" presId="urn:microsoft.com/office/officeart/2005/8/layout/target2"/>
    <dgm:cxn modelId="{3B45DA0F-F4CD-4A7A-A92B-EA792003BD45}" type="presParOf" srcId="{FF3282F9-2272-47AF-8B2C-FBF22581DF0B}" destId="{3AD70CA3-ED6C-49E6-BC70-3A7954F267FD}" srcOrd="1" destOrd="0" presId="urn:microsoft.com/office/officeart/2005/8/layout/target2"/>
    <dgm:cxn modelId="{946C054D-587C-45A4-AB90-2AF93BC673DC}" type="presParOf" srcId="{008714F3-304E-4902-8779-26673403FE1D}" destId="{595E0BAB-15F3-45C0-AC71-AE16AAA987F6}" srcOrd="2" destOrd="0" presId="urn:microsoft.com/office/officeart/2005/8/layout/target2"/>
    <dgm:cxn modelId="{B81E8FFA-5A8F-4284-AC1D-8E9CA06BF7D3}" type="presParOf" srcId="{595E0BAB-15F3-45C0-AC71-AE16AAA987F6}" destId="{2B8D33F3-4EB4-4E23-8C74-33B173709D1E}" srcOrd="0" destOrd="0" presId="urn:microsoft.com/office/officeart/2005/8/layout/target2"/>
    <dgm:cxn modelId="{1A78258B-F906-4EA1-8A6F-825749398D03}" type="presParOf" srcId="{595E0BAB-15F3-45C0-AC71-AE16AAA987F6}" destId="{874E274C-C7C9-4FB2-A921-DDBDD14482D8}" srcOrd="1" destOrd="0" presId="urn:microsoft.com/office/officeart/2005/8/layout/target2"/>
    <dgm:cxn modelId="{109284C2-909E-489A-93F4-E4DB59F20629}" type="presParOf" srcId="{874E274C-C7C9-4FB2-A921-DDBDD14482D8}" destId="{2BB9FE38-BC56-4092-A3C6-19940F058F0B}" srcOrd="0" destOrd="0" presId="urn:microsoft.com/office/officeart/2005/8/layout/targe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3" qsCatId="simple" csTypeId="urn:microsoft.com/office/officeart/2005/8/colors/accent1_2#3" csCatId="accent1" phldr="1"/>
      <dgm:spPr/>
      <dgm:t>
        <a:bodyPr/>
        <a:lstStyle/>
        <a:p>
          <a:endParaRPr lang="nl-BE"/>
        </a:p>
      </dgm:t>
    </dgm:pt>
    <dgm:pt modelId="{BF490CC0-0BB9-4AE2-AED0-17448BA11DD9}">
      <dgm:prSet phldrT="[Tekst]" custT="1"/>
      <dgm:spPr/>
      <dgm:t>
        <a:bodyPr/>
        <a:lstStyle/>
        <a:p>
          <a:r>
            <a:rPr lang="nl-BE" sz="2000"/>
            <a:t>Levenslang leren</a:t>
          </a:r>
        </a:p>
      </dgm:t>
    </dgm:pt>
    <dgm:pt modelId="{E3AA6A05-BA9F-472F-8FCC-01A2E6DBE854}" type="sibTrans" cxnId="{4DE42A98-BCF8-4758-B270-00AB3E5D9E62}">
      <dgm:prSet/>
      <dgm:spPr/>
      <dgm:t>
        <a:bodyPr/>
        <a:lstStyle/>
        <a:p>
          <a:endParaRPr lang="nl-BE"/>
        </a:p>
      </dgm:t>
    </dgm:pt>
    <dgm:pt modelId="{097B62D8-2421-4A8A-834D-715514C126F7}" type="parTrans" cxnId="{4DE42A98-BCF8-4758-B270-00AB3E5D9E62}">
      <dgm:prSet/>
      <dgm:spPr/>
      <dgm:t>
        <a:bodyPr/>
        <a:lstStyle/>
        <a:p>
          <a:endParaRPr lang="nl-BE"/>
        </a:p>
      </dgm:t>
    </dgm:pt>
    <dgm:pt modelId="{90AF9D85-323F-482D-A715-A7F5E35960A1}">
      <dgm:prSet phldrT="[Tekst]" custT="1"/>
      <dgm:spPr/>
      <dgm:t>
        <a:bodyPr/>
        <a:lstStyle/>
        <a:p>
          <a:r>
            <a:rPr lang="nl-BE" sz="1400" b="1"/>
            <a:t>Vervolgonderwijs</a:t>
          </a:r>
        </a:p>
      </dgm:t>
    </dgm:pt>
    <dgm:pt modelId="{88F240B6-BFD5-4110-918E-BA09B90DBDA7}" type="parTrans" cxnId="{A3221E62-D58D-4A12-B257-E53A0DA04EE4}">
      <dgm:prSet/>
      <dgm:spPr/>
      <dgm:t>
        <a:bodyPr/>
        <a:lstStyle/>
        <a:p>
          <a:endParaRPr lang="nl-BE"/>
        </a:p>
      </dgm:t>
    </dgm:pt>
    <dgm:pt modelId="{770BCA40-7DE2-4FD6-9C2A-768FAA40B6E7}" type="sibTrans" cxnId="{A3221E62-D58D-4A12-B257-E53A0DA04EE4}">
      <dgm:prSet/>
      <dgm:spPr/>
      <dgm:t>
        <a:bodyPr/>
        <a:lstStyle/>
        <a:p>
          <a:endParaRPr lang="nl-BE"/>
        </a:p>
      </dgm:t>
    </dgm:pt>
    <dgm:pt modelId="{CB7576BA-D176-4CF0-AF32-0057EA9BA873}">
      <dgm:prSet phldrT="[Tekst]" custT="1"/>
      <dgm:spPr/>
      <dgm:t>
        <a:bodyPr/>
        <a:lstStyle/>
        <a:p>
          <a:r>
            <a:rPr lang="nl-BE" sz="1400" b="1"/>
            <a:t>Arbeidsmarkt</a:t>
          </a:r>
        </a:p>
      </dgm:t>
    </dgm:pt>
    <dgm:pt modelId="{DA2A113F-3CE4-4C79-8731-BB6B327ABE3A}" type="parTrans" cxnId="{DB5026D2-CDEF-4845-8A51-329A37E4E26A}">
      <dgm:prSet/>
      <dgm:spPr/>
      <dgm:t>
        <a:bodyPr/>
        <a:lstStyle/>
        <a:p>
          <a:endParaRPr lang="nl-BE"/>
        </a:p>
      </dgm:t>
    </dgm:pt>
    <dgm:pt modelId="{CB6D923D-0522-45F8-9396-A17BC16A3462}" type="sibTrans" cxnId="{DB5026D2-CDEF-4845-8A51-329A37E4E26A}">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Y="-11043"/>
      <dgm:spPr/>
      <dgm:t>
        <a:bodyPr/>
        <a:lstStyle/>
        <a:p>
          <a:endParaRPr lang="nl-BE"/>
        </a:p>
      </dgm:t>
    </dgm:pt>
    <dgm:pt modelId="{06A396E9-3FD9-4016-ADE2-CF034E8FE7A8}" type="pres">
      <dgm:prSet presAssocID="{37CF594E-7995-4C5C-91F7-0EA83FAE2793}" presName="outerBoxChildren" presStyleCnt="0"/>
      <dgm:spPr/>
    </dgm:pt>
    <dgm:pt modelId="{7B98B663-43E4-4D8F-BDAA-FD99DCBABC88}" type="pres">
      <dgm:prSet presAssocID="{90AF9D85-323F-482D-A715-A7F5E35960A1}" presName="oChild" presStyleLbl="fgAcc1" presStyleIdx="0" presStyleCnt="2" custScaleX="147070">
        <dgm:presLayoutVars>
          <dgm:bulletEnabled val="1"/>
        </dgm:presLayoutVars>
      </dgm:prSet>
      <dgm:spPr/>
      <dgm:t>
        <a:bodyPr/>
        <a:lstStyle/>
        <a:p>
          <a:endParaRPr lang="nl-BE"/>
        </a:p>
      </dgm:t>
    </dgm:pt>
    <dgm:pt modelId="{B19AA644-AAC6-4351-9411-52EA1008D5C0}" type="pres">
      <dgm:prSet presAssocID="{770BCA40-7DE2-4FD6-9C2A-768FAA40B6E7}" presName="outerSibTrans" presStyleCnt="0"/>
      <dgm:spPr/>
    </dgm:pt>
    <dgm:pt modelId="{58A325ED-8007-4B92-BDBE-E67CB680CC6D}" type="pres">
      <dgm:prSet presAssocID="{CB7576BA-D176-4CF0-AF32-0057EA9BA873}" presName="oChild" presStyleLbl="fgAcc1" presStyleIdx="1" presStyleCnt="2" custScaleX="45143">
        <dgm:presLayoutVars>
          <dgm:bulletEnabled val="1"/>
        </dgm:presLayoutVars>
      </dgm:prSet>
      <dgm:spPr/>
      <dgm:t>
        <a:bodyPr/>
        <a:lstStyle/>
        <a:p>
          <a:endParaRPr lang="nl-BE"/>
        </a:p>
      </dgm:t>
    </dgm:pt>
  </dgm:ptLst>
  <dgm:cxnLst>
    <dgm:cxn modelId="{1C924B18-533C-4713-8420-A5E9D69880AC}" type="presOf" srcId="{BF490CC0-0BB9-4AE2-AED0-17448BA11DD9}" destId="{E4D62555-B4A2-466D-890E-8A76BAA9D3E6}" srcOrd="0" destOrd="0" presId="urn:microsoft.com/office/officeart/2005/8/layout/target2"/>
    <dgm:cxn modelId="{AC16711E-7128-4F8F-BA78-EE3C91D67160}" type="presOf" srcId="{37CF594E-7995-4C5C-91F7-0EA83FAE2793}" destId="{53AE750F-97DF-4470-9393-FFE9B75C7F8F}" srcOrd="0" destOrd="0" presId="urn:microsoft.com/office/officeart/2005/8/layout/target2"/>
    <dgm:cxn modelId="{0FA29179-0C8D-448C-A93C-5AEBB6BA1BD8}" type="presOf" srcId="{CB7576BA-D176-4CF0-AF32-0057EA9BA873}" destId="{58A325ED-8007-4B92-BDBE-E67CB680CC6D}"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DB5026D2-CDEF-4845-8A51-329A37E4E26A}" srcId="{BF490CC0-0BB9-4AE2-AED0-17448BA11DD9}" destId="{CB7576BA-D176-4CF0-AF32-0057EA9BA873}" srcOrd="1" destOrd="0" parTransId="{DA2A113F-3CE4-4C79-8731-BB6B327ABE3A}" sibTransId="{CB6D923D-0522-45F8-9396-A17BC16A3462}"/>
    <dgm:cxn modelId="{A0BC3012-C3B8-4A0C-8594-57AC4702B584}" type="presOf" srcId="{90AF9D85-323F-482D-A715-A7F5E35960A1}" destId="{7B98B663-43E4-4D8F-BDAA-FD99DCBABC88}" srcOrd="0" destOrd="0" presId="urn:microsoft.com/office/officeart/2005/8/layout/target2"/>
    <dgm:cxn modelId="{A3221E62-D58D-4A12-B257-E53A0DA04EE4}" srcId="{BF490CC0-0BB9-4AE2-AED0-17448BA11DD9}" destId="{90AF9D85-323F-482D-A715-A7F5E35960A1}" srcOrd="0" destOrd="0" parTransId="{88F240B6-BFD5-4110-918E-BA09B90DBDA7}" sibTransId="{770BCA40-7DE2-4FD6-9C2A-768FAA40B6E7}"/>
    <dgm:cxn modelId="{DBCC8C62-CAF3-4876-914A-89D39FE9DFA9}" type="presParOf" srcId="{53AE750F-97DF-4470-9393-FFE9B75C7F8F}" destId="{6C80858E-BB88-4079-B4F6-4CE1F53EEFEE}" srcOrd="0" destOrd="0" presId="urn:microsoft.com/office/officeart/2005/8/layout/target2"/>
    <dgm:cxn modelId="{819949F9-4F5E-4E84-AE25-1A65DE11EB75}" type="presParOf" srcId="{6C80858E-BB88-4079-B4F6-4CE1F53EEFEE}" destId="{E4D62555-B4A2-466D-890E-8A76BAA9D3E6}" srcOrd="0" destOrd="0" presId="urn:microsoft.com/office/officeart/2005/8/layout/target2"/>
    <dgm:cxn modelId="{5E74DF1E-C72E-40B0-BE8C-FC5D229BCF42}" type="presParOf" srcId="{6C80858E-BB88-4079-B4F6-4CE1F53EEFEE}" destId="{06A396E9-3FD9-4016-ADE2-CF034E8FE7A8}" srcOrd="1" destOrd="0" presId="urn:microsoft.com/office/officeart/2005/8/layout/target2"/>
    <dgm:cxn modelId="{F06F5E2D-3361-4F9A-AB94-E9A6E0C4F2E7}" type="presParOf" srcId="{06A396E9-3FD9-4016-ADE2-CF034E8FE7A8}" destId="{7B98B663-43E4-4D8F-BDAA-FD99DCBABC88}" srcOrd="0" destOrd="0" presId="urn:microsoft.com/office/officeart/2005/8/layout/target2"/>
    <dgm:cxn modelId="{659B064E-8AE4-4D05-8B20-50733B4E3FC0}" type="presParOf" srcId="{06A396E9-3FD9-4016-ADE2-CF034E8FE7A8}" destId="{B19AA644-AAC6-4351-9411-52EA1008D5C0}" srcOrd="1" destOrd="0" presId="urn:microsoft.com/office/officeart/2005/8/layout/target2"/>
    <dgm:cxn modelId="{17640261-BFF5-4509-AEA0-60CE78A69E45}" type="presParOf" srcId="{06A396E9-3FD9-4016-ADE2-CF034E8FE7A8}" destId="{58A325ED-8007-4B92-BDBE-E67CB680CC6D}" srcOrd="2" destOrd="0" presId="urn:microsoft.com/office/officeart/2005/8/layout/targe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210749"/>
          <a:ext cx="5483631" cy="12168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nl-BE" sz="2400" kern="1200"/>
            <a:t>Algemene doelstellingen </a:t>
          </a:r>
          <a:br>
            <a:rPr lang="nl-BE" sz="2400" kern="1200"/>
          </a:br>
          <a:r>
            <a:rPr lang="nl-BE" sz="2400" kern="1200"/>
            <a:t>voor de derde graad Elektromechanica</a:t>
          </a:r>
        </a:p>
      </dsp:txBody>
      <dsp:txXfrm>
        <a:off x="59399" y="270148"/>
        <a:ext cx="5364833" cy="10980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89718" cy="3494091"/>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2711803" numCol="1" spcCol="1270" anchor="t" anchorCtr="0">
          <a:noAutofit/>
        </a:bodyPr>
        <a:lstStyle/>
        <a:p>
          <a:pPr lvl="0" algn="l" defTabSz="889000">
            <a:lnSpc>
              <a:spcPct val="90000"/>
            </a:lnSpc>
            <a:spcBef>
              <a:spcPct val="0"/>
            </a:spcBef>
            <a:spcAft>
              <a:spcPct val="35000"/>
            </a:spcAft>
          </a:pPr>
          <a:r>
            <a:rPr lang="nl-BE" sz="2000" kern="1200"/>
            <a:t>Taalontwikkelend vakonderwijs/communicatie in de werkomgeving</a:t>
          </a:r>
        </a:p>
      </dsp:txBody>
      <dsp:txXfrm>
        <a:off x="86988" y="86988"/>
        <a:ext cx="5315742" cy="3320115"/>
      </dsp:txXfrm>
    </dsp:sp>
    <dsp:sp modelId="{0CD1181E-F7D5-48D0-8945-9F03CFC71A88}">
      <dsp:nvSpPr>
        <dsp:cNvPr id="0" name=""/>
        <dsp:cNvSpPr/>
      </dsp:nvSpPr>
      <dsp:spPr>
        <a:xfrm>
          <a:off x="137242" y="873522"/>
          <a:ext cx="5215232" cy="2445863"/>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553123" numCol="1" spcCol="1270" anchor="t" anchorCtr="0">
          <a:noAutofit/>
        </a:bodyPr>
        <a:lstStyle/>
        <a:p>
          <a:pPr lvl="0" algn="l" defTabSz="889000">
            <a:lnSpc>
              <a:spcPct val="90000"/>
            </a:lnSpc>
            <a:spcBef>
              <a:spcPct val="0"/>
            </a:spcBef>
            <a:spcAft>
              <a:spcPct val="35000"/>
            </a:spcAft>
          </a:pPr>
          <a:r>
            <a:rPr lang="nl-BE" sz="2000" kern="1200"/>
            <a:t>Werkorganisatie, kwaliteitszorg en preventie</a:t>
          </a:r>
        </a:p>
      </dsp:txBody>
      <dsp:txXfrm>
        <a:off x="212461" y="948741"/>
        <a:ext cx="5064794" cy="2295425"/>
      </dsp:txXfrm>
    </dsp:sp>
    <dsp:sp modelId="{2B8D33F3-4EB4-4E23-8C74-33B173709D1E}">
      <dsp:nvSpPr>
        <dsp:cNvPr id="0" name=""/>
        <dsp:cNvSpPr/>
      </dsp:nvSpPr>
      <dsp:spPr>
        <a:xfrm>
          <a:off x="274485" y="1747045"/>
          <a:ext cx="4940746" cy="1397636"/>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88888" numCol="1" spcCol="1270" anchor="t" anchorCtr="0">
          <a:noAutofit/>
        </a:bodyPr>
        <a:lstStyle/>
        <a:p>
          <a:pPr lvl="0" algn="l" defTabSz="889000">
            <a:lnSpc>
              <a:spcPct val="90000"/>
            </a:lnSpc>
            <a:spcBef>
              <a:spcPct val="0"/>
            </a:spcBef>
            <a:spcAft>
              <a:spcPct val="35000"/>
            </a:spcAft>
          </a:pPr>
          <a:r>
            <a:rPr lang="nl-BE" sz="2000" kern="1200"/>
            <a:t>Technisch proces en technische (deel)systemen</a:t>
          </a:r>
        </a:p>
      </dsp:txBody>
      <dsp:txXfrm>
        <a:off x="317467" y="1790027"/>
        <a:ext cx="4854782" cy="1311672"/>
      </dsp:txXfrm>
    </dsp:sp>
    <dsp:sp modelId="{2BB9FE38-BC56-4092-A3C6-19940F058F0B}">
      <dsp:nvSpPr>
        <dsp:cNvPr id="0" name=""/>
        <dsp:cNvSpPr/>
      </dsp:nvSpPr>
      <dsp:spPr>
        <a:xfrm>
          <a:off x="398004" y="2459394"/>
          <a:ext cx="4693708" cy="462111"/>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nl-BE" sz="1800" b="1" kern="1200"/>
            <a:t>Elektromechanische systemen</a:t>
          </a:r>
        </a:p>
      </dsp:txBody>
      <dsp:txXfrm>
        <a:off x="412216" y="2473606"/>
        <a:ext cx="4665284" cy="4336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85833" cy="1294670"/>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99280" numCol="1" spcCol="1270" anchor="t" anchorCtr="0">
          <a:noAutofit/>
        </a:bodyPr>
        <a:lstStyle/>
        <a:p>
          <a:pPr lvl="0" algn="l" defTabSz="889000">
            <a:lnSpc>
              <a:spcPct val="90000"/>
            </a:lnSpc>
            <a:spcBef>
              <a:spcPct val="0"/>
            </a:spcBef>
            <a:spcAft>
              <a:spcPct val="35000"/>
            </a:spcAft>
          </a:pPr>
          <a:r>
            <a:rPr lang="nl-BE" sz="2000" kern="1200"/>
            <a:t>Levenslang leren</a:t>
          </a:r>
        </a:p>
      </dsp:txBody>
      <dsp:txXfrm>
        <a:off x="32232" y="32232"/>
        <a:ext cx="5421369" cy="1230206"/>
      </dsp:txXfrm>
    </dsp:sp>
    <dsp:sp modelId="{7B98B663-43E4-4D8F-BDAA-FD99DCBABC88}">
      <dsp:nvSpPr>
        <dsp:cNvPr id="0" name=""/>
        <dsp:cNvSpPr/>
      </dsp:nvSpPr>
      <dsp:spPr>
        <a:xfrm>
          <a:off x="137145" y="582601"/>
          <a:ext cx="3952066" cy="582601"/>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b="1" kern="1200"/>
            <a:t>Vervolgonderwijs</a:t>
          </a:r>
        </a:p>
      </dsp:txBody>
      <dsp:txXfrm>
        <a:off x="155062" y="600518"/>
        <a:ext cx="3916232" cy="546767"/>
      </dsp:txXfrm>
    </dsp:sp>
    <dsp:sp modelId="{58A325ED-8007-4B92-BDBE-E67CB680CC6D}">
      <dsp:nvSpPr>
        <dsp:cNvPr id="0" name=""/>
        <dsp:cNvSpPr/>
      </dsp:nvSpPr>
      <dsp:spPr>
        <a:xfrm>
          <a:off x="4131641" y="582601"/>
          <a:ext cx="1213083" cy="582601"/>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b="1" kern="1200"/>
            <a:t>Arbeidsmarkt</a:t>
          </a:r>
        </a:p>
      </dsp:txBody>
      <dsp:txXfrm>
        <a:off x="4149558" y="600518"/>
        <a:ext cx="1177249" cy="54676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2945-8260-4960-9D84-5018FEF7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13936</Words>
  <Characters>76654</Characters>
  <Application>Microsoft Office Word</Application>
  <DocSecurity>0</DocSecurity>
  <Lines>638</Lines>
  <Paragraphs>180</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90410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2</cp:revision>
  <cp:lastPrinted>2015-06-16T09:25:00Z</cp:lastPrinted>
  <dcterms:created xsi:type="dcterms:W3CDTF">2015-07-02T13:39:00Z</dcterms:created>
  <dcterms:modified xsi:type="dcterms:W3CDTF">2015-07-02T13:39:00Z</dcterms:modified>
</cp:coreProperties>
</file>