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1D" w:rsidRDefault="00A47B1D" w:rsidP="00D06E1B">
      <w:pPr>
        <w:pStyle w:val="Kop2"/>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val="nl-BE" w:eastAsia="nl-BE"/>
        </w:rPr>
        <w:drawing>
          <wp:anchor distT="0" distB="0" distL="114300" distR="114300" simplePos="0" relativeHeight="251660288"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8"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A47B1D" w:rsidRDefault="00A47B1D" w:rsidP="00A47B1D">
      <w:pPr>
        <w:tabs>
          <w:tab w:val="left" w:pos="-1414"/>
          <w:tab w:val="left" w:pos="-848"/>
          <w:tab w:val="left" w:pos="-282"/>
          <w:tab w:val="left" w:pos="3119"/>
        </w:tabs>
      </w:pPr>
    </w:p>
    <w:p w:rsidR="00A47B1D" w:rsidRDefault="00A47B1D" w:rsidP="00A47B1D">
      <w:pPr>
        <w:tabs>
          <w:tab w:val="left" w:pos="-1414"/>
          <w:tab w:val="left" w:pos="-848"/>
          <w:tab w:val="left" w:pos="-282"/>
          <w:tab w:val="left" w:pos="3119"/>
        </w:tabs>
      </w:pPr>
    </w:p>
    <w:p w:rsidR="00A47B1D" w:rsidRDefault="00A47B1D" w:rsidP="00A47B1D">
      <w:pPr>
        <w:tabs>
          <w:tab w:val="left" w:pos="-1414"/>
          <w:tab w:val="left" w:pos="-848"/>
          <w:tab w:val="left" w:pos="-282"/>
          <w:tab w:val="left" w:pos="3119"/>
        </w:tabs>
      </w:pPr>
    </w:p>
    <w:p w:rsidR="00A47B1D" w:rsidRDefault="00A47B1D" w:rsidP="00A47B1D">
      <w:pPr>
        <w:tabs>
          <w:tab w:val="left" w:pos="-1414"/>
          <w:tab w:val="left" w:pos="-848"/>
          <w:tab w:val="left" w:pos="-282"/>
          <w:tab w:val="left" w:pos="3119"/>
        </w:tabs>
      </w:pPr>
    </w:p>
    <w:p w:rsidR="00A47B1D" w:rsidRDefault="00A47B1D" w:rsidP="00A47B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A47B1D" w:rsidRDefault="00A47B1D" w:rsidP="00A47B1D">
      <w:r>
        <w:rPr>
          <w:noProof/>
          <w:lang w:val="nl-BE" w:eastAsia="nl-BE"/>
        </w:rPr>
        <w:drawing>
          <wp:anchor distT="0" distB="0" distL="114300" distR="114300" simplePos="0" relativeHeight="251661312" behindDoc="1" locked="1" layoutInCell="1" allowOverlap="1">
            <wp:simplePos x="0" y="0"/>
            <wp:positionH relativeFrom="column">
              <wp:posOffset>332740</wp:posOffset>
            </wp:positionH>
            <wp:positionV relativeFrom="page">
              <wp:posOffset>3071495</wp:posOffset>
            </wp:positionV>
            <wp:extent cx="4937760" cy="5650865"/>
            <wp:effectExtent l="19050" t="0" r="0" b="0"/>
            <wp:wrapNone/>
            <wp:docPr id="2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4937760" cy="5650865"/>
                    </a:xfrm>
                    <a:prstGeom prst="rect">
                      <a:avLst/>
                    </a:prstGeom>
                    <a:noFill/>
                    <a:ln w="9525">
                      <a:noFill/>
                      <a:miter lim="800000"/>
                      <a:headEnd/>
                      <a:tailEnd/>
                    </a:ln>
                  </pic:spPr>
                </pic:pic>
              </a:graphicData>
            </a:graphic>
          </wp:anchor>
        </w:drawing>
      </w:r>
    </w:p>
    <w:p w:rsidR="00A47B1D" w:rsidRDefault="00A47B1D" w:rsidP="00A47B1D"/>
    <w:tbl>
      <w:tblPr>
        <w:tblW w:w="10008" w:type="dxa"/>
        <w:tblLook w:val="01E0" w:firstRow="1" w:lastRow="1" w:firstColumn="1" w:lastColumn="1" w:noHBand="0" w:noVBand="0"/>
      </w:tblPr>
      <w:tblGrid>
        <w:gridCol w:w="3888"/>
        <w:gridCol w:w="6120"/>
      </w:tblGrid>
      <w:tr w:rsidR="00A47B1D" w:rsidRPr="00870C43" w:rsidTr="00A47B1D">
        <w:tc>
          <w:tcPr>
            <w:tcW w:w="10008" w:type="dxa"/>
            <w:gridSpan w:val="2"/>
            <w:tcBorders>
              <w:top w:val="single" w:sz="4" w:space="0" w:color="00FFFF"/>
              <w:bottom w:val="single" w:sz="4" w:space="0" w:color="00FFFF"/>
            </w:tcBorders>
          </w:tcPr>
          <w:p w:rsidR="00A47B1D" w:rsidRPr="00870C43" w:rsidRDefault="00A47B1D" w:rsidP="00A47B1D">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A47B1D" w:rsidTr="00A47B1D">
        <w:trPr>
          <w:trHeight w:val="1418"/>
        </w:trPr>
        <w:tc>
          <w:tcPr>
            <w:tcW w:w="3888" w:type="dxa"/>
            <w:tcBorders>
              <w:right w:val="single" w:sz="4" w:space="0" w:color="00FFFF"/>
            </w:tcBorders>
            <w:vAlign w:val="center"/>
          </w:tcPr>
          <w:p w:rsidR="00A47B1D" w:rsidRPr="00870C43" w:rsidRDefault="00A47B1D" w:rsidP="00A47B1D">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A47B1D" w:rsidRPr="00870C43" w:rsidRDefault="00A47B1D" w:rsidP="00A47B1D">
            <w:pPr>
              <w:widowControl w:val="0"/>
              <w:autoSpaceDE w:val="0"/>
              <w:autoSpaceDN w:val="0"/>
              <w:adjustRightInd w:val="0"/>
              <w:spacing w:before="720" w:after="720"/>
              <w:ind w:left="252"/>
              <w:rPr>
                <w:rFonts w:cs="Arial"/>
                <w:b/>
              </w:rPr>
            </w:pPr>
            <w:r>
              <w:rPr>
                <w:rFonts w:cs="Arial"/>
                <w:b/>
                <w:bCs/>
                <w:sz w:val="48"/>
              </w:rPr>
              <w:t>Industriële elektriciteit</w:t>
            </w:r>
          </w:p>
        </w:tc>
      </w:tr>
      <w:tr w:rsidR="00A47B1D" w:rsidTr="00A47B1D">
        <w:trPr>
          <w:trHeight w:val="1701"/>
        </w:trPr>
        <w:tc>
          <w:tcPr>
            <w:tcW w:w="3888" w:type="dxa"/>
            <w:tcBorders>
              <w:right w:val="single" w:sz="4" w:space="0" w:color="00FFFF"/>
            </w:tcBorders>
            <w:vAlign w:val="center"/>
          </w:tcPr>
          <w:p w:rsidR="00A47B1D" w:rsidRPr="00870C43" w:rsidRDefault="00A47B1D" w:rsidP="00A47B1D">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A47B1D" w:rsidRPr="00870C43" w:rsidRDefault="00A47B1D" w:rsidP="00A47B1D">
            <w:pPr>
              <w:widowControl w:val="0"/>
              <w:autoSpaceDE w:val="0"/>
              <w:autoSpaceDN w:val="0"/>
              <w:adjustRightInd w:val="0"/>
              <w:spacing w:before="720" w:after="720"/>
              <w:ind w:left="252"/>
              <w:rPr>
                <w:rFonts w:cs="Arial"/>
                <w:b/>
                <w:sz w:val="36"/>
                <w:szCs w:val="36"/>
              </w:rPr>
            </w:pPr>
            <w:r>
              <w:rPr>
                <w:rFonts w:cs="Arial"/>
                <w:b/>
                <w:sz w:val="36"/>
                <w:szCs w:val="36"/>
              </w:rPr>
              <w:t>Beroepssecundair onderwijs</w:t>
            </w:r>
          </w:p>
        </w:tc>
      </w:tr>
      <w:tr w:rsidR="00A47B1D" w:rsidTr="00A47B1D">
        <w:trPr>
          <w:trHeight w:val="1418"/>
        </w:trPr>
        <w:tc>
          <w:tcPr>
            <w:tcW w:w="3888" w:type="dxa"/>
            <w:tcBorders>
              <w:right w:val="single" w:sz="4" w:space="0" w:color="00FFFF"/>
            </w:tcBorders>
            <w:vAlign w:val="center"/>
          </w:tcPr>
          <w:p w:rsidR="00A47B1D" w:rsidRPr="00870C43" w:rsidRDefault="00A47B1D" w:rsidP="00A47B1D">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A47B1D" w:rsidRPr="00870C43" w:rsidRDefault="00A47B1D" w:rsidP="00A47B1D">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A47B1D" w:rsidTr="00A47B1D">
        <w:tc>
          <w:tcPr>
            <w:tcW w:w="3888" w:type="dxa"/>
            <w:tcBorders>
              <w:bottom w:val="single" w:sz="4" w:space="0" w:color="00FFFF"/>
              <w:right w:val="single" w:sz="4" w:space="0" w:color="00FFFF"/>
            </w:tcBorders>
          </w:tcPr>
          <w:p w:rsidR="00A47B1D" w:rsidRPr="00870C43" w:rsidRDefault="00A47B1D" w:rsidP="00A47B1D">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A47B1D" w:rsidRPr="00870C43" w:rsidRDefault="00A47B1D" w:rsidP="00A47B1D">
            <w:pPr>
              <w:widowControl w:val="0"/>
              <w:autoSpaceDE w:val="0"/>
              <w:autoSpaceDN w:val="0"/>
              <w:adjustRightInd w:val="0"/>
              <w:spacing w:before="720" w:after="720"/>
              <w:ind w:left="252"/>
              <w:rPr>
                <w:rFonts w:cs="Arial"/>
                <w:b/>
              </w:rPr>
            </w:pPr>
            <w:r>
              <w:rPr>
                <w:rFonts w:cs="Arial"/>
                <w:b/>
                <w:sz w:val="40"/>
              </w:rPr>
              <w:t>Der</w:t>
            </w:r>
            <w:r w:rsidRPr="004E3F5B">
              <w:rPr>
                <w:rFonts w:cs="Arial"/>
                <w:b/>
                <w:sz w:val="40"/>
                <w:szCs w:val="40"/>
              </w:rPr>
              <w:t>d</w:t>
            </w:r>
            <w:r>
              <w:rPr>
                <w:rFonts w:cs="Arial"/>
                <w:b/>
                <w:sz w:val="40"/>
              </w:rPr>
              <w:t xml:space="preserve">e </w:t>
            </w:r>
            <w:r w:rsidRPr="00870C43">
              <w:rPr>
                <w:rFonts w:cs="Arial"/>
                <w:b/>
                <w:sz w:val="40"/>
              </w:rPr>
              <w:t>leerjaar</w:t>
            </w:r>
            <w:r>
              <w:rPr>
                <w:rFonts w:cs="Arial"/>
                <w:b/>
                <w:sz w:val="40"/>
              </w:rPr>
              <w:br/>
            </w:r>
            <w:r w:rsidRPr="004E3F5B">
              <w:rPr>
                <w:rFonts w:cs="Arial"/>
                <w:b/>
                <w:sz w:val="24"/>
              </w:rPr>
              <w:t xml:space="preserve">ingericht </w:t>
            </w:r>
            <w:r>
              <w:rPr>
                <w:rFonts w:cs="Arial"/>
                <w:b/>
                <w:sz w:val="24"/>
              </w:rPr>
              <w:t xml:space="preserve">onder </w:t>
            </w:r>
            <w:r w:rsidRPr="004E3F5B">
              <w:rPr>
                <w:rFonts w:cs="Arial"/>
                <w:b/>
                <w:sz w:val="24"/>
              </w:rPr>
              <w:t>de vorm van een specialisatiejaar</w:t>
            </w:r>
          </w:p>
        </w:tc>
      </w:tr>
      <w:tr w:rsidR="00A47B1D" w:rsidTr="00A47B1D">
        <w:tc>
          <w:tcPr>
            <w:tcW w:w="3888" w:type="dxa"/>
            <w:tcBorders>
              <w:top w:val="single" w:sz="4" w:space="0" w:color="00FFFF"/>
              <w:bottom w:val="single" w:sz="4" w:space="0" w:color="00FFFF"/>
            </w:tcBorders>
          </w:tcPr>
          <w:p w:rsidR="00A47B1D" w:rsidRPr="00870C43" w:rsidRDefault="00A47B1D" w:rsidP="00A47B1D">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A47B1D" w:rsidRPr="00870C43" w:rsidRDefault="00A47B1D" w:rsidP="00A47B1D">
            <w:pPr>
              <w:widowControl w:val="0"/>
              <w:autoSpaceDE w:val="0"/>
              <w:autoSpaceDN w:val="0"/>
              <w:adjustRightInd w:val="0"/>
              <w:spacing w:before="120" w:after="120"/>
              <w:ind w:left="252"/>
              <w:rPr>
                <w:rFonts w:cs="Arial"/>
                <w:b/>
              </w:rPr>
            </w:pPr>
            <w:r>
              <w:rPr>
                <w:rFonts w:cs="Arial"/>
                <w:b/>
                <w:bCs/>
                <w:sz w:val="48"/>
              </w:rPr>
              <w:t>O/2/2011/469</w:t>
            </w:r>
            <w:r w:rsidRPr="00870C43">
              <w:rPr>
                <w:rFonts w:cs="Arial"/>
                <w:b/>
                <w:bCs/>
                <w:i/>
                <w:iCs/>
                <w:sz w:val="48"/>
              </w:rPr>
              <w:br/>
            </w:r>
            <w:r w:rsidRPr="0022489F">
              <w:rPr>
                <w:rFonts w:cs="Arial"/>
                <w:i/>
                <w:iCs/>
                <w:sz w:val="24"/>
              </w:rPr>
              <w:t xml:space="preserve">Vervangt leerplan </w:t>
            </w:r>
            <w:r>
              <w:rPr>
                <w:rFonts w:cs="Arial"/>
                <w:i/>
                <w:iCs/>
                <w:sz w:val="24"/>
              </w:rPr>
              <w:t>O/2/1996/469</w:t>
            </w:r>
            <w:r w:rsidRPr="0022489F">
              <w:rPr>
                <w:rFonts w:cs="Arial"/>
                <w:i/>
                <w:iCs/>
                <w:sz w:val="24"/>
              </w:rPr>
              <w:br/>
              <w:t>vanaf 1 september 20</w:t>
            </w:r>
            <w:r>
              <w:rPr>
                <w:rFonts w:cs="Arial"/>
                <w:i/>
                <w:iCs/>
                <w:sz w:val="24"/>
              </w:rPr>
              <w:t xml:space="preserve">11 </w:t>
            </w:r>
          </w:p>
        </w:tc>
      </w:tr>
    </w:tbl>
    <w:p w:rsidR="00A47B1D" w:rsidRDefault="00A47B1D" w:rsidP="00A47B1D">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63360"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31"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A47B1D" w:rsidRDefault="00A47B1D" w:rsidP="00A47B1D">
      <w:pPr>
        <w:tabs>
          <w:tab w:val="left" w:pos="-1414"/>
          <w:tab w:val="left" w:pos="-848"/>
          <w:tab w:val="left" w:pos="-282"/>
          <w:tab w:val="left" w:pos="3119"/>
        </w:tabs>
        <w:rPr>
          <w:rFonts w:cs="Arial"/>
        </w:rPr>
      </w:pPr>
    </w:p>
    <w:p w:rsidR="00A47B1D" w:rsidRDefault="00A47B1D" w:rsidP="00A47B1D">
      <w:pPr>
        <w:tabs>
          <w:tab w:val="left" w:pos="-1414"/>
          <w:tab w:val="left" w:pos="-848"/>
          <w:tab w:val="left" w:pos="-282"/>
          <w:tab w:val="left" w:pos="3119"/>
        </w:tabs>
        <w:rPr>
          <w:rFonts w:cs="Arial"/>
        </w:rPr>
      </w:pPr>
    </w:p>
    <w:p w:rsidR="00A47B1D" w:rsidRDefault="00A47B1D" w:rsidP="00A47B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A47B1D" w:rsidRPr="006B3366" w:rsidRDefault="00A47B1D" w:rsidP="00A47B1D"/>
    <w:p w:rsidR="00A47B1D" w:rsidRDefault="00A47B1D" w:rsidP="00A47B1D"/>
    <w:p w:rsidR="00A47B1D" w:rsidRDefault="00A47B1D" w:rsidP="00A47B1D"/>
    <w:p w:rsidR="00A47B1D" w:rsidRPr="007B7E70" w:rsidRDefault="00A47B1D" w:rsidP="00A47B1D">
      <w:r>
        <w:rPr>
          <w:noProof/>
          <w:lang w:val="nl-BE" w:eastAsia="nl-BE"/>
        </w:rPr>
        <w:drawing>
          <wp:anchor distT="0" distB="0" distL="114300" distR="114300" simplePos="0" relativeHeight="251662336" behindDoc="1" locked="1" layoutInCell="1" allowOverlap="1">
            <wp:simplePos x="0" y="0"/>
            <wp:positionH relativeFrom="column">
              <wp:posOffset>292735</wp:posOffset>
            </wp:positionH>
            <wp:positionV relativeFrom="page">
              <wp:posOffset>3071495</wp:posOffset>
            </wp:positionV>
            <wp:extent cx="5280025" cy="5913755"/>
            <wp:effectExtent l="19050" t="0" r="0" b="0"/>
            <wp:wrapNone/>
            <wp:docPr id="30"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280025" cy="5913755"/>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A47B1D" w:rsidRPr="00870C43" w:rsidTr="00A47B1D">
        <w:tc>
          <w:tcPr>
            <w:tcW w:w="10008" w:type="dxa"/>
            <w:gridSpan w:val="2"/>
            <w:tcBorders>
              <w:top w:val="single" w:sz="4" w:space="0" w:color="00FFFF"/>
              <w:bottom w:val="single" w:sz="4" w:space="0" w:color="00FFFF"/>
            </w:tcBorders>
          </w:tcPr>
          <w:p w:rsidR="00A47B1D" w:rsidRPr="00870C43" w:rsidRDefault="00A47B1D" w:rsidP="00A47B1D">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A47B1D" w:rsidTr="00A47B1D">
        <w:tc>
          <w:tcPr>
            <w:tcW w:w="3888" w:type="dxa"/>
            <w:tcBorders>
              <w:top w:val="single" w:sz="4" w:space="0" w:color="00FFFF"/>
              <w:right w:val="single" w:sz="4" w:space="0" w:color="00FFFF"/>
            </w:tcBorders>
          </w:tcPr>
          <w:p w:rsidR="00A47B1D" w:rsidRPr="00870C43" w:rsidRDefault="00A47B1D" w:rsidP="00A47B1D">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A47B1D" w:rsidRPr="00870C43" w:rsidRDefault="00A47B1D" w:rsidP="00A47B1D">
            <w:pPr>
              <w:widowControl w:val="0"/>
              <w:autoSpaceDE w:val="0"/>
              <w:autoSpaceDN w:val="0"/>
              <w:adjustRightInd w:val="0"/>
              <w:spacing w:before="120" w:after="240"/>
              <w:ind w:left="74"/>
              <w:rPr>
                <w:rFonts w:cs="Arial"/>
                <w:b/>
                <w:bCs/>
                <w:sz w:val="24"/>
              </w:rPr>
            </w:pPr>
            <w:r w:rsidRPr="00870C43">
              <w:rPr>
                <w:rFonts w:cs="Arial"/>
                <w:b/>
                <w:bCs/>
                <w:sz w:val="24"/>
              </w:rPr>
              <w:t>Dit leerplan w</w:t>
            </w:r>
            <w:r w:rsidR="00EC3EF3">
              <w:rPr>
                <w:rFonts w:cs="Arial"/>
                <w:b/>
                <w:bCs/>
                <w:sz w:val="24"/>
              </w:rPr>
              <w:t>e</w:t>
            </w:r>
            <w:r w:rsidRPr="00870C43">
              <w:rPr>
                <w:rFonts w:cs="Arial"/>
                <w:b/>
                <w:bCs/>
                <w:sz w:val="24"/>
              </w:rPr>
              <w:t>rd ingediend voor:</w:t>
            </w:r>
          </w:p>
          <w:p w:rsidR="00A47B1D" w:rsidRPr="00870C43" w:rsidRDefault="00A47B1D" w:rsidP="00A47B1D">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TV/PV Elektriciteit/Elektronica/</w:t>
            </w:r>
            <w:r>
              <w:rPr>
                <w:rFonts w:cs="Arial"/>
                <w:b/>
                <w:sz w:val="24"/>
              </w:rPr>
              <w:br/>
              <w:t>Elektromechanica</w:t>
            </w:r>
          </w:p>
          <w:p w:rsidR="00A47B1D" w:rsidRPr="007C04BF" w:rsidRDefault="00EC3EF3" w:rsidP="00A47B1D">
            <w:pPr>
              <w:widowControl w:val="0"/>
              <w:autoSpaceDE w:val="0"/>
              <w:autoSpaceDN w:val="0"/>
              <w:adjustRightInd w:val="0"/>
              <w:ind w:left="432"/>
              <w:rPr>
                <w:rFonts w:cs="Arial"/>
                <w:i/>
                <w:sz w:val="24"/>
              </w:rPr>
            </w:pPr>
            <w:r>
              <w:rPr>
                <w:rFonts w:cs="Arial"/>
                <w:i/>
                <w:sz w:val="24"/>
              </w:rPr>
              <w:t>2011/523/3//D</w:t>
            </w:r>
          </w:p>
          <w:p w:rsidR="00A47B1D" w:rsidRPr="00870C43" w:rsidRDefault="00FD251E" w:rsidP="00A47B1D">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Elektriciteit</w:t>
            </w:r>
          </w:p>
          <w:p w:rsidR="00A47B1D" w:rsidRPr="006D0886" w:rsidRDefault="00EC3EF3" w:rsidP="006D0886">
            <w:pPr>
              <w:widowControl w:val="0"/>
              <w:autoSpaceDE w:val="0"/>
              <w:autoSpaceDN w:val="0"/>
              <w:adjustRightInd w:val="0"/>
              <w:ind w:left="432"/>
              <w:rPr>
                <w:rFonts w:cs="Arial"/>
                <w:i/>
                <w:sz w:val="24"/>
              </w:rPr>
            </w:pPr>
            <w:r>
              <w:rPr>
                <w:rFonts w:cs="Arial"/>
                <w:i/>
                <w:sz w:val="24"/>
              </w:rPr>
              <w:t>2011/523/3//D</w:t>
            </w:r>
          </w:p>
          <w:p w:rsidR="00A47B1D" w:rsidRPr="00870C43" w:rsidRDefault="00A47B1D" w:rsidP="00A47B1D">
            <w:pPr>
              <w:widowControl w:val="0"/>
              <w:autoSpaceDE w:val="0"/>
              <w:autoSpaceDN w:val="0"/>
              <w:adjustRightInd w:val="0"/>
              <w:ind w:left="432"/>
              <w:rPr>
                <w:rFonts w:cs="Arial"/>
                <w:b/>
                <w:sz w:val="24"/>
              </w:rPr>
            </w:pPr>
          </w:p>
          <w:p w:rsidR="00A47B1D" w:rsidRPr="00870C43" w:rsidRDefault="00A47B1D" w:rsidP="00A47B1D">
            <w:pPr>
              <w:widowControl w:val="0"/>
              <w:autoSpaceDE w:val="0"/>
              <w:autoSpaceDN w:val="0"/>
              <w:adjustRightInd w:val="0"/>
              <w:ind w:left="432"/>
              <w:rPr>
                <w:rFonts w:cs="Arial"/>
                <w:b/>
                <w:sz w:val="24"/>
              </w:rPr>
            </w:pPr>
          </w:p>
          <w:p w:rsidR="00A47B1D" w:rsidRPr="00870C43" w:rsidRDefault="00A47B1D" w:rsidP="00A47B1D">
            <w:pPr>
              <w:widowControl w:val="0"/>
              <w:autoSpaceDE w:val="0"/>
              <w:autoSpaceDN w:val="0"/>
              <w:adjustRightInd w:val="0"/>
              <w:ind w:left="432"/>
              <w:rPr>
                <w:rFonts w:cs="Arial"/>
                <w:b/>
                <w:sz w:val="24"/>
              </w:rPr>
            </w:pPr>
          </w:p>
          <w:p w:rsidR="00A47B1D" w:rsidRPr="00870C43" w:rsidRDefault="00A47B1D" w:rsidP="00A47B1D">
            <w:pPr>
              <w:widowControl w:val="0"/>
              <w:autoSpaceDE w:val="0"/>
              <w:autoSpaceDN w:val="0"/>
              <w:adjustRightInd w:val="0"/>
              <w:ind w:left="432"/>
              <w:rPr>
                <w:rFonts w:cs="Arial"/>
                <w:b/>
                <w:sz w:val="24"/>
              </w:rPr>
            </w:pPr>
          </w:p>
          <w:p w:rsidR="00A47B1D" w:rsidRPr="00870C43" w:rsidRDefault="00A47B1D" w:rsidP="00A47B1D">
            <w:pPr>
              <w:widowControl w:val="0"/>
              <w:autoSpaceDE w:val="0"/>
              <w:autoSpaceDN w:val="0"/>
              <w:adjustRightInd w:val="0"/>
              <w:ind w:left="1080"/>
              <w:rPr>
                <w:rFonts w:cs="Arial"/>
                <w:b/>
                <w:sz w:val="24"/>
              </w:rPr>
            </w:pPr>
          </w:p>
          <w:p w:rsidR="00A47B1D" w:rsidRPr="00870C43" w:rsidRDefault="00A47B1D" w:rsidP="00A47B1D">
            <w:pPr>
              <w:widowControl w:val="0"/>
              <w:autoSpaceDE w:val="0"/>
              <w:autoSpaceDN w:val="0"/>
              <w:adjustRightInd w:val="0"/>
              <w:ind w:left="1080"/>
              <w:rPr>
                <w:rFonts w:cs="Arial"/>
                <w:b/>
                <w:sz w:val="24"/>
              </w:rPr>
            </w:pPr>
          </w:p>
        </w:tc>
      </w:tr>
      <w:tr w:rsidR="00A47B1D" w:rsidTr="00A47B1D">
        <w:trPr>
          <w:trHeight w:val="1418"/>
        </w:trPr>
        <w:tc>
          <w:tcPr>
            <w:tcW w:w="3888" w:type="dxa"/>
            <w:tcBorders>
              <w:right w:val="single" w:sz="4" w:space="0" w:color="00FFFF"/>
            </w:tcBorders>
            <w:vAlign w:val="center"/>
          </w:tcPr>
          <w:p w:rsidR="00A47B1D" w:rsidRPr="00870C43" w:rsidRDefault="00A47B1D" w:rsidP="00A47B1D">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A47B1D" w:rsidRPr="00870C43" w:rsidRDefault="00FD251E" w:rsidP="00A47B1D">
            <w:pPr>
              <w:widowControl w:val="0"/>
              <w:autoSpaceDE w:val="0"/>
              <w:autoSpaceDN w:val="0"/>
              <w:adjustRightInd w:val="0"/>
              <w:spacing w:before="120" w:after="120"/>
              <w:ind w:left="72"/>
              <w:rPr>
                <w:rFonts w:cs="Arial"/>
                <w:b/>
                <w:sz w:val="36"/>
                <w:szCs w:val="36"/>
              </w:rPr>
            </w:pPr>
            <w:r>
              <w:rPr>
                <w:rFonts w:cs="Arial"/>
                <w:b/>
                <w:bCs/>
                <w:sz w:val="36"/>
                <w:szCs w:val="36"/>
              </w:rPr>
              <w:t>Industriële elektriciteit</w:t>
            </w:r>
          </w:p>
        </w:tc>
      </w:tr>
      <w:tr w:rsidR="00A47B1D" w:rsidTr="00A47B1D">
        <w:trPr>
          <w:trHeight w:val="1701"/>
        </w:trPr>
        <w:tc>
          <w:tcPr>
            <w:tcW w:w="3888" w:type="dxa"/>
            <w:tcBorders>
              <w:right w:val="single" w:sz="4" w:space="0" w:color="00FFFF"/>
            </w:tcBorders>
            <w:vAlign w:val="center"/>
          </w:tcPr>
          <w:p w:rsidR="00A47B1D" w:rsidRPr="00870C43" w:rsidRDefault="00A47B1D" w:rsidP="00A47B1D">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A47B1D" w:rsidRPr="00870C43" w:rsidRDefault="00FD251E" w:rsidP="00A47B1D">
            <w:pPr>
              <w:widowControl w:val="0"/>
              <w:autoSpaceDE w:val="0"/>
              <w:autoSpaceDN w:val="0"/>
              <w:adjustRightInd w:val="0"/>
              <w:spacing w:before="120" w:after="120"/>
              <w:ind w:left="72"/>
              <w:rPr>
                <w:rFonts w:cs="Arial"/>
                <w:b/>
                <w:sz w:val="24"/>
              </w:rPr>
            </w:pPr>
            <w:r>
              <w:rPr>
                <w:rFonts w:cs="Arial"/>
                <w:b/>
                <w:sz w:val="24"/>
              </w:rPr>
              <w:t>Beroepssecundair onderwijs</w:t>
            </w:r>
          </w:p>
        </w:tc>
      </w:tr>
      <w:tr w:rsidR="00A47B1D" w:rsidTr="00A47B1D">
        <w:trPr>
          <w:trHeight w:val="1418"/>
        </w:trPr>
        <w:tc>
          <w:tcPr>
            <w:tcW w:w="3888" w:type="dxa"/>
            <w:tcBorders>
              <w:right w:val="single" w:sz="4" w:space="0" w:color="00FFFF"/>
            </w:tcBorders>
            <w:vAlign w:val="center"/>
          </w:tcPr>
          <w:p w:rsidR="00F12514" w:rsidRDefault="00F12514" w:rsidP="00F12514">
            <w:pPr>
              <w:widowControl w:val="0"/>
              <w:autoSpaceDE w:val="0"/>
              <w:autoSpaceDN w:val="0"/>
              <w:adjustRightInd w:val="0"/>
              <w:spacing w:before="120" w:after="120"/>
              <w:ind w:left="180"/>
              <w:rPr>
                <w:rFonts w:cs="Arial"/>
                <w:b/>
                <w:sz w:val="28"/>
                <w:szCs w:val="28"/>
              </w:rPr>
            </w:pPr>
          </w:p>
          <w:p w:rsidR="00F12514" w:rsidRDefault="00F12514" w:rsidP="00F12514">
            <w:pPr>
              <w:widowControl w:val="0"/>
              <w:autoSpaceDE w:val="0"/>
              <w:autoSpaceDN w:val="0"/>
              <w:adjustRightInd w:val="0"/>
              <w:spacing w:before="120" w:after="120"/>
              <w:ind w:left="180"/>
              <w:rPr>
                <w:rFonts w:cs="Arial"/>
                <w:b/>
                <w:sz w:val="28"/>
                <w:szCs w:val="28"/>
              </w:rPr>
            </w:pPr>
          </w:p>
          <w:p w:rsidR="00F12514" w:rsidRDefault="00A47B1D" w:rsidP="00F12514">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A47B1D" w:rsidRPr="00F12514" w:rsidRDefault="00A47B1D" w:rsidP="00F12514">
            <w:pPr>
              <w:widowControl w:val="0"/>
              <w:autoSpaceDE w:val="0"/>
              <w:autoSpaceDN w:val="0"/>
              <w:adjustRightInd w:val="0"/>
              <w:spacing w:before="120" w:after="120"/>
              <w:ind w:left="180"/>
              <w:rPr>
                <w:rFonts w:cs="Arial"/>
                <w:b/>
                <w:bCs/>
                <w:sz w:val="28"/>
                <w:szCs w:val="28"/>
              </w:rPr>
            </w:pPr>
            <w:r w:rsidRPr="00870C43">
              <w:rPr>
                <w:rFonts w:cs="Arial"/>
                <w:b/>
                <w:bCs/>
                <w:sz w:val="28"/>
                <w:szCs w:val="28"/>
              </w:rPr>
              <w:t>Leerjaar</w:t>
            </w:r>
          </w:p>
        </w:tc>
        <w:tc>
          <w:tcPr>
            <w:tcW w:w="6120" w:type="dxa"/>
            <w:tcBorders>
              <w:left w:val="single" w:sz="4" w:space="0" w:color="00FFFF"/>
            </w:tcBorders>
            <w:vAlign w:val="center"/>
          </w:tcPr>
          <w:p w:rsidR="00F12514" w:rsidRDefault="00F12514" w:rsidP="00A47B1D">
            <w:pPr>
              <w:widowControl w:val="0"/>
              <w:autoSpaceDE w:val="0"/>
              <w:autoSpaceDN w:val="0"/>
              <w:adjustRightInd w:val="0"/>
              <w:spacing w:before="120" w:after="120"/>
              <w:ind w:left="72"/>
              <w:rPr>
                <w:rFonts w:cs="Arial"/>
                <w:b/>
                <w:bCs/>
                <w:sz w:val="24"/>
              </w:rPr>
            </w:pPr>
          </w:p>
          <w:p w:rsidR="00F12514" w:rsidRDefault="00F12514" w:rsidP="00F12514">
            <w:pPr>
              <w:widowControl w:val="0"/>
              <w:autoSpaceDE w:val="0"/>
              <w:autoSpaceDN w:val="0"/>
              <w:adjustRightInd w:val="0"/>
              <w:spacing w:before="120" w:after="120"/>
              <w:ind w:left="72"/>
              <w:rPr>
                <w:rFonts w:cs="Arial"/>
                <w:b/>
                <w:bCs/>
                <w:sz w:val="24"/>
              </w:rPr>
            </w:pPr>
          </w:p>
          <w:p w:rsidR="00F12514" w:rsidRDefault="00F12514" w:rsidP="00F12514">
            <w:pPr>
              <w:widowControl w:val="0"/>
              <w:autoSpaceDE w:val="0"/>
              <w:autoSpaceDN w:val="0"/>
              <w:adjustRightInd w:val="0"/>
              <w:spacing w:before="120" w:after="120"/>
              <w:ind w:left="72"/>
              <w:rPr>
                <w:rFonts w:cs="Arial"/>
                <w:b/>
                <w:bCs/>
                <w:sz w:val="24"/>
              </w:rPr>
            </w:pPr>
          </w:p>
          <w:p w:rsidR="00F12514" w:rsidRDefault="00A47B1D" w:rsidP="00F12514">
            <w:pPr>
              <w:widowControl w:val="0"/>
              <w:autoSpaceDE w:val="0"/>
              <w:autoSpaceDN w:val="0"/>
              <w:adjustRightInd w:val="0"/>
              <w:spacing w:before="120" w:after="120"/>
              <w:ind w:left="72"/>
              <w:rPr>
                <w:rFonts w:cs="Arial"/>
                <w:b/>
                <w:sz w:val="24"/>
              </w:rPr>
            </w:pPr>
            <w:r>
              <w:rPr>
                <w:rFonts w:cs="Arial"/>
                <w:b/>
                <w:bCs/>
                <w:sz w:val="24"/>
              </w:rPr>
              <w:t xml:space="preserve">Derde </w:t>
            </w:r>
            <w:r w:rsidRPr="00870C43">
              <w:rPr>
                <w:rFonts w:cs="Arial"/>
                <w:b/>
                <w:sz w:val="24"/>
              </w:rPr>
              <w:t>graad</w:t>
            </w:r>
          </w:p>
          <w:p w:rsidR="00A47B1D" w:rsidRPr="00F12514" w:rsidRDefault="00A47B1D" w:rsidP="00F12514">
            <w:pPr>
              <w:widowControl w:val="0"/>
              <w:autoSpaceDE w:val="0"/>
              <w:autoSpaceDN w:val="0"/>
              <w:adjustRightInd w:val="0"/>
              <w:spacing w:before="120" w:after="120"/>
              <w:ind w:left="72"/>
              <w:rPr>
                <w:rFonts w:cs="Arial"/>
                <w:b/>
                <w:sz w:val="24"/>
              </w:rPr>
            </w:pPr>
            <w:r>
              <w:rPr>
                <w:rFonts w:cs="Arial"/>
                <w:b/>
                <w:sz w:val="24"/>
              </w:rPr>
              <w:t>Derd</w:t>
            </w:r>
            <w:r w:rsidRPr="00870C43">
              <w:rPr>
                <w:rFonts w:cs="Arial"/>
                <w:b/>
                <w:sz w:val="24"/>
              </w:rPr>
              <w:t>e leerjaar</w:t>
            </w:r>
            <w:r w:rsidRPr="004E3F5B">
              <w:rPr>
                <w:rFonts w:cs="Arial"/>
                <w:sz w:val="24"/>
              </w:rPr>
              <w:t>, ingericht onder de vorm van een specialisatiejaar</w:t>
            </w:r>
          </w:p>
        </w:tc>
      </w:tr>
      <w:tr w:rsidR="00A47B1D" w:rsidTr="00A47B1D">
        <w:tc>
          <w:tcPr>
            <w:tcW w:w="3888" w:type="dxa"/>
            <w:tcBorders>
              <w:top w:val="single" w:sz="4" w:space="0" w:color="00FFFF"/>
              <w:bottom w:val="single" w:sz="4" w:space="0" w:color="00FFFF"/>
            </w:tcBorders>
          </w:tcPr>
          <w:p w:rsidR="00A47B1D" w:rsidRPr="00870C43" w:rsidRDefault="006D0886" w:rsidP="006D0886">
            <w:pPr>
              <w:widowControl w:val="0"/>
              <w:autoSpaceDE w:val="0"/>
              <w:autoSpaceDN w:val="0"/>
              <w:adjustRightInd w:val="0"/>
              <w:spacing w:before="240" w:after="240"/>
              <w:rPr>
                <w:rFonts w:cs="Arial"/>
                <w:b/>
                <w:bCs/>
                <w:sz w:val="28"/>
                <w:szCs w:val="28"/>
              </w:rPr>
            </w:pPr>
            <w:r>
              <w:rPr>
                <w:rFonts w:cs="Arial"/>
                <w:b/>
                <w:sz w:val="28"/>
                <w:szCs w:val="28"/>
              </w:rPr>
              <w:br/>
            </w:r>
            <w:r w:rsidR="00A47B1D" w:rsidRPr="00870C43">
              <w:rPr>
                <w:rFonts w:cs="Arial"/>
                <w:b/>
                <w:sz w:val="28"/>
                <w:szCs w:val="28"/>
              </w:rPr>
              <w:t>Leerplannummer</w:t>
            </w:r>
          </w:p>
        </w:tc>
        <w:tc>
          <w:tcPr>
            <w:tcW w:w="6120" w:type="dxa"/>
            <w:tcBorders>
              <w:top w:val="single" w:sz="4" w:space="0" w:color="00FFFF"/>
              <w:bottom w:val="single" w:sz="4" w:space="0" w:color="00FFFF"/>
            </w:tcBorders>
          </w:tcPr>
          <w:p w:rsidR="00A47B1D" w:rsidRPr="00870C43" w:rsidRDefault="006D0886" w:rsidP="00FD251E">
            <w:pPr>
              <w:widowControl w:val="0"/>
              <w:autoSpaceDE w:val="0"/>
              <w:autoSpaceDN w:val="0"/>
              <w:adjustRightInd w:val="0"/>
              <w:spacing w:before="120" w:after="120"/>
              <w:ind w:left="72"/>
              <w:rPr>
                <w:rFonts w:cs="Arial"/>
                <w:b/>
              </w:rPr>
            </w:pPr>
            <w:r>
              <w:rPr>
                <w:rFonts w:cs="Arial"/>
                <w:b/>
                <w:bCs/>
                <w:sz w:val="36"/>
                <w:szCs w:val="36"/>
              </w:rPr>
              <w:br/>
            </w:r>
            <w:r w:rsidR="00FD251E">
              <w:rPr>
                <w:rFonts w:cs="Arial"/>
                <w:b/>
                <w:bCs/>
                <w:sz w:val="36"/>
                <w:szCs w:val="36"/>
              </w:rPr>
              <w:t>O/2/2011/469</w:t>
            </w:r>
            <w:r w:rsidR="00A47B1D" w:rsidRPr="00870C43">
              <w:rPr>
                <w:rFonts w:cs="Arial"/>
                <w:b/>
                <w:bCs/>
                <w:i/>
                <w:iCs/>
                <w:sz w:val="48"/>
              </w:rPr>
              <w:br/>
            </w:r>
            <w:r w:rsidR="00A47B1D" w:rsidRPr="0022489F">
              <w:rPr>
                <w:rFonts w:cs="Arial"/>
                <w:i/>
                <w:iCs/>
                <w:sz w:val="24"/>
              </w:rPr>
              <w:t xml:space="preserve">Vervangt leerplan </w:t>
            </w:r>
            <w:r w:rsidR="00F12514">
              <w:rPr>
                <w:rFonts w:cs="Arial"/>
                <w:i/>
                <w:iCs/>
                <w:sz w:val="24"/>
              </w:rPr>
              <w:t>O/2/1996</w:t>
            </w:r>
            <w:r w:rsidR="00FD251E">
              <w:rPr>
                <w:rFonts w:cs="Arial"/>
                <w:i/>
                <w:iCs/>
                <w:sz w:val="24"/>
              </w:rPr>
              <w:t>/469</w:t>
            </w:r>
            <w:r w:rsidR="00A47B1D" w:rsidRPr="0022489F">
              <w:rPr>
                <w:rFonts w:cs="Arial"/>
                <w:i/>
                <w:iCs/>
                <w:sz w:val="24"/>
              </w:rPr>
              <w:br/>
              <w:t>vanaf 1 september 20</w:t>
            </w:r>
            <w:r w:rsidR="00FD251E">
              <w:rPr>
                <w:rFonts w:cs="Arial"/>
                <w:i/>
                <w:iCs/>
                <w:sz w:val="24"/>
              </w:rPr>
              <w:t>11</w:t>
            </w:r>
          </w:p>
        </w:tc>
      </w:tr>
    </w:tbl>
    <w:p w:rsidR="00A47B1D" w:rsidRPr="00B377DC" w:rsidRDefault="00A47B1D" w:rsidP="002A6327"/>
    <w:p w:rsidR="0090326D" w:rsidRPr="00B377DC" w:rsidRDefault="0090326D" w:rsidP="002A6327">
      <w:pPr>
        <w:sectPr w:rsidR="0090326D" w:rsidRPr="00B377DC"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90326D" w:rsidRDefault="0090326D" w:rsidP="005E1B88">
      <w:pPr>
        <w:rPr>
          <w:b/>
          <w:sz w:val="28"/>
          <w:szCs w:val="28"/>
          <w:lang w:val="nl-BE"/>
        </w:rPr>
      </w:pPr>
      <w:r w:rsidRPr="0077260F">
        <w:rPr>
          <w:b/>
          <w:sz w:val="28"/>
          <w:szCs w:val="28"/>
          <w:lang w:val="nl-BE"/>
        </w:rPr>
        <w:lastRenderedPageBreak/>
        <w:t>Inhoudstafel</w:t>
      </w:r>
    </w:p>
    <w:p w:rsidR="00022EF1" w:rsidRPr="00795AA0" w:rsidRDefault="00022EF1" w:rsidP="005E1B88">
      <w:pPr>
        <w:rPr>
          <w:sz w:val="28"/>
          <w:szCs w:val="28"/>
          <w:lang w:val="nl-BE"/>
        </w:rPr>
      </w:pPr>
    </w:p>
    <w:p w:rsidR="00795AA0" w:rsidRPr="00795AA0" w:rsidRDefault="00795AA0" w:rsidP="005E1B88">
      <w:pPr>
        <w:rPr>
          <w:sz w:val="28"/>
          <w:szCs w:val="28"/>
          <w:lang w:val="nl-BE"/>
        </w:rPr>
      </w:pPr>
    </w:p>
    <w:p w:rsidR="00795AA0" w:rsidRDefault="00BC0DC5">
      <w:pPr>
        <w:pStyle w:val="Inhopg1"/>
        <w:rPr>
          <w:rFonts w:asciiTheme="minorHAnsi" w:eastAsiaTheme="minorEastAsia" w:hAnsiTheme="minorHAnsi" w:cstheme="minorBidi"/>
          <w:noProof/>
          <w:sz w:val="22"/>
          <w:szCs w:val="22"/>
          <w:lang w:val="nl-BE" w:eastAsia="nl-BE"/>
        </w:rPr>
      </w:pPr>
      <w:r>
        <w:rPr>
          <w:sz w:val="28"/>
          <w:szCs w:val="28"/>
          <w:lang w:val="nl-BE"/>
        </w:rPr>
        <w:fldChar w:fldCharType="begin"/>
      </w:r>
      <w:r w:rsidR="00795AA0">
        <w:rPr>
          <w:sz w:val="28"/>
          <w:szCs w:val="28"/>
          <w:lang w:val="nl-BE"/>
        </w:rPr>
        <w:instrText xml:space="preserve"> TOC \o "1-3" \h \z \u </w:instrText>
      </w:r>
      <w:r>
        <w:rPr>
          <w:sz w:val="28"/>
          <w:szCs w:val="28"/>
          <w:lang w:val="nl-BE"/>
        </w:rPr>
        <w:fldChar w:fldCharType="separate"/>
      </w:r>
      <w:hyperlink w:anchor="_Toc293472567" w:history="1">
        <w:r w:rsidR="00795AA0" w:rsidRPr="001D2E68">
          <w:rPr>
            <w:rStyle w:val="Hyperlink"/>
            <w:noProof/>
            <w:lang w:val="nl-BE"/>
          </w:rPr>
          <w:t>Woord vooraf</w:t>
        </w:r>
        <w:r w:rsidR="00795AA0">
          <w:rPr>
            <w:noProof/>
            <w:webHidden/>
          </w:rPr>
          <w:tab/>
        </w:r>
        <w:r>
          <w:rPr>
            <w:noProof/>
            <w:webHidden/>
          </w:rPr>
          <w:fldChar w:fldCharType="begin"/>
        </w:r>
        <w:r w:rsidR="00795AA0">
          <w:rPr>
            <w:noProof/>
            <w:webHidden/>
          </w:rPr>
          <w:instrText xml:space="preserve"> PAGEREF _Toc293472567 \h </w:instrText>
        </w:r>
        <w:r>
          <w:rPr>
            <w:noProof/>
            <w:webHidden/>
          </w:rPr>
        </w:r>
        <w:r>
          <w:rPr>
            <w:noProof/>
            <w:webHidden/>
          </w:rPr>
          <w:fldChar w:fldCharType="separate"/>
        </w:r>
        <w:r w:rsidR="00795AA0">
          <w:rPr>
            <w:noProof/>
            <w:webHidden/>
          </w:rPr>
          <w:t>4</w:t>
        </w:r>
        <w:r>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68" w:history="1">
        <w:r w:rsidR="00795AA0" w:rsidRPr="001D2E68">
          <w:rPr>
            <w:rStyle w:val="Hyperlink"/>
            <w:noProof/>
          </w:rPr>
          <w:t>1</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Autonomie van de school</w:t>
        </w:r>
        <w:r w:rsidR="00795AA0">
          <w:rPr>
            <w:noProof/>
            <w:webHidden/>
          </w:rPr>
          <w:tab/>
        </w:r>
        <w:r w:rsidR="00BC0DC5">
          <w:rPr>
            <w:noProof/>
            <w:webHidden/>
          </w:rPr>
          <w:fldChar w:fldCharType="begin"/>
        </w:r>
        <w:r w:rsidR="00795AA0">
          <w:rPr>
            <w:noProof/>
            <w:webHidden/>
          </w:rPr>
          <w:instrText xml:space="preserve"> PAGEREF _Toc293472568 \h </w:instrText>
        </w:r>
        <w:r w:rsidR="00BC0DC5">
          <w:rPr>
            <w:noProof/>
            <w:webHidden/>
          </w:rPr>
        </w:r>
        <w:r w:rsidR="00BC0DC5">
          <w:rPr>
            <w:noProof/>
            <w:webHidden/>
          </w:rPr>
          <w:fldChar w:fldCharType="separate"/>
        </w:r>
        <w:r w:rsidR="00795AA0">
          <w:rPr>
            <w:noProof/>
            <w:webHidden/>
          </w:rPr>
          <w:t>5</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69" w:history="1">
        <w:r w:rsidR="00795AA0" w:rsidRPr="001D2E68">
          <w:rPr>
            <w:rStyle w:val="Hyperlink"/>
            <w:noProof/>
          </w:rPr>
          <w:t>2</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Lessentabel</w:t>
        </w:r>
        <w:r w:rsidR="00795AA0">
          <w:rPr>
            <w:noProof/>
            <w:webHidden/>
          </w:rPr>
          <w:tab/>
        </w:r>
        <w:r w:rsidR="00BC0DC5">
          <w:rPr>
            <w:noProof/>
            <w:webHidden/>
          </w:rPr>
          <w:fldChar w:fldCharType="begin"/>
        </w:r>
        <w:r w:rsidR="00795AA0">
          <w:rPr>
            <w:noProof/>
            <w:webHidden/>
          </w:rPr>
          <w:instrText xml:space="preserve"> PAGEREF _Toc293472569 \h </w:instrText>
        </w:r>
        <w:r w:rsidR="00BC0DC5">
          <w:rPr>
            <w:noProof/>
            <w:webHidden/>
          </w:rPr>
        </w:r>
        <w:r w:rsidR="00BC0DC5">
          <w:rPr>
            <w:noProof/>
            <w:webHidden/>
          </w:rPr>
          <w:fldChar w:fldCharType="separate"/>
        </w:r>
        <w:r w:rsidR="00795AA0">
          <w:rPr>
            <w:noProof/>
            <w:webHidden/>
          </w:rPr>
          <w:t>7</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70" w:history="1">
        <w:r w:rsidR="00795AA0" w:rsidRPr="001D2E68">
          <w:rPr>
            <w:rStyle w:val="Hyperlink"/>
            <w:noProof/>
          </w:rPr>
          <w:t>3</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Doelgroep</w:t>
        </w:r>
        <w:r w:rsidR="00795AA0">
          <w:rPr>
            <w:noProof/>
            <w:webHidden/>
          </w:rPr>
          <w:tab/>
        </w:r>
        <w:r w:rsidR="00BC0DC5">
          <w:rPr>
            <w:noProof/>
            <w:webHidden/>
          </w:rPr>
          <w:fldChar w:fldCharType="begin"/>
        </w:r>
        <w:r w:rsidR="00795AA0">
          <w:rPr>
            <w:noProof/>
            <w:webHidden/>
          </w:rPr>
          <w:instrText xml:space="preserve"> PAGEREF _Toc293472570 \h </w:instrText>
        </w:r>
        <w:r w:rsidR="00BC0DC5">
          <w:rPr>
            <w:noProof/>
            <w:webHidden/>
          </w:rPr>
        </w:r>
        <w:r w:rsidR="00BC0DC5">
          <w:rPr>
            <w:noProof/>
            <w:webHidden/>
          </w:rPr>
          <w:fldChar w:fldCharType="separate"/>
        </w:r>
        <w:r w:rsidR="00795AA0">
          <w:rPr>
            <w:noProof/>
            <w:webHidden/>
          </w:rPr>
          <w:t>10</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71" w:history="1">
        <w:r w:rsidR="00795AA0" w:rsidRPr="001D2E68">
          <w:rPr>
            <w:rStyle w:val="Hyperlink"/>
            <w:noProof/>
          </w:rPr>
          <w:t>4</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Opbouw van het leerplan</w:t>
        </w:r>
        <w:r w:rsidR="00795AA0">
          <w:rPr>
            <w:noProof/>
            <w:webHidden/>
          </w:rPr>
          <w:tab/>
        </w:r>
        <w:r w:rsidR="00BC0DC5">
          <w:rPr>
            <w:noProof/>
            <w:webHidden/>
          </w:rPr>
          <w:fldChar w:fldCharType="begin"/>
        </w:r>
        <w:r w:rsidR="00795AA0">
          <w:rPr>
            <w:noProof/>
            <w:webHidden/>
          </w:rPr>
          <w:instrText xml:space="preserve"> PAGEREF _Toc293472571 \h </w:instrText>
        </w:r>
        <w:r w:rsidR="00BC0DC5">
          <w:rPr>
            <w:noProof/>
            <w:webHidden/>
          </w:rPr>
        </w:r>
        <w:r w:rsidR="00BC0DC5">
          <w:rPr>
            <w:noProof/>
            <w:webHidden/>
          </w:rPr>
          <w:fldChar w:fldCharType="separate"/>
        </w:r>
        <w:r w:rsidR="00795AA0">
          <w:rPr>
            <w:noProof/>
            <w:webHidden/>
          </w:rPr>
          <w:t>11</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72" w:history="1">
        <w:r w:rsidR="00795AA0" w:rsidRPr="001D2E68">
          <w:rPr>
            <w:rStyle w:val="Hyperlink"/>
            <w:noProof/>
          </w:rPr>
          <w:t>Taalontwikkelend vakonderwijs en communicatie in de werkomgeving</w:t>
        </w:r>
        <w:r w:rsidR="00795AA0">
          <w:rPr>
            <w:noProof/>
            <w:webHidden/>
          </w:rPr>
          <w:tab/>
        </w:r>
        <w:r w:rsidR="00BC0DC5">
          <w:rPr>
            <w:noProof/>
            <w:webHidden/>
          </w:rPr>
          <w:fldChar w:fldCharType="begin"/>
        </w:r>
        <w:r w:rsidR="00795AA0">
          <w:rPr>
            <w:noProof/>
            <w:webHidden/>
          </w:rPr>
          <w:instrText xml:space="preserve"> PAGEREF _Toc293472572 \h </w:instrText>
        </w:r>
        <w:r w:rsidR="00BC0DC5">
          <w:rPr>
            <w:noProof/>
            <w:webHidden/>
          </w:rPr>
        </w:r>
        <w:r w:rsidR="00BC0DC5">
          <w:rPr>
            <w:noProof/>
            <w:webHidden/>
          </w:rPr>
          <w:fldChar w:fldCharType="separate"/>
        </w:r>
        <w:r w:rsidR="00795AA0">
          <w:rPr>
            <w:noProof/>
            <w:webHidden/>
          </w:rPr>
          <w:t>12</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73" w:history="1">
        <w:r w:rsidR="00795AA0" w:rsidRPr="001D2E68">
          <w:rPr>
            <w:rStyle w:val="Hyperlink"/>
            <w:noProof/>
          </w:rPr>
          <w:t>5</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Leerplandoelstellingen en leerinhouden</w:t>
        </w:r>
        <w:r w:rsidR="00795AA0">
          <w:rPr>
            <w:noProof/>
            <w:webHidden/>
          </w:rPr>
          <w:tab/>
        </w:r>
        <w:r w:rsidR="00BC0DC5">
          <w:rPr>
            <w:noProof/>
            <w:webHidden/>
          </w:rPr>
          <w:fldChar w:fldCharType="begin"/>
        </w:r>
        <w:r w:rsidR="00795AA0">
          <w:rPr>
            <w:noProof/>
            <w:webHidden/>
          </w:rPr>
          <w:instrText xml:space="preserve"> PAGEREF _Toc293472573 \h </w:instrText>
        </w:r>
        <w:r w:rsidR="00BC0DC5">
          <w:rPr>
            <w:noProof/>
            <w:webHidden/>
          </w:rPr>
        </w:r>
        <w:r w:rsidR="00BC0DC5">
          <w:rPr>
            <w:noProof/>
            <w:webHidden/>
          </w:rPr>
          <w:fldChar w:fldCharType="separate"/>
        </w:r>
        <w:r w:rsidR="00795AA0">
          <w:rPr>
            <w:noProof/>
            <w:webHidden/>
          </w:rPr>
          <w:t>15</w:t>
        </w:r>
        <w:r w:rsidR="00BC0DC5">
          <w:rPr>
            <w:noProof/>
            <w:webHidden/>
          </w:rPr>
          <w:fldChar w:fldCharType="end"/>
        </w:r>
      </w:hyperlink>
    </w:p>
    <w:p w:rsidR="00795AA0" w:rsidRDefault="007C46AE">
      <w:pPr>
        <w:pStyle w:val="Inhopg2"/>
        <w:rPr>
          <w:rFonts w:asciiTheme="minorHAnsi" w:eastAsiaTheme="minorEastAsia" w:hAnsiTheme="minorHAnsi" w:cstheme="minorBidi"/>
          <w:noProof/>
          <w:sz w:val="22"/>
          <w:lang w:val="nl-BE" w:eastAsia="nl-BE"/>
        </w:rPr>
      </w:pPr>
      <w:hyperlink w:anchor="_Toc293472574" w:history="1">
        <w:r w:rsidR="00795AA0" w:rsidRPr="001D2E68">
          <w:rPr>
            <w:rStyle w:val="Hyperlink"/>
            <w:noProof/>
          </w:rPr>
          <w:t xml:space="preserve">5.1 </w:t>
        </w:r>
        <w:r w:rsidR="00795AA0">
          <w:rPr>
            <w:rFonts w:asciiTheme="minorHAnsi" w:eastAsiaTheme="minorEastAsia" w:hAnsiTheme="minorHAnsi" w:cstheme="minorBidi"/>
            <w:noProof/>
            <w:sz w:val="22"/>
            <w:lang w:val="nl-BE" w:eastAsia="nl-BE"/>
          </w:rPr>
          <w:tab/>
        </w:r>
        <w:r w:rsidR="00795AA0" w:rsidRPr="001D2E68">
          <w:rPr>
            <w:rStyle w:val="Hyperlink"/>
            <w:noProof/>
          </w:rPr>
          <w:t>Algemene doelstellingen</w:t>
        </w:r>
        <w:r w:rsidR="00795AA0">
          <w:rPr>
            <w:noProof/>
            <w:webHidden/>
          </w:rPr>
          <w:tab/>
        </w:r>
        <w:r w:rsidR="00BC0DC5">
          <w:rPr>
            <w:noProof/>
            <w:webHidden/>
          </w:rPr>
          <w:fldChar w:fldCharType="begin"/>
        </w:r>
        <w:r w:rsidR="00795AA0">
          <w:rPr>
            <w:noProof/>
            <w:webHidden/>
          </w:rPr>
          <w:instrText xml:space="preserve"> PAGEREF _Toc293472574 \h </w:instrText>
        </w:r>
        <w:r w:rsidR="00BC0DC5">
          <w:rPr>
            <w:noProof/>
            <w:webHidden/>
          </w:rPr>
        </w:r>
        <w:r w:rsidR="00BC0DC5">
          <w:rPr>
            <w:noProof/>
            <w:webHidden/>
          </w:rPr>
          <w:fldChar w:fldCharType="separate"/>
        </w:r>
        <w:r w:rsidR="00795AA0">
          <w:rPr>
            <w:noProof/>
            <w:webHidden/>
          </w:rPr>
          <w:t>17</w:t>
        </w:r>
        <w:r w:rsidR="00BC0DC5">
          <w:rPr>
            <w:noProof/>
            <w:webHidden/>
          </w:rPr>
          <w:fldChar w:fldCharType="end"/>
        </w:r>
      </w:hyperlink>
    </w:p>
    <w:p w:rsidR="00F40C79" w:rsidRDefault="00F40C79">
      <w:pPr>
        <w:pStyle w:val="Inhopg2"/>
        <w:rPr>
          <w:rStyle w:val="Hyperlink"/>
          <w:noProof/>
        </w:rPr>
      </w:pPr>
    </w:p>
    <w:p w:rsidR="00795AA0" w:rsidRDefault="007C46AE">
      <w:pPr>
        <w:pStyle w:val="Inhopg2"/>
        <w:rPr>
          <w:rFonts w:asciiTheme="minorHAnsi" w:eastAsiaTheme="minorEastAsia" w:hAnsiTheme="minorHAnsi" w:cstheme="minorBidi"/>
          <w:noProof/>
          <w:sz w:val="22"/>
          <w:lang w:val="nl-BE" w:eastAsia="nl-BE"/>
        </w:rPr>
      </w:pPr>
      <w:hyperlink w:anchor="_Toc293472575" w:history="1">
        <w:r w:rsidR="00795AA0" w:rsidRPr="001D2E68">
          <w:rPr>
            <w:rStyle w:val="Hyperlink"/>
            <w:noProof/>
          </w:rPr>
          <w:t>5.2</w:t>
        </w:r>
        <w:r w:rsidR="00795AA0">
          <w:rPr>
            <w:rFonts w:asciiTheme="minorHAnsi" w:eastAsiaTheme="minorEastAsia" w:hAnsiTheme="minorHAnsi" w:cstheme="minorBidi"/>
            <w:noProof/>
            <w:sz w:val="22"/>
            <w:lang w:val="nl-BE" w:eastAsia="nl-BE"/>
          </w:rPr>
          <w:tab/>
        </w:r>
        <w:r w:rsidR="00795AA0" w:rsidRPr="001D2E68">
          <w:rPr>
            <w:rStyle w:val="Hyperlink"/>
            <w:noProof/>
          </w:rPr>
          <w:t>TV/PV Elektriciteit/Elektronica/Elektromechanica</w:t>
        </w:r>
        <w:r w:rsidR="00795AA0">
          <w:rPr>
            <w:noProof/>
            <w:webHidden/>
          </w:rPr>
          <w:tab/>
        </w:r>
        <w:r w:rsidR="00BC0DC5">
          <w:rPr>
            <w:noProof/>
            <w:webHidden/>
          </w:rPr>
          <w:fldChar w:fldCharType="begin"/>
        </w:r>
        <w:r w:rsidR="00795AA0">
          <w:rPr>
            <w:noProof/>
            <w:webHidden/>
          </w:rPr>
          <w:instrText xml:space="preserve"> PAGEREF _Toc293472575 \h </w:instrText>
        </w:r>
        <w:r w:rsidR="00BC0DC5">
          <w:rPr>
            <w:noProof/>
            <w:webHidden/>
          </w:rPr>
        </w:r>
        <w:r w:rsidR="00BC0DC5">
          <w:rPr>
            <w:noProof/>
            <w:webHidden/>
          </w:rPr>
          <w:fldChar w:fldCharType="separate"/>
        </w:r>
        <w:r w:rsidR="00795AA0">
          <w:rPr>
            <w:noProof/>
            <w:webHidden/>
          </w:rPr>
          <w:t>18</w:t>
        </w:r>
        <w:r w:rsidR="00BC0DC5">
          <w:rPr>
            <w:noProof/>
            <w:webHidden/>
          </w:rPr>
          <w:fldChar w:fldCharType="end"/>
        </w:r>
      </w:hyperlink>
    </w:p>
    <w:p w:rsidR="00795AA0" w:rsidRDefault="007C46AE">
      <w:pPr>
        <w:pStyle w:val="Inhopg3"/>
        <w:rPr>
          <w:rFonts w:asciiTheme="minorHAnsi" w:eastAsiaTheme="minorEastAsia" w:hAnsiTheme="minorHAnsi" w:cstheme="minorBidi"/>
          <w:noProof/>
          <w:sz w:val="22"/>
          <w:szCs w:val="22"/>
          <w:lang w:val="nl-BE" w:eastAsia="nl-BE"/>
        </w:rPr>
      </w:pPr>
      <w:hyperlink w:anchor="_Toc293472576" w:history="1">
        <w:r w:rsidR="00795AA0" w:rsidRPr="001D2E68">
          <w:rPr>
            <w:rStyle w:val="Hyperlink"/>
            <w:noProof/>
            <w:snapToGrid w:val="0"/>
            <w:w w:val="0"/>
          </w:rPr>
          <w:t>5.2.1</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Taalontwikkelend vakonderwijs en communicatie op de werkvloer</w:t>
        </w:r>
        <w:r w:rsidR="00795AA0">
          <w:rPr>
            <w:noProof/>
            <w:webHidden/>
          </w:rPr>
          <w:tab/>
        </w:r>
        <w:r w:rsidR="00BC0DC5">
          <w:rPr>
            <w:noProof/>
            <w:webHidden/>
          </w:rPr>
          <w:fldChar w:fldCharType="begin"/>
        </w:r>
        <w:r w:rsidR="00795AA0">
          <w:rPr>
            <w:noProof/>
            <w:webHidden/>
          </w:rPr>
          <w:instrText xml:space="preserve"> PAGEREF _Toc293472576 \h </w:instrText>
        </w:r>
        <w:r w:rsidR="00BC0DC5">
          <w:rPr>
            <w:noProof/>
            <w:webHidden/>
          </w:rPr>
        </w:r>
        <w:r w:rsidR="00BC0DC5">
          <w:rPr>
            <w:noProof/>
            <w:webHidden/>
          </w:rPr>
          <w:fldChar w:fldCharType="separate"/>
        </w:r>
        <w:r w:rsidR="00795AA0">
          <w:rPr>
            <w:noProof/>
            <w:webHidden/>
          </w:rPr>
          <w:t>18</w:t>
        </w:r>
        <w:r w:rsidR="00BC0DC5">
          <w:rPr>
            <w:noProof/>
            <w:webHidden/>
          </w:rPr>
          <w:fldChar w:fldCharType="end"/>
        </w:r>
      </w:hyperlink>
    </w:p>
    <w:p w:rsidR="00795AA0" w:rsidRDefault="007C46AE">
      <w:pPr>
        <w:pStyle w:val="Inhopg3"/>
        <w:rPr>
          <w:rFonts w:asciiTheme="minorHAnsi" w:eastAsiaTheme="minorEastAsia" w:hAnsiTheme="minorHAnsi" w:cstheme="minorBidi"/>
          <w:noProof/>
          <w:sz w:val="22"/>
          <w:szCs w:val="22"/>
          <w:lang w:val="nl-BE" w:eastAsia="nl-BE"/>
        </w:rPr>
      </w:pPr>
      <w:hyperlink w:anchor="_Toc293472578" w:history="1">
        <w:r w:rsidR="00795AA0" w:rsidRPr="001D2E68">
          <w:rPr>
            <w:rStyle w:val="Hyperlink"/>
            <w:noProof/>
            <w:snapToGrid w:val="0"/>
            <w:w w:val="0"/>
          </w:rPr>
          <w:t>5.2.2</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Werkorganisatie, preventie en kwaliteitszorg</w:t>
        </w:r>
        <w:r w:rsidR="00795AA0">
          <w:rPr>
            <w:noProof/>
            <w:webHidden/>
          </w:rPr>
          <w:tab/>
        </w:r>
        <w:r w:rsidR="00BC0DC5">
          <w:rPr>
            <w:noProof/>
            <w:webHidden/>
          </w:rPr>
          <w:fldChar w:fldCharType="begin"/>
        </w:r>
        <w:r w:rsidR="00795AA0">
          <w:rPr>
            <w:noProof/>
            <w:webHidden/>
          </w:rPr>
          <w:instrText xml:space="preserve"> PAGEREF _Toc293472578 \h </w:instrText>
        </w:r>
        <w:r w:rsidR="00BC0DC5">
          <w:rPr>
            <w:noProof/>
            <w:webHidden/>
          </w:rPr>
        </w:r>
        <w:r w:rsidR="00BC0DC5">
          <w:rPr>
            <w:noProof/>
            <w:webHidden/>
          </w:rPr>
          <w:fldChar w:fldCharType="separate"/>
        </w:r>
        <w:r w:rsidR="00795AA0">
          <w:rPr>
            <w:noProof/>
            <w:webHidden/>
          </w:rPr>
          <w:t>21</w:t>
        </w:r>
        <w:r w:rsidR="00BC0DC5">
          <w:rPr>
            <w:noProof/>
            <w:webHidden/>
          </w:rPr>
          <w:fldChar w:fldCharType="end"/>
        </w:r>
      </w:hyperlink>
    </w:p>
    <w:p w:rsidR="00795AA0" w:rsidRDefault="007C46AE">
      <w:pPr>
        <w:pStyle w:val="Inhopg3"/>
        <w:rPr>
          <w:rFonts w:asciiTheme="minorHAnsi" w:eastAsiaTheme="minorEastAsia" w:hAnsiTheme="minorHAnsi" w:cstheme="minorBidi"/>
          <w:noProof/>
          <w:sz w:val="22"/>
          <w:szCs w:val="22"/>
          <w:lang w:val="nl-BE" w:eastAsia="nl-BE"/>
        </w:rPr>
      </w:pPr>
      <w:hyperlink w:anchor="_Toc293472580" w:history="1">
        <w:r w:rsidR="00795AA0" w:rsidRPr="001D2E68">
          <w:rPr>
            <w:rStyle w:val="Hyperlink"/>
            <w:noProof/>
            <w:snapToGrid w:val="0"/>
            <w:w w:val="0"/>
          </w:rPr>
          <w:t>5.2.3</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Technisch proces en technische deelsystemen</w:t>
        </w:r>
        <w:r w:rsidR="00795AA0">
          <w:rPr>
            <w:noProof/>
            <w:webHidden/>
          </w:rPr>
          <w:tab/>
        </w:r>
        <w:r w:rsidR="00BC0DC5">
          <w:rPr>
            <w:noProof/>
            <w:webHidden/>
          </w:rPr>
          <w:fldChar w:fldCharType="begin"/>
        </w:r>
        <w:r w:rsidR="00795AA0">
          <w:rPr>
            <w:noProof/>
            <w:webHidden/>
          </w:rPr>
          <w:instrText xml:space="preserve"> PAGEREF _Toc293472580 \h </w:instrText>
        </w:r>
        <w:r w:rsidR="00BC0DC5">
          <w:rPr>
            <w:noProof/>
            <w:webHidden/>
          </w:rPr>
        </w:r>
        <w:r w:rsidR="00BC0DC5">
          <w:rPr>
            <w:noProof/>
            <w:webHidden/>
          </w:rPr>
          <w:fldChar w:fldCharType="separate"/>
        </w:r>
        <w:r w:rsidR="00795AA0">
          <w:rPr>
            <w:noProof/>
            <w:webHidden/>
          </w:rPr>
          <w:t>25</w:t>
        </w:r>
        <w:r w:rsidR="00BC0DC5">
          <w:rPr>
            <w:noProof/>
            <w:webHidden/>
          </w:rPr>
          <w:fldChar w:fldCharType="end"/>
        </w:r>
      </w:hyperlink>
    </w:p>
    <w:p w:rsidR="00F40C79" w:rsidRDefault="00F40C79">
      <w:pPr>
        <w:pStyle w:val="Inhopg2"/>
        <w:rPr>
          <w:rStyle w:val="Hyperlink"/>
          <w:noProof/>
        </w:rPr>
      </w:pPr>
    </w:p>
    <w:p w:rsidR="00795AA0" w:rsidRDefault="007C46AE">
      <w:pPr>
        <w:pStyle w:val="Inhopg2"/>
        <w:rPr>
          <w:rFonts w:asciiTheme="minorHAnsi" w:eastAsiaTheme="minorEastAsia" w:hAnsiTheme="minorHAnsi" w:cstheme="minorBidi"/>
          <w:noProof/>
          <w:sz w:val="22"/>
          <w:lang w:val="nl-BE" w:eastAsia="nl-BE"/>
        </w:rPr>
      </w:pPr>
      <w:hyperlink w:anchor="_Toc293472586" w:history="1">
        <w:r w:rsidR="00795AA0" w:rsidRPr="00F40C79">
          <w:rPr>
            <w:rStyle w:val="Hyperlink"/>
            <w:noProof/>
          </w:rPr>
          <w:t>5.3</w:t>
        </w:r>
        <w:r w:rsidR="00795AA0" w:rsidRPr="00F40C79">
          <w:rPr>
            <w:rFonts w:asciiTheme="minorHAnsi" w:eastAsiaTheme="minorEastAsia" w:hAnsiTheme="minorHAnsi" w:cstheme="minorBidi"/>
            <w:noProof/>
            <w:sz w:val="22"/>
            <w:lang w:val="nl-BE" w:eastAsia="nl-BE"/>
          </w:rPr>
          <w:tab/>
        </w:r>
        <w:r w:rsidR="00795AA0" w:rsidRPr="00F40C79">
          <w:rPr>
            <w:rStyle w:val="Hyperlink"/>
            <w:noProof/>
          </w:rPr>
          <w:t>Stage Elektriciteit</w:t>
        </w:r>
        <w:r w:rsidR="00795AA0">
          <w:rPr>
            <w:noProof/>
            <w:webHidden/>
          </w:rPr>
          <w:tab/>
        </w:r>
        <w:r w:rsidR="00BC0DC5">
          <w:rPr>
            <w:noProof/>
            <w:webHidden/>
          </w:rPr>
          <w:fldChar w:fldCharType="begin"/>
        </w:r>
        <w:r w:rsidR="00795AA0">
          <w:rPr>
            <w:noProof/>
            <w:webHidden/>
          </w:rPr>
          <w:instrText xml:space="preserve"> PAGEREF _Toc293472586 \h </w:instrText>
        </w:r>
        <w:r w:rsidR="00BC0DC5">
          <w:rPr>
            <w:noProof/>
            <w:webHidden/>
          </w:rPr>
        </w:r>
        <w:r w:rsidR="00BC0DC5">
          <w:rPr>
            <w:noProof/>
            <w:webHidden/>
          </w:rPr>
          <w:fldChar w:fldCharType="separate"/>
        </w:r>
        <w:r w:rsidR="00795AA0">
          <w:rPr>
            <w:noProof/>
            <w:webHidden/>
          </w:rPr>
          <w:t>39</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87" w:history="1">
        <w:r w:rsidR="00795AA0" w:rsidRPr="001D2E68">
          <w:rPr>
            <w:rStyle w:val="Hyperlink"/>
            <w:noProof/>
          </w:rPr>
          <w:t>6</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De geïntegreerde proef (GIP)</w:t>
        </w:r>
        <w:r w:rsidR="00795AA0">
          <w:rPr>
            <w:noProof/>
            <w:webHidden/>
          </w:rPr>
          <w:tab/>
        </w:r>
        <w:r w:rsidR="00BC0DC5">
          <w:rPr>
            <w:noProof/>
            <w:webHidden/>
          </w:rPr>
          <w:fldChar w:fldCharType="begin"/>
        </w:r>
        <w:r w:rsidR="00795AA0">
          <w:rPr>
            <w:noProof/>
            <w:webHidden/>
          </w:rPr>
          <w:instrText xml:space="preserve"> PAGEREF _Toc293472587 \h </w:instrText>
        </w:r>
        <w:r w:rsidR="00BC0DC5">
          <w:rPr>
            <w:noProof/>
            <w:webHidden/>
          </w:rPr>
        </w:r>
        <w:r w:rsidR="00BC0DC5">
          <w:rPr>
            <w:noProof/>
            <w:webHidden/>
          </w:rPr>
          <w:fldChar w:fldCharType="separate"/>
        </w:r>
        <w:r w:rsidR="00795AA0">
          <w:rPr>
            <w:noProof/>
            <w:webHidden/>
          </w:rPr>
          <w:t>40</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88" w:history="1">
        <w:r w:rsidR="00795AA0" w:rsidRPr="001D2E68">
          <w:rPr>
            <w:rStyle w:val="Hyperlink"/>
            <w:noProof/>
          </w:rPr>
          <w:t>7</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De vakoverschrijdende eindtermen (VOET)</w:t>
        </w:r>
        <w:r w:rsidR="00795AA0">
          <w:rPr>
            <w:noProof/>
            <w:webHidden/>
          </w:rPr>
          <w:tab/>
        </w:r>
        <w:r w:rsidR="00BC0DC5">
          <w:rPr>
            <w:noProof/>
            <w:webHidden/>
          </w:rPr>
          <w:fldChar w:fldCharType="begin"/>
        </w:r>
        <w:r w:rsidR="00795AA0">
          <w:rPr>
            <w:noProof/>
            <w:webHidden/>
          </w:rPr>
          <w:instrText xml:space="preserve"> PAGEREF _Toc293472588 \h </w:instrText>
        </w:r>
        <w:r w:rsidR="00BC0DC5">
          <w:rPr>
            <w:noProof/>
            <w:webHidden/>
          </w:rPr>
        </w:r>
        <w:r w:rsidR="00BC0DC5">
          <w:rPr>
            <w:noProof/>
            <w:webHidden/>
          </w:rPr>
          <w:fldChar w:fldCharType="separate"/>
        </w:r>
        <w:r w:rsidR="00795AA0">
          <w:rPr>
            <w:noProof/>
            <w:webHidden/>
          </w:rPr>
          <w:t>41</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89" w:history="1">
        <w:r w:rsidR="00795AA0" w:rsidRPr="001D2E68">
          <w:rPr>
            <w:rStyle w:val="Hyperlink"/>
            <w:noProof/>
          </w:rPr>
          <w:t>8</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Integratie ICT</w:t>
        </w:r>
        <w:r w:rsidR="00795AA0">
          <w:rPr>
            <w:noProof/>
            <w:webHidden/>
          </w:rPr>
          <w:tab/>
        </w:r>
        <w:r w:rsidR="00BC0DC5">
          <w:rPr>
            <w:noProof/>
            <w:webHidden/>
          </w:rPr>
          <w:fldChar w:fldCharType="begin"/>
        </w:r>
        <w:r w:rsidR="00795AA0">
          <w:rPr>
            <w:noProof/>
            <w:webHidden/>
          </w:rPr>
          <w:instrText xml:space="preserve"> PAGEREF _Toc293472589 \h </w:instrText>
        </w:r>
        <w:r w:rsidR="00BC0DC5">
          <w:rPr>
            <w:noProof/>
            <w:webHidden/>
          </w:rPr>
        </w:r>
        <w:r w:rsidR="00BC0DC5">
          <w:rPr>
            <w:noProof/>
            <w:webHidden/>
          </w:rPr>
          <w:fldChar w:fldCharType="separate"/>
        </w:r>
        <w:r w:rsidR="00795AA0">
          <w:rPr>
            <w:noProof/>
            <w:webHidden/>
          </w:rPr>
          <w:t>42</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90" w:history="1">
        <w:r w:rsidR="00795AA0" w:rsidRPr="001D2E68">
          <w:rPr>
            <w:rStyle w:val="Hyperlink"/>
            <w:noProof/>
          </w:rPr>
          <w:t>9</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Taalontwikkelend vakonderwijs</w:t>
        </w:r>
        <w:r w:rsidR="00795AA0">
          <w:rPr>
            <w:noProof/>
            <w:webHidden/>
          </w:rPr>
          <w:tab/>
        </w:r>
        <w:r w:rsidR="00BC0DC5">
          <w:rPr>
            <w:noProof/>
            <w:webHidden/>
          </w:rPr>
          <w:fldChar w:fldCharType="begin"/>
        </w:r>
        <w:r w:rsidR="00795AA0">
          <w:rPr>
            <w:noProof/>
            <w:webHidden/>
          </w:rPr>
          <w:instrText xml:space="preserve"> PAGEREF _Toc293472590 \h </w:instrText>
        </w:r>
        <w:r w:rsidR="00BC0DC5">
          <w:rPr>
            <w:noProof/>
            <w:webHidden/>
          </w:rPr>
        </w:r>
        <w:r w:rsidR="00BC0DC5">
          <w:rPr>
            <w:noProof/>
            <w:webHidden/>
          </w:rPr>
          <w:fldChar w:fldCharType="separate"/>
        </w:r>
        <w:r w:rsidR="00795AA0">
          <w:rPr>
            <w:noProof/>
            <w:webHidden/>
          </w:rPr>
          <w:t>43</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91" w:history="1">
        <w:r w:rsidR="00795AA0" w:rsidRPr="001D2E68">
          <w:rPr>
            <w:rStyle w:val="Hyperlink"/>
            <w:noProof/>
          </w:rPr>
          <w:t>10</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Vakgroepwerking</w:t>
        </w:r>
        <w:r w:rsidR="00795AA0">
          <w:rPr>
            <w:noProof/>
            <w:webHidden/>
          </w:rPr>
          <w:tab/>
        </w:r>
        <w:r w:rsidR="00BC0DC5">
          <w:rPr>
            <w:noProof/>
            <w:webHidden/>
          </w:rPr>
          <w:fldChar w:fldCharType="begin"/>
        </w:r>
        <w:r w:rsidR="00795AA0">
          <w:rPr>
            <w:noProof/>
            <w:webHidden/>
          </w:rPr>
          <w:instrText xml:space="preserve"> PAGEREF _Toc293472591 \h </w:instrText>
        </w:r>
        <w:r w:rsidR="00BC0DC5">
          <w:rPr>
            <w:noProof/>
            <w:webHidden/>
          </w:rPr>
        </w:r>
        <w:r w:rsidR="00BC0DC5">
          <w:rPr>
            <w:noProof/>
            <w:webHidden/>
          </w:rPr>
          <w:fldChar w:fldCharType="separate"/>
        </w:r>
        <w:r w:rsidR="00795AA0">
          <w:rPr>
            <w:noProof/>
            <w:webHidden/>
          </w:rPr>
          <w:t>44</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92" w:history="1">
        <w:r w:rsidR="00795AA0" w:rsidRPr="001D2E68">
          <w:rPr>
            <w:rStyle w:val="Hyperlink"/>
            <w:noProof/>
          </w:rPr>
          <w:t>11</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Evaluatie</w:t>
        </w:r>
        <w:r w:rsidR="00795AA0">
          <w:rPr>
            <w:noProof/>
            <w:webHidden/>
          </w:rPr>
          <w:tab/>
        </w:r>
        <w:r w:rsidR="00BC0DC5">
          <w:rPr>
            <w:noProof/>
            <w:webHidden/>
          </w:rPr>
          <w:fldChar w:fldCharType="begin"/>
        </w:r>
        <w:r w:rsidR="00795AA0">
          <w:rPr>
            <w:noProof/>
            <w:webHidden/>
          </w:rPr>
          <w:instrText xml:space="preserve"> PAGEREF _Toc293472592 \h </w:instrText>
        </w:r>
        <w:r w:rsidR="00BC0DC5">
          <w:rPr>
            <w:noProof/>
            <w:webHidden/>
          </w:rPr>
        </w:r>
        <w:r w:rsidR="00BC0DC5">
          <w:rPr>
            <w:noProof/>
            <w:webHidden/>
          </w:rPr>
          <w:fldChar w:fldCharType="separate"/>
        </w:r>
        <w:r w:rsidR="00795AA0">
          <w:rPr>
            <w:noProof/>
            <w:webHidden/>
          </w:rPr>
          <w:t>45</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93" w:history="1">
        <w:r w:rsidR="00795AA0" w:rsidRPr="001D2E68">
          <w:rPr>
            <w:rStyle w:val="Hyperlink"/>
            <w:noProof/>
          </w:rPr>
          <w:t>12</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Minimale materiële vereisten</w:t>
        </w:r>
        <w:r w:rsidR="00795AA0">
          <w:rPr>
            <w:noProof/>
            <w:webHidden/>
          </w:rPr>
          <w:tab/>
        </w:r>
        <w:r w:rsidR="00BC0DC5">
          <w:rPr>
            <w:noProof/>
            <w:webHidden/>
          </w:rPr>
          <w:fldChar w:fldCharType="begin"/>
        </w:r>
        <w:r w:rsidR="00795AA0">
          <w:rPr>
            <w:noProof/>
            <w:webHidden/>
          </w:rPr>
          <w:instrText xml:space="preserve"> PAGEREF _Toc293472593 \h </w:instrText>
        </w:r>
        <w:r w:rsidR="00BC0DC5">
          <w:rPr>
            <w:noProof/>
            <w:webHidden/>
          </w:rPr>
        </w:r>
        <w:r w:rsidR="00BC0DC5">
          <w:rPr>
            <w:noProof/>
            <w:webHidden/>
          </w:rPr>
          <w:fldChar w:fldCharType="separate"/>
        </w:r>
        <w:r w:rsidR="00795AA0">
          <w:rPr>
            <w:noProof/>
            <w:webHidden/>
          </w:rPr>
          <w:t>47</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94" w:history="1">
        <w:r w:rsidR="00795AA0" w:rsidRPr="001D2E68">
          <w:rPr>
            <w:rStyle w:val="Hyperlink"/>
            <w:noProof/>
          </w:rPr>
          <w:t>13</w:t>
        </w:r>
        <w:r w:rsidR="00795AA0">
          <w:rPr>
            <w:rFonts w:asciiTheme="minorHAnsi" w:eastAsiaTheme="minorEastAsia" w:hAnsiTheme="minorHAnsi" w:cstheme="minorBidi"/>
            <w:noProof/>
            <w:sz w:val="22"/>
            <w:szCs w:val="22"/>
            <w:lang w:val="nl-BE" w:eastAsia="nl-BE"/>
          </w:rPr>
          <w:tab/>
        </w:r>
        <w:r w:rsidR="00795AA0" w:rsidRPr="001D2E68">
          <w:rPr>
            <w:rStyle w:val="Hyperlink"/>
            <w:noProof/>
          </w:rPr>
          <w:t>Vakspecifieke informatie</w:t>
        </w:r>
        <w:r w:rsidR="00795AA0">
          <w:rPr>
            <w:noProof/>
            <w:webHidden/>
          </w:rPr>
          <w:tab/>
        </w:r>
        <w:r w:rsidR="00BC0DC5">
          <w:rPr>
            <w:noProof/>
            <w:webHidden/>
          </w:rPr>
          <w:fldChar w:fldCharType="begin"/>
        </w:r>
        <w:r w:rsidR="00795AA0">
          <w:rPr>
            <w:noProof/>
            <w:webHidden/>
          </w:rPr>
          <w:instrText xml:space="preserve"> PAGEREF _Toc293472594 \h </w:instrText>
        </w:r>
        <w:r w:rsidR="00BC0DC5">
          <w:rPr>
            <w:noProof/>
            <w:webHidden/>
          </w:rPr>
        </w:r>
        <w:r w:rsidR="00BC0DC5">
          <w:rPr>
            <w:noProof/>
            <w:webHidden/>
          </w:rPr>
          <w:fldChar w:fldCharType="separate"/>
        </w:r>
        <w:r w:rsidR="00795AA0">
          <w:rPr>
            <w:noProof/>
            <w:webHidden/>
          </w:rPr>
          <w:t>49</w:t>
        </w:r>
        <w:r w:rsidR="00BC0DC5">
          <w:rPr>
            <w:noProof/>
            <w:webHidden/>
          </w:rPr>
          <w:fldChar w:fldCharType="end"/>
        </w:r>
      </w:hyperlink>
    </w:p>
    <w:p w:rsidR="00F40C79" w:rsidRDefault="00F40C79">
      <w:pPr>
        <w:pStyle w:val="Inhopg1"/>
        <w:rPr>
          <w:rStyle w:val="Hyperlink"/>
          <w:noProof/>
        </w:rPr>
      </w:pPr>
    </w:p>
    <w:p w:rsidR="00795AA0" w:rsidRDefault="007C46AE">
      <w:pPr>
        <w:pStyle w:val="Inhopg1"/>
        <w:rPr>
          <w:rFonts w:asciiTheme="minorHAnsi" w:eastAsiaTheme="minorEastAsia" w:hAnsiTheme="minorHAnsi" w:cstheme="minorBidi"/>
          <w:noProof/>
          <w:sz w:val="22"/>
          <w:szCs w:val="22"/>
          <w:lang w:val="nl-BE" w:eastAsia="nl-BE"/>
        </w:rPr>
      </w:pPr>
      <w:hyperlink w:anchor="_Toc293472595" w:history="1">
        <w:r w:rsidR="00795AA0" w:rsidRPr="001D2E68">
          <w:rPr>
            <w:rStyle w:val="Hyperlink"/>
            <w:noProof/>
          </w:rPr>
          <w:t>Colofon</w:t>
        </w:r>
        <w:r w:rsidR="00795AA0">
          <w:rPr>
            <w:noProof/>
            <w:webHidden/>
          </w:rPr>
          <w:tab/>
        </w:r>
        <w:r w:rsidR="00BC0DC5">
          <w:rPr>
            <w:noProof/>
            <w:webHidden/>
          </w:rPr>
          <w:fldChar w:fldCharType="begin"/>
        </w:r>
        <w:r w:rsidR="00795AA0">
          <w:rPr>
            <w:noProof/>
            <w:webHidden/>
          </w:rPr>
          <w:instrText xml:space="preserve"> PAGEREF _Toc293472595 \h </w:instrText>
        </w:r>
        <w:r w:rsidR="00BC0DC5">
          <w:rPr>
            <w:noProof/>
            <w:webHidden/>
          </w:rPr>
        </w:r>
        <w:r w:rsidR="00BC0DC5">
          <w:rPr>
            <w:noProof/>
            <w:webHidden/>
          </w:rPr>
          <w:fldChar w:fldCharType="separate"/>
        </w:r>
        <w:r w:rsidR="00795AA0">
          <w:rPr>
            <w:noProof/>
            <w:webHidden/>
          </w:rPr>
          <w:t>51</w:t>
        </w:r>
        <w:r w:rsidR="00BC0DC5">
          <w:rPr>
            <w:noProof/>
            <w:webHidden/>
          </w:rPr>
          <w:fldChar w:fldCharType="end"/>
        </w:r>
      </w:hyperlink>
    </w:p>
    <w:p w:rsidR="00795AA0" w:rsidRPr="00795AA0" w:rsidRDefault="00BC0DC5" w:rsidP="005E1B88">
      <w:pPr>
        <w:rPr>
          <w:sz w:val="28"/>
          <w:szCs w:val="28"/>
          <w:lang w:val="nl-BE"/>
        </w:rPr>
      </w:pPr>
      <w:r>
        <w:rPr>
          <w:sz w:val="28"/>
          <w:szCs w:val="28"/>
          <w:lang w:val="nl-BE"/>
        </w:rPr>
        <w:fldChar w:fldCharType="end"/>
      </w:r>
    </w:p>
    <w:p w:rsidR="00A12A7F" w:rsidRPr="00795AA0" w:rsidRDefault="00A12A7F">
      <w:pPr>
        <w:pStyle w:val="Inhopg1"/>
        <w:rPr>
          <w:sz w:val="28"/>
          <w:szCs w:val="28"/>
          <w:lang w:val="nl-BE"/>
        </w:rPr>
      </w:pPr>
    </w:p>
    <w:p w:rsidR="00A12A7F" w:rsidRPr="00795AA0" w:rsidRDefault="00A12A7F">
      <w:pPr>
        <w:pStyle w:val="Inhopg1"/>
        <w:rPr>
          <w:sz w:val="28"/>
          <w:szCs w:val="28"/>
          <w:lang w:val="nl-BE"/>
        </w:rPr>
      </w:pPr>
    </w:p>
    <w:p w:rsidR="00022EF1" w:rsidRPr="00795AA0" w:rsidRDefault="00022EF1" w:rsidP="005E1B88">
      <w:pPr>
        <w:rPr>
          <w:sz w:val="28"/>
          <w:szCs w:val="28"/>
          <w:lang w:val="nl-BE"/>
        </w:rPr>
      </w:pPr>
    </w:p>
    <w:p w:rsidR="00BB524C" w:rsidRPr="00793E50" w:rsidRDefault="00BB524C" w:rsidP="005E1B88">
      <w:pPr>
        <w:rPr>
          <w:lang w:val="nl-BE"/>
        </w:rPr>
      </w:pPr>
    </w:p>
    <w:p w:rsidR="0090326D" w:rsidRDefault="0090326D" w:rsidP="005E1B88"/>
    <w:p w:rsidR="00237E45" w:rsidRDefault="00237E45">
      <w:pPr>
        <w:rPr>
          <w:rFonts w:cs="Arial"/>
          <w:b/>
          <w:bCs/>
          <w:kern w:val="28"/>
          <w:sz w:val="28"/>
          <w:szCs w:val="32"/>
          <w:lang w:val="nl-BE"/>
        </w:rPr>
      </w:pPr>
      <w:bookmarkStart w:id="15" w:name="_Toc247095079"/>
      <w:bookmarkStart w:id="16" w:name="_Toc247095387"/>
      <w:bookmarkStart w:id="17" w:name="_Toc247095466"/>
      <w:bookmarkStart w:id="18" w:name="_Toc247095500"/>
      <w:bookmarkStart w:id="19" w:name="_Toc247095605"/>
      <w:bookmarkStart w:id="20" w:name="_Toc282540039"/>
      <w:bookmarkStart w:id="21" w:name="_Toc282540172"/>
      <w:r>
        <w:rPr>
          <w:lang w:val="nl-BE"/>
        </w:rPr>
        <w:br w:type="page"/>
      </w:r>
    </w:p>
    <w:p w:rsidR="0090326D" w:rsidRDefault="0090326D" w:rsidP="005E1B88">
      <w:pPr>
        <w:pStyle w:val="Titel"/>
        <w:rPr>
          <w:lang w:val="nl-BE"/>
        </w:rPr>
      </w:pPr>
      <w:bookmarkStart w:id="22" w:name="_Toc292868642"/>
      <w:bookmarkStart w:id="23" w:name="_Toc293298350"/>
      <w:bookmarkStart w:id="24" w:name="_Toc293472567"/>
      <w:r>
        <w:rPr>
          <w:lang w:val="nl-BE"/>
        </w:rPr>
        <w:lastRenderedPageBreak/>
        <w:t>Woord vooraf</w:t>
      </w:r>
      <w:bookmarkEnd w:id="15"/>
      <w:bookmarkEnd w:id="16"/>
      <w:bookmarkEnd w:id="17"/>
      <w:bookmarkEnd w:id="18"/>
      <w:bookmarkEnd w:id="19"/>
      <w:bookmarkEnd w:id="20"/>
      <w:bookmarkEnd w:id="21"/>
      <w:bookmarkEnd w:id="22"/>
      <w:bookmarkEnd w:id="23"/>
      <w:bookmarkEnd w:id="24"/>
    </w:p>
    <w:p w:rsidR="0090326D" w:rsidRPr="00551239" w:rsidRDefault="0090326D"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90326D" w:rsidRPr="00551239" w:rsidRDefault="0090326D" w:rsidP="005E1B88">
      <w:pPr>
        <w:pStyle w:val="Koptekst"/>
        <w:tabs>
          <w:tab w:val="clear" w:pos="4536"/>
          <w:tab w:val="clear" w:pos="9072"/>
        </w:tabs>
        <w:jc w:val="both"/>
      </w:pPr>
    </w:p>
    <w:p w:rsidR="0090326D" w:rsidRPr="00456E4A" w:rsidRDefault="0090326D" w:rsidP="00D26F5E">
      <w:pPr>
        <w:jc w:val="both"/>
        <w:rPr>
          <w:szCs w:val="22"/>
          <w:lang w:val="nl-BE"/>
        </w:rPr>
      </w:pPr>
      <w:r>
        <w:rPr>
          <w:szCs w:val="22"/>
        </w:rPr>
        <w:t>Dit leerplan ‘Industriële elektriciteit’ voor het derde leerjaar van de derde</w:t>
      </w:r>
      <w:r w:rsidR="006861FD">
        <w:rPr>
          <w:szCs w:val="22"/>
        </w:rPr>
        <w:t xml:space="preserve"> graad </w:t>
      </w:r>
      <w:proofErr w:type="spellStart"/>
      <w:r w:rsidR="0043091E">
        <w:rPr>
          <w:szCs w:val="22"/>
        </w:rPr>
        <w:t>bso</w:t>
      </w:r>
      <w:proofErr w:type="spellEnd"/>
      <w:r w:rsidR="0043091E">
        <w:rPr>
          <w:szCs w:val="22"/>
        </w:rPr>
        <w:t xml:space="preserve"> </w:t>
      </w:r>
      <w:r w:rsidRPr="00456E4A">
        <w:rPr>
          <w:szCs w:val="22"/>
        </w:rPr>
        <w:t>wordt ingevoerd bij de</w:t>
      </w:r>
      <w:r>
        <w:rPr>
          <w:szCs w:val="22"/>
        </w:rPr>
        <w:t xml:space="preserve"> aanvang van het schooljaar 2011-2012</w:t>
      </w:r>
      <w:r w:rsidRPr="00456E4A">
        <w:rPr>
          <w:szCs w:val="22"/>
        </w:rPr>
        <w:t xml:space="preserve">. Het werd ontwikkeld door de leerplancommissie van het OVSG. De leerplancommissie evalueerde het bestaande leerplan en actualiseerde het </w:t>
      </w:r>
      <w:r>
        <w:rPr>
          <w:szCs w:val="22"/>
        </w:rPr>
        <w:t xml:space="preserve">in samenwerking met een afgevaardigde uit de sector en </w:t>
      </w:r>
      <w:r w:rsidRPr="00456E4A">
        <w:rPr>
          <w:szCs w:val="22"/>
        </w:rPr>
        <w:t>op basis van volgende referentiekaders:</w:t>
      </w:r>
    </w:p>
    <w:p w:rsidR="0090326D" w:rsidRPr="00D26F5E" w:rsidRDefault="0090326D" w:rsidP="00E706B8">
      <w:pPr>
        <w:pStyle w:val="Lijstalinea"/>
        <w:numPr>
          <w:ilvl w:val="0"/>
          <w:numId w:val="24"/>
        </w:numPr>
        <w:jc w:val="both"/>
        <w:rPr>
          <w:sz w:val="20"/>
          <w:lang w:val="nl-BE"/>
        </w:rPr>
      </w:pPr>
      <w:r>
        <w:rPr>
          <w:sz w:val="20"/>
        </w:rPr>
        <w:t>h</w:t>
      </w:r>
      <w:r w:rsidRPr="00D26F5E">
        <w:rPr>
          <w:sz w:val="20"/>
        </w:rPr>
        <w:t xml:space="preserve">et beroepscompetentieprofiel industrieel elektrotechnisch installateur </w:t>
      </w:r>
      <w:r>
        <w:rPr>
          <w:sz w:val="20"/>
        </w:rPr>
        <w:t>van de SE</w:t>
      </w:r>
      <w:r w:rsidR="008923D7">
        <w:rPr>
          <w:sz w:val="20"/>
        </w:rPr>
        <w:t>RV in samenwerking met VORMELEK;</w:t>
      </w:r>
    </w:p>
    <w:p w:rsidR="008923D7" w:rsidRDefault="008923D7" w:rsidP="00E706B8">
      <w:pPr>
        <w:pStyle w:val="Lijstalinea"/>
        <w:numPr>
          <w:ilvl w:val="0"/>
          <w:numId w:val="24"/>
        </w:numPr>
        <w:jc w:val="both"/>
        <w:rPr>
          <w:sz w:val="20"/>
          <w:lang w:val="nl-BE"/>
        </w:rPr>
      </w:pPr>
      <w:r>
        <w:rPr>
          <w:sz w:val="20"/>
          <w:lang w:val="nl-BE"/>
        </w:rPr>
        <w:t>de beroepenomschrijving met competenties voor de industrieel elektrotechnisch installateur;</w:t>
      </w:r>
    </w:p>
    <w:p w:rsidR="0090326D" w:rsidRDefault="008923D7" w:rsidP="00E706B8">
      <w:pPr>
        <w:pStyle w:val="Lijstalinea"/>
        <w:numPr>
          <w:ilvl w:val="0"/>
          <w:numId w:val="24"/>
        </w:numPr>
        <w:jc w:val="both"/>
        <w:rPr>
          <w:sz w:val="20"/>
          <w:lang w:val="nl-BE"/>
        </w:rPr>
      </w:pPr>
      <w:r>
        <w:rPr>
          <w:sz w:val="20"/>
          <w:lang w:val="nl-BE"/>
        </w:rPr>
        <w:t>de</w:t>
      </w:r>
      <w:r w:rsidR="0090326D" w:rsidRPr="00D26F5E">
        <w:rPr>
          <w:sz w:val="20"/>
          <w:lang w:val="nl-BE"/>
        </w:rPr>
        <w:t xml:space="preserve"> </w:t>
      </w:r>
      <w:r w:rsidR="0090326D">
        <w:rPr>
          <w:sz w:val="20"/>
          <w:lang w:val="nl-BE"/>
        </w:rPr>
        <w:t xml:space="preserve">beroepsprofielen van </w:t>
      </w:r>
      <w:r>
        <w:rPr>
          <w:sz w:val="20"/>
          <w:lang w:val="nl-BE"/>
        </w:rPr>
        <w:t>bordenbouwer en industrieel elektrotechnisch installateur van VORMELEK;</w:t>
      </w:r>
    </w:p>
    <w:p w:rsidR="0090326D" w:rsidRDefault="0090326D" w:rsidP="00E706B8">
      <w:pPr>
        <w:pStyle w:val="Lijstalinea"/>
        <w:numPr>
          <w:ilvl w:val="0"/>
          <w:numId w:val="24"/>
        </w:numPr>
        <w:jc w:val="both"/>
        <w:rPr>
          <w:sz w:val="20"/>
          <w:lang w:val="nl-BE"/>
        </w:rPr>
      </w:pPr>
      <w:r>
        <w:rPr>
          <w:sz w:val="20"/>
          <w:lang w:val="nl-BE"/>
        </w:rPr>
        <w:t>de c</w:t>
      </w:r>
      <w:r w:rsidRPr="00D26F5E">
        <w:rPr>
          <w:sz w:val="20"/>
          <w:lang w:val="nl-BE"/>
        </w:rPr>
        <w:t xml:space="preserve">obrafiche van </w:t>
      </w:r>
      <w:r>
        <w:rPr>
          <w:sz w:val="20"/>
          <w:lang w:val="nl-BE"/>
        </w:rPr>
        <w:t>technicus industriële automatisering van de VDAB.</w:t>
      </w:r>
    </w:p>
    <w:p w:rsidR="008923D7" w:rsidRDefault="008923D7" w:rsidP="008923D7">
      <w:pPr>
        <w:jc w:val="center"/>
        <w:rPr>
          <w:b/>
          <w:sz w:val="28"/>
          <w:szCs w:val="28"/>
        </w:rPr>
      </w:pPr>
    </w:p>
    <w:p w:rsidR="0090326D" w:rsidRPr="00D26F5E" w:rsidRDefault="0090326D" w:rsidP="00D26F5E">
      <w:pPr>
        <w:pStyle w:val="Koptekst"/>
        <w:tabs>
          <w:tab w:val="clear" w:pos="4536"/>
          <w:tab w:val="clear" w:pos="9072"/>
          <w:tab w:val="left" w:pos="284"/>
        </w:tabs>
        <w:jc w:val="both"/>
      </w:pPr>
      <w:r w:rsidRPr="00D26F5E">
        <w:t>Nieuwe technologieën en trends werden geïntegreerd in de opleiding om zo de aansluiting met de arbeidsmarkt te verzekeren.</w:t>
      </w:r>
    </w:p>
    <w:p w:rsidR="0090326D" w:rsidRPr="00D26F5E" w:rsidRDefault="0090326D" w:rsidP="00D26F5E">
      <w:pPr>
        <w:pStyle w:val="Koptekst"/>
        <w:tabs>
          <w:tab w:val="clear" w:pos="4536"/>
          <w:tab w:val="clear" w:pos="9072"/>
          <w:tab w:val="left" w:pos="284"/>
        </w:tabs>
        <w:jc w:val="both"/>
      </w:pPr>
    </w:p>
    <w:p w:rsidR="0090326D" w:rsidRPr="00D26F5E" w:rsidRDefault="0090326D" w:rsidP="00D26F5E">
      <w:pPr>
        <w:pStyle w:val="Koptekst"/>
        <w:tabs>
          <w:tab w:val="clear" w:pos="4536"/>
          <w:tab w:val="clear" w:pos="9072"/>
        </w:tabs>
        <w:jc w:val="both"/>
        <w:rPr>
          <w:rFonts w:cs="Arial"/>
        </w:rPr>
      </w:pPr>
      <w:r w:rsidRPr="00D26F5E">
        <w:rPr>
          <w:rFonts w:cs="Arial"/>
        </w:rPr>
        <w:t>Er wordt aangegeven welke ruimte gelaten wordt voor de inbreng van scholen, vakgroepen en leerkrachten.</w:t>
      </w:r>
    </w:p>
    <w:p w:rsidR="0090326D" w:rsidRPr="00551239" w:rsidRDefault="0090326D" w:rsidP="005E1B88">
      <w:pPr>
        <w:pStyle w:val="Koptekst"/>
        <w:tabs>
          <w:tab w:val="clear" w:pos="4536"/>
          <w:tab w:val="clear" w:pos="9072"/>
        </w:tabs>
        <w:jc w:val="both"/>
        <w:rPr>
          <w:rFonts w:cs="Arial"/>
        </w:rPr>
      </w:pPr>
    </w:p>
    <w:p w:rsidR="0090326D" w:rsidRPr="00551239" w:rsidRDefault="0090326D"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90326D" w:rsidRPr="00551239" w:rsidRDefault="0090326D" w:rsidP="005E1B88">
      <w:pPr>
        <w:pStyle w:val="Koptekst"/>
        <w:tabs>
          <w:tab w:val="clear" w:pos="4536"/>
          <w:tab w:val="clear" w:pos="9072"/>
        </w:tabs>
        <w:jc w:val="both"/>
        <w:rPr>
          <w:rFonts w:cs="Arial"/>
        </w:rPr>
      </w:pPr>
    </w:p>
    <w:p w:rsidR="0090326D" w:rsidRPr="00551239" w:rsidRDefault="0090326D"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90326D" w:rsidRPr="00551239" w:rsidRDefault="0090326D" w:rsidP="005E1B88">
      <w:pPr>
        <w:jc w:val="both"/>
        <w:rPr>
          <w:szCs w:val="20"/>
          <w:lang w:val="nl-BE"/>
        </w:rPr>
      </w:pPr>
    </w:p>
    <w:p w:rsidR="0090326D" w:rsidRPr="00551239" w:rsidRDefault="0090326D" w:rsidP="005E1B88">
      <w:pPr>
        <w:rPr>
          <w:szCs w:val="20"/>
          <w:lang w:val="nl-BE"/>
        </w:rPr>
      </w:pP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11" w:history="1">
        <w:r w:rsidRPr="00551239">
          <w:rPr>
            <w:rStyle w:val="Hyperlink"/>
            <w:rFonts w:cs="Arial"/>
            <w:szCs w:val="20"/>
            <w:lang w:val="de-DE"/>
          </w:rPr>
          <w:t>begeleiding.so@ovsg.be</w:t>
        </w:r>
      </w:hyperlink>
    </w:p>
    <w:p w:rsidR="0090326D" w:rsidRPr="00551239"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2" w:history="1">
        <w:r w:rsidRPr="00551239">
          <w:rPr>
            <w:rStyle w:val="Hyperlink"/>
            <w:rFonts w:cs="Arial"/>
            <w:szCs w:val="20"/>
          </w:rPr>
          <w:t>www.ovsg.be</w:t>
        </w:r>
      </w:hyperlink>
    </w:p>
    <w:p w:rsidR="0090326D" w:rsidRPr="00D14A48" w:rsidRDefault="0090326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90326D" w:rsidRDefault="0090326D" w:rsidP="008608A3">
      <w:pPr>
        <w:pStyle w:val="Kop1"/>
      </w:pPr>
      <w:bookmarkStart w:id="25" w:name="_Toc247095080"/>
      <w:bookmarkStart w:id="26" w:name="_Toc247095388"/>
      <w:bookmarkStart w:id="27" w:name="_Toc247095467"/>
      <w:bookmarkStart w:id="28" w:name="_Toc247095501"/>
      <w:bookmarkStart w:id="29" w:name="_Toc247095606"/>
      <w:bookmarkStart w:id="30" w:name="_Toc282540040"/>
      <w:bookmarkStart w:id="31" w:name="_Toc282540173"/>
      <w:bookmarkStart w:id="32" w:name="_Toc292868643"/>
      <w:bookmarkStart w:id="33" w:name="_Toc293298351"/>
      <w:bookmarkStart w:id="34" w:name="_Toc293472568"/>
      <w:r>
        <w:lastRenderedPageBreak/>
        <w:t>Autonomie van de school</w:t>
      </w:r>
      <w:bookmarkEnd w:id="25"/>
      <w:bookmarkEnd w:id="26"/>
      <w:bookmarkEnd w:id="27"/>
      <w:bookmarkEnd w:id="28"/>
      <w:bookmarkEnd w:id="29"/>
      <w:bookmarkEnd w:id="30"/>
      <w:bookmarkEnd w:id="31"/>
      <w:bookmarkEnd w:id="32"/>
      <w:bookmarkEnd w:id="33"/>
      <w:bookmarkEnd w:id="34"/>
    </w:p>
    <w:p w:rsidR="0090326D" w:rsidRPr="00551239" w:rsidRDefault="0090326D"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90326D" w:rsidRPr="00551239" w:rsidRDefault="0090326D" w:rsidP="005E1B88">
      <w:pPr>
        <w:rPr>
          <w:rFonts w:cs="Arial"/>
          <w:szCs w:val="20"/>
        </w:rPr>
      </w:pPr>
    </w:p>
    <w:p w:rsidR="0090326D" w:rsidRPr="00551239" w:rsidRDefault="0090326D"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90326D" w:rsidRPr="00551239" w:rsidRDefault="0090326D"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0326D" w:rsidRPr="00551239" w:rsidRDefault="0090326D"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90326D" w:rsidRPr="00551239" w:rsidRDefault="0090326D"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90326D" w:rsidRPr="00551239" w:rsidRDefault="0090326D" w:rsidP="00D95F55">
      <w:pPr>
        <w:numPr>
          <w:ilvl w:val="0"/>
          <w:numId w:val="20"/>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90326D" w:rsidRPr="00551239" w:rsidRDefault="0090326D"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90326D" w:rsidRPr="00551239" w:rsidRDefault="0090326D" w:rsidP="00D95F55">
      <w:pPr>
        <w:numPr>
          <w:ilvl w:val="0"/>
          <w:numId w:val="20"/>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90326D" w:rsidRPr="00551239" w:rsidRDefault="0090326D" w:rsidP="005E1B88">
      <w:pPr>
        <w:tabs>
          <w:tab w:val="left" w:pos="284"/>
          <w:tab w:val="left" w:pos="1701"/>
        </w:tabs>
        <w:jc w:val="both"/>
        <w:rPr>
          <w:rFonts w:cs="Arial"/>
          <w:i/>
          <w:szCs w:val="20"/>
        </w:rPr>
      </w:pPr>
    </w:p>
    <w:p w:rsidR="0090326D" w:rsidRPr="00551239" w:rsidRDefault="0090326D" w:rsidP="00D95F55">
      <w:pPr>
        <w:numPr>
          <w:ilvl w:val="0"/>
          <w:numId w:val="20"/>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90326D" w:rsidRPr="00551239" w:rsidRDefault="0090326D" w:rsidP="005E1B88">
      <w:pPr>
        <w:tabs>
          <w:tab w:val="left" w:pos="284"/>
          <w:tab w:val="left" w:pos="1701"/>
        </w:tabs>
        <w:jc w:val="both"/>
        <w:rPr>
          <w:rFonts w:cs="Arial"/>
          <w:i/>
          <w:szCs w:val="20"/>
        </w:rPr>
      </w:pPr>
    </w:p>
    <w:p w:rsidR="0090326D" w:rsidRPr="00551239" w:rsidRDefault="0090326D" w:rsidP="00D95F55">
      <w:pPr>
        <w:numPr>
          <w:ilvl w:val="0"/>
          <w:numId w:val="20"/>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90326D" w:rsidRPr="00551239" w:rsidRDefault="0090326D" w:rsidP="005E1B88">
      <w:pPr>
        <w:jc w:val="both"/>
        <w:rPr>
          <w:rFonts w:cs="Arial"/>
          <w:i/>
          <w:szCs w:val="20"/>
        </w:rPr>
      </w:pPr>
    </w:p>
    <w:p w:rsidR="0090326D" w:rsidRPr="00551239" w:rsidRDefault="0090326D" w:rsidP="00D95F55">
      <w:pPr>
        <w:numPr>
          <w:ilvl w:val="0"/>
          <w:numId w:val="20"/>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90326D" w:rsidRPr="00551239" w:rsidRDefault="0090326D" w:rsidP="005E1B88">
      <w:pPr>
        <w:tabs>
          <w:tab w:val="left" w:pos="284"/>
        </w:tabs>
        <w:jc w:val="both"/>
        <w:rPr>
          <w:rFonts w:cs="Arial"/>
          <w:i/>
          <w:szCs w:val="20"/>
        </w:rPr>
      </w:pPr>
    </w:p>
    <w:p w:rsidR="0090326D" w:rsidRPr="00551239" w:rsidRDefault="0090326D" w:rsidP="00D95F55">
      <w:pPr>
        <w:numPr>
          <w:ilvl w:val="0"/>
          <w:numId w:val="20"/>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90326D" w:rsidRPr="00551239" w:rsidRDefault="0090326D" w:rsidP="005E1B88">
      <w:pPr>
        <w:tabs>
          <w:tab w:val="left" w:pos="284"/>
        </w:tabs>
        <w:jc w:val="both"/>
        <w:rPr>
          <w:rFonts w:cs="Arial"/>
          <w:i/>
          <w:szCs w:val="20"/>
        </w:rPr>
      </w:pPr>
    </w:p>
    <w:p w:rsidR="0090326D" w:rsidRPr="00551239" w:rsidRDefault="0090326D" w:rsidP="00D95F55">
      <w:pPr>
        <w:numPr>
          <w:ilvl w:val="0"/>
          <w:numId w:val="20"/>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90326D" w:rsidRPr="00551239" w:rsidRDefault="0090326D" w:rsidP="005E1B88">
      <w:pPr>
        <w:tabs>
          <w:tab w:val="left" w:pos="284"/>
        </w:tabs>
        <w:jc w:val="both"/>
        <w:rPr>
          <w:rFonts w:cs="Arial"/>
          <w:i/>
          <w:szCs w:val="20"/>
        </w:rPr>
      </w:pPr>
    </w:p>
    <w:p w:rsidR="0090326D" w:rsidRPr="00551239" w:rsidRDefault="0090326D" w:rsidP="00D95F55">
      <w:pPr>
        <w:numPr>
          <w:ilvl w:val="0"/>
          <w:numId w:val="20"/>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90326D" w:rsidRPr="00551239" w:rsidRDefault="0090326D" w:rsidP="005E1B88">
      <w:pPr>
        <w:tabs>
          <w:tab w:val="left" w:pos="284"/>
        </w:tabs>
        <w:jc w:val="both"/>
        <w:rPr>
          <w:rFonts w:cs="Arial"/>
          <w:i/>
          <w:szCs w:val="20"/>
        </w:rPr>
      </w:pPr>
    </w:p>
    <w:p w:rsidR="0090326D" w:rsidRPr="00551239" w:rsidRDefault="0090326D" w:rsidP="00D95F55">
      <w:pPr>
        <w:numPr>
          <w:ilvl w:val="0"/>
          <w:numId w:val="20"/>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90326D" w:rsidRPr="00551239" w:rsidRDefault="0090326D" w:rsidP="005E1B88">
      <w:pPr>
        <w:tabs>
          <w:tab w:val="left" w:pos="284"/>
        </w:tabs>
        <w:jc w:val="both"/>
        <w:rPr>
          <w:rFonts w:cs="Arial"/>
          <w:i/>
          <w:szCs w:val="20"/>
        </w:rPr>
      </w:pPr>
    </w:p>
    <w:p w:rsidR="0090326D" w:rsidRPr="00551239" w:rsidRDefault="0090326D" w:rsidP="00D95F55">
      <w:pPr>
        <w:numPr>
          <w:ilvl w:val="0"/>
          <w:numId w:val="20"/>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90326D" w:rsidRPr="00551239" w:rsidRDefault="0090326D" w:rsidP="005E1B88">
      <w:pPr>
        <w:tabs>
          <w:tab w:val="left" w:pos="567"/>
        </w:tabs>
        <w:jc w:val="both"/>
        <w:rPr>
          <w:szCs w:val="20"/>
        </w:rPr>
      </w:pPr>
    </w:p>
    <w:p w:rsidR="0090326D" w:rsidRPr="00551239" w:rsidRDefault="0090326D"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90326D" w:rsidRPr="00551239" w:rsidRDefault="0090326D"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Pr>
          <w:rFonts w:cs="Arial"/>
          <w:szCs w:val="20"/>
        </w:rPr>
        <w:t xml:space="preserve">. </w:t>
      </w:r>
      <w:r w:rsidRPr="00551239">
        <w:rPr>
          <w:rFonts w:cs="Arial"/>
          <w:szCs w:val="20"/>
        </w:rPr>
        <w:t xml:space="preserve"> </w:t>
      </w:r>
      <w:r>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90326D" w:rsidRPr="00551239" w:rsidRDefault="0090326D"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0326D" w:rsidRPr="00551239" w:rsidRDefault="0090326D"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90326D" w:rsidRPr="00551239" w:rsidRDefault="0090326D" w:rsidP="00D95F55">
      <w:pPr>
        <w:pStyle w:val="Plattetekst"/>
        <w:numPr>
          <w:ilvl w:val="0"/>
          <w:numId w:val="19"/>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90326D" w:rsidRPr="00551239" w:rsidRDefault="0090326D" w:rsidP="00D95F55">
      <w:pPr>
        <w:pStyle w:val="Plattetekst"/>
        <w:numPr>
          <w:ilvl w:val="0"/>
          <w:numId w:val="19"/>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90326D" w:rsidRPr="00551239" w:rsidRDefault="0090326D" w:rsidP="00D95F55">
      <w:pPr>
        <w:pStyle w:val="Plattetekst"/>
        <w:numPr>
          <w:ilvl w:val="0"/>
          <w:numId w:val="19"/>
        </w:numPr>
        <w:tabs>
          <w:tab w:val="left" w:pos="567"/>
        </w:tabs>
        <w:spacing w:after="0"/>
        <w:jc w:val="both"/>
        <w:rPr>
          <w:szCs w:val="20"/>
        </w:rPr>
      </w:pPr>
      <w:r w:rsidRPr="00551239">
        <w:rPr>
          <w:rFonts w:cs="Arial"/>
          <w:szCs w:val="20"/>
        </w:rPr>
        <w:t>de visie (algemene doelstellingen) op de studierichting of het vak.</w:t>
      </w:r>
    </w:p>
    <w:p w:rsidR="0090326D" w:rsidRPr="00551239" w:rsidRDefault="0090326D"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0326D" w:rsidRPr="00551239" w:rsidRDefault="0090326D"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90326D" w:rsidRPr="00551239" w:rsidRDefault="0090326D" w:rsidP="005E1B88">
      <w:pPr>
        <w:tabs>
          <w:tab w:val="left" w:pos="567"/>
        </w:tabs>
        <w:ind w:left="360"/>
        <w:jc w:val="both"/>
        <w:rPr>
          <w:rFonts w:cs="Arial"/>
          <w:szCs w:val="20"/>
        </w:rPr>
      </w:pPr>
    </w:p>
    <w:p w:rsidR="0090326D" w:rsidRPr="00551239" w:rsidRDefault="0090326D"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90326D" w:rsidRPr="00551239" w:rsidRDefault="0090326D"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90326D" w:rsidRPr="00551239" w:rsidRDefault="0090326D" w:rsidP="005E1B88">
      <w:pPr>
        <w:tabs>
          <w:tab w:val="left" w:pos="567"/>
        </w:tabs>
        <w:jc w:val="both"/>
        <w:rPr>
          <w:szCs w:val="20"/>
        </w:rPr>
      </w:pPr>
      <w:r w:rsidRPr="00551239">
        <w:rPr>
          <w:szCs w:val="20"/>
        </w:rPr>
        <w:t>De inspectie van de Vlaamse gemeenschap gaat na hoe de school met deze vrijheid omgaat.</w:t>
      </w:r>
    </w:p>
    <w:p w:rsidR="0090326D" w:rsidRPr="00551239" w:rsidRDefault="0090326D" w:rsidP="005E1B88">
      <w:pPr>
        <w:rPr>
          <w:szCs w:val="20"/>
          <w:lang w:val="nl-BE"/>
        </w:rPr>
      </w:pPr>
    </w:p>
    <w:p w:rsidR="0090326D" w:rsidRPr="00793E50" w:rsidRDefault="0090326D" w:rsidP="008608A3">
      <w:pPr>
        <w:pStyle w:val="Kop1"/>
      </w:pPr>
      <w:bookmarkStart w:id="35" w:name="_Toc247095081"/>
      <w:bookmarkStart w:id="36" w:name="_Toc247095389"/>
      <w:bookmarkStart w:id="37" w:name="_Toc247095468"/>
      <w:bookmarkStart w:id="38" w:name="_Toc247095502"/>
      <w:bookmarkStart w:id="39" w:name="_Toc247095607"/>
      <w:bookmarkStart w:id="40" w:name="_Toc282540041"/>
      <w:bookmarkStart w:id="41" w:name="_Toc282540174"/>
      <w:bookmarkStart w:id="42" w:name="_Toc292868644"/>
      <w:bookmarkStart w:id="43" w:name="_Toc293298352"/>
      <w:bookmarkStart w:id="44" w:name="_Toc293472569"/>
      <w:r w:rsidRPr="00793E50">
        <w:lastRenderedPageBreak/>
        <w:t>Lessentabel</w:t>
      </w:r>
      <w:bookmarkEnd w:id="35"/>
      <w:bookmarkEnd w:id="36"/>
      <w:bookmarkEnd w:id="37"/>
      <w:bookmarkEnd w:id="38"/>
      <w:bookmarkEnd w:id="39"/>
      <w:bookmarkEnd w:id="40"/>
      <w:bookmarkEnd w:id="41"/>
      <w:bookmarkEnd w:id="42"/>
      <w:bookmarkEnd w:id="43"/>
      <w:bookmarkEnd w:id="44"/>
    </w:p>
    <w:p w:rsidR="00036464" w:rsidRDefault="00036464" w:rsidP="00036464">
      <w:pPr>
        <w:widowControl w:val="0"/>
        <w:tabs>
          <w:tab w:val="left" w:pos="540"/>
          <w:tab w:val="left" w:pos="1080"/>
        </w:tabs>
        <w:rPr>
          <w:snapToGrid w:val="0"/>
          <w:sz w:val="22"/>
          <w:lang w:val="nl-BE"/>
        </w:rPr>
      </w:pPr>
      <w:r>
        <w:rPr>
          <w:snapToGrid w:val="0"/>
          <w:sz w:val="22"/>
          <w:lang w:val="nl-BE"/>
        </w:rPr>
        <w:t xml:space="preserve">De lessentabel is terug te vinden op de site van OVSG, </w:t>
      </w:r>
      <w:hyperlink r:id="rId13" w:history="1">
        <w:r>
          <w:rPr>
            <w:rStyle w:val="Hyperlink"/>
            <w:snapToGrid w:val="0"/>
            <w:sz w:val="22"/>
            <w:lang w:val="nl-BE"/>
          </w:rPr>
          <w:t>www.ovsg.be</w:t>
        </w:r>
      </w:hyperlink>
      <w:r>
        <w:rPr>
          <w:snapToGrid w:val="0"/>
          <w:sz w:val="22"/>
        </w:rPr>
        <w:t xml:space="preserve"> onder</w:t>
      </w:r>
      <w:r>
        <w:rPr>
          <w:snapToGrid w:val="0"/>
          <w:sz w:val="22"/>
          <w:lang w:val="nl-BE"/>
        </w:rPr>
        <w:t xml:space="preserve"> Publicaties.</w:t>
      </w:r>
    </w:p>
    <w:p w:rsidR="00036464" w:rsidRDefault="00036464" w:rsidP="00036464">
      <w:pPr>
        <w:widowControl w:val="0"/>
        <w:tabs>
          <w:tab w:val="left" w:pos="540"/>
          <w:tab w:val="left" w:pos="1080"/>
        </w:tabs>
        <w:rPr>
          <w:snapToGrid w:val="0"/>
          <w:sz w:val="22"/>
        </w:rPr>
      </w:pPr>
    </w:p>
    <w:p w:rsidR="00036464" w:rsidRDefault="00036464" w:rsidP="00036464">
      <w:pPr>
        <w:widowControl w:val="0"/>
        <w:tabs>
          <w:tab w:val="left" w:pos="540"/>
          <w:tab w:val="left" w:pos="1080"/>
        </w:tabs>
        <w:rPr>
          <w:snapToGrid w:val="0"/>
          <w:sz w:val="22"/>
        </w:rPr>
      </w:pPr>
      <w:r>
        <w:rPr>
          <w:snapToGrid w:val="0"/>
          <w:sz w:val="22"/>
        </w:rPr>
        <w:t>De lessentabel is indicatief. Zie ook hoofdstuk ‘Autonomie van de school’.</w:t>
      </w:r>
    </w:p>
    <w:p w:rsidR="00171F99" w:rsidRDefault="00171F99" w:rsidP="00793E63">
      <w:pPr>
        <w:rPr>
          <w:rFonts w:cs="Arial"/>
          <w:szCs w:val="20"/>
        </w:rPr>
      </w:pPr>
    </w:p>
    <w:p w:rsidR="00C46528" w:rsidRDefault="00C46528" w:rsidP="00793E63">
      <w:pPr>
        <w:rPr>
          <w:rFonts w:cs="Arial"/>
          <w:szCs w:val="20"/>
        </w:rPr>
      </w:pPr>
      <w:r>
        <w:rPr>
          <w:rFonts w:cs="Arial"/>
          <w:szCs w:val="20"/>
        </w:rPr>
        <w:t xml:space="preserve">Voor het derde leerjaar van de derde graad </w:t>
      </w:r>
      <w:proofErr w:type="spellStart"/>
      <w:r>
        <w:rPr>
          <w:rFonts w:cs="Arial"/>
          <w:szCs w:val="20"/>
        </w:rPr>
        <w:t>bso</w:t>
      </w:r>
      <w:proofErr w:type="spellEnd"/>
      <w:r>
        <w:rPr>
          <w:rFonts w:cs="Arial"/>
          <w:szCs w:val="20"/>
        </w:rPr>
        <w:t xml:space="preserve"> gelden </w:t>
      </w:r>
      <w:r w:rsidR="003C75D8">
        <w:rPr>
          <w:rFonts w:cs="Arial"/>
          <w:szCs w:val="20"/>
        </w:rPr>
        <w:t>volgende wettelijke beperkingen:</w:t>
      </w:r>
    </w:p>
    <w:p w:rsidR="00793E63" w:rsidRDefault="00F97F10" w:rsidP="00E706B8">
      <w:pPr>
        <w:pStyle w:val="Lijstalinea"/>
        <w:numPr>
          <w:ilvl w:val="0"/>
          <w:numId w:val="43"/>
        </w:numPr>
        <w:shd w:val="clear" w:color="auto" w:fill="FFFFFF" w:themeFill="background1"/>
        <w:ind w:left="709" w:hanging="709"/>
        <w:rPr>
          <w:rFonts w:cs="Arial"/>
          <w:sz w:val="20"/>
        </w:rPr>
      </w:pPr>
      <w:r>
        <w:rPr>
          <w:rFonts w:cs="Arial"/>
          <w:sz w:val="20"/>
        </w:rPr>
        <w:t>H</w:t>
      </w:r>
      <w:r w:rsidR="00793E63" w:rsidRPr="00551239">
        <w:rPr>
          <w:rFonts w:cs="Arial"/>
          <w:sz w:val="20"/>
        </w:rPr>
        <w:t xml:space="preserve">et maximum aantal wekelijkse lestijden, dat voor overheidsfinanciering of -subsidiëring in aanmerking komt, is vastgelegd in het </w:t>
      </w:r>
      <w:hyperlink r:id="rId14" w:history="1">
        <w:r w:rsidR="00793E63" w:rsidRPr="00551239">
          <w:rPr>
            <w:rStyle w:val="Hyperlink"/>
            <w:sz w:val="20"/>
          </w:rPr>
          <w:t>koninklijk besluit nr. 2 van 21 augustus 1978</w:t>
        </w:r>
      </w:hyperlink>
      <w:r w:rsidR="00793E63" w:rsidRPr="00551239">
        <w:rPr>
          <w:rFonts w:cs="Arial"/>
          <w:sz w:val="20"/>
        </w:rPr>
        <w:t xml:space="preserve">. Dit </w:t>
      </w:r>
      <w:r w:rsidR="00793E63" w:rsidRPr="00C46528">
        <w:rPr>
          <w:rFonts w:cs="Arial"/>
          <w:b/>
          <w:sz w:val="20"/>
        </w:rPr>
        <w:t>maximum</w:t>
      </w:r>
      <w:r w:rsidR="00793E63" w:rsidRPr="00551239">
        <w:rPr>
          <w:rFonts w:cs="Arial"/>
          <w:sz w:val="20"/>
        </w:rPr>
        <w:t xml:space="preserve"> (waarin de eventuele lesuren inhaallessen niet zijn begrepen) bedraagt </w:t>
      </w:r>
      <w:r w:rsidR="00C46528">
        <w:rPr>
          <w:rFonts w:cs="Arial"/>
          <w:sz w:val="20"/>
        </w:rPr>
        <w:t xml:space="preserve">voor </w:t>
      </w:r>
      <w:r w:rsidR="00C46528" w:rsidRPr="00793E63">
        <w:rPr>
          <w:rFonts w:cs="Arial"/>
          <w:sz w:val="20"/>
        </w:rPr>
        <w:t xml:space="preserve">het technisch secundair onderwijs, het </w:t>
      </w:r>
      <w:proofErr w:type="spellStart"/>
      <w:r w:rsidR="00C46528" w:rsidRPr="00793E63">
        <w:rPr>
          <w:rFonts w:cs="Arial"/>
          <w:sz w:val="20"/>
        </w:rPr>
        <w:t>kunstsecundair</w:t>
      </w:r>
      <w:proofErr w:type="spellEnd"/>
      <w:r w:rsidR="00C46528" w:rsidRPr="00793E63">
        <w:rPr>
          <w:rFonts w:cs="Arial"/>
          <w:sz w:val="20"/>
        </w:rPr>
        <w:t xml:space="preserve"> onderwijs en </w:t>
      </w:r>
      <w:r w:rsidR="00C46528">
        <w:rPr>
          <w:rFonts w:cs="Arial"/>
          <w:sz w:val="20"/>
        </w:rPr>
        <w:t xml:space="preserve">het </w:t>
      </w:r>
      <w:proofErr w:type="spellStart"/>
      <w:r w:rsidR="00C46528">
        <w:rPr>
          <w:rFonts w:cs="Arial"/>
          <w:sz w:val="20"/>
        </w:rPr>
        <w:t>beroepssecundair</w:t>
      </w:r>
      <w:proofErr w:type="spellEnd"/>
      <w:r w:rsidR="00C46528">
        <w:rPr>
          <w:rFonts w:cs="Arial"/>
          <w:sz w:val="20"/>
        </w:rPr>
        <w:t xml:space="preserve"> onderwijs </w:t>
      </w:r>
      <w:r w:rsidR="00793E63" w:rsidRPr="00C46528">
        <w:rPr>
          <w:rFonts w:cs="Arial"/>
          <w:b/>
          <w:sz w:val="20"/>
        </w:rPr>
        <w:t>36</w:t>
      </w:r>
      <w:r w:rsidR="00C46528" w:rsidRPr="00C46528">
        <w:rPr>
          <w:rFonts w:cs="Arial"/>
          <w:b/>
          <w:sz w:val="20"/>
        </w:rPr>
        <w:t xml:space="preserve"> u.</w:t>
      </w:r>
    </w:p>
    <w:p w:rsidR="00793E63" w:rsidRPr="00793E63" w:rsidRDefault="00793E63" w:rsidP="00E706B8">
      <w:pPr>
        <w:pStyle w:val="Lijstalinea"/>
        <w:numPr>
          <w:ilvl w:val="0"/>
          <w:numId w:val="43"/>
        </w:numPr>
        <w:shd w:val="clear" w:color="auto" w:fill="FFFFFF" w:themeFill="background1"/>
        <w:ind w:left="709" w:hanging="709"/>
        <w:rPr>
          <w:rFonts w:cs="Arial"/>
          <w:sz w:val="20"/>
        </w:rPr>
      </w:pPr>
      <w:r w:rsidRPr="00793E63">
        <w:rPr>
          <w:rFonts w:cs="Arial"/>
          <w:sz w:val="20"/>
        </w:rPr>
        <w:t xml:space="preserve">Per school omvat de wekelijkse lessenrooster van een structuuronderdeel voor alle leerlingen </w:t>
      </w:r>
      <w:r w:rsidRPr="00C46528">
        <w:rPr>
          <w:rFonts w:cs="Arial"/>
          <w:b/>
          <w:sz w:val="20"/>
        </w:rPr>
        <w:t>hetzelfde totaal aantal uren</w:t>
      </w:r>
      <w:r w:rsidRPr="00793E63">
        <w:rPr>
          <w:rFonts w:cs="Arial"/>
          <w:sz w:val="20"/>
        </w:rPr>
        <w:t>. Op deze regel is slec</w:t>
      </w:r>
      <w:r>
        <w:rPr>
          <w:rFonts w:cs="Arial"/>
          <w:sz w:val="20"/>
        </w:rPr>
        <w:t xml:space="preserve">hts </w:t>
      </w:r>
      <w:r w:rsidRPr="00C46528">
        <w:rPr>
          <w:rFonts w:cs="Arial"/>
          <w:b/>
          <w:sz w:val="20"/>
        </w:rPr>
        <w:t>één uitzondering</w:t>
      </w:r>
      <w:r>
        <w:rPr>
          <w:rFonts w:cs="Arial"/>
          <w:sz w:val="20"/>
        </w:rPr>
        <w:t xml:space="preserve"> toegelaten</w:t>
      </w:r>
      <w:r w:rsidRPr="00793E63">
        <w:rPr>
          <w:rFonts w:cs="Arial"/>
          <w:sz w:val="20"/>
        </w:rPr>
        <w:t xml:space="preserve">: indien de cursus </w:t>
      </w:r>
      <w:r w:rsidRPr="00C46528">
        <w:rPr>
          <w:rFonts w:cs="Arial"/>
          <w:b/>
          <w:sz w:val="20"/>
        </w:rPr>
        <w:t>bedrijfsbeheer binnen het complementair gedeelte</w:t>
      </w:r>
      <w:r w:rsidRPr="00793E63">
        <w:rPr>
          <w:rFonts w:cs="Arial"/>
          <w:sz w:val="20"/>
        </w:rPr>
        <w:t xml:space="preserve"> wordt ondergebracht, dan mag de school het volgen van deze cursus als facultatief beschouwen (</w:t>
      </w:r>
      <w:proofErr w:type="spellStart"/>
      <w:r w:rsidRPr="00793E63">
        <w:rPr>
          <w:rFonts w:cs="Arial"/>
          <w:sz w:val="20"/>
        </w:rPr>
        <w:t>dwz</w:t>
      </w:r>
      <w:proofErr w:type="spellEnd"/>
      <w:r w:rsidRPr="00793E63">
        <w:rPr>
          <w:rFonts w:cs="Arial"/>
          <w:sz w:val="20"/>
        </w:rPr>
        <w:t>. als een supplement voor geïnteresseerde leerlingen bovenop het gewone lessenrooster)’.</w:t>
      </w:r>
    </w:p>
    <w:p w:rsidR="00793E63" w:rsidRPr="00793E63" w:rsidRDefault="00793E63" w:rsidP="00E706B8">
      <w:pPr>
        <w:pStyle w:val="Lijstalinea"/>
        <w:numPr>
          <w:ilvl w:val="0"/>
          <w:numId w:val="43"/>
        </w:numPr>
        <w:shd w:val="clear" w:color="auto" w:fill="FFFFFF" w:themeFill="background1"/>
        <w:ind w:left="709" w:hanging="709"/>
        <w:rPr>
          <w:rFonts w:cs="Arial"/>
          <w:sz w:val="20"/>
        </w:rPr>
      </w:pPr>
      <w:r>
        <w:rPr>
          <w:rFonts w:cs="Arial"/>
          <w:sz w:val="20"/>
        </w:rPr>
        <w:t xml:space="preserve">De </w:t>
      </w:r>
      <w:r w:rsidRPr="00C46528">
        <w:rPr>
          <w:rFonts w:cs="Arial"/>
          <w:b/>
          <w:sz w:val="20"/>
        </w:rPr>
        <w:t>basisvorming</w:t>
      </w:r>
      <w:r w:rsidRPr="00551239">
        <w:rPr>
          <w:rFonts w:cs="Arial"/>
          <w:sz w:val="20"/>
        </w:rPr>
        <w:t xml:space="preserve"> </w:t>
      </w:r>
      <w:r w:rsidRPr="00793E63">
        <w:rPr>
          <w:rFonts w:cs="Arial"/>
          <w:sz w:val="20"/>
        </w:rPr>
        <w:t xml:space="preserve">moet worden samengesteld uit </w:t>
      </w:r>
      <w:r w:rsidRPr="00C46528">
        <w:rPr>
          <w:rFonts w:cs="Arial"/>
          <w:b/>
          <w:sz w:val="20"/>
        </w:rPr>
        <w:t>algemene vakken</w:t>
      </w:r>
      <w:r w:rsidRPr="00793E63">
        <w:rPr>
          <w:rFonts w:cs="Arial"/>
          <w:sz w:val="20"/>
        </w:rPr>
        <w:t xml:space="preserve"> en waarvan er twee of meer kunnen worden geïntegreerd onder project algemene vakken, moet alleszins de onderstaande vakken bevatten en </w:t>
      </w:r>
      <w:r w:rsidRPr="00C46528">
        <w:rPr>
          <w:rFonts w:cs="Arial"/>
          <w:b/>
          <w:sz w:val="20"/>
        </w:rPr>
        <w:t>ten minste 12 uren/week</w:t>
      </w:r>
      <w:r w:rsidRPr="00793E63">
        <w:rPr>
          <w:rFonts w:cs="Arial"/>
          <w:sz w:val="20"/>
        </w:rPr>
        <w:t xml:space="preserve"> bedragen.</w:t>
      </w:r>
    </w:p>
    <w:p w:rsidR="003C75D8" w:rsidRDefault="003C75D8">
      <w:bookmarkStart w:id="45" w:name="_GoBack"/>
      <w:bookmarkEnd w:id="45"/>
      <w:r>
        <w:br w:type="page"/>
      </w:r>
    </w:p>
    <w:p w:rsidR="0090326D" w:rsidRPr="00551239" w:rsidRDefault="0090326D" w:rsidP="001C16D6">
      <w:pPr>
        <w:pStyle w:val="Lijstalinea"/>
        <w:ind w:left="0"/>
        <w:rPr>
          <w:rFonts w:cs="Arial"/>
          <w:sz w:val="20"/>
        </w:rPr>
      </w:pPr>
    </w:p>
    <w:p w:rsidR="007F2878" w:rsidRDefault="007F2878" w:rsidP="005E1B88">
      <w:pPr>
        <w:rPr>
          <w:bCs/>
          <w:szCs w:val="20"/>
        </w:rPr>
      </w:pPr>
    </w:p>
    <w:p w:rsidR="0090326D" w:rsidRPr="00551239" w:rsidRDefault="0090326D" w:rsidP="005E1B88">
      <w:pPr>
        <w:rPr>
          <w:b/>
          <w:bCs/>
          <w:color w:val="000000"/>
          <w:szCs w:val="20"/>
        </w:rPr>
      </w:pPr>
      <w:r w:rsidRPr="00551239">
        <w:rPr>
          <w:bCs/>
          <w:szCs w:val="20"/>
        </w:rPr>
        <w:t xml:space="preserve">Dit leerplan is bestemd voor de leerlingen </w:t>
      </w:r>
      <w:r w:rsidRPr="00CE3F3B">
        <w:rPr>
          <w:rFonts w:cs="Arial"/>
          <w:szCs w:val="20"/>
        </w:rPr>
        <w:t xml:space="preserve">van </w:t>
      </w:r>
      <w:r>
        <w:rPr>
          <w:rFonts w:cs="Arial"/>
          <w:szCs w:val="20"/>
        </w:rPr>
        <w:t xml:space="preserve">het </w:t>
      </w:r>
      <w:r w:rsidR="00A03758">
        <w:rPr>
          <w:rFonts w:cs="Arial"/>
          <w:szCs w:val="20"/>
        </w:rPr>
        <w:t xml:space="preserve">derde leerjaar van </w:t>
      </w:r>
      <w:r w:rsidR="00A03758" w:rsidRPr="00CE3F3B">
        <w:rPr>
          <w:rFonts w:cs="Arial"/>
          <w:szCs w:val="20"/>
        </w:rPr>
        <w:t xml:space="preserve">de </w:t>
      </w:r>
      <w:r w:rsidR="00A03758">
        <w:rPr>
          <w:rFonts w:cs="Arial"/>
          <w:szCs w:val="20"/>
        </w:rPr>
        <w:t xml:space="preserve">derde graad </w:t>
      </w:r>
      <w:proofErr w:type="spellStart"/>
      <w:r w:rsidR="00A03758">
        <w:rPr>
          <w:rFonts w:cs="Arial"/>
          <w:szCs w:val="20"/>
        </w:rPr>
        <w:t>beroepssecundair</w:t>
      </w:r>
      <w:proofErr w:type="spellEnd"/>
      <w:r w:rsidR="00A03758">
        <w:rPr>
          <w:rFonts w:cs="Arial"/>
          <w:szCs w:val="20"/>
        </w:rPr>
        <w:t xml:space="preserve"> onderwijs, ingericht onder de vorm van het specialisatiejaar </w:t>
      </w:r>
      <w:r>
        <w:rPr>
          <w:rFonts w:cs="Arial"/>
          <w:szCs w:val="20"/>
        </w:rPr>
        <w:t xml:space="preserve">Industriële elektriciteit voor de vakken: </w:t>
      </w:r>
      <w:r>
        <w:rPr>
          <w:rFonts w:cs="Arial"/>
          <w:szCs w:val="20"/>
        </w:rPr>
        <w:br/>
      </w:r>
    </w:p>
    <w:p w:rsidR="0090326D" w:rsidRDefault="0090326D" w:rsidP="00EB1366">
      <w:pPr>
        <w:shd w:val="clear" w:color="auto" w:fill="FFFFFF"/>
        <w:jc w:val="center"/>
        <w:rPr>
          <w:b/>
          <w:bCs/>
          <w:color w:val="000000"/>
          <w:szCs w:val="20"/>
          <w:shd w:val="clear" w:color="auto" w:fill="D6E3BC"/>
        </w:rPr>
      </w:pPr>
      <w:r w:rsidRPr="00EB1366">
        <w:rPr>
          <w:b/>
          <w:bCs/>
          <w:color w:val="000000"/>
          <w:szCs w:val="20"/>
          <w:shd w:val="clear" w:color="auto" w:fill="FFFFFF"/>
        </w:rPr>
        <w:t>TV/PV Elektriciteit/Elektronica/Elektromechanica</w:t>
      </w:r>
    </w:p>
    <w:p w:rsidR="0090326D" w:rsidRPr="00551239" w:rsidRDefault="0090326D" w:rsidP="00EB1366">
      <w:pPr>
        <w:shd w:val="clear" w:color="auto" w:fill="FFFFFF"/>
        <w:jc w:val="center"/>
        <w:rPr>
          <w:b/>
          <w:bCs/>
          <w:color w:val="000000"/>
          <w:szCs w:val="20"/>
        </w:rPr>
      </w:pPr>
      <w:r w:rsidRPr="00EB1366">
        <w:rPr>
          <w:b/>
          <w:bCs/>
          <w:color w:val="000000"/>
          <w:szCs w:val="20"/>
          <w:shd w:val="clear" w:color="auto" w:fill="FFFFFF"/>
        </w:rPr>
        <w:t>Stage Elektriciteit</w:t>
      </w:r>
    </w:p>
    <w:p w:rsidR="0090326D" w:rsidRPr="00551239" w:rsidRDefault="0090326D" w:rsidP="00EB1366">
      <w:pPr>
        <w:shd w:val="clear" w:color="auto" w:fill="FFFFFF"/>
        <w:rPr>
          <w:color w:val="000000"/>
          <w:szCs w:val="20"/>
        </w:rPr>
      </w:pPr>
    </w:p>
    <w:p w:rsidR="0090326D" w:rsidRPr="00551239" w:rsidRDefault="0090326D" w:rsidP="00EB1366">
      <w:pPr>
        <w:shd w:val="clear" w:color="auto" w:fill="FFFFFF"/>
        <w:rPr>
          <w:color w:val="000000"/>
          <w:szCs w:val="20"/>
        </w:rPr>
      </w:pPr>
      <w:r>
        <w:rPr>
          <w:color w:val="000000"/>
          <w:szCs w:val="20"/>
        </w:rPr>
        <w:t>die</w:t>
      </w:r>
      <w:r w:rsidRPr="00551239">
        <w:rPr>
          <w:color w:val="000000"/>
          <w:szCs w:val="20"/>
        </w:rPr>
        <w:t xml:space="preserve"> i</w:t>
      </w:r>
      <w:r w:rsidR="003C75D8">
        <w:rPr>
          <w:color w:val="000000"/>
          <w:szCs w:val="20"/>
        </w:rPr>
        <w:t>n de lessentabel deel uitmaken</w:t>
      </w:r>
      <w:r w:rsidRPr="00551239">
        <w:rPr>
          <w:color w:val="000000"/>
          <w:szCs w:val="20"/>
        </w:rPr>
        <w:t xml:space="preserve"> van </w:t>
      </w:r>
      <w:r w:rsidRPr="00EB1366">
        <w:rPr>
          <w:b/>
          <w:color w:val="000000"/>
          <w:szCs w:val="20"/>
          <w:shd w:val="clear" w:color="auto" w:fill="FFFFFF"/>
        </w:rPr>
        <w:t>het specifiek gedeelte</w:t>
      </w:r>
      <w:r w:rsidRPr="00551239">
        <w:rPr>
          <w:b/>
          <w:color w:val="000000"/>
          <w:szCs w:val="20"/>
        </w:rPr>
        <w:t>.</w:t>
      </w:r>
    </w:p>
    <w:p w:rsidR="0090326D" w:rsidRPr="00551239" w:rsidRDefault="0090326D" w:rsidP="005E1B88">
      <w:pPr>
        <w:rPr>
          <w:color w:val="000000"/>
          <w:szCs w:val="20"/>
        </w:rPr>
      </w:pPr>
    </w:p>
    <w:p w:rsidR="0090326D" w:rsidRPr="00551239" w:rsidRDefault="0090326D" w:rsidP="005E1B88">
      <w:pPr>
        <w:rPr>
          <w:b/>
          <w:color w:val="000000"/>
          <w:szCs w:val="20"/>
        </w:rPr>
      </w:pPr>
    </w:p>
    <w:p w:rsidR="00A03758" w:rsidRPr="00A03758" w:rsidRDefault="0090326D" w:rsidP="00A03758">
      <w:pPr>
        <w:jc w:val="both"/>
        <w:rPr>
          <w:color w:val="000000"/>
          <w:szCs w:val="22"/>
        </w:rPr>
      </w:pPr>
      <w:r w:rsidRPr="00DF5591">
        <w:rPr>
          <w:color w:val="000000"/>
          <w:szCs w:val="22"/>
          <w:lang w:val="nl-BE"/>
        </w:rPr>
        <w:t xml:space="preserve">De logische </w:t>
      </w:r>
      <w:r w:rsidRPr="00DF5591">
        <w:rPr>
          <w:b/>
          <w:color w:val="000000"/>
          <w:szCs w:val="22"/>
          <w:lang w:val="nl-BE"/>
        </w:rPr>
        <w:t>vooropleiding</w:t>
      </w:r>
      <w:r>
        <w:rPr>
          <w:color w:val="000000"/>
          <w:szCs w:val="22"/>
          <w:lang w:val="nl-BE"/>
        </w:rPr>
        <w:t xml:space="preserve"> voor </w:t>
      </w:r>
      <w:r w:rsidRPr="00DF5591">
        <w:rPr>
          <w:color w:val="000000"/>
          <w:szCs w:val="22"/>
        </w:rPr>
        <w:t xml:space="preserve">het </w:t>
      </w:r>
      <w:r>
        <w:rPr>
          <w:color w:val="000000"/>
          <w:szCs w:val="22"/>
        </w:rPr>
        <w:t>derde</w:t>
      </w:r>
      <w:r w:rsidRPr="00DF5591">
        <w:rPr>
          <w:color w:val="000000"/>
          <w:szCs w:val="22"/>
        </w:rPr>
        <w:t xml:space="preserve"> leerjaar van de </w:t>
      </w:r>
      <w:r w:rsidR="001C16D6">
        <w:rPr>
          <w:color w:val="000000"/>
          <w:szCs w:val="22"/>
        </w:rPr>
        <w:t xml:space="preserve">derde graad </w:t>
      </w:r>
      <w:proofErr w:type="spellStart"/>
      <w:r w:rsidR="0043091E">
        <w:rPr>
          <w:color w:val="000000"/>
          <w:szCs w:val="22"/>
        </w:rPr>
        <w:t>bso</w:t>
      </w:r>
      <w:proofErr w:type="spellEnd"/>
      <w:r w:rsidR="0043091E">
        <w:rPr>
          <w:color w:val="000000"/>
          <w:szCs w:val="22"/>
        </w:rPr>
        <w:t xml:space="preserve"> </w:t>
      </w:r>
      <w:r w:rsidR="003C75D8">
        <w:rPr>
          <w:color w:val="000000"/>
          <w:szCs w:val="22"/>
        </w:rPr>
        <w:t>is een</w:t>
      </w:r>
      <w:r w:rsidR="001C16D6">
        <w:rPr>
          <w:color w:val="000000"/>
          <w:szCs w:val="22"/>
        </w:rPr>
        <w:t xml:space="preserve"> studierichting </w:t>
      </w:r>
      <w:r w:rsidRPr="001C16D6">
        <w:rPr>
          <w:color w:val="000000"/>
          <w:szCs w:val="22"/>
        </w:rPr>
        <w:t>uit het studi</w:t>
      </w:r>
      <w:r w:rsidR="001C16D6">
        <w:rPr>
          <w:color w:val="000000"/>
          <w:szCs w:val="22"/>
        </w:rPr>
        <w:t xml:space="preserve">egebied mechanica-elektriciteit </w:t>
      </w:r>
      <w:r w:rsidRPr="001C16D6">
        <w:rPr>
          <w:color w:val="000000"/>
          <w:szCs w:val="22"/>
        </w:rPr>
        <w:t>waarin de component elektriciteit</w:t>
      </w:r>
      <w:r>
        <w:rPr>
          <w:color w:val="000000"/>
          <w:szCs w:val="22"/>
        </w:rPr>
        <w:t xml:space="preserve"> sterk aanwezig is. De meeste leerlingen die instromen volgden in de derde graad de </w:t>
      </w:r>
      <w:r w:rsidRPr="00DF5591">
        <w:rPr>
          <w:color w:val="000000"/>
          <w:szCs w:val="22"/>
        </w:rPr>
        <w:t xml:space="preserve">studierichting </w:t>
      </w:r>
      <w:r>
        <w:rPr>
          <w:color w:val="000000"/>
          <w:szCs w:val="22"/>
        </w:rPr>
        <w:t>Elektrische installaties in het</w:t>
      </w:r>
      <w:r w:rsidR="0043091E">
        <w:rPr>
          <w:color w:val="000000"/>
          <w:szCs w:val="22"/>
        </w:rPr>
        <w:t xml:space="preserve"> </w:t>
      </w:r>
      <w:proofErr w:type="spellStart"/>
      <w:r w:rsidR="0043091E">
        <w:rPr>
          <w:color w:val="000000"/>
          <w:szCs w:val="22"/>
        </w:rPr>
        <w:t>bso</w:t>
      </w:r>
      <w:proofErr w:type="spellEnd"/>
      <w:r w:rsidRPr="00DF5591">
        <w:rPr>
          <w:color w:val="000000"/>
          <w:szCs w:val="22"/>
        </w:rPr>
        <w:t>.</w:t>
      </w:r>
      <w:r w:rsidR="00A03758">
        <w:rPr>
          <w:color w:val="000000"/>
          <w:szCs w:val="22"/>
        </w:rPr>
        <w:t xml:space="preserve"> </w:t>
      </w:r>
      <w:r w:rsidRPr="00633378">
        <w:rPr>
          <w:color w:val="000000"/>
        </w:rPr>
        <w:t>Het merendeel van de leerlingen heeft dus in de derde</w:t>
      </w:r>
      <w:r>
        <w:rPr>
          <w:color w:val="000000"/>
        </w:rPr>
        <w:t xml:space="preserve"> graad binnen het studiegebied mechanica-elektriciteit (in</w:t>
      </w:r>
      <w:r w:rsidR="000A7AD0">
        <w:rPr>
          <w:color w:val="000000"/>
        </w:rPr>
        <w:t xml:space="preserve"> de studierichting Elektrische I</w:t>
      </w:r>
      <w:r>
        <w:rPr>
          <w:color w:val="000000"/>
        </w:rPr>
        <w:t xml:space="preserve">nstallaties) </w:t>
      </w:r>
      <w:r w:rsidRPr="00633378">
        <w:rPr>
          <w:color w:val="000000"/>
        </w:rPr>
        <w:t xml:space="preserve">heel wat competenties verworven op het vlak </w:t>
      </w:r>
      <w:r w:rsidR="000A7AD0">
        <w:rPr>
          <w:color w:val="000000"/>
        </w:rPr>
        <w:t>van elektrotechnische installaties.</w:t>
      </w:r>
    </w:p>
    <w:p w:rsidR="0090326D" w:rsidRDefault="000A7AD0" w:rsidP="00633378">
      <w:pPr>
        <w:pStyle w:val="Koptekst"/>
        <w:tabs>
          <w:tab w:val="clear" w:pos="4536"/>
          <w:tab w:val="clear" w:pos="9072"/>
        </w:tabs>
        <w:jc w:val="both"/>
        <w:rPr>
          <w:color w:val="000000"/>
        </w:rPr>
      </w:pPr>
      <w:r>
        <w:rPr>
          <w:color w:val="000000"/>
        </w:rPr>
        <w:t xml:space="preserve"> </w:t>
      </w:r>
    </w:p>
    <w:p w:rsidR="00A03758" w:rsidRDefault="00A03758" w:rsidP="00A03758">
      <w:pPr>
        <w:jc w:val="both"/>
        <w:rPr>
          <w:rFonts w:cs="Arial"/>
          <w:color w:val="000000"/>
          <w:szCs w:val="22"/>
        </w:rPr>
      </w:pPr>
      <w:r>
        <w:rPr>
          <w:color w:val="000000"/>
          <w:szCs w:val="22"/>
        </w:rPr>
        <w:t>H</w:t>
      </w:r>
      <w:r w:rsidRPr="00DF5591">
        <w:rPr>
          <w:rFonts w:cs="Arial"/>
          <w:color w:val="000000"/>
          <w:szCs w:val="22"/>
        </w:rPr>
        <w:t xml:space="preserve">et is </w:t>
      </w:r>
      <w:r>
        <w:rPr>
          <w:rFonts w:cs="Arial"/>
          <w:color w:val="000000"/>
          <w:szCs w:val="22"/>
        </w:rPr>
        <w:t xml:space="preserve">echter ook </w:t>
      </w:r>
      <w:r w:rsidRPr="00DF5591">
        <w:rPr>
          <w:rFonts w:cs="Arial"/>
          <w:color w:val="000000"/>
          <w:szCs w:val="22"/>
        </w:rPr>
        <w:t xml:space="preserve">mogelijk dat leerlingen – mits een gunstig advies van de toelatingsklassenraad - vanuit een ander studiegebied in deze richting terechtkomen. </w:t>
      </w:r>
    </w:p>
    <w:p w:rsidR="00A03758" w:rsidRDefault="00A03758" w:rsidP="00A03758">
      <w:pPr>
        <w:jc w:val="both"/>
        <w:rPr>
          <w:szCs w:val="20"/>
        </w:rPr>
      </w:pPr>
      <w:r w:rsidRPr="00F87480">
        <w:rPr>
          <w:szCs w:val="22"/>
        </w:rPr>
        <w:t xml:space="preserve">Toelatingsvoorwaarden: zie </w:t>
      </w:r>
      <w:hyperlink r:id="rId15" w:history="1">
        <w:r w:rsidRPr="003834E3">
          <w:rPr>
            <w:rStyle w:val="Hyperlink"/>
            <w:szCs w:val="22"/>
          </w:rPr>
          <w:t>omzendbrief SO 64</w:t>
        </w:r>
      </w:hyperlink>
      <w:r>
        <w:rPr>
          <w:szCs w:val="22"/>
        </w:rPr>
        <w:t xml:space="preserve"> </w:t>
      </w:r>
    </w:p>
    <w:p w:rsidR="00A03758" w:rsidRDefault="00A03758" w:rsidP="00A03758">
      <w:pPr>
        <w:pStyle w:val="Koptekst"/>
        <w:tabs>
          <w:tab w:val="clear" w:pos="4536"/>
          <w:tab w:val="clear" w:pos="9072"/>
        </w:tabs>
        <w:jc w:val="both"/>
        <w:rPr>
          <w:color w:val="000000"/>
        </w:rPr>
      </w:pPr>
    </w:p>
    <w:p w:rsidR="00A03758" w:rsidRPr="00633378" w:rsidRDefault="00A03758" w:rsidP="00A03758">
      <w:pPr>
        <w:pStyle w:val="Koptekst"/>
        <w:tabs>
          <w:tab w:val="clear" w:pos="4536"/>
          <w:tab w:val="clear" w:pos="9072"/>
        </w:tabs>
        <w:jc w:val="both"/>
        <w:rPr>
          <w:rFonts w:cs="Arial"/>
          <w:color w:val="000000"/>
        </w:rPr>
      </w:pPr>
      <w:r w:rsidRPr="00D81CFE">
        <w:rPr>
          <w:color w:val="000000"/>
        </w:rPr>
        <w:t>Voor leerlingen die instromen vanuit een ander</w:t>
      </w:r>
      <w:r w:rsidR="003C75D8">
        <w:rPr>
          <w:color w:val="000000"/>
        </w:rPr>
        <w:t>(</w:t>
      </w:r>
      <w:r w:rsidRPr="00D81CFE">
        <w:rPr>
          <w:color w:val="000000"/>
        </w:rPr>
        <w:t>e</w:t>
      </w:r>
      <w:r w:rsidR="003C75D8">
        <w:rPr>
          <w:color w:val="000000"/>
        </w:rPr>
        <w:t>)</w:t>
      </w:r>
      <w:r w:rsidRPr="00D81CFE">
        <w:rPr>
          <w:color w:val="000000"/>
        </w:rPr>
        <w:t xml:space="preserve"> studierichting</w:t>
      </w:r>
      <w:r>
        <w:rPr>
          <w:color w:val="000000"/>
        </w:rPr>
        <w:t xml:space="preserve">/studiegebied </w:t>
      </w:r>
      <w:r w:rsidRPr="00D81CFE">
        <w:rPr>
          <w:color w:val="000000"/>
        </w:rPr>
        <w:t xml:space="preserve">is het </w:t>
      </w:r>
      <w:r w:rsidRPr="00D81CFE">
        <w:rPr>
          <w:rFonts w:cs="Arial"/>
          <w:color w:val="000000"/>
        </w:rPr>
        <w:t xml:space="preserve">dan ook noodzakelijk om te peilen in hoeverre de beginsituatie voldoende overeenstemt met de noodzakelijke voorkennis om dit derde leerjaar </w:t>
      </w:r>
      <w:r>
        <w:rPr>
          <w:rFonts w:cs="Arial"/>
          <w:color w:val="000000"/>
        </w:rPr>
        <w:t xml:space="preserve">van de derde graad </w:t>
      </w:r>
      <w:r w:rsidRPr="00D81CFE">
        <w:rPr>
          <w:rFonts w:cs="Arial"/>
          <w:color w:val="000000"/>
        </w:rPr>
        <w:t>Industriële elektriciteit aan te vatten. De betrokken leerkrachten onderzoeken op welke manier deze neveninstromers kunnen werken aan de ontbrekende competenties en ze bespreken het uitgewerkte individuele traject met de leerling.</w:t>
      </w:r>
    </w:p>
    <w:p w:rsidR="000A7AD0" w:rsidRDefault="000A7AD0" w:rsidP="00633378">
      <w:pPr>
        <w:pStyle w:val="Koptekst"/>
        <w:tabs>
          <w:tab w:val="clear" w:pos="4536"/>
          <w:tab w:val="clear" w:pos="9072"/>
        </w:tabs>
        <w:jc w:val="both"/>
        <w:rPr>
          <w:color w:val="000000"/>
        </w:rPr>
      </w:pPr>
    </w:p>
    <w:p w:rsidR="00A03758" w:rsidRDefault="00A03758" w:rsidP="00633378">
      <w:pPr>
        <w:pStyle w:val="Koptekst"/>
        <w:tabs>
          <w:tab w:val="clear" w:pos="4536"/>
          <w:tab w:val="clear" w:pos="9072"/>
        </w:tabs>
        <w:jc w:val="both"/>
        <w:rPr>
          <w:color w:val="000000"/>
        </w:rPr>
      </w:pPr>
    </w:p>
    <w:p w:rsidR="0090326D" w:rsidRPr="00551239" w:rsidRDefault="0090326D" w:rsidP="005E1B88">
      <w:pPr>
        <w:rPr>
          <w:szCs w:val="20"/>
        </w:rPr>
      </w:pPr>
    </w:p>
    <w:p w:rsidR="0090326D" w:rsidRDefault="0090326D" w:rsidP="008608A3">
      <w:pPr>
        <w:pStyle w:val="Kop1"/>
      </w:pPr>
      <w:bookmarkStart w:id="46" w:name="_Toc247095083"/>
      <w:bookmarkStart w:id="47" w:name="_Toc247095391"/>
      <w:bookmarkStart w:id="48" w:name="_Toc247095470"/>
      <w:bookmarkStart w:id="49" w:name="_Toc247095504"/>
      <w:bookmarkStart w:id="50" w:name="_Toc247095609"/>
      <w:bookmarkStart w:id="51" w:name="_Toc282540043"/>
      <w:bookmarkStart w:id="52" w:name="_Toc282540176"/>
      <w:bookmarkStart w:id="53" w:name="_Toc292868646"/>
      <w:bookmarkStart w:id="54" w:name="_Toc293298354"/>
      <w:bookmarkStart w:id="55" w:name="_Toc293472571"/>
      <w:r>
        <w:lastRenderedPageBreak/>
        <w:t>Opbouw van het leerplan</w:t>
      </w:r>
      <w:bookmarkEnd w:id="46"/>
      <w:bookmarkEnd w:id="47"/>
      <w:bookmarkEnd w:id="48"/>
      <w:bookmarkEnd w:id="49"/>
      <w:bookmarkEnd w:id="50"/>
      <w:bookmarkEnd w:id="51"/>
      <w:bookmarkEnd w:id="52"/>
      <w:bookmarkEnd w:id="53"/>
      <w:bookmarkEnd w:id="54"/>
      <w:bookmarkEnd w:id="55"/>
    </w:p>
    <w:p w:rsidR="0090326D" w:rsidRPr="00DF5591" w:rsidRDefault="0090326D" w:rsidP="00D2482E">
      <w:pPr>
        <w:jc w:val="both"/>
        <w:rPr>
          <w:i/>
          <w:szCs w:val="22"/>
        </w:rPr>
      </w:pPr>
      <w:r w:rsidRPr="00DF5591">
        <w:rPr>
          <w:i/>
          <w:szCs w:val="22"/>
        </w:rPr>
        <w:t>Specialisatiejaar</w:t>
      </w:r>
    </w:p>
    <w:p w:rsidR="0090326D" w:rsidRDefault="0090326D" w:rsidP="00D2482E">
      <w:pPr>
        <w:jc w:val="both"/>
        <w:rPr>
          <w:szCs w:val="22"/>
        </w:rPr>
      </w:pPr>
      <w:r w:rsidRPr="00DF5591">
        <w:rPr>
          <w:szCs w:val="22"/>
        </w:rPr>
        <w:t xml:space="preserve">Het leerplan is voor het specialisatiejaar uitgeschreven.  Wat de concrete invulling en volgorde betreft, ligt de bevoegdheid bij de school.  </w:t>
      </w:r>
    </w:p>
    <w:p w:rsidR="0090326D" w:rsidRPr="00DF5591" w:rsidRDefault="0090326D" w:rsidP="00D2482E">
      <w:pPr>
        <w:jc w:val="both"/>
        <w:rPr>
          <w:szCs w:val="22"/>
        </w:rPr>
      </w:pPr>
    </w:p>
    <w:p w:rsidR="0090326D" w:rsidRPr="00DF5591" w:rsidRDefault="0090326D" w:rsidP="00D2482E">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922FDE">
        <w:rPr>
          <w:rFonts w:cs="Arial"/>
          <w:szCs w:val="22"/>
        </w:rPr>
        <w:t>Een specialisatiejaar mag niet enkel een verder oefenen zijn van de competenties die in de derde graad verworven zijn.  Reeds aangeleerde vaardigheden moeten geperfectioneerd worden met bijbehorende theoretische ondersteuning. Nieuwe technieken en nieuwe inzichten komen ruim aan bod.</w:t>
      </w:r>
      <w:r w:rsidRPr="00DF5591">
        <w:rPr>
          <w:rFonts w:cs="Arial"/>
          <w:szCs w:val="22"/>
        </w:rPr>
        <w:t xml:space="preserve"> </w:t>
      </w:r>
    </w:p>
    <w:p w:rsidR="0090326D" w:rsidRPr="00DF5591" w:rsidRDefault="0090326D" w:rsidP="00D2482E">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90326D" w:rsidRDefault="0090326D" w:rsidP="00D2482E">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r w:rsidRPr="00922FDE">
        <w:rPr>
          <w:szCs w:val="22"/>
        </w:rPr>
        <w:t xml:space="preserve">In het specialisatiejaar van de derde graad </w:t>
      </w:r>
      <w:proofErr w:type="spellStart"/>
      <w:r w:rsidR="0043091E">
        <w:rPr>
          <w:szCs w:val="22"/>
        </w:rPr>
        <w:t>bso</w:t>
      </w:r>
      <w:proofErr w:type="spellEnd"/>
      <w:r w:rsidR="0043091E">
        <w:rPr>
          <w:szCs w:val="22"/>
        </w:rPr>
        <w:t xml:space="preserve"> </w:t>
      </w:r>
      <w:r w:rsidRPr="00922FDE">
        <w:rPr>
          <w:rFonts w:cs="Arial"/>
          <w:bCs/>
          <w:szCs w:val="22"/>
        </w:rPr>
        <w:t xml:space="preserve">‘Industriële elektriciteit’ </w:t>
      </w:r>
      <w:r w:rsidRPr="00922FDE">
        <w:rPr>
          <w:szCs w:val="22"/>
        </w:rPr>
        <w:t xml:space="preserve">komen </w:t>
      </w:r>
      <w:r w:rsidRPr="00922FDE">
        <w:rPr>
          <w:rFonts w:cs="Arial"/>
          <w:color w:val="000000"/>
          <w:szCs w:val="22"/>
        </w:rPr>
        <w:t xml:space="preserve">zowel de beroepskennis, vak- en sleutelvaardigheden als attitudes op een geïntegreerde wijze aan bod, waardoor leerlingen optimaal de kans krijgen om te evolueren naar zelfstandige </w:t>
      </w:r>
      <w:proofErr w:type="spellStart"/>
      <w:r w:rsidRPr="00922FDE">
        <w:rPr>
          <w:rFonts w:cs="Arial"/>
          <w:color w:val="000000"/>
          <w:szCs w:val="22"/>
        </w:rPr>
        <w:t>leerders</w:t>
      </w:r>
      <w:proofErr w:type="spellEnd"/>
      <w:r w:rsidRPr="00922FDE">
        <w:rPr>
          <w:rFonts w:cs="Arial"/>
          <w:color w:val="000000"/>
          <w:szCs w:val="22"/>
        </w:rPr>
        <w:t xml:space="preserve">/werknemers. </w:t>
      </w:r>
      <w:r w:rsidRPr="00922FDE">
        <w:rPr>
          <w:szCs w:val="22"/>
        </w:rPr>
        <w:t>De theoretische en de praktijkgerichte beroepskennis van de leerling in verband elektrische instal</w:t>
      </w:r>
      <w:r w:rsidR="00A03758">
        <w:rPr>
          <w:szCs w:val="22"/>
        </w:rPr>
        <w:t xml:space="preserve">laties wordt verder uitgebreid en </w:t>
      </w:r>
      <w:r w:rsidRPr="00922FDE">
        <w:rPr>
          <w:szCs w:val="22"/>
        </w:rPr>
        <w:t xml:space="preserve">uitgediept. Reeds verworven competenties in verband met residentiële </w:t>
      </w:r>
      <w:r w:rsidRPr="00922FDE">
        <w:rPr>
          <w:color w:val="000000"/>
          <w:szCs w:val="22"/>
        </w:rPr>
        <w:t>en tertiaire</w:t>
      </w:r>
      <w:r w:rsidR="00A03758">
        <w:rPr>
          <w:color w:val="000000"/>
          <w:szCs w:val="22"/>
        </w:rPr>
        <w:t xml:space="preserve"> </w:t>
      </w:r>
      <w:r w:rsidRPr="00922FDE">
        <w:rPr>
          <w:szCs w:val="22"/>
        </w:rPr>
        <w:t xml:space="preserve">elektrische installaties kunnen ingezet worden en zullen verder ontwikkeld worden in een industriële context. </w:t>
      </w:r>
      <w:r w:rsidRPr="00922FDE">
        <w:rPr>
          <w:rFonts w:cs="Arial"/>
          <w:color w:val="000000"/>
          <w:szCs w:val="22"/>
        </w:rPr>
        <w:t>Nieuwe technieken en nieuwe inzichten komen ruim aan bod. De evolutie in het vak wordt opgevolgd en zoveel mogelijk in de klas gebracht of via werkplekleren aangeboden. Regelmatig bijscholen van de leerkrachten is een absolute noodzaak.</w:t>
      </w:r>
      <w:r w:rsidRPr="00DF5591">
        <w:rPr>
          <w:rFonts w:cs="Arial"/>
          <w:color w:val="000000"/>
          <w:szCs w:val="22"/>
        </w:rPr>
        <w:t xml:space="preserve"> </w:t>
      </w:r>
    </w:p>
    <w:p w:rsidR="00A03758" w:rsidRDefault="00A03758" w:rsidP="00D2482E">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p>
    <w:p w:rsidR="00A03758" w:rsidRPr="00202827" w:rsidRDefault="00A03758" w:rsidP="00A03758">
      <w:pPr>
        <w:jc w:val="both"/>
        <w:rPr>
          <w:szCs w:val="20"/>
          <w:lang w:val="nl-BE"/>
        </w:rPr>
      </w:pPr>
      <w:r w:rsidRPr="00202827">
        <w:rPr>
          <w:szCs w:val="20"/>
          <w:lang w:val="nl-BE"/>
        </w:rPr>
        <w:t>Er wordt tevens ruimte gecreëerd voor eigen inbreng van de scholen</w:t>
      </w:r>
      <w:r w:rsidR="004E3521">
        <w:rPr>
          <w:szCs w:val="20"/>
          <w:lang w:val="nl-BE"/>
        </w:rPr>
        <w:t xml:space="preserve"> via het complementair gedeelte. </w:t>
      </w:r>
      <w:r w:rsidRPr="00202827">
        <w:rPr>
          <w:szCs w:val="20"/>
          <w:lang w:val="nl-BE"/>
        </w:rPr>
        <w:t xml:space="preserve">Hierdoor kunnen scholen eigen accenten leggen in functie van </w:t>
      </w:r>
      <w:proofErr w:type="spellStart"/>
      <w:r w:rsidRPr="00202827">
        <w:rPr>
          <w:szCs w:val="20"/>
          <w:lang w:val="nl-BE"/>
        </w:rPr>
        <w:t>leerlingtrajecten</w:t>
      </w:r>
      <w:proofErr w:type="spellEnd"/>
      <w:r w:rsidRPr="00202827">
        <w:rPr>
          <w:szCs w:val="20"/>
          <w:lang w:val="nl-BE"/>
        </w:rPr>
        <w:t xml:space="preserve"> (verbredend, verdiepend), van regionale en/of bedrijfsgerichte noden/mogelijkheden.</w:t>
      </w:r>
    </w:p>
    <w:p w:rsidR="0090326D" w:rsidRPr="00DF5591" w:rsidRDefault="0090326D" w:rsidP="00D2482E">
      <w:pPr>
        <w:jc w:val="both"/>
        <w:rPr>
          <w:color w:val="FF0000"/>
          <w:szCs w:val="22"/>
        </w:rPr>
      </w:pPr>
    </w:p>
    <w:p w:rsidR="0090326D" w:rsidRPr="00DF5591" w:rsidRDefault="0090326D" w:rsidP="00D2482E">
      <w:pPr>
        <w:jc w:val="both"/>
        <w:rPr>
          <w:rFonts w:cs="Arial"/>
          <w:szCs w:val="22"/>
        </w:rPr>
      </w:pPr>
      <w:r w:rsidRPr="00DF5591">
        <w:rPr>
          <w:rFonts w:cs="Arial"/>
          <w:i/>
          <w:szCs w:val="22"/>
        </w:rPr>
        <w:t>Samenhang met de voorafgaande graad en tewerkstelling op de arbeidsmarkt</w:t>
      </w:r>
    </w:p>
    <w:p w:rsidR="0090326D" w:rsidRPr="00922FDE" w:rsidRDefault="0090326D" w:rsidP="00D2482E">
      <w:pPr>
        <w:pStyle w:val="Koptekst"/>
        <w:tabs>
          <w:tab w:val="clear" w:pos="4536"/>
          <w:tab w:val="clear" w:pos="9072"/>
        </w:tabs>
        <w:jc w:val="both"/>
        <w:rPr>
          <w:rFonts w:cs="Arial"/>
        </w:rPr>
      </w:pPr>
      <w:r w:rsidRPr="00922FDE">
        <w:rPr>
          <w:rFonts w:cs="Arial"/>
        </w:rPr>
        <w:t xml:space="preserve">Het derde leerjaar van de derde graad van het </w:t>
      </w:r>
      <w:proofErr w:type="spellStart"/>
      <w:r w:rsidRPr="00922FDE">
        <w:rPr>
          <w:rFonts w:cs="Arial"/>
        </w:rPr>
        <w:t>beroepssecundair</w:t>
      </w:r>
      <w:proofErr w:type="spellEnd"/>
      <w:r w:rsidRPr="00922FDE">
        <w:rPr>
          <w:rFonts w:cs="Arial"/>
        </w:rPr>
        <w:t xml:space="preserve"> onderwijs is facultatief.</w:t>
      </w:r>
    </w:p>
    <w:p w:rsidR="0090326D" w:rsidRPr="00D2482E" w:rsidRDefault="0090326D" w:rsidP="00D2482E">
      <w:pPr>
        <w:pStyle w:val="Koptekst"/>
        <w:tabs>
          <w:tab w:val="clear" w:pos="4536"/>
          <w:tab w:val="clear" w:pos="9072"/>
        </w:tabs>
        <w:jc w:val="both"/>
        <w:rPr>
          <w:rFonts w:cs="Arial"/>
          <w:color w:val="000000"/>
        </w:rPr>
      </w:pPr>
      <w:r w:rsidRPr="00922FDE">
        <w:rPr>
          <w:rFonts w:cs="Arial"/>
        </w:rPr>
        <w:t xml:space="preserve">Gemotiveerde leerlingen kiezen voor dit bijkomend leerjaar omdat ze zich kunnen specialiseren in een bepaalde aspect van het beroep. Hierdoor verhogen hun kansen op tewerkstelling aanzienlijk en verwerven ze een diploma secundair onderwijs. </w:t>
      </w:r>
      <w:r w:rsidRPr="00922FDE">
        <w:rPr>
          <w:rFonts w:cs="Arial"/>
          <w:color w:val="000000"/>
        </w:rPr>
        <w:t xml:space="preserve">Doorheen de voorafgaande leerjaren heeft de begeleiding naar persoonlijke verantwoordelijkheid en groeiende individuele vrijheid de leerlingen voorbereid op een grote vorm van zelfstandigheid. Die zelfstandigheid wordt in het specialisatiejaar continu aangesproken en verder ontplooid. </w:t>
      </w:r>
      <w:r w:rsidRPr="00922FDE">
        <w:t xml:space="preserve">Na het beëindigen van en slagen voor dit leerjaar kan de </w:t>
      </w:r>
      <w:r w:rsidRPr="00922FDE">
        <w:rPr>
          <w:color w:val="000000"/>
        </w:rPr>
        <w:t>leerling aan de slag als industriee</w:t>
      </w:r>
      <w:r w:rsidR="00FA2125">
        <w:rPr>
          <w:color w:val="000000"/>
        </w:rPr>
        <w:t xml:space="preserve">l elektrotechnisch installateur. </w:t>
      </w:r>
      <w:r w:rsidR="004C369E">
        <w:rPr>
          <w:color w:val="000000"/>
        </w:rPr>
        <w:t>Daarnaast kan de leerling ook kiezen om zich verder te specialiseren of om</w:t>
      </w:r>
      <w:r w:rsidR="007242DC">
        <w:rPr>
          <w:color w:val="000000"/>
        </w:rPr>
        <w:t xml:space="preserve"> </w:t>
      </w:r>
      <w:r w:rsidR="004C369E">
        <w:rPr>
          <w:color w:val="000000"/>
        </w:rPr>
        <w:t xml:space="preserve">zijn competenties verbreden. Hiervoor heeft hij de keuze binnen </w:t>
      </w:r>
      <w:r w:rsidR="007242DC">
        <w:rPr>
          <w:color w:val="000000"/>
        </w:rPr>
        <w:t xml:space="preserve">diverse opleidingen </w:t>
      </w:r>
      <w:r w:rsidR="008D1D24">
        <w:rPr>
          <w:color w:val="000000"/>
        </w:rPr>
        <w:t>(bv. Se-n-se, v</w:t>
      </w:r>
      <w:r w:rsidR="004C369E">
        <w:rPr>
          <w:color w:val="000000"/>
        </w:rPr>
        <w:t>olwassen</w:t>
      </w:r>
      <w:r w:rsidR="003E7814">
        <w:rPr>
          <w:color w:val="000000"/>
        </w:rPr>
        <w:t>en</w:t>
      </w:r>
      <w:r w:rsidR="004C369E">
        <w:rPr>
          <w:color w:val="000000"/>
        </w:rPr>
        <w:t>onderwijs, …)</w:t>
      </w:r>
    </w:p>
    <w:p w:rsidR="0090326D" w:rsidRPr="00DF5591" w:rsidRDefault="0090326D" w:rsidP="00D2482E">
      <w:pPr>
        <w:jc w:val="both"/>
        <w:rPr>
          <w:szCs w:val="22"/>
        </w:rPr>
      </w:pPr>
    </w:p>
    <w:p w:rsidR="0090326D" w:rsidRPr="00DF5591" w:rsidRDefault="0090326D" w:rsidP="00D2482E">
      <w:pPr>
        <w:jc w:val="both"/>
        <w:rPr>
          <w:i/>
          <w:szCs w:val="22"/>
        </w:rPr>
      </w:pPr>
      <w:r w:rsidRPr="00DF5591">
        <w:rPr>
          <w:i/>
          <w:szCs w:val="22"/>
        </w:rPr>
        <w:t>Systematiek</w:t>
      </w:r>
    </w:p>
    <w:p w:rsidR="0090326D" w:rsidRPr="00DF5591" w:rsidRDefault="0090326D" w:rsidP="00D2482E">
      <w:pPr>
        <w:jc w:val="both"/>
        <w:rPr>
          <w:rFonts w:cs="Arial"/>
          <w:szCs w:val="22"/>
        </w:rPr>
      </w:pPr>
      <w:r w:rsidRPr="00DF5591">
        <w:rPr>
          <w:szCs w:val="22"/>
        </w:rPr>
        <w:t xml:space="preserve">Het leerplan bevat </w:t>
      </w:r>
      <w:r w:rsidRPr="00DF5591">
        <w:rPr>
          <w:rFonts w:cs="Arial"/>
          <w:szCs w:val="22"/>
        </w:rPr>
        <w:t xml:space="preserve">de doelen, de verplichte leerinhouden en de didactische wenken voor het vak/de studierichting. </w:t>
      </w:r>
    </w:p>
    <w:p w:rsidR="0090326D" w:rsidRPr="00DF5591" w:rsidRDefault="0090326D" w:rsidP="00D2482E">
      <w:pPr>
        <w:jc w:val="both"/>
        <w:rPr>
          <w:szCs w:val="22"/>
        </w:rPr>
      </w:pPr>
    </w:p>
    <w:p w:rsidR="0090326D" w:rsidRPr="00922FDE" w:rsidRDefault="0090326D" w:rsidP="00D2482E">
      <w:pPr>
        <w:jc w:val="both"/>
        <w:rPr>
          <w:szCs w:val="22"/>
        </w:rPr>
      </w:pPr>
      <w:r w:rsidRPr="00922FDE">
        <w:rPr>
          <w:szCs w:val="22"/>
        </w:rPr>
        <w:t xml:space="preserve">De doelstellingen dragen bij tot de realisatie van de algemene doelstellingen en vormen een coherent geheel. </w:t>
      </w:r>
    </w:p>
    <w:p w:rsidR="0090326D" w:rsidRPr="00922FDE" w:rsidRDefault="0090326D" w:rsidP="00D2482E">
      <w:pPr>
        <w:jc w:val="both"/>
      </w:pPr>
      <w:r w:rsidRPr="00922FDE">
        <w:t xml:space="preserve">De doelstellingen in het leerplan zijn </w:t>
      </w:r>
      <w:r w:rsidRPr="00922FDE">
        <w:rPr>
          <w:szCs w:val="22"/>
        </w:rPr>
        <w:t xml:space="preserve">geformuleerd als kennis, vaardigheden en attitudes. De volgorde in de opbouw is niet bindend voor de leerkracht of de school. Het leerplan geeft de </w:t>
      </w:r>
      <w:r w:rsidRPr="00922FDE">
        <w:rPr>
          <w:rFonts w:cs="Arial"/>
          <w:szCs w:val="22"/>
        </w:rPr>
        <w:t xml:space="preserve">leerstof aan die bedoeld is om de </w:t>
      </w:r>
      <w:r w:rsidR="006861FD">
        <w:rPr>
          <w:rFonts w:cs="Arial"/>
          <w:szCs w:val="22"/>
        </w:rPr>
        <w:t>bijbehorende</w:t>
      </w:r>
      <w:r w:rsidRPr="00922FDE">
        <w:rPr>
          <w:rFonts w:cs="Arial"/>
          <w:szCs w:val="22"/>
        </w:rPr>
        <w:t xml:space="preserve"> leerplandoelstellingen te realiseren. </w:t>
      </w:r>
    </w:p>
    <w:p w:rsidR="0090326D" w:rsidRPr="00922FDE" w:rsidRDefault="0090326D" w:rsidP="00D2482E">
      <w:pPr>
        <w:jc w:val="both"/>
        <w:rPr>
          <w:color w:val="FF0000"/>
          <w:szCs w:val="22"/>
        </w:rPr>
      </w:pPr>
      <w:r w:rsidRPr="00922FDE">
        <w:rPr>
          <w:szCs w:val="22"/>
        </w:rPr>
        <w:t xml:space="preserve">De vakgroep  moet overleggen om afspraken te maken in verband met de volgorde om zo te streven naar een maximale integratie en afstemming tussen praktijk en theorie. </w:t>
      </w:r>
    </w:p>
    <w:p w:rsidR="0090326D" w:rsidRDefault="0090326D" w:rsidP="00D2482E">
      <w:pPr>
        <w:jc w:val="both"/>
        <w:rPr>
          <w:color w:val="FF0000"/>
          <w:szCs w:val="22"/>
        </w:rPr>
      </w:pPr>
    </w:p>
    <w:p w:rsidR="0090326D" w:rsidRDefault="0090326D" w:rsidP="00D2482E">
      <w:pPr>
        <w:jc w:val="both"/>
        <w:rPr>
          <w:rFonts w:cs="Arial"/>
          <w:szCs w:val="22"/>
        </w:rPr>
      </w:pPr>
      <w:r w:rsidRPr="00DF5591">
        <w:rPr>
          <w:szCs w:val="22"/>
        </w:rPr>
        <w:t xml:space="preserve">De didactische wenken </w:t>
      </w:r>
      <w:r w:rsidRPr="00DF5591">
        <w:rPr>
          <w:rFonts w:cs="Arial"/>
          <w:szCs w:val="22"/>
        </w:rPr>
        <w:t xml:space="preserve">kunnen een leerplandoelstelling of leerinhoud verduidelijken, ze </w:t>
      </w:r>
      <w:r w:rsidRPr="00DF5591">
        <w:rPr>
          <w:szCs w:val="22"/>
        </w:rPr>
        <w:t>reiken suggesties aan om de doelstellingen te concretiseren volgens de eigen visie op leren.</w:t>
      </w:r>
      <w:r w:rsidRPr="00DF5591">
        <w:rPr>
          <w:rFonts w:cs="Arial"/>
          <w:szCs w:val="22"/>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90326D" w:rsidRDefault="0090326D" w:rsidP="00D2482E">
      <w:pPr>
        <w:jc w:val="both"/>
        <w:rPr>
          <w:rFonts w:cs="Arial"/>
          <w:szCs w:val="22"/>
        </w:rPr>
      </w:pPr>
    </w:p>
    <w:p w:rsidR="00A03758" w:rsidRDefault="00A03758">
      <w:pPr>
        <w:rPr>
          <w:rFonts w:cs="Arial"/>
          <w:i/>
          <w:szCs w:val="22"/>
        </w:rPr>
      </w:pPr>
      <w:r>
        <w:rPr>
          <w:rFonts w:cs="Arial"/>
          <w:i/>
          <w:szCs w:val="22"/>
        </w:rPr>
        <w:br w:type="page"/>
      </w:r>
    </w:p>
    <w:p w:rsidR="003E7814" w:rsidRDefault="003E7814" w:rsidP="003E7814">
      <w:pPr>
        <w:jc w:val="both"/>
        <w:rPr>
          <w:rFonts w:cs="Arial"/>
          <w:i/>
          <w:szCs w:val="22"/>
        </w:rPr>
      </w:pPr>
      <w:r w:rsidRPr="00F431D5">
        <w:rPr>
          <w:rFonts w:cs="Arial"/>
          <w:i/>
          <w:szCs w:val="22"/>
        </w:rPr>
        <w:lastRenderedPageBreak/>
        <w:t>Opbouw van het leerplan</w:t>
      </w:r>
    </w:p>
    <w:p w:rsidR="003E7814" w:rsidRDefault="003E7814" w:rsidP="003E7814">
      <w:pPr>
        <w:jc w:val="both"/>
        <w:rPr>
          <w:rFonts w:cs="Arial"/>
          <w:i/>
          <w:szCs w:val="22"/>
        </w:rPr>
      </w:pPr>
    </w:p>
    <w:p w:rsidR="003E7814" w:rsidRPr="002E121D" w:rsidRDefault="007C46AE" w:rsidP="003E7814">
      <w:pPr>
        <w:rPr>
          <w:szCs w:val="20"/>
        </w:rPr>
      </w:pPr>
      <w:r>
        <w:rPr>
          <w:noProof/>
          <w:szCs w:val="20"/>
          <w:lang w:val="nl-BE" w:eastAsia="nl-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margin-left:191.7pt;margin-top:108pt;width:38.25pt;height:43.25pt;z-index:251665408" fillcolor="#95b3d7" strokecolor="#4f81bd" strokeweight="1pt">
            <v:fill color2="#4f81bd" focus="50%" type="gradient"/>
            <v:shadow on="t" type="perspective" color="#243f60" offset="1pt" offset2="-3pt"/>
            <v:textbox style="layout-flow:vertical-ideographic"/>
          </v:shape>
        </w:pict>
      </w:r>
      <w:r w:rsidR="003E7814">
        <w:rPr>
          <w:noProof/>
          <w:szCs w:val="20"/>
          <w:lang w:val="nl-BE" w:eastAsia="nl-BE"/>
        </w:rPr>
        <w:drawing>
          <wp:inline distT="0" distB="0" distL="0" distR="0">
            <wp:extent cx="5485525" cy="1635125"/>
            <wp:effectExtent l="0" t="0" r="1270" b="0"/>
            <wp:docPr id="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E7814" w:rsidRPr="00902C75" w:rsidRDefault="003E7814" w:rsidP="003E7814">
      <w:pPr>
        <w:rPr>
          <w:szCs w:val="20"/>
        </w:rPr>
      </w:pPr>
    </w:p>
    <w:p w:rsidR="003E7814" w:rsidRPr="007B1FA5" w:rsidRDefault="007C46AE" w:rsidP="003E7814">
      <w:pPr>
        <w:rPr>
          <w:szCs w:val="20"/>
        </w:rPr>
      </w:pPr>
      <w:r>
        <w:rPr>
          <w:noProof/>
          <w:szCs w:val="20"/>
          <w:u w:val="single"/>
          <w:lang w:val="nl-BE" w:eastAsia="nl-BE"/>
        </w:rPr>
        <w:pict>
          <v:shape id="_x0000_s1044" type="#_x0000_t67" style="position:absolute;margin-left:198.45pt;margin-top:252.35pt;width:38.25pt;height:45.6pt;z-index:251666432" fillcolor="#95b3d7" strokecolor="#4f81bd" strokeweight="1pt">
            <v:fill color2="#4f81bd" focus="50%" type="gradient"/>
            <v:shadow on="t" type="perspective" color="#243f60" offset="1pt" offset2="-3pt"/>
            <v:textbox style="layout-flow:vertical-ideographic"/>
          </v:shape>
        </w:pict>
      </w:r>
      <w:r w:rsidR="003E7814">
        <w:rPr>
          <w:noProof/>
          <w:szCs w:val="20"/>
          <w:lang w:val="nl-BE" w:eastAsia="nl-BE"/>
        </w:rPr>
        <w:drawing>
          <wp:inline distT="0" distB="0" distL="0" distR="0">
            <wp:extent cx="5491614" cy="3496724"/>
            <wp:effectExtent l="0" t="0" r="52070" b="8890"/>
            <wp:docPr id="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E7814" w:rsidRPr="002E121D" w:rsidRDefault="003E7814" w:rsidP="003E7814">
      <w:pPr>
        <w:outlineLvl w:val="0"/>
        <w:rPr>
          <w:szCs w:val="20"/>
        </w:rPr>
      </w:pPr>
    </w:p>
    <w:p w:rsidR="003E7814" w:rsidRDefault="003E7814" w:rsidP="003E7814">
      <w:pPr>
        <w:rPr>
          <w:szCs w:val="20"/>
        </w:rPr>
      </w:pPr>
      <w:r>
        <w:rPr>
          <w:noProof/>
          <w:szCs w:val="20"/>
          <w:lang w:val="nl-BE" w:eastAsia="nl-BE"/>
        </w:rPr>
        <w:drawing>
          <wp:inline distT="0" distB="0" distL="0" distR="0">
            <wp:extent cx="5484309" cy="1290918"/>
            <wp:effectExtent l="38100" t="0" r="2540" b="5080"/>
            <wp:docPr id="7"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E7814" w:rsidRDefault="003E7814" w:rsidP="003E7814">
      <w:pPr>
        <w:rPr>
          <w:szCs w:val="20"/>
          <w:u w:val="single"/>
        </w:rPr>
      </w:pPr>
    </w:p>
    <w:p w:rsidR="003E7814" w:rsidRDefault="003E7814" w:rsidP="003E7814"/>
    <w:p w:rsidR="0090326D" w:rsidRPr="009F297A" w:rsidRDefault="0090326D" w:rsidP="005B0100">
      <w:pPr>
        <w:jc w:val="both"/>
        <w:outlineLvl w:val="0"/>
        <w:rPr>
          <w:u w:val="single"/>
        </w:rPr>
      </w:pPr>
      <w:bookmarkStart w:id="56" w:name="_Toc249254118"/>
      <w:bookmarkStart w:id="57" w:name="_Toc249254834"/>
      <w:bookmarkStart w:id="58" w:name="_Toc280171520"/>
      <w:bookmarkStart w:id="59" w:name="_Toc282540044"/>
      <w:bookmarkStart w:id="60" w:name="_Toc282540177"/>
      <w:bookmarkStart w:id="61" w:name="_Toc292868647"/>
      <w:bookmarkStart w:id="62" w:name="_Toc293298355"/>
      <w:bookmarkStart w:id="63" w:name="_Toc293472572"/>
      <w:r w:rsidRPr="009F297A">
        <w:rPr>
          <w:u w:val="single"/>
        </w:rPr>
        <w:t>Taalontwikkelend vakonderwijs</w:t>
      </w:r>
      <w:bookmarkEnd w:id="56"/>
      <w:bookmarkEnd w:id="57"/>
      <w:r w:rsidR="00F317C8">
        <w:rPr>
          <w:u w:val="single"/>
        </w:rPr>
        <w:t xml:space="preserve"> en communicatie in de werkomgeving</w:t>
      </w:r>
      <w:bookmarkEnd w:id="58"/>
      <w:bookmarkEnd w:id="59"/>
      <w:bookmarkEnd w:id="60"/>
      <w:bookmarkEnd w:id="61"/>
      <w:bookmarkEnd w:id="62"/>
      <w:bookmarkEnd w:id="63"/>
    </w:p>
    <w:p w:rsidR="0090326D" w:rsidRDefault="0090326D" w:rsidP="005B0100">
      <w:pPr>
        <w:jc w:val="both"/>
        <w:rPr>
          <w:rFonts w:cs="Arial"/>
        </w:rPr>
      </w:pPr>
      <w:proofErr w:type="spellStart"/>
      <w:r>
        <w:t>Vakinhouden</w:t>
      </w:r>
      <w:proofErr w:type="spellEnd"/>
      <w:r>
        <w:t xml:space="preserve"> en vakvaardigheden worden overgebracht via taal. Daarom moeten </w:t>
      </w:r>
      <w:proofErr w:type="spellStart"/>
      <w:r>
        <w:t>vakdoelen</w:t>
      </w:r>
      <w:proofErr w:type="spellEnd"/>
      <w:r>
        <w:t xml:space="preserve"> en taalontwikkeling in het vak samen worden </w:t>
      </w:r>
      <w:r w:rsidRPr="00A86ACF">
        <w:t>aangepakt</w:t>
      </w:r>
      <w:r>
        <w:t xml:space="preserve">. </w:t>
      </w:r>
      <w:r>
        <w:rPr>
          <w:rFonts w:cs="Arial"/>
        </w:rPr>
        <w:t>De didactiek die leerstofdoelen en taaldoelen bewust aan elkaar koppelt in alle vakken en voor alle leerlingen met de bedoeling leerwinst te boeken, noemt men ‘</w:t>
      </w:r>
      <w:proofErr w:type="spellStart"/>
      <w:r>
        <w:rPr>
          <w:rFonts w:cs="Arial"/>
        </w:rPr>
        <w:t>taalontwikkelend</w:t>
      </w:r>
      <w:proofErr w:type="spellEnd"/>
      <w:r>
        <w:rPr>
          <w:rFonts w:cs="Arial"/>
        </w:rPr>
        <w:t xml:space="preserve"> vakonderwijs’.</w:t>
      </w:r>
    </w:p>
    <w:p w:rsidR="005B0100" w:rsidRDefault="0090326D" w:rsidP="005B0100">
      <w:pPr>
        <w:shd w:val="clear" w:color="auto" w:fill="FFFFFF"/>
        <w:jc w:val="both"/>
        <w:rPr>
          <w:rFonts w:cs="Arial"/>
          <w:szCs w:val="20"/>
        </w:rPr>
      </w:pPr>
      <w:r>
        <w:rPr>
          <w:rFonts w:cs="Arial"/>
          <w:szCs w:val="20"/>
        </w:rPr>
        <w:t xml:space="preserve">In de derde graad wordt een extra klemtoon gelegd op de communicatieve vaardigheden die leerlingen </w:t>
      </w:r>
      <w:r w:rsidRPr="00457BCD">
        <w:rPr>
          <w:rFonts w:cs="Arial"/>
          <w:szCs w:val="20"/>
        </w:rPr>
        <w:t>nodig hebben in hun werkomgeving zoals kunnen overleggen in een team, een gesprek voeren met een hiërarchische overste, een gesprek voeren met een klant.</w:t>
      </w:r>
    </w:p>
    <w:p w:rsidR="005B0100" w:rsidRDefault="0090326D" w:rsidP="005B0100">
      <w:pPr>
        <w:shd w:val="clear" w:color="auto" w:fill="FFFFFF"/>
        <w:jc w:val="both"/>
        <w:rPr>
          <w:szCs w:val="20"/>
        </w:rPr>
      </w:pPr>
      <w:r w:rsidRPr="00231532">
        <w:rPr>
          <w:szCs w:val="20"/>
        </w:rPr>
        <w:t xml:space="preserve">Deze taaldoelen overkoepelen de ganse opleiding en komen geïntegreerd met de </w:t>
      </w:r>
      <w:proofErr w:type="spellStart"/>
      <w:r w:rsidRPr="00231532">
        <w:rPr>
          <w:szCs w:val="20"/>
        </w:rPr>
        <w:t>vakdoelen</w:t>
      </w:r>
      <w:proofErr w:type="spellEnd"/>
      <w:r w:rsidRPr="00231532">
        <w:rPr>
          <w:szCs w:val="20"/>
        </w:rPr>
        <w:t xml:space="preserve"> aan bod.</w:t>
      </w:r>
    </w:p>
    <w:p w:rsidR="00D1065A" w:rsidRDefault="0090326D" w:rsidP="00D1065A">
      <w:pPr>
        <w:shd w:val="clear" w:color="auto" w:fill="FFFFFF"/>
        <w:jc w:val="both"/>
        <w:rPr>
          <w:rFonts w:cs="Arial"/>
          <w:szCs w:val="20"/>
        </w:rPr>
      </w:pPr>
      <w:r w:rsidRPr="00902C75">
        <w:rPr>
          <w:rFonts w:cs="Arial"/>
          <w:szCs w:val="20"/>
        </w:rPr>
        <w:t xml:space="preserve">Meer info zie </w:t>
      </w:r>
      <w:r>
        <w:rPr>
          <w:rFonts w:cs="Arial"/>
          <w:szCs w:val="20"/>
        </w:rPr>
        <w:t xml:space="preserve">11 </w:t>
      </w:r>
      <w:r w:rsidRPr="00902C75">
        <w:rPr>
          <w:rFonts w:cs="Arial"/>
          <w:szCs w:val="20"/>
        </w:rPr>
        <w:t>‘Taalontwikkelend vakonderwijs’.</w:t>
      </w:r>
    </w:p>
    <w:p w:rsidR="0090326D" w:rsidRPr="00D1065A" w:rsidRDefault="0090326D" w:rsidP="00D1065A">
      <w:pPr>
        <w:shd w:val="clear" w:color="auto" w:fill="FFFFFF"/>
        <w:jc w:val="both"/>
        <w:rPr>
          <w:rFonts w:cs="Arial"/>
          <w:szCs w:val="20"/>
        </w:rPr>
      </w:pPr>
      <w:r w:rsidRPr="009F297A">
        <w:rPr>
          <w:u w:val="single"/>
        </w:rPr>
        <w:lastRenderedPageBreak/>
        <w:t>Werkorganisatie, kwaliteitszorg en preventie</w:t>
      </w:r>
    </w:p>
    <w:p w:rsidR="0090326D" w:rsidRDefault="0090326D" w:rsidP="005B0100">
      <w:pPr>
        <w:shd w:val="clear" w:color="auto" w:fill="FFFFFF"/>
        <w:jc w:val="both"/>
        <w:rPr>
          <w:rFonts w:cs="Arial"/>
          <w:color w:val="000000"/>
          <w:szCs w:val="20"/>
          <w:lang w:val="nl-BE"/>
        </w:rPr>
      </w:pPr>
      <w:r w:rsidRPr="00902C75">
        <w:rPr>
          <w:szCs w:val="20"/>
        </w:rPr>
        <w:t xml:space="preserve">Deze vaardigheden en (werk)attitudes maken deel uit van het profiel van een werknemer in de </w:t>
      </w:r>
      <w:r>
        <w:t>elektriciteitssecto</w:t>
      </w:r>
      <w:r>
        <w:rPr>
          <w:szCs w:val="20"/>
        </w:rPr>
        <w:t>r</w:t>
      </w:r>
      <w:r w:rsidRPr="00902C75">
        <w:rPr>
          <w:szCs w:val="20"/>
        </w:rPr>
        <w:t>, maar zijn ook breder inzetbaar. Vandaar dat ze in de opleiding een prom</w:t>
      </w:r>
      <w:r>
        <w:rPr>
          <w:szCs w:val="20"/>
        </w:rPr>
        <w:t xml:space="preserve">inente plaats innemen en </w:t>
      </w:r>
      <w:r w:rsidRPr="00902C75">
        <w:rPr>
          <w:szCs w:val="20"/>
        </w:rPr>
        <w:t>aangeboden en ontwikkeld worden</w:t>
      </w:r>
      <w:r>
        <w:rPr>
          <w:szCs w:val="20"/>
        </w:rPr>
        <w:t xml:space="preserve"> in opdrachten</w:t>
      </w:r>
      <w:r w:rsidRPr="00902C75">
        <w:rPr>
          <w:szCs w:val="20"/>
        </w:rPr>
        <w:t xml:space="preserve">.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902C75">
        <w:rPr>
          <w:rFonts w:cs="Arial"/>
          <w:color w:val="000000"/>
          <w:szCs w:val="20"/>
          <w:lang w:val="nl-BE"/>
        </w:rPr>
        <w:t>leren</w:t>
      </w:r>
      <w:proofErr w:type="spellEnd"/>
      <w:r w:rsidRPr="00902C75">
        <w:rPr>
          <w:rFonts w:cs="Arial"/>
          <w:color w:val="000000"/>
          <w:szCs w:val="20"/>
          <w:lang w:val="nl-BE"/>
        </w:rPr>
        <w:t xml:space="preserve">’. </w:t>
      </w:r>
    </w:p>
    <w:p w:rsidR="0090326D" w:rsidRPr="000268B5" w:rsidRDefault="0090326D" w:rsidP="00A11FEA">
      <w:pPr>
        <w:pStyle w:val="Lijstalinea"/>
        <w:ind w:left="0"/>
        <w:jc w:val="both"/>
        <w:rPr>
          <w:sz w:val="20"/>
          <w:highlight w:val="yellow"/>
          <w:lang w:val="nl-BE"/>
        </w:rPr>
      </w:pPr>
    </w:p>
    <w:p w:rsidR="00F873C0" w:rsidRDefault="0090326D" w:rsidP="000216A8">
      <w:pPr>
        <w:shd w:val="clear" w:color="auto" w:fill="FFFFFF"/>
        <w:rPr>
          <w:szCs w:val="20"/>
          <w:u w:val="single"/>
        </w:rPr>
      </w:pPr>
      <w:r w:rsidRPr="00902C75">
        <w:rPr>
          <w:szCs w:val="20"/>
          <w:u w:val="single"/>
        </w:rPr>
        <w:t>Technisch proces en technische (deel)systemen</w:t>
      </w:r>
    </w:p>
    <w:p w:rsidR="00F873C0" w:rsidRDefault="00F873C0" w:rsidP="00F873C0">
      <w:pPr>
        <w:pStyle w:val="Lijstalinea"/>
        <w:ind w:left="0"/>
        <w:jc w:val="both"/>
        <w:rPr>
          <w:sz w:val="20"/>
        </w:rPr>
      </w:pPr>
      <w:r>
        <w:rPr>
          <w:sz w:val="20"/>
        </w:rPr>
        <w:t>In het specialisatiejaar maken volgende clusters deel uit van de opleiding:</w:t>
      </w:r>
    </w:p>
    <w:p w:rsidR="00FA2125" w:rsidRDefault="00F873C0" w:rsidP="00E706B8">
      <w:pPr>
        <w:pStyle w:val="Lijstalinea"/>
        <w:numPr>
          <w:ilvl w:val="0"/>
          <w:numId w:val="41"/>
        </w:numPr>
        <w:jc w:val="both"/>
        <w:rPr>
          <w:sz w:val="20"/>
        </w:rPr>
      </w:pPr>
      <w:r w:rsidRPr="00FA2125">
        <w:rPr>
          <w:sz w:val="20"/>
        </w:rPr>
        <w:t>Voorbereidende werkzaamheden</w:t>
      </w:r>
    </w:p>
    <w:p w:rsidR="00EC1A6E" w:rsidRPr="00FA2125" w:rsidRDefault="00EC1A6E" w:rsidP="00E706B8">
      <w:pPr>
        <w:pStyle w:val="Lijstalinea"/>
        <w:numPr>
          <w:ilvl w:val="0"/>
          <w:numId w:val="41"/>
        </w:numPr>
        <w:jc w:val="both"/>
        <w:rPr>
          <w:sz w:val="20"/>
        </w:rPr>
      </w:pPr>
      <w:r w:rsidRPr="00FA2125">
        <w:rPr>
          <w:sz w:val="20"/>
        </w:rPr>
        <w:t>Montage van kanalisaties</w:t>
      </w:r>
    </w:p>
    <w:p w:rsidR="00F873C0" w:rsidRPr="00FA2125" w:rsidRDefault="00F873C0" w:rsidP="00E706B8">
      <w:pPr>
        <w:pStyle w:val="Lijstalinea"/>
        <w:numPr>
          <w:ilvl w:val="0"/>
          <w:numId w:val="41"/>
        </w:numPr>
        <w:jc w:val="both"/>
        <w:rPr>
          <w:sz w:val="20"/>
        </w:rPr>
      </w:pPr>
      <w:r w:rsidRPr="00FA2125">
        <w:rPr>
          <w:sz w:val="20"/>
        </w:rPr>
        <w:t>Installatie van schakelmateriaal</w:t>
      </w:r>
    </w:p>
    <w:p w:rsidR="00F873C0" w:rsidRPr="00FA2125" w:rsidRDefault="00F873C0" w:rsidP="00E706B8">
      <w:pPr>
        <w:pStyle w:val="Lijstalinea"/>
        <w:numPr>
          <w:ilvl w:val="0"/>
          <w:numId w:val="41"/>
        </w:numPr>
        <w:jc w:val="both"/>
        <w:rPr>
          <w:sz w:val="20"/>
        </w:rPr>
      </w:pPr>
      <w:r w:rsidRPr="00FA2125">
        <w:rPr>
          <w:sz w:val="20"/>
        </w:rPr>
        <w:t>Installatie van verdeelborden</w:t>
      </w:r>
    </w:p>
    <w:p w:rsidR="00F873C0" w:rsidRPr="00FA2125" w:rsidRDefault="00F873C0" w:rsidP="00E706B8">
      <w:pPr>
        <w:pStyle w:val="Lijstalinea"/>
        <w:numPr>
          <w:ilvl w:val="0"/>
          <w:numId w:val="41"/>
        </w:numPr>
        <w:jc w:val="both"/>
        <w:rPr>
          <w:sz w:val="20"/>
        </w:rPr>
      </w:pPr>
      <w:r w:rsidRPr="00FA2125">
        <w:rPr>
          <w:sz w:val="20"/>
        </w:rPr>
        <w:t>Elektrische werkzaamheden</w:t>
      </w:r>
    </w:p>
    <w:p w:rsidR="00F873C0" w:rsidRDefault="00F873C0" w:rsidP="00F873C0">
      <w:pPr>
        <w:jc w:val="both"/>
        <w:rPr>
          <w:color w:val="000000"/>
          <w:highlight w:val="yellow"/>
        </w:rPr>
      </w:pPr>
    </w:p>
    <w:p w:rsidR="00F873C0" w:rsidRPr="005120E3" w:rsidRDefault="00F873C0" w:rsidP="00F873C0">
      <w:pPr>
        <w:jc w:val="both"/>
        <w:rPr>
          <w:color w:val="000000"/>
        </w:rPr>
      </w:pPr>
      <w:r w:rsidRPr="005120E3">
        <w:rPr>
          <w:color w:val="000000"/>
        </w:rPr>
        <w:t xml:space="preserve">Hoewel een onderverdeling gemaakt werd </w:t>
      </w:r>
      <w:r>
        <w:rPr>
          <w:color w:val="000000"/>
        </w:rPr>
        <w:t>op basis van technieken en thema’s binnen het vakgebied industriële elektriciteit</w:t>
      </w:r>
      <w:r w:rsidRPr="005120E3">
        <w:rPr>
          <w:color w:val="000000"/>
        </w:rPr>
        <w:t xml:space="preserve">, spreekt het voor zich dat </w:t>
      </w:r>
      <w:r>
        <w:rPr>
          <w:color w:val="000000"/>
        </w:rPr>
        <w:t xml:space="preserve">in het kader van technische processen bepaalde componenten </w:t>
      </w:r>
      <w:r w:rsidR="008109FC">
        <w:rPr>
          <w:color w:val="000000"/>
        </w:rPr>
        <w:t xml:space="preserve">sterk </w:t>
      </w:r>
      <w:r w:rsidRPr="005120E3">
        <w:rPr>
          <w:color w:val="000000"/>
        </w:rPr>
        <w:t xml:space="preserve">met elkaar kunnen in verband gebracht worden. Daar waar er </w:t>
      </w:r>
      <w:r>
        <w:rPr>
          <w:color w:val="000000"/>
        </w:rPr>
        <w:t xml:space="preserve">verbanden kunnen gelegd worden - </w:t>
      </w:r>
      <w:r w:rsidRPr="005120E3">
        <w:rPr>
          <w:color w:val="000000"/>
        </w:rPr>
        <w:t>theoretisch</w:t>
      </w:r>
      <w:r>
        <w:rPr>
          <w:color w:val="000000"/>
        </w:rPr>
        <w:t xml:space="preserve"> en/of via praktische toepassingen -, is het aangewezen deze zichtbaar te maken bij de leerlingen, waardoor zij </w:t>
      </w:r>
      <w:r w:rsidRPr="005120E3">
        <w:rPr>
          <w:color w:val="000000"/>
        </w:rPr>
        <w:t>techn</w:t>
      </w:r>
      <w:r>
        <w:rPr>
          <w:color w:val="000000"/>
        </w:rPr>
        <w:t>ische</w:t>
      </w:r>
      <w:r w:rsidRPr="005120E3">
        <w:rPr>
          <w:color w:val="000000"/>
        </w:rPr>
        <w:t xml:space="preserve"> processen </w:t>
      </w:r>
      <w:r>
        <w:rPr>
          <w:color w:val="000000"/>
        </w:rPr>
        <w:t xml:space="preserve">ervaren </w:t>
      </w:r>
      <w:r w:rsidRPr="005120E3">
        <w:rPr>
          <w:color w:val="000000"/>
        </w:rPr>
        <w:t>als een geïntegreerd geheel.</w:t>
      </w:r>
      <w:r>
        <w:rPr>
          <w:color w:val="000000"/>
        </w:rPr>
        <w:t xml:space="preserve"> Indien de leerinhouden door verschillende leerkrachten worden aangeboden, is </w:t>
      </w:r>
      <w:r w:rsidRPr="005120E3">
        <w:rPr>
          <w:color w:val="000000"/>
        </w:rPr>
        <w:t>samenwerking tussen de betrokken collega</w:t>
      </w:r>
      <w:r>
        <w:rPr>
          <w:color w:val="000000"/>
        </w:rPr>
        <w:t>’</w:t>
      </w:r>
      <w:r w:rsidRPr="005120E3">
        <w:rPr>
          <w:color w:val="000000"/>
        </w:rPr>
        <w:t>s</w:t>
      </w:r>
      <w:r>
        <w:rPr>
          <w:color w:val="000000"/>
        </w:rPr>
        <w:t xml:space="preserve"> nodig</w:t>
      </w:r>
      <w:r w:rsidRPr="005120E3">
        <w:rPr>
          <w:color w:val="000000"/>
        </w:rPr>
        <w:t xml:space="preserve">. </w:t>
      </w:r>
    </w:p>
    <w:p w:rsidR="00F873C0" w:rsidRPr="001B0D0E" w:rsidRDefault="00F873C0" w:rsidP="00F873C0">
      <w:pPr>
        <w:jc w:val="both"/>
        <w:rPr>
          <w:rFonts w:cs="Arial"/>
          <w:i/>
          <w:color w:val="FF0000"/>
          <w:szCs w:val="22"/>
          <w:lang w:val="nl-BE"/>
        </w:rPr>
      </w:pPr>
    </w:p>
    <w:p w:rsidR="00F873C0" w:rsidRPr="00292445" w:rsidRDefault="00F873C0" w:rsidP="00F873C0">
      <w:pPr>
        <w:shd w:val="clear" w:color="auto" w:fill="FFFFFF"/>
        <w:ind w:left="11"/>
        <w:rPr>
          <w:szCs w:val="20"/>
        </w:rPr>
      </w:pPr>
      <w:r w:rsidRPr="00292445">
        <w:rPr>
          <w:color w:val="000000"/>
          <w:szCs w:val="20"/>
        </w:rPr>
        <w:t xml:space="preserve">Door het vak te benaderen vanuit technische (deel)systemen via de methodiek van het technisch proces, werkt men vanuit realistische contexten waarin probleemoplossend werken centraal staat.  </w:t>
      </w:r>
    </w:p>
    <w:p w:rsidR="00F873C0" w:rsidRPr="00C56A66" w:rsidRDefault="005564AE" w:rsidP="00F873C0">
      <w:pPr>
        <w:jc w:val="both"/>
        <w:rPr>
          <w:rFonts w:cs="Arial"/>
          <w:szCs w:val="20"/>
        </w:rPr>
      </w:pPr>
      <w:r>
        <w:rPr>
          <w:rFonts w:cs="Arial"/>
          <w:szCs w:val="20"/>
        </w:rPr>
        <w:t>Concreet betekent dit dat d</w:t>
      </w:r>
      <w:r w:rsidR="00F873C0">
        <w:rPr>
          <w:rFonts w:cs="Arial"/>
          <w:szCs w:val="20"/>
        </w:rPr>
        <w:t xml:space="preserve">e opdrachten en inhouden die </w:t>
      </w:r>
      <w:r w:rsidR="00F873C0" w:rsidRPr="00C56A66">
        <w:rPr>
          <w:rFonts w:cs="Arial"/>
          <w:szCs w:val="20"/>
        </w:rPr>
        <w:t>leerkracht</w:t>
      </w:r>
      <w:r w:rsidR="00F873C0">
        <w:rPr>
          <w:rFonts w:cs="Arial"/>
          <w:szCs w:val="20"/>
        </w:rPr>
        <w:t>en</w:t>
      </w:r>
      <w:r w:rsidR="00F873C0" w:rsidRPr="00C56A66">
        <w:rPr>
          <w:rFonts w:cs="Arial"/>
          <w:szCs w:val="20"/>
        </w:rPr>
        <w:t xml:space="preserve"> </w:t>
      </w:r>
      <w:r>
        <w:rPr>
          <w:rFonts w:cs="Arial"/>
          <w:szCs w:val="20"/>
        </w:rPr>
        <w:t xml:space="preserve">aan hun </w:t>
      </w:r>
      <w:r w:rsidRPr="00C56A66">
        <w:rPr>
          <w:rFonts w:cs="Arial"/>
          <w:szCs w:val="20"/>
        </w:rPr>
        <w:t>leerlingen</w:t>
      </w:r>
      <w:r>
        <w:rPr>
          <w:rFonts w:cs="Arial"/>
          <w:szCs w:val="20"/>
        </w:rPr>
        <w:t xml:space="preserve"> </w:t>
      </w:r>
      <w:r w:rsidR="00F873C0">
        <w:rPr>
          <w:rFonts w:cs="Arial"/>
          <w:szCs w:val="20"/>
        </w:rPr>
        <w:t xml:space="preserve">aanbieden vertrekken vanuit </w:t>
      </w:r>
      <w:r w:rsidR="00F873C0" w:rsidRPr="006B2AEF">
        <w:rPr>
          <w:rFonts w:cs="Arial"/>
          <w:b/>
          <w:szCs w:val="20"/>
        </w:rPr>
        <w:t xml:space="preserve">technische </w:t>
      </w:r>
      <w:r w:rsidR="00F873C0">
        <w:rPr>
          <w:rFonts w:cs="Arial"/>
          <w:b/>
          <w:szCs w:val="20"/>
        </w:rPr>
        <w:t>(deel)</w:t>
      </w:r>
      <w:r w:rsidR="00F873C0" w:rsidRPr="006B2AEF">
        <w:rPr>
          <w:rFonts w:cs="Arial"/>
          <w:b/>
          <w:szCs w:val="20"/>
        </w:rPr>
        <w:t>systemen</w:t>
      </w:r>
      <w:r w:rsidR="00F873C0">
        <w:rPr>
          <w:rFonts w:cs="Arial"/>
          <w:szCs w:val="20"/>
        </w:rPr>
        <w:t xml:space="preserve"> die relevant zijn voor de opleiding, nl. industriële installaties</w:t>
      </w:r>
      <w:r>
        <w:rPr>
          <w:rFonts w:cs="Arial"/>
          <w:szCs w:val="20"/>
        </w:rPr>
        <w:t xml:space="preserve"> en onderdelen ervan</w:t>
      </w:r>
      <w:r w:rsidR="00F873C0">
        <w:rPr>
          <w:rFonts w:cs="Arial"/>
          <w:szCs w:val="20"/>
        </w:rPr>
        <w:t xml:space="preserve">. </w:t>
      </w:r>
      <w:r w:rsidR="00F873C0" w:rsidRPr="00C56A66">
        <w:rPr>
          <w:rFonts w:cs="Arial"/>
          <w:szCs w:val="20"/>
        </w:rPr>
        <w:t xml:space="preserve">De aanleiding </w:t>
      </w:r>
      <w:r w:rsidR="00F873C0">
        <w:rPr>
          <w:rFonts w:cs="Arial"/>
          <w:szCs w:val="20"/>
        </w:rPr>
        <w:t xml:space="preserve">van een opdracht kan bv. een concreet defect zijn dat zich voordoet in een welbepaalde industriële installatie.  </w:t>
      </w:r>
    </w:p>
    <w:p w:rsidR="00F873C0" w:rsidRDefault="00F873C0" w:rsidP="00F873C0">
      <w:pPr>
        <w:jc w:val="both"/>
        <w:rPr>
          <w:rFonts w:cs="Arial"/>
          <w:szCs w:val="20"/>
        </w:rPr>
      </w:pPr>
      <w:r w:rsidRPr="00292445">
        <w:rPr>
          <w:rFonts w:cs="Arial"/>
          <w:szCs w:val="20"/>
        </w:rPr>
        <w:t>De</w:t>
      </w:r>
      <w:r>
        <w:rPr>
          <w:rFonts w:cs="Arial"/>
          <w:szCs w:val="20"/>
        </w:rPr>
        <w:t xml:space="preserve"> wijze waarop </w:t>
      </w:r>
      <w:r w:rsidR="005564AE">
        <w:rPr>
          <w:rFonts w:cs="Arial"/>
          <w:szCs w:val="20"/>
        </w:rPr>
        <w:t>dit soort</w:t>
      </w:r>
      <w:r>
        <w:rPr>
          <w:rFonts w:cs="Arial"/>
          <w:szCs w:val="20"/>
        </w:rPr>
        <w:t xml:space="preserve"> problemen aangepakt </w:t>
      </w:r>
      <w:r w:rsidR="005564AE">
        <w:rPr>
          <w:rFonts w:cs="Arial"/>
          <w:szCs w:val="20"/>
        </w:rPr>
        <w:t>wordt</w:t>
      </w:r>
      <w:r>
        <w:rPr>
          <w:rFonts w:cs="Arial"/>
          <w:szCs w:val="20"/>
        </w:rPr>
        <w:t xml:space="preserve"> </w:t>
      </w:r>
      <w:r w:rsidR="005564AE">
        <w:rPr>
          <w:rFonts w:cs="Arial"/>
          <w:szCs w:val="20"/>
        </w:rPr>
        <w:t xml:space="preserve">- </w:t>
      </w:r>
      <w:r>
        <w:rPr>
          <w:rFonts w:cs="Arial"/>
          <w:szCs w:val="20"/>
        </w:rPr>
        <w:t xml:space="preserve">met het oog op het leveren van </w:t>
      </w:r>
      <w:r w:rsidRPr="00292445">
        <w:rPr>
          <w:rFonts w:cs="Arial"/>
          <w:szCs w:val="20"/>
        </w:rPr>
        <w:t>een kwaliteitsvol resultaat</w:t>
      </w:r>
      <w:r w:rsidR="005564AE">
        <w:rPr>
          <w:rFonts w:cs="Arial"/>
          <w:szCs w:val="20"/>
        </w:rPr>
        <w:t xml:space="preserve"> -, </w:t>
      </w:r>
      <w:r w:rsidRPr="00292445">
        <w:rPr>
          <w:rFonts w:cs="Arial"/>
          <w:szCs w:val="20"/>
        </w:rPr>
        <w:t>verloopt in een welbepaa</w:t>
      </w:r>
      <w:r>
        <w:rPr>
          <w:rFonts w:cs="Arial"/>
          <w:szCs w:val="20"/>
        </w:rPr>
        <w:t>lde volgorde. De</w:t>
      </w:r>
      <w:r w:rsidRPr="00292445">
        <w:rPr>
          <w:rFonts w:cs="Arial"/>
          <w:szCs w:val="20"/>
        </w:rPr>
        <w:t xml:space="preserve"> cyclus met de</w:t>
      </w:r>
      <w:r>
        <w:rPr>
          <w:rFonts w:cs="Arial"/>
          <w:szCs w:val="20"/>
        </w:rPr>
        <w:t>ze</w:t>
      </w:r>
      <w:r w:rsidRPr="00292445">
        <w:rPr>
          <w:rFonts w:cs="Arial"/>
          <w:szCs w:val="20"/>
        </w:rPr>
        <w:t xml:space="preserve"> opeenvolgende stappen noemt men het </w:t>
      </w:r>
      <w:r w:rsidRPr="00F873C0">
        <w:rPr>
          <w:rFonts w:cs="Arial"/>
          <w:b/>
          <w:szCs w:val="20"/>
        </w:rPr>
        <w:t>technisch proces</w:t>
      </w:r>
      <w:r>
        <w:rPr>
          <w:rFonts w:cs="Arial"/>
          <w:szCs w:val="20"/>
        </w:rPr>
        <w:t xml:space="preserve"> (zie schematische voorstelling op volgende </w:t>
      </w:r>
      <w:proofErr w:type="spellStart"/>
      <w:r>
        <w:rPr>
          <w:rFonts w:cs="Arial"/>
          <w:szCs w:val="20"/>
        </w:rPr>
        <w:t>blz</w:t>
      </w:r>
      <w:proofErr w:type="spellEnd"/>
      <w:r>
        <w:rPr>
          <w:rFonts w:cs="Arial"/>
          <w:szCs w:val="20"/>
        </w:rPr>
        <w:t>)</w:t>
      </w:r>
      <w:r w:rsidRPr="00292445">
        <w:rPr>
          <w:rFonts w:cs="Arial"/>
          <w:szCs w:val="20"/>
        </w:rPr>
        <w:t>.</w:t>
      </w:r>
    </w:p>
    <w:p w:rsidR="0090326D" w:rsidRDefault="0090326D" w:rsidP="00F873C0">
      <w:pPr>
        <w:shd w:val="clear" w:color="auto" w:fill="FFFFFF"/>
        <w:rPr>
          <w:color w:val="000000"/>
          <w:szCs w:val="20"/>
        </w:rPr>
      </w:pPr>
    </w:p>
    <w:p w:rsidR="0090326D" w:rsidRPr="000216A8" w:rsidRDefault="0090326D" w:rsidP="00A7085B">
      <w:pPr>
        <w:shd w:val="clear" w:color="auto" w:fill="FFFFFF"/>
        <w:ind w:left="11"/>
        <w:rPr>
          <w:szCs w:val="20"/>
          <w:lang w:val="nl-BE"/>
        </w:rPr>
      </w:pPr>
      <w:r w:rsidRPr="000216A8">
        <w:rPr>
          <w:szCs w:val="20"/>
          <w:lang w:val="nl-BE"/>
        </w:rPr>
        <w:t>De opeenvolgende stappen in het technisch proces zijn:</w:t>
      </w:r>
    </w:p>
    <w:p w:rsidR="0090326D" w:rsidRPr="000216A8" w:rsidRDefault="0090326D" w:rsidP="00E706B8">
      <w:pPr>
        <w:pStyle w:val="Lijstalinea"/>
        <w:numPr>
          <w:ilvl w:val="0"/>
          <w:numId w:val="25"/>
        </w:numPr>
        <w:shd w:val="clear" w:color="auto" w:fill="FFFFFF"/>
        <w:ind w:left="709"/>
        <w:rPr>
          <w:sz w:val="20"/>
          <w:lang w:val="nl-BE"/>
        </w:rPr>
      </w:pPr>
      <w:r w:rsidRPr="000216A8">
        <w:rPr>
          <w:sz w:val="20"/>
          <w:lang w:val="nl-BE"/>
        </w:rPr>
        <w:t>probleem/behoefte:</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het probleem omschrijven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evaluatiecriteria bepalen/kennen</w:t>
      </w:r>
    </w:p>
    <w:p w:rsidR="0090326D" w:rsidRPr="000216A8" w:rsidRDefault="0090326D" w:rsidP="00E706B8">
      <w:pPr>
        <w:pStyle w:val="Lijstalinea"/>
        <w:numPr>
          <w:ilvl w:val="0"/>
          <w:numId w:val="25"/>
        </w:numPr>
        <w:shd w:val="clear" w:color="auto" w:fill="FFFFFF"/>
        <w:ind w:left="709"/>
        <w:rPr>
          <w:sz w:val="20"/>
          <w:lang w:val="nl-BE"/>
        </w:rPr>
      </w:pPr>
      <w:r w:rsidRPr="000216A8">
        <w:rPr>
          <w:sz w:val="20"/>
          <w:lang w:val="nl-BE"/>
        </w:rPr>
        <w:t>ontwerpen: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het probleem onderzoeken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informatie verzamelen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keuzes maken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de oplossingsweg bedenken</w:t>
      </w:r>
    </w:p>
    <w:p w:rsidR="0090326D" w:rsidRPr="000216A8" w:rsidRDefault="0090326D" w:rsidP="00E706B8">
      <w:pPr>
        <w:pStyle w:val="Lijstalinea"/>
        <w:numPr>
          <w:ilvl w:val="0"/>
          <w:numId w:val="25"/>
        </w:numPr>
        <w:shd w:val="clear" w:color="auto" w:fill="FFFFFF"/>
        <w:ind w:left="709"/>
        <w:rPr>
          <w:sz w:val="20"/>
          <w:lang w:val="nl-BE"/>
        </w:rPr>
      </w:pPr>
      <w:r w:rsidRPr="000216A8">
        <w:rPr>
          <w:sz w:val="20"/>
          <w:lang w:val="nl-BE"/>
        </w:rPr>
        <w:t>maken, de realisatie:</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een werkplanning maken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keuze van het nodige en juiste materiaal</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keuze van het juiste gereedschap</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keuze van de werkmethode</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de opdracht/oplossingsweg uitvoeren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het gereedschap onderhouden</w:t>
      </w:r>
    </w:p>
    <w:p w:rsidR="0090326D" w:rsidRPr="000216A8" w:rsidRDefault="0090326D" w:rsidP="00E706B8">
      <w:pPr>
        <w:pStyle w:val="Lijstalinea"/>
        <w:numPr>
          <w:ilvl w:val="0"/>
          <w:numId w:val="25"/>
        </w:numPr>
        <w:shd w:val="clear" w:color="auto" w:fill="FFFFFF"/>
        <w:ind w:left="709"/>
        <w:rPr>
          <w:sz w:val="20"/>
          <w:lang w:val="nl-BE"/>
        </w:rPr>
      </w:pPr>
      <w:r w:rsidRPr="000216A8">
        <w:rPr>
          <w:sz w:val="20"/>
          <w:lang w:val="nl-BE"/>
        </w:rPr>
        <w:t>het in gebruik nemen: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testen van de technische realisatie</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de technische realisatie toetsen aan de vooropgestelde criteria</w:t>
      </w:r>
    </w:p>
    <w:p w:rsidR="0090326D" w:rsidRPr="000216A8" w:rsidRDefault="0090326D" w:rsidP="00E706B8">
      <w:pPr>
        <w:pStyle w:val="Lijstalinea"/>
        <w:numPr>
          <w:ilvl w:val="0"/>
          <w:numId w:val="25"/>
        </w:numPr>
        <w:shd w:val="clear" w:color="auto" w:fill="FFFFFF"/>
        <w:ind w:left="709"/>
        <w:rPr>
          <w:sz w:val="20"/>
          <w:lang w:val="nl-BE"/>
        </w:rPr>
      </w:pPr>
      <w:r w:rsidRPr="000216A8">
        <w:rPr>
          <w:sz w:val="20"/>
          <w:lang w:val="nl-BE"/>
        </w:rPr>
        <w:t>evalueren: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controleer of technische realisatie voldoet aan de criteria</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zoek naar mogelijke verbeteringen</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alles ok = probleem opgelost!</w:t>
      </w:r>
    </w:p>
    <w:p w:rsidR="0090326D" w:rsidRPr="000216A8" w:rsidRDefault="0090326D" w:rsidP="00E706B8">
      <w:pPr>
        <w:pStyle w:val="Lijstalinea"/>
        <w:numPr>
          <w:ilvl w:val="1"/>
          <w:numId w:val="25"/>
        </w:numPr>
        <w:shd w:val="clear" w:color="auto" w:fill="FFFFFF"/>
        <w:ind w:left="1429"/>
        <w:rPr>
          <w:sz w:val="20"/>
          <w:lang w:val="nl-BE"/>
        </w:rPr>
      </w:pPr>
      <w:r w:rsidRPr="000216A8">
        <w:rPr>
          <w:sz w:val="20"/>
          <w:lang w:val="nl-BE"/>
        </w:rPr>
        <w:t>nieuw probleem?</w:t>
      </w:r>
    </w:p>
    <w:p w:rsidR="0090326D" w:rsidRPr="00202827" w:rsidRDefault="0090326D" w:rsidP="00A7085B">
      <w:pPr>
        <w:pStyle w:val="Lijstalinea"/>
        <w:ind w:left="1429"/>
        <w:rPr>
          <w:sz w:val="20"/>
          <w:lang w:val="nl-BE"/>
        </w:rPr>
      </w:pPr>
    </w:p>
    <w:p w:rsidR="0090326D" w:rsidRPr="00DB77DD" w:rsidRDefault="0090326D" w:rsidP="00142086">
      <w:pPr>
        <w:pStyle w:val="Lijstalinea"/>
        <w:ind w:left="0"/>
        <w:jc w:val="both"/>
        <w:rPr>
          <w:sz w:val="20"/>
          <w:highlight w:val="yellow"/>
        </w:rPr>
      </w:pPr>
    </w:p>
    <w:p w:rsidR="0090326D" w:rsidRPr="005120E3" w:rsidRDefault="0090326D" w:rsidP="00E91007">
      <w:pPr>
        <w:jc w:val="both"/>
        <w:rPr>
          <w:color w:val="000000"/>
        </w:rPr>
      </w:pPr>
    </w:p>
    <w:p w:rsidR="0090326D" w:rsidRPr="00551239" w:rsidRDefault="003F592D" w:rsidP="005E1B88">
      <w:pPr>
        <w:jc w:val="both"/>
        <w:rPr>
          <w:rFonts w:cs="Arial"/>
          <w:szCs w:val="20"/>
        </w:rPr>
      </w:pPr>
      <w:r>
        <w:rPr>
          <w:rFonts w:cs="Arial"/>
          <w:noProof/>
          <w:szCs w:val="20"/>
          <w:lang w:val="nl-BE" w:eastAsia="nl-BE"/>
        </w:rPr>
        <w:drawing>
          <wp:inline distT="0" distB="0" distL="0" distR="0">
            <wp:extent cx="5667375" cy="3981450"/>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5667375" cy="3981450"/>
                    </a:xfrm>
                    <a:prstGeom prst="rect">
                      <a:avLst/>
                    </a:prstGeom>
                    <a:noFill/>
                    <a:ln w="9525">
                      <a:noFill/>
                      <a:miter lim="800000"/>
                      <a:headEnd/>
                      <a:tailEnd/>
                    </a:ln>
                  </pic:spPr>
                </pic:pic>
              </a:graphicData>
            </a:graphic>
          </wp:inline>
        </w:drawing>
      </w:r>
    </w:p>
    <w:p w:rsidR="005D5C1A" w:rsidRDefault="005D5C1A" w:rsidP="008608A3">
      <w:pPr>
        <w:pStyle w:val="Kop1"/>
      </w:pPr>
      <w:bookmarkStart w:id="64" w:name="_Toc292868648"/>
      <w:bookmarkStart w:id="65" w:name="_Toc293298356"/>
      <w:bookmarkStart w:id="66" w:name="_Toc293472573"/>
      <w:bookmarkStart w:id="67" w:name="_Toc247095084"/>
      <w:bookmarkStart w:id="68" w:name="_Toc247095392"/>
      <w:bookmarkStart w:id="69" w:name="_Toc247095471"/>
      <w:bookmarkStart w:id="70" w:name="_Toc247095505"/>
      <w:bookmarkStart w:id="71" w:name="_Toc247095610"/>
      <w:bookmarkStart w:id="72" w:name="_Toc282540045"/>
      <w:bookmarkStart w:id="73" w:name="_Toc282540178"/>
      <w:r>
        <w:lastRenderedPageBreak/>
        <w:t>Leerplandoelstellingen en leerinhouden</w:t>
      </w:r>
      <w:bookmarkEnd w:id="64"/>
      <w:bookmarkEnd w:id="65"/>
      <w:bookmarkEnd w:id="66"/>
    </w:p>
    <w:bookmarkEnd w:id="67"/>
    <w:bookmarkEnd w:id="68"/>
    <w:bookmarkEnd w:id="69"/>
    <w:bookmarkEnd w:id="70"/>
    <w:bookmarkEnd w:id="71"/>
    <w:bookmarkEnd w:id="72"/>
    <w:bookmarkEnd w:id="73"/>
    <w:p w:rsidR="005D5C1A" w:rsidRPr="00551239" w:rsidRDefault="005D5C1A" w:rsidP="005D5C1A">
      <w:pPr>
        <w:rPr>
          <w:b/>
          <w:szCs w:val="20"/>
        </w:rPr>
      </w:pPr>
      <w:r w:rsidRPr="00551239">
        <w:rPr>
          <w:b/>
          <w:szCs w:val="20"/>
        </w:rPr>
        <w:t>Leeswijzer</w:t>
      </w:r>
    </w:p>
    <w:p w:rsidR="005D5C1A" w:rsidRDefault="005D5C1A" w:rsidP="005D5C1A">
      <w:pPr>
        <w:jc w:val="both"/>
        <w:rPr>
          <w:b/>
          <w:szCs w:val="20"/>
        </w:rPr>
      </w:pPr>
    </w:p>
    <w:p w:rsidR="005D5C1A" w:rsidRPr="00551239" w:rsidRDefault="005D5C1A" w:rsidP="005D5C1A">
      <w:pPr>
        <w:jc w:val="both"/>
        <w:rPr>
          <w:b/>
          <w:szCs w:val="20"/>
        </w:rPr>
      </w:pPr>
    </w:p>
    <w:p w:rsidR="005D5C1A" w:rsidRPr="00551239" w:rsidRDefault="005D5C1A" w:rsidP="005D5C1A">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D5C1A" w:rsidRDefault="005D5C1A" w:rsidP="005D5C1A">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D5C1A" w:rsidRPr="00551239" w:rsidRDefault="005D5C1A" w:rsidP="005D5C1A">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D5C1A" w:rsidRPr="00551239" w:rsidRDefault="005D5C1A" w:rsidP="005D5C1A">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D5C1A" w:rsidRPr="00551239" w:rsidRDefault="005D5C1A" w:rsidP="005D5C1A">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D5C1A" w:rsidRDefault="005D5C1A" w:rsidP="005D5C1A">
      <w:pPr>
        <w:jc w:val="both"/>
        <w:rPr>
          <w:rFonts w:cs="Arial"/>
          <w:szCs w:val="20"/>
        </w:rPr>
      </w:pPr>
    </w:p>
    <w:p w:rsidR="005D5C1A" w:rsidRPr="00551239" w:rsidRDefault="005D5C1A" w:rsidP="005D5C1A">
      <w:pPr>
        <w:jc w:val="both"/>
        <w:rPr>
          <w:rFonts w:cs="Arial"/>
          <w:szCs w:val="20"/>
        </w:rPr>
      </w:pPr>
    </w:p>
    <w:p w:rsidR="005D5C1A" w:rsidRDefault="005D5C1A" w:rsidP="005D5C1A">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5D5C1A" w:rsidRDefault="005D5C1A" w:rsidP="005D5C1A">
      <w:pPr>
        <w:tabs>
          <w:tab w:val="left" w:pos="1276"/>
        </w:tabs>
        <w:jc w:val="both"/>
        <w:rPr>
          <w:rFonts w:cs="Arial"/>
          <w:i/>
          <w:iCs/>
          <w:szCs w:val="20"/>
        </w:rPr>
      </w:pPr>
    </w:p>
    <w:p w:rsidR="005D5C1A" w:rsidRPr="008C2A4E" w:rsidRDefault="005D5C1A" w:rsidP="005D5C1A">
      <w:pPr>
        <w:tabs>
          <w:tab w:val="left" w:pos="1276"/>
        </w:tabs>
        <w:jc w:val="both"/>
        <w:rPr>
          <w:rFonts w:cs="Arial"/>
          <w:bCs/>
          <w:szCs w:val="20"/>
        </w:rPr>
      </w:pPr>
      <w:r w:rsidRPr="00551239">
        <w:rPr>
          <w:rFonts w:cs="Arial"/>
          <w:i/>
          <w:iCs/>
          <w:szCs w:val="20"/>
        </w:rPr>
        <w:t>Leerplandoelstellingen (in vetgedrukte kader)</w:t>
      </w:r>
    </w:p>
    <w:p w:rsidR="005D5C1A" w:rsidRPr="00551239" w:rsidRDefault="005D5C1A" w:rsidP="005D5C1A">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5D5C1A" w:rsidRDefault="005D5C1A" w:rsidP="005D5C1A">
      <w:pPr>
        <w:tabs>
          <w:tab w:val="left" w:pos="1276"/>
        </w:tabs>
        <w:jc w:val="both"/>
        <w:rPr>
          <w:rFonts w:cs="Arial"/>
          <w:i/>
          <w:iCs/>
          <w:szCs w:val="20"/>
        </w:rPr>
      </w:pPr>
    </w:p>
    <w:p w:rsidR="005D5C1A" w:rsidRPr="00551239" w:rsidRDefault="005D5C1A" w:rsidP="005D5C1A">
      <w:pPr>
        <w:tabs>
          <w:tab w:val="left" w:pos="1276"/>
        </w:tabs>
        <w:jc w:val="both"/>
        <w:rPr>
          <w:rFonts w:cs="Arial"/>
          <w:i/>
          <w:iCs/>
          <w:szCs w:val="20"/>
        </w:rPr>
      </w:pPr>
      <w:r w:rsidRPr="00551239">
        <w:rPr>
          <w:rFonts w:cs="Arial"/>
          <w:i/>
          <w:iCs/>
          <w:szCs w:val="20"/>
        </w:rPr>
        <w:t>Leerinhouden (in wit vak)</w:t>
      </w:r>
    </w:p>
    <w:p w:rsidR="005D5C1A" w:rsidRPr="00551239" w:rsidRDefault="005D5C1A" w:rsidP="005D5C1A">
      <w:pPr>
        <w:jc w:val="both"/>
        <w:rPr>
          <w:rFonts w:cs="Arial"/>
          <w:szCs w:val="20"/>
        </w:rPr>
      </w:pPr>
      <w:r w:rsidRPr="00551239">
        <w:rPr>
          <w:rFonts w:cs="Arial"/>
          <w:szCs w:val="20"/>
        </w:rPr>
        <w:t xml:space="preserve">Dit is leerstof die bedoeld is om de </w:t>
      </w:r>
      <w:r>
        <w:rPr>
          <w:rFonts w:cs="Arial"/>
          <w:szCs w:val="20"/>
        </w:rPr>
        <w:t>bijbehorende</w:t>
      </w:r>
      <w:r w:rsidRPr="00551239">
        <w:rPr>
          <w:rFonts w:cs="Arial"/>
          <w:szCs w:val="20"/>
        </w:rPr>
        <w:t xml:space="preserve"> leerplandoelstellingen te realiseren.</w:t>
      </w:r>
    </w:p>
    <w:p w:rsidR="005D5C1A" w:rsidRDefault="005D5C1A" w:rsidP="005D5C1A">
      <w:pPr>
        <w:jc w:val="both"/>
        <w:rPr>
          <w:rFonts w:cs="Arial"/>
          <w:szCs w:val="20"/>
        </w:rPr>
      </w:pPr>
    </w:p>
    <w:p w:rsidR="005D5C1A" w:rsidRPr="00551239" w:rsidRDefault="005D5C1A" w:rsidP="005D5C1A">
      <w:pPr>
        <w:jc w:val="both"/>
        <w:rPr>
          <w:rFonts w:cs="Arial"/>
          <w:szCs w:val="20"/>
        </w:rPr>
      </w:pPr>
    </w:p>
    <w:p w:rsidR="005D5C1A" w:rsidRPr="00551239" w:rsidRDefault="005D5C1A" w:rsidP="005D5C1A">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D5C1A" w:rsidRDefault="005D5C1A" w:rsidP="005D5C1A">
      <w:pPr>
        <w:tabs>
          <w:tab w:val="left" w:pos="1276"/>
        </w:tabs>
        <w:jc w:val="both"/>
        <w:rPr>
          <w:rFonts w:cs="Arial"/>
          <w:szCs w:val="20"/>
        </w:rPr>
      </w:pPr>
    </w:p>
    <w:p w:rsidR="005D5C1A" w:rsidRPr="00551239" w:rsidRDefault="005D5C1A" w:rsidP="005D5C1A">
      <w:pPr>
        <w:tabs>
          <w:tab w:val="left" w:pos="1276"/>
        </w:tabs>
        <w:jc w:val="both"/>
        <w:rPr>
          <w:rFonts w:cs="Arial"/>
          <w:szCs w:val="20"/>
        </w:rPr>
      </w:pPr>
      <w:r w:rsidRPr="00551239">
        <w:rPr>
          <w:rFonts w:cs="Arial"/>
          <w:szCs w:val="20"/>
        </w:rPr>
        <w:t>Codering van de leerplandoelstellingen:</w:t>
      </w:r>
    </w:p>
    <w:p w:rsidR="005D5C1A" w:rsidRPr="00551239" w:rsidRDefault="005D5C1A" w:rsidP="005D5C1A">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6520"/>
      </w:tblGrid>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EDV</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Eigen doelstelling voor het vak</w:t>
            </w:r>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LER</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STM</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Stam VOET met decretaal nummer</w:t>
            </w:r>
          </w:p>
        </w:tc>
      </w:tr>
    </w:tbl>
    <w:p w:rsidR="005D5C1A" w:rsidRPr="00551239" w:rsidRDefault="005D5C1A" w:rsidP="005D5C1A">
      <w:pPr>
        <w:tabs>
          <w:tab w:val="left" w:pos="1276"/>
        </w:tabs>
        <w:jc w:val="both"/>
        <w:rPr>
          <w:rFonts w:cs="Arial"/>
          <w:szCs w:val="20"/>
        </w:rPr>
      </w:pPr>
    </w:p>
    <w:p w:rsidR="005D5C1A" w:rsidRPr="00551239" w:rsidRDefault="005D5C1A" w:rsidP="005D5C1A">
      <w:pPr>
        <w:tabs>
          <w:tab w:val="left" w:pos="1276"/>
        </w:tabs>
        <w:jc w:val="both"/>
        <w:rPr>
          <w:rFonts w:cs="Arial"/>
          <w:b/>
          <w:bCs/>
          <w:szCs w:val="20"/>
        </w:rPr>
      </w:pPr>
    </w:p>
    <w:p w:rsidR="005D5C1A" w:rsidRPr="00551239" w:rsidRDefault="005D5C1A" w:rsidP="005D5C1A">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D5C1A" w:rsidRPr="00551239" w:rsidRDefault="005D5C1A" w:rsidP="005D5C1A">
      <w:pPr>
        <w:tabs>
          <w:tab w:val="left" w:pos="1276"/>
        </w:tabs>
        <w:jc w:val="both"/>
        <w:rPr>
          <w:rFonts w:cs="Arial"/>
          <w:szCs w:val="20"/>
        </w:rPr>
      </w:pPr>
      <w:r w:rsidRPr="00551239">
        <w:rPr>
          <w:rFonts w:cs="Arial"/>
          <w:szCs w:val="20"/>
        </w:rPr>
        <w:t>Er wordt een onderscheid gemaakt tussen basis- en uitbreidingsdoelstellingen.</w:t>
      </w:r>
    </w:p>
    <w:p w:rsidR="005D5C1A" w:rsidRPr="00551239" w:rsidRDefault="005D5C1A" w:rsidP="005D5C1A">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D5C1A" w:rsidRPr="00551239" w:rsidRDefault="005D5C1A" w:rsidP="005D5C1A">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D5C1A" w:rsidRDefault="005D5C1A" w:rsidP="005D5C1A">
      <w:pPr>
        <w:pStyle w:val="Kop4"/>
        <w:tabs>
          <w:tab w:val="left" w:pos="1276"/>
        </w:tabs>
        <w:spacing w:before="0" w:after="0"/>
        <w:jc w:val="both"/>
        <w:rPr>
          <w:b w:val="0"/>
          <w:sz w:val="20"/>
        </w:rPr>
      </w:pPr>
    </w:p>
    <w:p w:rsidR="005D5C1A" w:rsidRPr="00551239" w:rsidRDefault="005D5C1A" w:rsidP="005D5C1A"/>
    <w:p w:rsidR="005D5C1A" w:rsidRPr="00551239" w:rsidRDefault="005D5C1A" w:rsidP="005D5C1A">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D5C1A" w:rsidRPr="00551239" w:rsidRDefault="005D5C1A" w:rsidP="005D5C1A">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D5C1A" w:rsidRPr="00551239" w:rsidRDefault="005D5C1A" w:rsidP="005D5C1A">
      <w:pPr>
        <w:tabs>
          <w:tab w:val="left" w:pos="1276"/>
        </w:tabs>
        <w:jc w:val="both"/>
        <w:rPr>
          <w:rFonts w:cs="Arial"/>
          <w:szCs w:val="20"/>
        </w:rPr>
      </w:pPr>
    </w:p>
    <w:p w:rsidR="005D5C1A" w:rsidRPr="00551239" w:rsidRDefault="005D5C1A" w:rsidP="005D5C1A">
      <w:pPr>
        <w:pStyle w:val="Plattetekst2"/>
        <w:tabs>
          <w:tab w:val="left" w:pos="284"/>
        </w:tabs>
        <w:spacing w:after="0" w:line="240" w:lineRule="auto"/>
        <w:jc w:val="both"/>
        <w:rPr>
          <w:rFonts w:cs="Arial"/>
          <w:szCs w:val="20"/>
        </w:rPr>
      </w:pPr>
      <w:r w:rsidRPr="00551239">
        <w:rPr>
          <w:rFonts w:cs="Arial"/>
          <w:szCs w:val="20"/>
        </w:rPr>
        <w:t>Zij kunnen:</w:t>
      </w:r>
    </w:p>
    <w:p w:rsidR="005D5C1A" w:rsidRPr="00551239" w:rsidRDefault="005D5C1A" w:rsidP="005D5C1A">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D5C1A" w:rsidRPr="00551239" w:rsidRDefault="005D5C1A" w:rsidP="005D5C1A">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D5C1A" w:rsidRPr="00551239" w:rsidRDefault="005D5C1A" w:rsidP="005D5C1A">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D5C1A" w:rsidRPr="00551239" w:rsidRDefault="005D5C1A" w:rsidP="005D5C1A">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D5C1A" w:rsidRPr="00551239" w:rsidRDefault="005D5C1A" w:rsidP="005D5C1A">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D5C1A" w:rsidRPr="00551239" w:rsidRDefault="005D5C1A" w:rsidP="005D5C1A">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 met informatie- en communicatietechnologie, met intercultureel onderwijs, met taalbeleid.</w:t>
      </w:r>
    </w:p>
    <w:p w:rsidR="005D5C1A" w:rsidRPr="00551239" w:rsidRDefault="005D5C1A" w:rsidP="005D5C1A">
      <w:pPr>
        <w:tabs>
          <w:tab w:val="left" w:pos="284"/>
        </w:tabs>
        <w:jc w:val="both"/>
        <w:rPr>
          <w:rFonts w:cs="Arial"/>
          <w:bCs/>
          <w:szCs w:val="20"/>
        </w:rPr>
      </w:pPr>
      <w:r>
        <w:rPr>
          <w:rFonts w:cs="Arial"/>
          <w:szCs w:val="20"/>
        </w:rPr>
        <w:br w:type="page"/>
      </w: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D5C1A" w:rsidRPr="00551239" w:rsidRDefault="005D5C1A" w:rsidP="005D5C1A">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D5C1A" w:rsidRDefault="005D5C1A" w:rsidP="005D5C1A">
      <w:pPr>
        <w:jc w:val="both"/>
        <w:rPr>
          <w:rFonts w:cs="Arial"/>
          <w:szCs w:val="20"/>
        </w:rPr>
      </w:pPr>
    </w:p>
    <w:p w:rsidR="005D5C1A" w:rsidRPr="00551239" w:rsidRDefault="005D5C1A" w:rsidP="005D5C1A">
      <w:pPr>
        <w:jc w:val="both"/>
        <w:rPr>
          <w:rFonts w:cs="Arial"/>
          <w:szCs w:val="20"/>
        </w:rPr>
      </w:pPr>
      <w:r w:rsidRPr="00551239">
        <w:rPr>
          <w:rFonts w:cs="Arial"/>
          <w:szCs w:val="20"/>
        </w:rPr>
        <w:t>Codering:</w:t>
      </w:r>
    </w:p>
    <w:p w:rsidR="005D5C1A" w:rsidRDefault="005D5C1A" w:rsidP="005D5C1A">
      <w:pPr>
        <w:jc w:val="both"/>
        <w:rPr>
          <w:rFonts w:cs="Arial"/>
          <w:szCs w:val="20"/>
        </w:rPr>
      </w:pPr>
    </w:p>
    <w:p w:rsidR="005D5C1A" w:rsidRPr="00551239" w:rsidRDefault="005D5C1A" w:rsidP="005D5C1A">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6520"/>
      </w:tblGrid>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Pr>
                <w:rFonts w:cs="Arial"/>
                <w:szCs w:val="20"/>
              </w:rPr>
              <w:t>PAV</w:t>
            </w:r>
          </w:p>
        </w:tc>
        <w:tc>
          <w:tcPr>
            <w:tcW w:w="6520" w:type="dxa"/>
          </w:tcPr>
          <w:p w:rsidR="005D5C1A" w:rsidRPr="00551239" w:rsidRDefault="005D5C1A" w:rsidP="005D5C1A">
            <w:pPr>
              <w:widowControl w:val="0"/>
              <w:tabs>
                <w:tab w:val="left" w:pos="1276"/>
              </w:tabs>
              <w:jc w:val="both"/>
              <w:rPr>
                <w:rFonts w:cs="Arial"/>
                <w:szCs w:val="20"/>
              </w:rPr>
            </w:pPr>
            <w:r>
              <w:rPr>
                <w:rFonts w:cs="Arial"/>
                <w:szCs w:val="20"/>
              </w:rPr>
              <w:t>Project algemene vakken</w:t>
            </w:r>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w:t>
            </w:r>
          </w:p>
        </w:tc>
        <w:tc>
          <w:tcPr>
            <w:tcW w:w="6520" w:type="dxa"/>
          </w:tcPr>
          <w:p w:rsidR="005D5C1A" w:rsidRPr="00551239" w:rsidRDefault="005D5C1A" w:rsidP="005D5C1A">
            <w:pPr>
              <w:widowControl w:val="0"/>
              <w:tabs>
                <w:tab w:val="left" w:pos="1276"/>
              </w:tabs>
              <w:jc w:val="both"/>
              <w:rPr>
                <w:rFonts w:cs="Arial"/>
                <w:szCs w:val="20"/>
              </w:rPr>
            </w:pPr>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TA.BE</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Taalbeleid</w:t>
            </w:r>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STG</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Stage</w:t>
            </w:r>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Pr>
                <w:rFonts w:cs="Arial"/>
                <w:szCs w:val="20"/>
              </w:rPr>
              <w:t>GIP</w:t>
            </w:r>
          </w:p>
        </w:tc>
        <w:tc>
          <w:tcPr>
            <w:tcW w:w="6520" w:type="dxa"/>
          </w:tcPr>
          <w:p w:rsidR="005D5C1A" w:rsidRPr="00551239" w:rsidRDefault="005D5C1A" w:rsidP="005D5C1A">
            <w:pPr>
              <w:widowControl w:val="0"/>
              <w:tabs>
                <w:tab w:val="left" w:pos="1276"/>
              </w:tabs>
              <w:jc w:val="both"/>
              <w:rPr>
                <w:rFonts w:cs="Arial"/>
                <w:szCs w:val="20"/>
              </w:rPr>
            </w:pPr>
            <w:r>
              <w:rPr>
                <w:rFonts w:cs="Arial"/>
                <w:szCs w:val="20"/>
              </w:rPr>
              <w:t>Geïntegreerde proef</w:t>
            </w:r>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ICT</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5D5C1A" w:rsidRPr="00551239" w:rsidTr="005D5C1A">
        <w:trPr>
          <w:jc w:val="center"/>
        </w:trPr>
        <w:tc>
          <w:tcPr>
            <w:tcW w:w="7480" w:type="dxa"/>
            <w:gridSpan w:val="2"/>
          </w:tcPr>
          <w:p w:rsidR="005D5C1A" w:rsidRPr="00551239" w:rsidRDefault="005D5C1A" w:rsidP="005D5C1A">
            <w:pPr>
              <w:widowControl w:val="0"/>
              <w:tabs>
                <w:tab w:val="left" w:pos="1276"/>
              </w:tabs>
              <w:jc w:val="both"/>
              <w:rPr>
                <w:rFonts w:cs="Arial"/>
                <w:b/>
                <w:szCs w:val="20"/>
              </w:rPr>
            </w:pPr>
            <w:r w:rsidRPr="00551239">
              <w:rPr>
                <w:rFonts w:cs="Arial"/>
                <w:b/>
                <w:szCs w:val="20"/>
              </w:rPr>
              <w:t>Vakoverschrijdende eindtermen (VOET)</w:t>
            </w:r>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LER</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D5C1A" w:rsidRPr="00551239" w:rsidTr="005D5C1A">
        <w:trPr>
          <w:jc w:val="center"/>
        </w:trPr>
        <w:tc>
          <w:tcPr>
            <w:tcW w:w="960" w:type="dxa"/>
          </w:tcPr>
          <w:p w:rsidR="005D5C1A" w:rsidRPr="00551239" w:rsidRDefault="005D5C1A" w:rsidP="005D5C1A">
            <w:pPr>
              <w:widowControl w:val="0"/>
              <w:tabs>
                <w:tab w:val="left" w:pos="1276"/>
              </w:tabs>
              <w:jc w:val="both"/>
              <w:rPr>
                <w:rFonts w:cs="Arial"/>
                <w:szCs w:val="20"/>
              </w:rPr>
            </w:pPr>
            <w:r w:rsidRPr="00551239">
              <w:rPr>
                <w:rFonts w:cs="Arial"/>
                <w:szCs w:val="20"/>
              </w:rPr>
              <w:t>LGV</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Lichamelijke gezondheid en veiligheid</w:t>
            </w:r>
          </w:p>
        </w:tc>
      </w:tr>
      <w:tr w:rsidR="005D5C1A" w:rsidRPr="00551239" w:rsidTr="005D5C1A">
        <w:trPr>
          <w:jc w:val="center"/>
        </w:trPr>
        <w:tc>
          <w:tcPr>
            <w:tcW w:w="960" w:type="dxa"/>
          </w:tcPr>
          <w:p w:rsidR="005D5C1A" w:rsidRPr="00551239" w:rsidRDefault="005D5C1A" w:rsidP="005D5C1A">
            <w:pPr>
              <w:widowControl w:val="0"/>
              <w:jc w:val="both"/>
              <w:rPr>
                <w:szCs w:val="20"/>
              </w:rPr>
            </w:pPr>
            <w:r w:rsidRPr="00551239">
              <w:rPr>
                <w:rFonts w:cs="Arial"/>
                <w:szCs w:val="20"/>
              </w:rPr>
              <w:t>MGZ</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Mentale gezondheid</w:t>
            </w:r>
          </w:p>
        </w:tc>
      </w:tr>
      <w:tr w:rsidR="005D5C1A" w:rsidRPr="00551239" w:rsidTr="005D5C1A">
        <w:trPr>
          <w:jc w:val="center"/>
        </w:trPr>
        <w:tc>
          <w:tcPr>
            <w:tcW w:w="960" w:type="dxa"/>
          </w:tcPr>
          <w:p w:rsidR="005D5C1A" w:rsidRPr="00551239" w:rsidRDefault="005D5C1A" w:rsidP="005D5C1A">
            <w:pPr>
              <w:widowControl w:val="0"/>
              <w:jc w:val="both"/>
              <w:rPr>
                <w:szCs w:val="20"/>
              </w:rPr>
            </w:pPr>
            <w:r w:rsidRPr="00551239">
              <w:rPr>
                <w:szCs w:val="20"/>
              </w:rPr>
              <w:t>SOC</w:t>
            </w:r>
          </w:p>
        </w:tc>
        <w:tc>
          <w:tcPr>
            <w:tcW w:w="6520" w:type="dxa"/>
          </w:tcPr>
          <w:p w:rsidR="005D5C1A" w:rsidRPr="00551239" w:rsidRDefault="005D5C1A" w:rsidP="005D5C1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D5C1A" w:rsidRPr="00551239" w:rsidTr="005D5C1A">
        <w:trPr>
          <w:jc w:val="center"/>
        </w:trPr>
        <w:tc>
          <w:tcPr>
            <w:tcW w:w="960" w:type="dxa"/>
          </w:tcPr>
          <w:p w:rsidR="005D5C1A" w:rsidRPr="00551239" w:rsidRDefault="005D5C1A" w:rsidP="005D5C1A">
            <w:pPr>
              <w:widowControl w:val="0"/>
              <w:jc w:val="both"/>
              <w:rPr>
                <w:szCs w:val="20"/>
              </w:rPr>
            </w:pPr>
            <w:r w:rsidRPr="00551239">
              <w:rPr>
                <w:rFonts w:cs="Arial"/>
                <w:szCs w:val="20"/>
              </w:rPr>
              <w:t>ODO</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Omgeving en duurzame ontwikkeling</w:t>
            </w:r>
          </w:p>
        </w:tc>
      </w:tr>
      <w:tr w:rsidR="005D5C1A" w:rsidRPr="00551239" w:rsidTr="005D5C1A">
        <w:trPr>
          <w:jc w:val="center"/>
        </w:trPr>
        <w:tc>
          <w:tcPr>
            <w:tcW w:w="960" w:type="dxa"/>
          </w:tcPr>
          <w:p w:rsidR="005D5C1A" w:rsidRPr="00551239" w:rsidRDefault="005D5C1A" w:rsidP="005D5C1A">
            <w:pPr>
              <w:widowControl w:val="0"/>
              <w:jc w:val="both"/>
              <w:rPr>
                <w:szCs w:val="20"/>
              </w:rPr>
            </w:pPr>
            <w:r w:rsidRPr="00551239">
              <w:rPr>
                <w:rFonts w:cs="Arial"/>
                <w:szCs w:val="20"/>
              </w:rPr>
              <w:t>PJS</w:t>
            </w:r>
          </w:p>
        </w:tc>
        <w:tc>
          <w:tcPr>
            <w:tcW w:w="6520" w:type="dxa"/>
          </w:tcPr>
          <w:p w:rsidR="005D5C1A" w:rsidRPr="00551239" w:rsidRDefault="005D5C1A" w:rsidP="005D5C1A">
            <w:pPr>
              <w:widowControl w:val="0"/>
              <w:tabs>
                <w:tab w:val="left" w:pos="1276"/>
              </w:tabs>
              <w:jc w:val="both"/>
              <w:rPr>
                <w:rFonts w:cs="Arial"/>
                <w:szCs w:val="20"/>
              </w:rPr>
            </w:pPr>
            <w:r>
              <w:rPr>
                <w:rFonts w:cs="Arial"/>
                <w:szCs w:val="20"/>
              </w:rPr>
              <w:t>Politiek-</w:t>
            </w:r>
            <w:r w:rsidRPr="00551239">
              <w:rPr>
                <w:rFonts w:cs="Arial"/>
                <w:szCs w:val="20"/>
              </w:rPr>
              <w:t>juridische samenleving</w:t>
            </w:r>
          </w:p>
        </w:tc>
      </w:tr>
      <w:tr w:rsidR="005D5C1A" w:rsidRPr="00551239" w:rsidTr="005D5C1A">
        <w:trPr>
          <w:jc w:val="center"/>
        </w:trPr>
        <w:tc>
          <w:tcPr>
            <w:tcW w:w="960" w:type="dxa"/>
          </w:tcPr>
          <w:p w:rsidR="005D5C1A" w:rsidRPr="00551239" w:rsidRDefault="005D5C1A" w:rsidP="005D5C1A">
            <w:pPr>
              <w:widowControl w:val="0"/>
              <w:jc w:val="both"/>
              <w:rPr>
                <w:szCs w:val="20"/>
              </w:rPr>
            </w:pPr>
            <w:r w:rsidRPr="00551239">
              <w:rPr>
                <w:rFonts w:cs="Arial"/>
                <w:szCs w:val="20"/>
              </w:rPr>
              <w:t>SES</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Socio-economische samenleving</w:t>
            </w:r>
          </w:p>
        </w:tc>
      </w:tr>
      <w:tr w:rsidR="005D5C1A" w:rsidRPr="00551239" w:rsidTr="005D5C1A">
        <w:trPr>
          <w:jc w:val="center"/>
        </w:trPr>
        <w:tc>
          <w:tcPr>
            <w:tcW w:w="960" w:type="dxa"/>
          </w:tcPr>
          <w:p w:rsidR="005D5C1A" w:rsidRPr="00551239" w:rsidRDefault="005D5C1A" w:rsidP="005D5C1A">
            <w:pPr>
              <w:widowControl w:val="0"/>
              <w:jc w:val="both"/>
              <w:rPr>
                <w:szCs w:val="20"/>
              </w:rPr>
            </w:pPr>
            <w:r w:rsidRPr="00551239">
              <w:rPr>
                <w:rFonts w:cs="Arial"/>
                <w:szCs w:val="20"/>
              </w:rPr>
              <w:t>SCS</w:t>
            </w:r>
          </w:p>
        </w:tc>
        <w:tc>
          <w:tcPr>
            <w:tcW w:w="6520" w:type="dxa"/>
          </w:tcPr>
          <w:p w:rsidR="005D5C1A" w:rsidRPr="00551239" w:rsidRDefault="005D5C1A" w:rsidP="005D5C1A">
            <w:pPr>
              <w:widowControl w:val="0"/>
              <w:tabs>
                <w:tab w:val="left" w:pos="1276"/>
              </w:tabs>
              <w:jc w:val="both"/>
              <w:rPr>
                <w:rFonts w:cs="Arial"/>
                <w:szCs w:val="20"/>
              </w:rPr>
            </w:pPr>
            <w:r w:rsidRPr="00551239">
              <w:rPr>
                <w:rFonts w:cs="Arial"/>
                <w:szCs w:val="20"/>
              </w:rPr>
              <w:t>Socioculturele samenleving</w:t>
            </w:r>
          </w:p>
        </w:tc>
      </w:tr>
    </w:tbl>
    <w:p w:rsidR="005D5C1A" w:rsidRPr="00551239" w:rsidRDefault="005D5C1A" w:rsidP="005D5C1A">
      <w:pPr>
        <w:rPr>
          <w:rFonts w:cs="Arial"/>
          <w:szCs w:val="20"/>
        </w:rPr>
      </w:pPr>
    </w:p>
    <w:p w:rsidR="005D5C1A" w:rsidRPr="00551239" w:rsidRDefault="005D5C1A" w:rsidP="005D5C1A">
      <w:pPr>
        <w:rPr>
          <w:rFonts w:cs="Arial"/>
          <w:szCs w:val="20"/>
        </w:rPr>
      </w:pPr>
    </w:p>
    <w:p w:rsidR="005D5C1A" w:rsidRDefault="005D5C1A">
      <w:pPr>
        <w:rPr>
          <w:b/>
          <w:sz w:val="24"/>
        </w:rPr>
      </w:pPr>
      <w:r>
        <w:rPr>
          <w:b/>
          <w:sz w:val="24"/>
        </w:rPr>
        <w:br w:type="page"/>
      </w:r>
    </w:p>
    <w:p w:rsidR="0090326D" w:rsidRPr="00D06E1B" w:rsidRDefault="005D5C1A" w:rsidP="00545F73">
      <w:pPr>
        <w:pStyle w:val="Kop2"/>
      </w:pPr>
      <w:bookmarkStart w:id="74" w:name="_Toc292868649"/>
      <w:bookmarkStart w:id="75" w:name="_Toc293298357"/>
      <w:bookmarkStart w:id="76" w:name="_Toc293472574"/>
      <w:r w:rsidRPr="00D06E1B">
        <w:lastRenderedPageBreak/>
        <w:t xml:space="preserve">5.1 </w:t>
      </w:r>
      <w:r w:rsidR="00022EF1">
        <w:tab/>
      </w:r>
      <w:r w:rsidRPr="00D06E1B">
        <w:t>Algemene doelstellingen</w:t>
      </w:r>
      <w:bookmarkEnd w:id="74"/>
      <w:bookmarkEnd w:id="75"/>
      <w:bookmarkEnd w:id="76"/>
    </w:p>
    <w:p w:rsidR="005D5C1A" w:rsidRPr="00461762" w:rsidRDefault="005D5C1A" w:rsidP="005E1B88">
      <w:pPr>
        <w:rPr>
          <w:szCs w:val="20"/>
        </w:rPr>
      </w:pPr>
    </w:p>
    <w:p w:rsidR="0090326D" w:rsidRDefault="0090326D" w:rsidP="009B6AEB">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r>
        <w:rPr>
          <w:rFonts w:cs="Arial"/>
          <w:color w:val="000000"/>
          <w:szCs w:val="22"/>
        </w:rPr>
        <w:t>Dit</w:t>
      </w:r>
      <w:r w:rsidRPr="00006425">
        <w:rPr>
          <w:rFonts w:cs="Arial"/>
          <w:color w:val="000000"/>
          <w:szCs w:val="22"/>
        </w:rPr>
        <w:t xml:space="preserve"> leerplan </w:t>
      </w:r>
      <w:r>
        <w:rPr>
          <w:rFonts w:cs="Arial"/>
          <w:color w:val="000000"/>
          <w:szCs w:val="22"/>
        </w:rPr>
        <w:t xml:space="preserve">van het derde leerjaar van de derde graad </w:t>
      </w:r>
      <w:proofErr w:type="spellStart"/>
      <w:r w:rsidR="00D312F8">
        <w:rPr>
          <w:rFonts w:cs="Arial"/>
          <w:color w:val="000000"/>
          <w:szCs w:val="22"/>
        </w:rPr>
        <w:t>bso</w:t>
      </w:r>
      <w:proofErr w:type="spellEnd"/>
      <w:r w:rsidR="00D312F8">
        <w:rPr>
          <w:rFonts w:cs="Arial"/>
          <w:color w:val="000000"/>
          <w:szCs w:val="22"/>
        </w:rPr>
        <w:t xml:space="preserve"> </w:t>
      </w:r>
      <w:r w:rsidRPr="00006425">
        <w:rPr>
          <w:rFonts w:cs="Arial"/>
          <w:color w:val="000000"/>
          <w:szCs w:val="22"/>
        </w:rPr>
        <w:t xml:space="preserve">heeft als doel het verwerven van de </w:t>
      </w:r>
      <w:r>
        <w:rPr>
          <w:rFonts w:cs="Arial"/>
          <w:color w:val="000000"/>
          <w:szCs w:val="22"/>
        </w:rPr>
        <w:t xml:space="preserve">technische en </w:t>
      </w:r>
      <w:r w:rsidRPr="00006425">
        <w:rPr>
          <w:rFonts w:cs="Arial"/>
          <w:color w:val="000000"/>
          <w:szCs w:val="22"/>
        </w:rPr>
        <w:t xml:space="preserve">beroepscompetenties </w:t>
      </w:r>
      <w:r>
        <w:rPr>
          <w:rFonts w:cs="Arial"/>
          <w:color w:val="000000"/>
          <w:szCs w:val="22"/>
        </w:rPr>
        <w:t xml:space="preserve">van de </w:t>
      </w:r>
      <w:r w:rsidRPr="00C925BD">
        <w:rPr>
          <w:rFonts w:cs="Arial"/>
          <w:color w:val="000000"/>
          <w:szCs w:val="22"/>
        </w:rPr>
        <w:t>industrieel elektrotechnisch installateur.</w:t>
      </w:r>
      <w:r>
        <w:rPr>
          <w:rFonts w:cs="Arial"/>
          <w:color w:val="000000"/>
          <w:szCs w:val="22"/>
        </w:rPr>
        <w:t xml:space="preserve"> </w:t>
      </w:r>
    </w:p>
    <w:p w:rsidR="0090326D" w:rsidRDefault="0090326D" w:rsidP="009B6AEB">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r>
        <w:rPr>
          <w:rFonts w:cs="Arial"/>
          <w:color w:val="000000"/>
          <w:szCs w:val="22"/>
        </w:rPr>
        <w:t>Volgende competenties worden aangeleerd en ontwikkeld:</w:t>
      </w:r>
    </w:p>
    <w:p w:rsidR="0090326D" w:rsidRDefault="0090326D" w:rsidP="00E706B8">
      <w:pPr>
        <w:numPr>
          <w:ilvl w:val="0"/>
          <w:numId w:val="35"/>
        </w:numPr>
        <w:jc w:val="both"/>
      </w:pPr>
      <w:r>
        <w:t xml:space="preserve">Het organiseren en plannen van het eigen werk op basis van een dossier van de elektrische installatie en </w:t>
      </w:r>
      <w:r w:rsidR="00D312F8">
        <w:t xml:space="preserve">van </w:t>
      </w:r>
      <w:r>
        <w:t>overleg.</w:t>
      </w:r>
      <w:r w:rsidR="00082E91">
        <w:t xml:space="preserve"> (LER </w:t>
      </w:r>
      <w:r w:rsidR="00B2427E">
        <w:t>8)</w:t>
      </w:r>
    </w:p>
    <w:p w:rsidR="0090326D" w:rsidRDefault="0090326D" w:rsidP="00E706B8">
      <w:pPr>
        <w:numPr>
          <w:ilvl w:val="0"/>
          <w:numId w:val="35"/>
        </w:numPr>
        <w:jc w:val="both"/>
      </w:pPr>
      <w:r>
        <w:t>De geldende voorschriften op het vlak van veiligheid, hygiëne, milieu en ergonomie nauwgezet naleven.</w:t>
      </w:r>
      <w:r w:rsidR="00B2427E">
        <w:t xml:space="preserve"> (LGV – ODO)</w:t>
      </w:r>
    </w:p>
    <w:p w:rsidR="0090326D" w:rsidRDefault="0090326D" w:rsidP="00E706B8">
      <w:pPr>
        <w:numPr>
          <w:ilvl w:val="0"/>
          <w:numId w:val="35"/>
        </w:numPr>
        <w:jc w:val="both"/>
      </w:pPr>
      <w:r>
        <w:t>Efficiënt (economisch-ecologisch) en veilig werken zowel wat tijd, gereedschappen, toestellen en grondstoffen betreft.</w:t>
      </w:r>
      <w:r w:rsidR="00B2427E">
        <w:t xml:space="preserve"> (LGV – ODO – SES)</w:t>
      </w:r>
    </w:p>
    <w:p w:rsidR="0090326D" w:rsidRDefault="0090326D" w:rsidP="00E706B8">
      <w:pPr>
        <w:numPr>
          <w:ilvl w:val="0"/>
          <w:numId w:val="35"/>
        </w:numPr>
        <w:jc w:val="both"/>
      </w:pPr>
      <w:r>
        <w:t>Gereedschap en meettoestellen op een efficiënte manier kunnen onderhouden.</w:t>
      </w:r>
    </w:p>
    <w:p w:rsidR="0090326D" w:rsidRDefault="0090326D" w:rsidP="00E706B8">
      <w:pPr>
        <w:numPr>
          <w:ilvl w:val="0"/>
          <w:numId w:val="35"/>
        </w:numPr>
        <w:jc w:val="both"/>
      </w:pPr>
      <w:r>
        <w:t>Diverse schema’s en plannen kunnen lezen en de nuttige gegevens voor de installatie hieruit kunnen afleiden.</w:t>
      </w:r>
    </w:p>
    <w:p w:rsidR="0090326D" w:rsidRDefault="0090326D" w:rsidP="00E706B8">
      <w:pPr>
        <w:numPr>
          <w:ilvl w:val="0"/>
          <w:numId w:val="35"/>
        </w:numPr>
        <w:jc w:val="both"/>
      </w:pPr>
      <w:r>
        <w:t xml:space="preserve">De installatiewerken efficiënt voorbereiden op basis van het installatiedossier. </w:t>
      </w:r>
    </w:p>
    <w:p w:rsidR="0090326D" w:rsidRPr="00FA2125" w:rsidRDefault="00FA2125" w:rsidP="00E706B8">
      <w:pPr>
        <w:numPr>
          <w:ilvl w:val="0"/>
          <w:numId w:val="35"/>
        </w:numPr>
        <w:jc w:val="both"/>
      </w:pPr>
      <w:r>
        <w:t>De technieken voor h</w:t>
      </w:r>
      <w:r w:rsidR="0090326D" w:rsidRPr="00FA2125">
        <w:t xml:space="preserve">et plaatsen van industriële kanalisaties en dozen, </w:t>
      </w:r>
      <w:r>
        <w:t xml:space="preserve">het </w:t>
      </w:r>
      <w:r w:rsidR="0090326D" w:rsidRPr="00FA2125">
        <w:t>trekken van draden</w:t>
      </w:r>
      <w:r>
        <w:t xml:space="preserve"> en leggen van buizen en kabels kunnen </w:t>
      </w:r>
      <w:r w:rsidR="00902512">
        <w:t>toepassen.</w:t>
      </w:r>
    </w:p>
    <w:p w:rsidR="0090326D" w:rsidRDefault="0090326D" w:rsidP="00E706B8">
      <w:pPr>
        <w:numPr>
          <w:ilvl w:val="0"/>
          <w:numId w:val="35"/>
        </w:numPr>
        <w:jc w:val="both"/>
      </w:pPr>
      <w:r>
        <w:t xml:space="preserve">Het plaatsen en aansluiten van elektrische componenten, klemmenkasten, industriële verlichting, motoren, </w:t>
      </w:r>
      <w:proofErr w:type="spellStart"/>
      <w:r w:rsidRPr="00524DBB">
        <w:t>PLC’s</w:t>
      </w:r>
      <w:proofErr w:type="spellEnd"/>
      <w:r w:rsidRPr="00524DBB">
        <w:t xml:space="preserve">, drives en </w:t>
      </w:r>
      <w:proofErr w:type="spellStart"/>
      <w:r w:rsidRPr="00524DBB">
        <w:t>softstarters</w:t>
      </w:r>
      <w:proofErr w:type="spellEnd"/>
      <w:r w:rsidRPr="00524DBB">
        <w:t>.</w:t>
      </w:r>
    </w:p>
    <w:p w:rsidR="0090326D" w:rsidRDefault="0090326D" w:rsidP="00E706B8">
      <w:pPr>
        <w:numPr>
          <w:ilvl w:val="0"/>
          <w:numId w:val="35"/>
        </w:numPr>
        <w:jc w:val="both"/>
      </w:pPr>
      <w:r w:rsidRPr="00FE58A0">
        <w:rPr>
          <w:szCs w:val="20"/>
          <w:lang w:val="nl-BE"/>
        </w:rPr>
        <w:t xml:space="preserve">Het assembleren, monteren, aansluiten en wijzigen van elektrische (verdeel)kasten en borden voor energieverdeling, regeling en sturing. </w:t>
      </w:r>
    </w:p>
    <w:p w:rsidR="0090326D" w:rsidRDefault="0090326D" w:rsidP="00E706B8">
      <w:pPr>
        <w:numPr>
          <w:ilvl w:val="0"/>
          <w:numId w:val="35"/>
        </w:numPr>
        <w:jc w:val="both"/>
      </w:pPr>
      <w:r>
        <w:t xml:space="preserve">Het realiseren van het </w:t>
      </w:r>
      <w:proofErr w:type="spellStart"/>
      <w:r>
        <w:t>aardingssyteem</w:t>
      </w:r>
      <w:proofErr w:type="spellEnd"/>
      <w:r>
        <w:t xml:space="preserve"> en </w:t>
      </w:r>
      <w:proofErr w:type="spellStart"/>
      <w:r>
        <w:t>equipotentiale</w:t>
      </w:r>
      <w:proofErr w:type="spellEnd"/>
      <w:r>
        <w:t xml:space="preserve"> verbindingen.</w:t>
      </w:r>
    </w:p>
    <w:p w:rsidR="0090326D" w:rsidRDefault="0090326D" w:rsidP="00E706B8">
      <w:pPr>
        <w:numPr>
          <w:ilvl w:val="0"/>
          <w:numId w:val="35"/>
        </w:numPr>
        <w:jc w:val="both"/>
      </w:pPr>
      <w:r>
        <w:t>Fouten opsporen en lokaliseren in industriële elektrische installaties, de oorzaak ervan detecteren en een gepaste actie uitvoeren.</w:t>
      </w:r>
    </w:p>
    <w:p w:rsidR="0090326D" w:rsidRDefault="0090326D" w:rsidP="00E706B8">
      <w:pPr>
        <w:numPr>
          <w:ilvl w:val="0"/>
          <w:numId w:val="35"/>
        </w:numPr>
        <w:jc w:val="both"/>
      </w:pPr>
      <w:r>
        <w:rPr>
          <w:szCs w:val="20"/>
        </w:rPr>
        <w:t>Industriële elektrische</w:t>
      </w:r>
      <w:r>
        <w:rPr>
          <w:szCs w:val="20"/>
          <w:lang w:val="nl-BE"/>
        </w:rPr>
        <w:t xml:space="preserve"> toestellen of </w:t>
      </w:r>
      <w:r w:rsidRPr="00D820E8">
        <w:rPr>
          <w:szCs w:val="20"/>
          <w:lang w:val="nl-BE"/>
        </w:rPr>
        <w:t>toebehoren volgens de instructies van de fab</w:t>
      </w:r>
      <w:r>
        <w:rPr>
          <w:szCs w:val="20"/>
          <w:lang w:val="nl-BE"/>
        </w:rPr>
        <w:t>rikant installeren, aansluiten en vervangen</w:t>
      </w:r>
      <w:r w:rsidRPr="00D820E8">
        <w:rPr>
          <w:szCs w:val="20"/>
          <w:lang w:val="nl-BE"/>
        </w:rPr>
        <w:t xml:space="preserve">. </w:t>
      </w:r>
    </w:p>
    <w:p w:rsidR="00B2427E" w:rsidRDefault="0090326D" w:rsidP="00E706B8">
      <w:pPr>
        <w:numPr>
          <w:ilvl w:val="0"/>
          <w:numId w:val="35"/>
        </w:numPr>
        <w:jc w:val="both"/>
        <w:rPr>
          <w:color w:val="000000"/>
        </w:rPr>
      </w:pPr>
      <w:r>
        <w:rPr>
          <w:color w:val="000000"/>
        </w:rPr>
        <w:t>Kritisch reflecteren o</w:t>
      </w:r>
      <w:r w:rsidRPr="00FD536C">
        <w:rPr>
          <w:color w:val="000000"/>
        </w:rPr>
        <w:t xml:space="preserve">p </w:t>
      </w:r>
      <w:r>
        <w:rPr>
          <w:color w:val="000000"/>
        </w:rPr>
        <w:t>de kwaliteit van de werkzaamheden en</w:t>
      </w:r>
      <w:r w:rsidRPr="00FD536C">
        <w:rPr>
          <w:color w:val="000000"/>
        </w:rPr>
        <w:t xml:space="preserve"> indien nodig bijsturen </w:t>
      </w:r>
      <w:r>
        <w:rPr>
          <w:color w:val="000000"/>
        </w:rPr>
        <w:t>met het oog op het afleveren van een kwaliteitsvol resultaat.</w:t>
      </w:r>
      <w:r w:rsidR="00B2427E">
        <w:rPr>
          <w:color w:val="000000"/>
        </w:rPr>
        <w:t xml:space="preserve"> (STM 25)</w:t>
      </w:r>
    </w:p>
    <w:p w:rsidR="0090326D" w:rsidRPr="00B2427E" w:rsidRDefault="00B2427E" w:rsidP="00E706B8">
      <w:pPr>
        <w:numPr>
          <w:ilvl w:val="0"/>
          <w:numId w:val="35"/>
        </w:numPr>
        <w:jc w:val="both"/>
        <w:rPr>
          <w:color w:val="000000"/>
        </w:rPr>
      </w:pPr>
      <w:r w:rsidRPr="00B2427E">
        <w:rPr>
          <w:color w:val="000000"/>
        </w:rPr>
        <w:t>Kunnen samenwerken en een attitude van ‘teamwork’ verwerven om zich in een bedrijfsomgeving te kunnen aanpassen.</w:t>
      </w:r>
      <w:r w:rsidRPr="00961CAB">
        <w:t xml:space="preserve"> </w:t>
      </w:r>
      <w:r>
        <w:t>(STM 19 - SOC)</w:t>
      </w:r>
    </w:p>
    <w:p w:rsidR="0090326D" w:rsidRDefault="0090326D" w:rsidP="00E706B8">
      <w:pPr>
        <w:numPr>
          <w:ilvl w:val="0"/>
          <w:numId w:val="35"/>
        </w:numPr>
        <w:jc w:val="both"/>
      </w:pPr>
      <w:r>
        <w:t>Zelfstandig taken uitvoeren.</w:t>
      </w:r>
    </w:p>
    <w:p w:rsidR="0090326D" w:rsidRDefault="0090326D" w:rsidP="00E706B8">
      <w:pPr>
        <w:numPr>
          <w:ilvl w:val="0"/>
          <w:numId w:val="35"/>
        </w:numPr>
        <w:jc w:val="both"/>
      </w:pPr>
      <w:r>
        <w:t>De evolutie binnen de sector opvolgen.</w:t>
      </w:r>
    </w:p>
    <w:p w:rsidR="00B2427E" w:rsidRPr="00854204" w:rsidRDefault="00B2427E" w:rsidP="00E706B8">
      <w:pPr>
        <w:numPr>
          <w:ilvl w:val="0"/>
          <w:numId w:val="35"/>
        </w:numPr>
        <w:jc w:val="both"/>
        <w:rPr>
          <w:color w:val="000000"/>
        </w:rPr>
      </w:pPr>
      <w:r w:rsidRPr="00854204">
        <w:rPr>
          <w:color w:val="000000"/>
        </w:rPr>
        <w:t>Communicatieve vaardigheden ontwikkelen in het kader van contacten met  klanten en leveranciers.</w:t>
      </w:r>
      <w:r>
        <w:rPr>
          <w:color w:val="000000"/>
        </w:rPr>
        <w:t xml:space="preserve"> (STM 1 - SOC)</w:t>
      </w:r>
    </w:p>
    <w:p w:rsidR="0090326D" w:rsidRDefault="0090326D" w:rsidP="005E1B88">
      <w:pPr>
        <w:rPr>
          <w:b/>
          <w:szCs w:val="20"/>
          <w:u w:val="single"/>
          <w:lang w:val="nl-BE"/>
        </w:rPr>
      </w:pPr>
    </w:p>
    <w:p w:rsidR="0090326D" w:rsidRPr="00202827" w:rsidRDefault="0090326D" w:rsidP="00461762">
      <w:pPr>
        <w:tabs>
          <w:tab w:val="left" w:pos="851"/>
        </w:tabs>
        <w:jc w:val="both"/>
        <w:rPr>
          <w:rFonts w:cs="Arial"/>
          <w:color w:val="000000"/>
          <w:szCs w:val="20"/>
          <w:lang w:val="nl-BE"/>
        </w:rPr>
      </w:pPr>
      <w:r w:rsidRPr="00202827">
        <w:rPr>
          <w:rFonts w:cs="Arial"/>
          <w:color w:val="000000"/>
          <w:szCs w:val="20"/>
          <w:lang w:val="nl-BE"/>
        </w:rPr>
        <w:t xml:space="preserve">Sleutelvaardigheden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202827">
        <w:rPr>
          <w:rFonts w:cs="Arial"/>
          <w:color w:val="000000"/>
          <w:szCs w:val="20"/>
          <w:lang w:val="nl-BE"/>
        </w:rPr>
        <w:t>leren</w:t>
      </w:r>
      <w:proofErr w:type="spellEnd"/>
      <w:r w:rsidRPr="00202827">
        <w:rPr>
          <w:rFonts w:cs="Arial"/>
          <w:color w:val="000000"/>
          <w:szCs w:val="20"/>
          <w:lang w:val="nl-BE"/>
        </w:rPr>
        <w:t>’.</w:t>
      </w:r>
    </w:p>
    <w:p w:rsidR="0090326D" w:rsidRPr="00202827" w:rsidRDefault="0090326D" w:rsidP="00461762">
      <w:pPr>
        <w:tabs>
          <w:tab w:val="left" w:pos="851"/>
        </w:tabs>
        <w:jc w:val="both"/>
        <w:rPr>
          <w:rFonts w:cs="Arial"/>
          <w:color w:val="000000"/>
          <w:szCs w:val="20"/>
          <w:lang w:val="nl-BE"/>
        </w:rPr>
      </w:pPr>
      <w:r w:rsidRPr="00202827">
        <w:rPr>
          <w:rFonts w:cs="Arial"/>
          <w:color w:val="000000"/>
          <w:szCs w:val="20"/>
          <w:lang w:val="nl-BE"/>
        </w:rPr>
        <w:t>De sleutelvaard</w:t>
      </w:r>
      <w:r>
        <w:rPr>
          <w:rFonts w:cs="Arial"/>
          <w:color w:val="000000"/>
          <w:szCs w:val="20"/>
          <w:lang w:val="nl-BE"/>
        </w:rPr>
        <w:t>igheden voor het specialisatiejaar</w:t>
      </w:r>
      <w:r w:rsidR="00BA02F4">
        <w:rPr>
          <w:rFonts w:cs="Arial"/>
          <w:color w:val="000000"/>
          <w:szCs w:val="20"/>
          <w:lang w:val="nl-BE"/>
        </w:rPr>
        <w:t xml:space="preserve"> ‘I</w:t>
      </w:r>
      <w:r>
        <w:rPr>
          <w:rFonts w:cs="Arial"/>
          <w:color w:val="000000"/>
          <w:szCs w:val="20"/>
          <w:lang w:val="nl-BE"/>
        </w:rPr>
        <w:t>ndustriële elektriciteit</w:t>
      </w:r>
      <w:r w:rsidR="00BA02F4">
        <w:rPr>
          <w:rFonts w:cs="Arial"/>
          <w:color w:val="000000"/>
          <w:szCs w:val="20"/>
          <w:lang w:val="nl-BE"/>
        </w:rPr>
        <w:t>’</w:t>
      </w:r>
      <w:r>
        <w:rPr>
          <w:rFonts w:cs="Arial"/>
          <w:color w:val="000000"/>
          <w:szCs w:val="20"/>
          <w:lang w:val="nl-BE"/>
        </w:rPr>
        <w:t xml:space="preserve"> </w:t>
      </w:r>
      <w:r w:rsidRPr="00202827">
        <w:rPr>
          <w:rFonts w:cs="Arial"/>
          <w:color w:val="000000"/>
          <w:szCs w:val="20"/>
          <w:lang w:val="nl-BE"/>
        </w:rPr>
        <w:t>zijn:</w:t>
      </w:r>
    </w:p>
    <w:p w:rsidR="0090326D" w:rsidRDefault="00A92713" w:rsidP="00E706B8">
      <w:pPr>
        <w:numPr>
          <w:ilvl w:val="0"/>
          <w:numId w:val="36"/>
        </w:numPr>
        <w:tabs>
          <w:tab w:val="left" w:pos="-1843"/>
        </w:tabs>
        <w:rPr>
          <w:szCs w:val="20"/>
          <w:lang w:val="nl-BE"/>
        </w:rPr>
      </w:pPr>
      <w:r>
        <w:rPr>
          <w:szCs w:val="20"/>
          <w:lang w:val="nl-BE"/>
        </w:rPr>
        <w:t>f</w:t>
      </w:r>
      <w:r w:rsidR="0090326D">
        <w:rPr>
          <w:szCs w:val="20"/>
          <w:lang w:val="nl-BE"/>
        </w:rPr>
        <w:t>lexibiliteit</w:t>
      </w:r>
      <w:r>
        <w:rPr>
          <w:szCs w:val="20"/>
          <w:lang w:val="nl-BE"/>
        </w:rPr>
        <w:t xml:space="preserve"> (STM 9)</w:t>
      </w:r>
    </w:p>
    <w:p w:rsidR="0090326D" w:rsidRDefault="0090326D" w:rsidP="00E706B8">
      <w:pPr>
        <w:numPr>
          <w:ilvl w:val="0"/>
          <w:numId w:val="36"/>
        </w:numPr>
        <w:tabs>
          <w:tab w:val="left" w:pos="-1843"/>
        </w:tabs>
        <w:rPr>
          <w:szCs w:val="20"/>
          <w:lang w:val="nl-BE"/>
        </w:rPr>
      </w:pPr>
      <w:r>
        <w:rPr>
          <w:szCs w:val="20"/>
          <w:lang w:val="nl-BE"/>
        </w:rPr>
        <w:t>klantvriendelijk</w:t>
      </w:r>
      <w:r w:rsidR="00D312F8">
        <w:rPr>
          <w:szCs w:val="20"/>
          <w:lang w:val="nl-BE"/>
        </w:rPr>
        <w:t>heid</w:t>
      </w:r>
      <w:r w:rsidR="00A92713">
        <w:rPr>
          <w:szCs w:val="20"/>
          <w:lang w:val="nl-BE"/>
        </w:rPr>
        <w:t xml:space="preserve"> (STM 1)</w:t>
      </w:r>
    </w:p>
    <w:p w:rsidR="0090326D" w:rsidRDefault="0090326D" w:rsidP="00E706B8">
      <w:pPr>
        <w:numPr>
          <w:ilvl w:val="0"/>
          <w:numId w:val="36"/>
        </w:numPr>
        <w:tabs>
          <w:tab w:val="left" w:pos="-1843"/>
        </w:tabs>
        <w:rPr>
          <w:szCs w:val="20"/>
          <w:lang w:val="nl-BE"/>
        </w:rPr>
      </w:pPr>
      <w:r>
        <w:rPr>
          <w:szCs w:val="20"/>
          <w:lang w:val="nl-BE"/>
        </w:rPr>
        <w:t>kwaliteitszorg</w:t>
      </w:r>
      <w:r w:rsidR="00A92713">
        <w:rPr>
          <w:szCs w:val="20"/>
          <w:lang w:val="nl-BE"/>
        </w:rPr>
        <w:t xml:space="preserve"> (STM 25)</w:t>
      </w:r>
    </w:p>
    <w:p w:rsidR="005564AE" w:rsidRPr="005564AE" w:rsidRDefault="00536B4F" w:rsidP="00E706B8">
      <w:pPr>
        <w:numPr>
          <w:ilvl w:val="0"/>
          <w:numId w:val="36"/>
        </w:numPr>
        <w:tabs>
          <w:tab w:val="left" w:pos="-1843"/>
        </w:tabs>
        <w:rPr>
          <w:szCs w:val="20"/>
          <w:lang w:val="nl-BE"/>
        </w:rPr>
      </w:pPr>
      <w:r>
        <w:rPr>
          <w:szCs w:val="20"/>
          <w:lang w:val="nl-BE"/>
        </w:rPr>
        <w:t>levenslang leren (STM 8)</w:t>
      </w:r>
    </w:p>
    <w:p w:rsidR="0090326D" w:rsidRDefault="00A92713" w:rsidP="00E706B8">
      <w:pPr>
        <w:numPr>
          <w:ilvl w:val="0"/>
          <w:numId w:val="36"/>
        </w:numPr>
        <w:tabs>
          <w:tab w:val="left" w:pos="-1843"/>
        </w:tabs>
        <w:rPr>
          <w:szCs w:val="20"/>
          <w:lang w:val="nl-BE"/>
        </w:rPr>
      </w:pPr>
      <w:r>
        <w:rPr>
          <w:szCs w:val="20"/>
          <w:lang w:val="nl-BE"/>
        </w:rPr>
        <w:t>doorzettingsvermogen (STM 4)</w:t>
      </w:r>
    </w:p>
    <w:p w:rsidR="0090326D" w:rsidRDefault="0090326D" w:rsidP="00E706B8">
      <w:pPr>
        <w:numPr>
          <w:ilvl w:val="0"/>
          <w:numId w:val="36"/>
        </w:numPr>
        <w:tabs>
          <w:tab w:val="left" w:pos="-1843"/>
        </w:tabs>
        <w:rPr>
          <w:szCs w:val="20"/>
          <w:lang w:val="nl-BE"/>
        </w:rPr>
      </w:pPr>
      <w:r>
        <w:rPr>
          <w:szCs w:val="20"/>
          <w:lang w:val="nl-BE"/>
        </w:rPr>
        <w:t>nauwkeurigheid</w:t>
      </w:r>
      <w:r w:rsidR="00A92713">
        <w:rPr>
          <w:szCs w:val="20"/>
          <w:lang w:val="nl-BE"/>
        </w:rPr>
        <w:t xml:space="preserve"> (STM 25)</w:t>
      </w:r>
    </w:p>
    <w:p w:rsidR="0090326D" w:rsidRDefault="0090326D" w:rsidP="00E706B8">
      <w:pPr>
        <w:numPr>
          <w:ilvl w:val="0"/>
          <w:numId w:val="36"/>
        </w:numPr>
        <w:tabs>
          <w:tab w:val="left" w:pos="-1843"/>
        </w:tabs>
        <w:rPr>
          <w:szCs w:val="20"/>
          <w:lang w:val="nl-BE"/>
        </w:rPr>
      </w:pPr>
      <w:r>
        <w:rPr>
          <w:szCs w:val="20"/>
          <w:lang w:val="nl-BE"/>
        </w:rPr>
        <w:t>probleemoplossend denken/werken</w:t>
      </w:r>
      <w:r w:rsidR="00A92713">
        <w:rPr>
          <w:szCs w:val="20"/>
          <w:lang w:val="nl-BE"/>
        </w:rPr>
        <w:t xml:space="preserve"> (LER 6 – LER 7)</w:t>
      </w:r>
    </w:p>
    <w:p w:rsidR="0090326D" w:rsidRDefault="0090326D" w:rsidP="00E706B8">
      <w:pPr>
        <w:numPr>
          <w:ilvl w:val="0"/>
          <w:numId w:val="36"/>
        </w:numPr>
        <w:tabs>
          <w:tab w:val="left" w:pos="-1843"/>
        </w:tabs>
        <w:rPr>
          <w:szCs w:val="20"/>
          <w:lang w:val="nl-BE"/>
        </w:rPr>
      </w:pPr>
      <w:r>
        <w:rPr>
          <w:szCs w:val="20"/>
          <w:lang w:val="nl-BE"/>
        </w:rPr>
        <w:t>veiligheids- en milieubewustzijn</w:t>
      </w:r>
      <w:r w:rsidR="00A92713">
        <w:rPr>
          <w:szCs w:val="20"/>
          <w:lang w:val="nl-BE"/>
        </w:rPr>
        <w:t xml:space="preserve"> (STM 18)</w:t>
      </w:r>
    </w:p>
    <w:p w:rsidR="0090326D" w:rsidRDefault="0090326D" w:rsidP="00E706B8">
      <w:pPr>
        <w:numPr>
          <w:ilvl w:val="0"/>
          <w:numId w:val="36"/>
        </w:numPr>
        <w:tabs>
          <w:tab w:val="left" w:pos="-1843"/>
        </w:tabs>
        <w:rPr>
          <w:szCs w:val="20"/>
          <w:lang w:val="nl-BE"/>
        </w:rPr>
      </w:pPr>
      <w:r>
        <w:rPr>
          <w:szCs w:val="20"/>
          <w:lang w:val="nl-BE"/>
        </w:rPr>
        <w:t>verantwoordelijkheidszin</w:t>
      </w:r>
      <w:r w:rsidR="00A92713">
        <w:rPr>
          <w:szCs w:val="20"/>
          <w:lang w:val="nl-BE"/>
        </w:rPr>
        <w:t xml:space="preserve"> (STM 20)</w:t>
      </w:r>
    </w:p>
    <w:p w:rsidR="0090326D" w:rsidRDefault="0090326D" w:rsidP="00E706B8">
      <w:pPr>
        <w:numPr>
          <w:ilvl w:val="0"/>
          <w:numId w:val="36"/>
        </w:numPr>
        <w:tabs>
          <w:tab w:val="left" w:pos="-1843"/>
        </w:tabs>
        <w:rPr>
          <w:szCs w:val="20"/>
          <w:lang w:val="nl-BE"/>
        </w:rPr>
      </w:pPr>
      <w:r>
        <w:rPr>
          <w:szCs w:val="20"/>
          <w:lang w:val="nl-BE"/>
        </w:rPr>
        <w:t>zin voor initiatief</w:t>
      </w:r>
      <w:r w:rsidR="00A92713">
        <w:rPr>
          <w:szCs w:val="20"/>
          <w:lang w:val="nl-BE"/>
        </w:rPr>
        <w:t xml:space="preserve"> (STM 10)</w:t>
      </w:r>
    </w:p>
    <w:p w:rsidR="0090326D" w:rsidRDefault="0090326D" w:rsidP="00E706B8">
      <w:pPr>
        <w:numPr>
          <w:ilvl w:val="0"/>
          <w:numId w:val="36"/>
        </w:numPr>
        <w:tabs>
          <w:tab w:val="left" w:pos="-1843"/>
        </w:tabs>
        <w:rPr>
          <w:szCs w:val="20"/>
          <w:lang w:val="nl-BE"/>
        </w:rPr>
      </w:pPr>
      <w:r>
        <w:rPr>
          <w:szCs w:val="20"/>
          <w:lang w:val="nl-BE"/>
        </w:rPr>
        <w:t>zin voor samenwerking</w:t>
      </w:r>
      <w:r w:rsidR="00A92713">
        <w:rPr>
          <w:szCs w:val="20"/>
          <w:lang w:val="nl-BE"/>
        </w:rPr>
        <w:t xml:space="preserve"> (STM 19)</w:t>
      </w:r>
    </w:p>
    <w:p w:rsidR="0090326D" w:rsidRPr="00AF7213" w:rsidRDefault="0090326D" w:rsidP="004F0252">
      <w:pPr>
        <w:tabs>
          <w:tab w:val="left" w:pos="-1843"/>
        </w:tabs>
        <w:ind w:left="720"/>
        <w:rPr>
          <w:color w:val="FF0000"/>
          <w:szCs w:val="20"/>
          <w:lang w:val="nl-BE"/>
        </w:rPr>
      </w:pPr>
    </w:p>
    <w:p w:rsidR="0090326D" w:rsidRPr="00AF7213" w:rsidRDefault="0090326D" w:rsidP="00965C73">
      <w:pPr>
        <w:tabs>
          <w:tab w:val="left" w:pos="-1843"/>
          <w:tab w:val="left" w:pos="-1701"/>
        </w:tabs>
        <w:ind w:left="567"/>
        <w:rPr>
          <w:color w:val="FF0000"/>
          <w:szCs w:val="20"/>
          <w:lang w:val="nl-BE"/>
        </w:rPr>
      </w:pPr>
    </w:p>
    <w:p w:rsidR="0090326D" w:rsidRPr="00551239" w:rsidRDefault="0090326D" w:rsidP="005E1B88">
      <w:pPr>
        <w:rPr>
          <w:szCs w:val="20"/>
        </w:rPr>
      </w:pPr>
    </w:p>
    <w:p w:rsidR="0090326D" w:rsidRPr="008F620A" w:rsidRDefault="0090326D" w:rsidP="005E1B88">
      <w:pPr>
        <w:rPr>
          <w:lang w:val="nl-BE"/>
        </w:rPr>
      </w:pPr>
    </w:p>
    <w:p w:rsidR="0090326D" w:rsidRDefault="0090326D" w:rsidP="005E1B88">
      <w:pPr>
        <w:pStyle w:val="Koptekst"/>
        <w:tabs>
          <w:tab w:val="clear" w:pos="4536"/>
          <w:tab w:val="clear" w:pos="9072"/>
        </w:tabs>
        <w:rPr>
          <w:rFonts w:cs="Arial"/>
        </w:rPr>
        <w:sectPr w:rsidR="0090326D" w:rsidSect="009B409E">
          <w:headerReference w:type="even" r:id="rId32"/>
          <w:headerReference w:type="default" r:id="rId33"/>
          <w:footerReference w:type="default" r:id="rId34"/>
          <w:headerReference w:type="first" r:id="rId35"/>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895C65">
        <w:trPr>
          <w:trHeight w:val="397"/>
        </w:trPr>
        <w:tc>
          <w:tcPr>
            <w:tcW w:w="839" w:type="dxa"/>
            <w:vAlign w:val="center"/>
          </w:tcPr>
          <w:p w:rsidR="0090326D" w:rsidRDefault="0090326D" w:rsidP="00895C65">
            <w:pPr>
              <w:spacing w:before="80" w:after="80"/>
              <w:rPr>
                <w:sz w:val="18"/>
              </w:rPr>
            </w:pPr>
            <w:bookmarkStart w:id="77" w:name="Text13"/>
            <w:r>
              <w:rPr>
                <w:sz w:val="18"/>
              </w:rPr>
              <w:lastRenderedPageBreak/>
              <w:t>Nr.</w:t>
            </w:r>
          </w:p>
        </w:tc>
        <w:tc>
          <w:tcPr>
            <w:tcW w:w="5716" w:type="dxa"/>
            <w:vAlign w:val="center"/>
          </w:tcPr>
          <w:p w:rsidR="0090326D" w:rsidRDefault="0090326D" w:rsidP="00895C65">
            <w:pPr>
              <w:spacing w:before="80" w:after="80"/>
              <w:jc w:val="center"/>
              <w:rPr>
                <w:sz w:val="18"/>
              </w:rPr>
            </w:pPr>
            <w:r>
              <w:rPr>
                <w:sz w:val="18"/>
              </w:rPr>
              <w:t>Leerplandoelstelling en leerinhoud</w:t>
            </w:r>
          </w:p>
        </w:tc>
        <w:tc>
          <w:tcPr>
            <w:tcW w:w="835" w:type="dxa"/>
            <w:vAlign w:val="center"/>
          </w:tcPr>
          <w:p w:rsidR="0090326D" w:rsidRDefault="0090326D" w:rsidP="00895C65">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895C65">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895C65">
            <w:pPr>
              <w:spacing w:before="80" w:after="80"/>
              <w:jc w:val="center"/>
              <w:rPr>
                <w:sz w:val="18"/>
              </w:rPr>
            </w:pPr>
            <w:r>
              <w:rPr>
                <w:sz w:val="18"/>
              </w:rPr>
              <w:t>Didactische wenken en hulpmiddelen</w:t>
            </w:r>
          </w:p>
        </w:tc>
        <w:tc>
          <w:tcPr>
            <w:tcW w:w="844" w:type="dxa"/>
            <w:vAlign w:val="center"/>
          </w:tcPr>
          <w:p w:rsidR="0090326D" w:rsidRDefault="0090326D" w:rsidP="00895C65">
            <w:pPr>
              <w:spacing w:before="80" w:after="80"/>
              <w:jc w:val="center"/>
              <w:rPr>
                <w:sz w:val="18"/>
              </w:rPr>
            </w:pPr>
            <w:r>
              <w:rPr>
                <w:sz w:val="18"/>
              </w:rPr>
              <w:t>Link</w:t>
            </w:r>
          </w:p>
        </w:tc>
      </w:tr>
      <w:tr w:rsidR="0090326D" w:rsidTr="00895C65">
        <w:trPr>
          <w:cantSplit/>
          <w:trHeight w:val="397"/>
        </w:trPr>
        <w:tc>
          <w:tcPr>
            <w:tcW w:w="8225" w:type="dxa"/>
            <w:gridSpan w:val="4"/>
            <w:tcBorders>
              <w:right w:val="nil"/>
            </w:tcBorders>
            <w:vAlign w:val="center"/>
          </w:tcPr>
          <w:p w:rsidR="0090326D" w:rsidRPr="00D06E1B" w:rsidRDefault="00D06E1B" w:rsidP="00022EF1">
            <w:pPr>
              <w:pStyle w:val="Kop2"/>
              <w:numPr>
                <w:ilvl w:val="1"/>
                <w:numId w:val="52"/>
              </w:numPr>
              <w:tabs>
                <w:tab w:val="clear" w:pos="1569"/>
              </w:tabs>
              <w:ind w:left="639" w:hanging="639"/>
            </w:pPr>
            <w:bookmarkStart w:id="78" w:name="_Toc282540047"/>
            <w:bookmarkStart w:id="79" w:name="_Toc282540180"/>
            <w:bookmarkStart w:id="80" w:name="_Toc292868650"/>
            <w:bookmarkStart w:id="81" w:name="_Toc293298358"/>
            <w:bookmarkStart w:id="82" w:name="_Toc293472575"/>
            <w:r>
              <w:t>TV</w:t>
            </w:r>
            <w:r w:rsidR="0090326D" w:rsidRPr="00D06E1B">
              <w:t>/PV Elektriciteit</w:t>
            </w:r>
            <w:bookmarkEnd w:id="78"/>
            <w:r w:rsidR="0086442B" w:rsidRPr="00D06E1B">
              <w:t>/Elektronica/Elektromechani</w:t>
            </w:r>
            <w:bookmarkEnd w:id="79"/>
            <w:r w:rsidR="00AA2D40" w:rsidRPr="00D06E1B">
              <w:t>ca</w:t>
            </w:r>
            <w:bookmarkEnd w:id="80"/>
            <w:bookmarkEnd w:id="81"/>
            <w:bookmarkEnd w:id="82"/>
          </w:p>
        </w:tc>
        <w:tc>
          <w:tcPr>
            <w:tcW w:w="7793" w:type="dxa"/>
            <w:gridSpan w:val="2"/>
            <w:tcBorders>
              <w:left w:val="nil"/>
            </w:tcBorders>
            <w:vAlign w:val="center"/>
          </w:tcPr>
          <w:p w:rsidR="0090326D" w:rsidRDefault="0090326D" w:rsidP="00D06E1B">
            <w:pPr>
              <w:pStyle w:val="Kop2"/>
            </w:pPr>
          </w:p>
        </w:tc>
      </w:tr>
      <w:tr w:rsidR="0090326D" w:rsidRPr="0085762A" w:rsidTr="00895C65">
        <w:trPr>
          <w:cantSplit/>
          <w:trHeight w:val="397"/>
        </w:trPr>
        <w:tc>
          <w:tcPr>
            <w:tcW w:w="8225" w:type="dxa"/>
            <w:gridSpan w:val="4"/>
            <w:tcBorders>
              <w:bottom w:val="single" w:sz="18" w:space="0" w:color="auto"/>
              <w:right w:val="nil"/>
            </w:tcBorders>
          </w:tcPr>
          <w:p w:rsidR="0090326D" w:rsidRPr="004C5F30" w:rsidRDefault="00C43E2D" w:rsidP="00022EF1">
            <w:pPr>
              <w:pStyle w:val="Kop3"/>
            </w:pPr>
            <w:bookmarkStart w:id="83" w:name="_Toc282540048"/>
            <w:bookmarkStart w:id="84" w:name="_Toc292868651"/>
            <w:bookmarkStart w:id="85" w:name="_Toc293298359"/>
            <w:bookmarkStart w:id="86" w:name="_Toc293472576"/>
            <w:r w:rsidRPr="004C5F30">
              <w:t>Taalontwikkelend</w:t>
            </w:r>
            <w:r w:rsidR="0090326D" w:rsidRPr="004C5F30">
              <w:t xml:space="preserve"> vakonderwijs</w:t>
            </w:r>
            <w:r w:rsidR="006C3B2B" w:rsidRPr="004C5F30">
              <w:t xml:space="preserve"> en communicatie op de werkvloer</w:t>
            </w:r>
            <w:bookmarkEnd w:id="83"/>
            <w:bookmarkEnd w:id="84"/>
            <w:bookmarkEnd w:id="85"/>
            <w:bookmarkEnd w:id="86"/>
          </w:p>
        </w:tc>
        <w:tc>
          <w:tcPr>
            <w:tcW w:w="7793" w:type="dxa"/>
            <w:gridSpan w:val="2"/>
            <w:tcBorders>
              <w:left w:val="nil"/>
              <w:bottom w:val="single" w:sz="18" w:space="0" w:color="auto"/>
            </w:tcBorders>
            <w:vAlign w:val="center"/>
          </w:tcPr>
          <w:p w:rsidR="0090326D" w:rsidRPr="0085762A" w:rsidRDefault="00C75586" w:rsidP="005F3092">
            <w:pPr>
              <w:pStyle w:val="Kop3"/>
              <w:numPr>
                <w:ilvl w:val="0"/>
                <w:numId w:val="0"/>
              </w:numPr>
              <w:ind w:left="720" w:hanging="720"/>
              <w:rPr>
                <w:szCs w:val="20"/>
              </w:rPr>
            </w:pPr>
            <w:bookmarkStart w:id="87" w:name="_Toc292868652"/>
            <w:bookmarkStart w:id="88" w:name="_Toc293298360"/>
            <w:bookmarkStart w:id="89" w:name="_Toc293472577"/>
            <w:r w:rsidRPr="004C5F30">
              <w:rPr>
                <w:szCs w:val="20"/>
              </w:rPr>
              <w:t>Deze doelstellingen worden geïntegreerd in het technisch vak</w:t>
            </w:r>
            <w:r w:rsidR="00F2763C" w:rsidRPr="004C5F30">
              <w:rPr>
                <w:szCs w:val="20"/>
              </w:rPr>
              <w:t xml:space="preserve">, het praktisch vak en de </w:t>
            </w:r>
            <w:r w:rsidRPr="004C5F30">
              <w:rPr>
                <w:szCs w:val="20"/>
              </w:rPr>
              <w:t>stage</w:t>
            </w:r>
            <w:r w:rsidRPr="004C5F30">
              <w:rPr>
                <w:b/>
                <w:sz w:val="18"/>
                <w:szCs w:val="18"/>
              </w:rPr>
              <w:t>.</w:t>
            </w:r>
            <w:bookmarkEnd w:id="87"/>
            <w:bookmarkEnd w:id="88"/>
            <w:bookmarkEnd w:id="89"/>
          </w:p>
        </w:tc>
      </w:tr>
      <w:tr w:rsidR="0090326D" w:rsidTr="00895C6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Pr="007921DE" w:rsidRDefault="0090326D" w:rsidP="00895C65">
            <w:pPr>
              <w:spacing w:before="80" w:after="80"/>
              <w:rPr>
                <w:rFonts w:cs="Arial"/>
                <w:b/>
                <w:bCs/>
                <w:sz w:val="18"/>
                <w:szCs w:val="18"/>
              </w:rPr>
            </w:pPr>
            <w:r>
              <w:rPr>
                <w:rFonts w:cs="Arial"/>
                <w:b/>
                <w:bCs/>
                <w:sz w:val="18"/>
                <w:szCs w:val="18"/>
              </w:rPr>
              <w:t>De nieuwe vak</w:t>
            </w:r>
            <w:r w:rsidRPr="007921DE">
              <w:rPr>
                <w:rFonts w:cs="Arial"/>
                <w:b/>
                <w:bCs/>
                <w:sz w:val="18"/>
                <w:szCs w:val="18"/>
              </w:rPr>
              <w:t>begrippen kunnen gebruiken, mondeling en/of schriftelijk kunnen omschrijven.</w:t>
            </w:r>
          </w:p>
        </w:tc>
        <w:tc>
          <w:tcPr>
            <w:tcW w:w="835" w:type="dxa"/>
            <w:tcBorders>
              <w:top w:val="single" w:sz="18" w:space="0" w:color="auto"/>
              <w:bottom w:val="single" w:sz="18" w:space="0" w:color="auto"/>
            </w:tcBorders>
          </w:tcPr>
          <w:p w:rsidR="0090326D" w:rsidRPr="007921DE" w:rsidRDefault="0090326D" w:rsidP="00895C65">
            <w:pPr>
              <w:spacing w:before="80" w:after="80"/>
              <w:jc w:val="center"/>
              <w:rPr>
                <w:rFonts w:cs="Arial"/>
                <w:b/>
                <w:bCs/>
                <w:sz w:val="18"/>
                <w:szCs w:val="18"/>
              </w:rPr>
            </w:pPr>
            <w:r w:rsidRPr="007921DE">
              <w:rPr>
                <w:rFonts w:cs="Arial"/>
                <w:b/>
                <w:bCs/>
                <w:sz w:val="18"/>
                <w:szCs w:val="18"/>
              </w:rPr>
              <w:t>EDV</w:t>
            </w:r>
            <w:r>
              <w:rPr>
                <w:rFonts w:cs="Arial"/>
                <w:b/>
                <w:bCs/>
                <w:sz w:val="18"/>
                <w:szCs w:val="18"/>
              </w:rPr>
              <w:br/>
              <w:t>STM 1</w:t>
            </w:r>
            <w:r>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90326D" w:rsidRPr="007921DE" w:rsidRDefault="0090326D" w:rsidP="00895C65">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90326D" w:rsidRPr="007921DE" w:rsidRDefault="0090326D" w:rsidP="00895C6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90326D" w:rsidRPr="007921DE" w:rsidRDefault="0090326D" w:rsidP="00895C65">
            <w:pPr>
              <w:spacing w:before="80" w:after="80"/>
              <w:jc w:val="center"/>
              <w:rPr>
                <w:rFonts w:cs="Arial"/>
                <w:sz w:val="18"/>
                <w:szCs w:val="18"/>
              </w:rPr>
            </w:pPr>
          </w:p>
        </w:tc>
      </w:tr>
      <w:tr w:rsidR="0090326D" w:rsidTr="00895C65">
        <w:trPr>
          <w:trHeight w:val="397"/>
        </w:trPr>
        <w:tc>
          <w:tcPr>
            <w:tcW w:w="839" w:type="dxa"/>
            <w:tcBorders>
              <w:top w:val="single" w:sz="18" w:space="0" w:color="auto"/>
              <w:bottom w:val="single" w:sz="18" w:space="0" w:color="auto"/>
            </w:tcBorders>
          </w:tcPr>
          <w:p w:rsidR="0090326D" w:rsidRDefault="0090326D" w:rsidP="00895C6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Pr="007921DE" w:rsidRDefault="0090326D" w:rsidP="00895C65">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rsidR="0090326D" w:rsidRDefault="0090326D" w:rsidP="00895C65">
            <w:pPr>
              <w:tabs>
                <w:tab w:val="right" w:pos="352"/>
                <w:tab w:val="right" w:pos="567"/>
              </w:tabs>
              <w:spacing w:before="80" w:after="80"/>
              <w:rPr>
                <w:rFonts w:cs="Arial"/>
                <w:sz w:val="18"/>
                <w:szCs w:val="18"/>
              </w:rPr>
            </w:pPr>
            <w:r w:rsidRPr="007921DE">
              <w:rPr>
                <w:rFonts w:cs="Arial"/>
                <w:sz w:val="18"/>
                <w:szCs w:val="18"/>
              </w:rPr>
              <w:t xml:space="preserve">Laat leerlingen een nieuw </w:t>
            </w:r>
            <w:proofErr w:type="spellStart"/>
            <w:r w:rsidRPr="007921DE">
              <w:rPr>
                <w:rFonts w:cs="Arial"/>
                <w:sz w:val="18"/>
                <w:szCs w:val="18"/>
              </w:rPr>
              <w:t>vakbegrip</w:t>
            </w:r>
            <w:proofErr w:type="spellEnd"/>
            <w:r w:rsidRPr="007921DE">
              <w:rPr>
                <w:rFonts w:cs="Arial"/>
                <w:sz w:val="18"/>
                <w:szCs w:val="18"/>
              </w:rPr>
              <w:t xml:space="preserve"> met eigen woorden omschrijven, mondeling of schriftelij</w:t>
            </w:r>
            <w:r w:rsidR="0026258A">
              <w:rPr>
                <w:rFonts w:cs="Arial"/>
                <w:sz w:val="18"/>
                <w:szCs w:val="18"/>
              </w:rPr>
              <w:t>k. (bv. v</w:t>
            </w:r>
            <w:r>
              <w:rPr>
                <w:rFonts w:cs="Arial"/>
                <w:sz w:val="18"/>
                <w:szCs w:val="18"/>
              </w:rPr>
              <w:t>erschillende soorten gereedschappen, materialen, technieken…)</w:t>
            </w:r>
          </w:p>
          <w:p w:rsidR="0090326D" w:rsidRPr="007921DE" w:rsidRDefault="0090326D" w:rsidP="00895C65">
            <w:pPr>
              <w:tabs>
                <w:tab w:val="right" w:pos="352"/>
                <w:tab w:val="right" w:pos="567"/>
              </w:tabs>
              <w:spacing w:before="80" w:after="80"/>
              <w:rPr>
                <w:rFonts w:cs="Arial"/>
                <w:sz w:val="18"/>
                <w:szCs w:val="18"/>
              </w:rPr>
            </w:pPr>
            <w:r w:rsidRPr="007921DE">
              <w:rPr>
                <w:rFonts w:cs="Arial"/>
                <w:sz w:val="18"/>
                <w:szCs w:val="18"/>
              </w:rPr>
              <w:t>Door vraagstelling het begrip zo duidelijk mogelijk laten omschrijven.  Laat lee</w:t>
            </w:r>
            <w:r w:rsidR="009973DF">
              <w:rPr>
                <w:rFonts w:cs="Arial"/>
                <w:sz w:val="18"/>
                <w:szCs w:val="18"/>
              </w:rPr>
              <w:t>rlingen vakbegrippen aan elkaar</w:t>
            </w:r>
            <w:r>
              <w:rPr>
                <w:rFonts w:cs="Arial"/>
                <w:sz w:val="18"/>
                <w:szCs w:val="18"/>
              </w:rPr>
              <w:t xml:space="preserve"> </w:t>
            </w:r>
            <w:r w:rsidRPr="007921DE">
              <w:rPr>
                <w:rFonts w:cs="Arial"/>
                <w:sz w:val="18"/>
                <w:szCs w:val="18"/>
              </w:rPr>
              <w:t>uitleggen.  Indien schriftelijk: gebruik leren maken van een schrijfkader.</w:t>
            </w:r>
            <w:r w:rsidRPr="007921DE">
              <w:rPr>
                <w:rFonts w:cs="Arial"/>
                <w:sz w:val="18"/>
                <w:szCs w:val="18"/>
              </w:rPr>
              <w:br/>
              <w:t xml:space="preserve">Bij elk hoofdstuk een lijst met nieuwe vakbegrippen meegeven.  </w:t>
            </w:r>
          </w:p>
        </w:tc>
        <w:tc>
          <w:tcPr>
            <w:tcW w:w="844" w:type="dxa"/>
            <w:tcBorders>
              <w:top w:val="single" w:sz="18" w:space="0" w:color="auto"/>
              <w:bottom w:val="single" w:sz="18" w:space="0" w:color="auto"/>
            </w:tcBorders>
          </w:tcPr>
          <w:p w:rsidR="0090326D" w:rsidRPr="007921DE" w:rsidRDefault="0090326D" w:rsidP="00895C65">
            <w:pPr>
              <w:spacing w:before="80" w:after="80"/>
              <w:jc w:val="center"/>
              <w:rPr>
                <w:rFonts w:cs="Arial"/>
                <w:sz w:val="18"/>
                <w:szCs w:val="18"/>
              </w:rPr>
            </w:pPr>
          </w:p>
        </w:tc>
      </w:tr>
      <w:tr w:rsidR="0090326D" w:rsidTr="00895C6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Pr="007921DE" w:rsidRDefault="0090326D" w:rsidP="00895C65">
            <w:pPr>
              <w:spacing w:before="80" w:after="80"/>
              <w:rPr>
                <w:rFonts w:cs="Arial"/>
                <w:b/>
                <w:bCs/>
                <w:sz w:val="18"/>
                <w:szCs w:val="18"/>
              </w:rPr>
            </w:pPr>
            <w:r w:rsidRPr="007921DE">
              <w:rPr>
                <w:rFonts w:cs="Arial"/>
                <w:b/>
                <w:bCs/>
                <w:sz w:val="18"/>
                <w:szCs w:val="18"/>
              </w:rPr>
              <w:t>Bij het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90326D" w:rsidRPr="002B6426" w:rsidRDefault="0090326D" w:rsidP="006772F7">
            <w:pPr>
              <w:spacing w:before="80"/>
              <w:jc w:val="center"/>
              <w:rPr>
                <w:b/>
                <w:bCs/>
                <w:sz w:val="18"/>
              </w:rPr>
            </w:pPr>
            <w:r w:rsidRPr="002B6426">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90326D" w:rsidRPr="007921DE" w:rsidRDefault="0090326D" w:rsidP="00895C65">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90326D" w:rsidRPr="007921DE" w:rsidRDefault="0090326D" w:rsidP="00895C6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90326D" w:rsidRPr="007921DE" w:rsidRDefault="0090326D" w:rsidP="00895C65">
            <w:pPr>
              <w:spacing w:before="80" w:after="80"/>
              <w:jc w:val="center"/>
              <w:rPr>
                <w:rFonts w:cs="Arial"/>
                <w:sz w:val="18"/>
                <w:szCs w:val="18"/>
              </w:rPr>
            </w:pPr>
          </w:p>
        </w:tc>
      </w:tr>
      <w:tr w:rsidR="0090326D" w:rsidTr="00895C65">
        <w:trPr>
          <w:trHeight w:val="397"/>
        </w:trPr>
        <w:tc>
          <w:tcPr>
            <w:tcW w:w="839" w:type="dxa"/>
            <w:tcBorders>
              <w:top w:val="single" w:sz="18" w:space="0" w:color="auto"/>
              <w:bottom w:val="single" w:sz="18" w:space="0" w:color="auto"/>
            </w:tcBorders>
          </w:tcPr>
          <w:p w:rsidR="0090326D" w:rsidRDefault="0090326D" w:rsidP="00895C6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Pr="007921DE" w:rsidRDefault="0090326D" w:rsidP="00895C65">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rsidR="0090326D" w:rsidRPr="007921DE" w:rsidRDefault="0090326D" w:rsidP="00296B2A">
            <w:pPr>
              <w:tabs>
                <w:tab w:val="left" w:pos="255"/>
              </w:tabs>
              <w:spacing w:before="80" w:after="80"/>
              <w:rPr>
                <w:rFonts w:cs="Arial"/>
                <w:sz w:val="18"/>
                <w:szCs w:val="18"/>
              </w:rPr>
            </w:pPr>
            <w:r>
              <w:rPr>
                <w:rFonts w:cs="Arial"/>
                <w:sz w:val="18"/>
                <w:szCs w:val="18"/>
              </w:rPr>
              <w:t>Maak gebruik van handleidingen, vaktijdschriften…</w:t>
            </w:r>
            <w:r w:rsidR="00BB20C0">
              <w:rPr>
                <w:rFonts w:cs="Arial"/>
                <w:sz w:val="18"/>
                <w:szCs w:val="18"/>
              </w:rPr>
              <w:br/>
              <w:t>In samenwerking met PAV</w:t>
            </w:r>
          </w:p>
        </w:tc>
        <w:tc>
          <w:tcPr>
            <w:tcW w:w="844" w:type="dxa"/>
            <w:tcBorders>
              <w:top w:val="single" w:sz="18" w:space="0" w:color="auto"/>
              <w:bottom w:val="single" w:sz="18" w:space="0" w:color="auto"/>
            </w:tcBorders>
          </w:tcPr>
          <w:p w:rsidR="0090326D" w:rsidRPr="007921DE" w:rsidRDefault="00BB20C0" w:rsidP="00895C65">
            <w:pPr>
              <w:spacing w:before="80" w:after="80"/>
              <w:jc w:val="center"/>
              <w:rPr>
                <w:rFonts w:cs="Arial"/>
                <w:sz w:val="18"/>
                <w:szCs w:val="18"/>
              </w:rPr>
            </w:pPr>
            <w:r>
              <w:rPr>
                <w:rFonts w:cs="Arial"/>
                <w:sz w:val="18"/>
                <w:szCs w:val="18"/>
              </w:rPr>
              <w:t>PAV</w:t>
            </w:r>
          </w:p>
        </w:tc>
      </w:tr>
      <w:tr w:rsidR="0090326D" w:rsidTr="00895C6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Pr="007921DE" w:rsidRDefault="0090326D" w:rsidP="006772F7">
            <w:pPr>
              <w:spacing w:before="80" w:after="80"/>
              <w:rPr>
                <w:rFonts w:cs="Arial"/>
                <w:b/>
                <w:bCs/>
                <w:sz w:val="18"/>
                <w:szCs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90326D" w:rsidRDefault="0090326D" w:rsidP="00895C65">
            <w:pPr>
              <w:spacing w:before="80"/>
              <w:jc w:val="center"/>
              <w:rPr>
                <w:b/>
                <w:bCs/>
                <w:sz w:val="18"/>
              </w:rPr>
            </w:pPr>
            <w:r w:rsidRPr="002B6426">
              <w:rPr>
                <w:b/>
                <w:bCs/>
                <w:sz w:val="18"/>
              </w:rPr>
              <w:t>EDV</w:t>
            </w:r>
          </w:p>
          <w:p w:rsidR="0090326D" w:rsidRPr="002B6426" w:rsidRDefault="0090326D" w:rsidP="00895C65">
            <w:pPr>
              <w:jc w:val="center"/>
              <w:rPr>
                <w:b/>
                <w:bCs/>
                <w:sz w:val="18"/>
              </w:rPr>
            </w:pPr>
            <w:r>
              <w:rPr>
                <w:b/>
                <w:bCs/>
                <w:sz w:val="18"/>
              </w:rPr>
              <w:t>LER 3</w:t>
            </w:r>
            <w:r>
              <w:rPr>
                <w:b/>
                <w:bCs/>
                <w:sz w:val="18"/>
              </w:rPr>
              <w:br/>
              <w:t>LER 4</w:t>
            </w:r>
          </w:p>
        </w:tc>
        <w:tc>
          <w:tcPr>
            <w:tcW w:w="835" w:type="dxa"/>
            <w:tcBorders>
              <w:top w:val="single" w:sz="18" w:space="0" w:color="auto"/>
              <w:bottom w:val="single" w:sz="18" w:space="0" w:color="auto"/>
              <w:right w:val="double" w:sz="4" w:space="0" w:color="auto"/>
            </w:tcBorders>
          </w:tcPr>
          <w:p w:rsidR="0090326D" w:rsidRPr="007921DE" w:rsidRDefault="0090326D" w:rsidP="00895C65">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90326D" w:rsidRPr="007921DE" w:rsidRDefault="0090326D" w:rsidP="00895C6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90326D" w:rsidRPr="007921DE" w:rsidRDefault="0090326D" w:rsidP="00895C65">
            <w:pPr>
              <w:spacing w:before="80" w:after="80"/>
              <w:jc w:val="center"/>
              <w:rPr>
                <w:rFonts w:cs="Arial"/>
                <w:sz w:val="18"/>
                <w:szCs w:val="18"/>
              </w:rPr>
            </w:pPr>
          </w:p>
        </w:tc>
      </w:tr>
      <w:tr w:rsidR="0090326D" w:rsidTr="00895C65">
        <w:trPr>
          <w:trHeight w:val="397"/>
        </w:trPr>
        <w:tc>
          <w:tcPr>
            <w:tcW w:w="839" w:type="dxa"/>
            <w:tcBorders>
              <w:top w:val="single" w:sz="18" w:space="0" w:color="auto"/>
            </w:tcBorders>
          </w:tcPr>
          <w:p w:rsidR="0090326D" w:rsidRDefault="0090326D" w:rsidP="00895C65">
            <w:pPr>
              <w:spacing w:before="80" w:after="80"/>
              <w:rPr>
                <w:sz w:val="18"/>
              </w:rPr>
            </w:pPr>
          </w:p>
        </w:tc>
        <w:tc>
          <w:tcPr>
            <w:tcW w:w="7386" w:type="dxa"/>
            <w:gridSpan w:val="3"/>
            <w:tcBorders>
              <w:top w:val="single" w:sz="18" w:space="0" w:color="auto"/>
              <w:right w:val="double" w:sz="4" w:space="0" w:color="auto"/>
            </w:tcBorders>
          </w:tcPr>
          <w:p w:rsidR="0090326D" w:rsidRPr="007921DE" w:rsidRDefault="0090326D" w:rsidP="005B0100">
            <w:pPr>
              <w:tabs>
                <w:tab w:val="left" w:pos="226"/>
              </w:tabs>
              <w:spacing w:before="80" w:after="80"/>
              <w:rPr>
                <w:rFonts w:cs="Arial"/>
                <w:sz w:val="18"/>
                <w:szCs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tcBorders>
          </w:tcPr>
          <w:p w:rsidR="0090326D" w:rsidRPr="007921DE" w:rsidRDefault="0090326D" w:rsidP="005E74A7">
            <w:pPr>
              <w:tabs>
                <w:tab w:val="right" w:pos="352"/>
                <w:tab w:val="right" w:pos="567"/>
              </w:tabs>
              <w:spacing w:before="80" w:after="80"/>
              <w:rPr>
                <w:rFonts w:cs="Arial"/>
                <w:sz w:val="18"/>
                <w:szCs w:val="18"/>
              </w:rPr>
            </w:pPr>
            <w:r>
              <w:rPr>
                <w:sz w:val="18"/>
              </w:rPr>
              <w:t xml:space="preserve">In het vak Nederlands leren de leerlingen de tekstsoort en het tekstdoel herkennen, hun leesstrategie hieraan aanpassen.  Belangrijk is dat hier dezelfde aanpak voor lezen gebruikt wordt.  </w:t>
            </w:r>
            <w:r w:rsidR="005E74A7">
              <w:rPr>
                <w:sz w:val="18"/>
              </w:rPr>
              <w:t>Denk eraan dat l</w:t>
            </w:r>
            <w:r>
              <w:rPr>
                <w:sz w:val="18"/>
              </w:rPr>
              <w:t xml:space="preserve">uidop lezen geen indicatie </w:t>
            </w:r>
            <w:r w:rsidR="005E74A7">
              <w:rPr>
                <w:sz w:val="18"/>
              </w:rPr>
              <w:t xml:space="preserve">is </w:t>
            </w:r>
            <w:r>
              <w:rPr>
                <w:sz w:val="18"/>
              </w:rPr>
              <w:t xml:space="preserve">voor tekstbegrip. Laat de leerlingen in stilte lezen met een opdracht (vraagjes, taak). </w:t>
            </w:r>
            <w:r w:rsidR="001A5F3D">
              <w:rPr>
                <w:sz w:val="18"/>
              </w:rPr>
              <w:t xml:space="preserve"> Zie ‘stappenplan lezen’.  Er i</w:t>
            </w:r>
            <w:r>
              <w:rPr>
                <w:sz w:val="18"/>
              </w:rPr>
              <w:t>s ook mogelijkheid om leerlingen te laten werken met opleidingsgericht teksten in het Engels en/of het Frans.  Werk hiervoor eventueel samen met de leerkracht Engels en/of Frans.</w:t>
            </w:r>
            <w:r w:rsidR="007308ED">
              <w:rPr>
                <w:sz w:val="18"/>
              </w:rPr>
              <w:br/>
              <w:t xml:space="preserve">Tekstmateriaal in de moderne vreemde talen </w:t>
            </w:r>
            <w:r w:rsidR="001A5F3D">
              <w:rPr>
                <w:sz w:val="18"/>
              </w:rPr>
              <w:t xml:space="preserve">kan aan </w:t>
            </w:r>
            <w:r w:rsidR="007308ED">
              <w:rPr>
                <w:sz w:val="18"/>
              </w:rPr>
              <w:t xml:space="preserve">bod </w:t>
            </w:r>
            <w:r w:rsidR="001A5F3D">
              <w:rPr>
                <w:sz w:val="18"/>
              </w:rPr>
              <w:t xml:space="preserve">komen </w:t>
            </w:r>
            <w:r w:rsidR="007308ED">
              <w:rPr>
                <w:sz w:val="18"/>
              </w:rPr>
              <w:t>in de GIP.</w:t>
            </w:r>
          </w:p>
        </w:tc>
        <w:tc>
          <w:tcPr>
            <w:tcW w:w="844" w:type="dxa"/>
            <w:tcBorders>
              <w:top w:val="single" w:sz="18" w:space="0" w:color="auto"/>
            </w:tcBorders>
          </w:tcPr>
          <w:p w:rsidR="0090326D" w:rsidRPr="007921DE" w:rsidRDefault="007308ED" w:rsidP="00895C65">
            <w:pPr>
              <w:spacing w:before="80" w:after="80"/>
              <w:jc w:val="center"/>
              <w:rPr>
                <w:rFonts w:cs="Arial"/>
                <w:sz w:val="18"/>
                <w:szCs w:val="18"/>
              </w:rPr>
            </w:pPr>
            <w:r>
              <w:rPr>
                <w:rFonts w:cs="Arial"/>
                <w:sz w:val="18"/>
                <w:szCs w:val="18"/>
              </w:rPr>
              <w:br/>
            </w:r>
            <w:r>
              <w:rPr>
                <w:rFonts w:cs="Arial"/>
                <w:sz w:val="18"/>
                <w:szCs w:val="18"/>
              </w:rPr>
              <w:br/>
            </w:r>
            <w:r>
              <w:rPr>
                <w:rFonts w:cs="Arial"/>
                <w:sz w:val="18"/>
                <w:szCs w:val="18"/>
              </w:rPr>
              <w:br/>
            </w:r>
            <w:r>
              <w:rPr>
                <w:rFonts w:cs="Arial"/>
                <w:sz w:val="18"/>
                <w:szCs w:val="18"/>
              </w:rPr>
              <w:br/>
            </w:r>
            <w:r>
              <w:rPr>
                <w:rFonts w:cs="Arial"/>
                <w:sz w:val="18"/>
                <w:szCs w:val="18"/>
              </w:rPr>
              <w:br/>
            </w:r>
            <w:r>
              <w:rPr>
                <w:rFonts w:cs="Arial"/>
                <w:sz w:val="18"/>
                <w:szCs w:val="18"/>
              </w:rPr>
              <w:br/>
            </w:r>
            <w:r>
              <w:rPr>
                <w:rFonts w:cs="Arial"/>
                <w:sz w:val="18"/>
                <w:szCs w:val="18"/>
              </w:rPr>
              <w:br/>
              <w:t>GIP</w:t>
            </w:r>
          </w:p>
        </w:tc>
      </w:tr>
    </w:tbl>
    <w:p w:rsidR="0090326D" w:rsidRDefault="0090326D" w:rsidP="00AC6A2E">
      <w:pPr>
        <w:rPr>
          <w:b/>
          <w:bCs/>
        </w:rPr>
      </w:pPr>
    </w:p>
    <w:p w:rsidR="0090326D" w:rsidRDefault="0090326D" w:rsidP="00AC6A2E">
      <w:pPr>
        <w:rPr>
          <w:b/>
          <w:bCs/>
        </w:rPr>
      </w:pPr>
    </w:p>
    <w:p w:rsidR="0090326D" w:rsidRDefault="0090326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895C65">
        <w:trPr>
          <w:trHeight w:val="397"/>
        </w:trPr>
        <w:tc>
          <w:tcPr>
            <w:tcW w:w="839" w:type="dxa"/>
            <w:vAlign w:val="center"/>
          </w:tcPr>
          <w:p w:rsidR="0090326D" w:rsidRDefault="0090326D" w:rsidP="00895C65">
            <w:pPr>
              <w:spacing w:before="80" w:after="80"/>
              <w:rPr>
                <w:sz w:val="18"/>
              </w:rPr>
            </w:pPr>
            <w:r>
              <w:rPr>
                <w:sz w:val="18"/>
              </w:rPr>
              <w:lastRenderedPageBreak/>
              <w:t>Nr.</w:t>
            </w:r>
          </w:p>
        </w:tc>
        <w:tc>
          <w:tcPr>
            <w:tcW w:w="5716" w:type="dxa"/>
            <w:vAlign w:val="center"/>
          </w:tcPr>
          <w:p w:rsidR="0090326D" w:rsidRDefault="0090326D" w:rsidP="00895C65">
            <w:pPr>
              <w:spacing w:before="80" w:after="80"/>
              <w:jc w:val="center"/>
              <w:rPr>
                <w:sz w:val="18"/>
              </w:rPr>
            </w:pPr>
            <w:r>
              <w:rPr>
                <w:sz w:val="18"/>
              </w:rPr>
              <w:t>Leerplandoelstelling en leerinhoud</w:t>
            </w:r>
          </w:p>
        </w:tc>
        <w:tc>
          <w:tcPr>
            <w:tcW w:w="835" w:type="dxa"/>
            <w:vAlign w:val="center"/>
          </w:tcPr>
          <w:p w:rsidR="0090326D" w:rsidRDefault="0090326D" w:rsidP="00895C65">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895C65">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895C65">
            <w:pPr>
              <w:spacing w:before="80" w:after="80"/>
              <w:jc w:val="center"/>
              <w:rPr>
                <w:sz w:val="18"/>
              </w:rPr>
            </w:pPr>
            <w:r>
              <w:rPr>
                <w:sz w:val="18"/>
              </w:rPr>
              <w:t>Didactische wenken en hulpmiddelen</w:t>
            </w:r>
          </w:p>
        </w:tc>
        <w:tc>
          <w:tcPr>
            <w:tcW w:w="844" w:type="dxa"/>
            <w:vAlign w:val="center"/>
          </w:tcPr>
          <w:p w:rsidR="0090326D" w:rsidRDefault="0090326D" w:rsidP="00895C65">
            <w:pPr>
              <w:spacing w:before="80" w:after="80"/>
              <w:jc w:val="center"/>
              <w:rPr>
                <w:sz w:val="18"/>
              </w:rPr>
            </w:pPr>
            <w:r>
              <w:rPr>
                <w:sz w:val="18"/>
              </w:rPr>
              <w:t>Link</w:t>
            </w:r>
          </w:p>
        </w:tc>
      </w:tr>
      <w:tr w:rsidR="0090326D" w:rsidTr="00895C6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Pr="007921DE" w:rsidRDefault="0090326D" w:rsidP="00895C65">
            <w:pPr>
              <w:spacing w:before="80" w:after="80"/>
              <w:rPr>
                <w:rFonts w:cs="Arial"/>
                <w:b/>
                <w:bCs/>
                <w:sz w:val="18"/>
                <w:szCs w:val="18"/>
              </w:rPr>
            </w:pPr>
            <w:r w:rsidRPr="007921DE">
              <w:rPr>
                <w:rFonts w:cs="Arial"/>
                <w:b/>
                <w:sz w:val="18"/>
                <w:szCs w:val="18"/>
              </w:rPr>
              <w:t>Vakgerichte tekstjes kunnen schrijven</w:t>
            </w:r>
            <w:r>
              <w:rPr>
                <w:rFonts w:cs="Arial"/>
                <w:b/>
                <w:sz w:val="18"/>
                <w:szCs w:val="18"/>
              </w:rPr>
              <w:t>.</w:t>
            </w:r>
          </w:p>
        </w:tc>
        <w:tc>
          <w:tcPr>
            <w:tcW w:w="835" w:type="dxa"/>
            <w:tcBorders>
              <w:top w:val="single" w:sz="18" w:space="0" w:color="auto"/>
              <w:bottom w:val="single" w:sz="18" w:space="0" w:color="auto"/>
            </w:tcBorders>
          </w:tcPr>
          <w:p w:rsidR="0090326D" w:rsidRDefault="0090326D" w:rsidP="00895C65">
            <w:pPr>
              <w:spacing w:before="80"/>
              <w:jc w:val="center"/>
              <w:rPr>
                <w:b/>
                <w:bCs/>
                <w:sz w:val="18"/>
              </w:rPr>
            </w:pPr>
            <w:r w:rsidRPr="002B6426">
              <w:rPr>
                <w:b/>
                <w:bCs/>
                <w:sz w:val="18"/>
              </w:rPr>
              <w:t>EDV</w:t>
            </w:r>
          </w:p>
          <w:p w:rsidR="0090326D" w:rsidRPr="002B6426" w:rsidRDefault="0090326D" w:rsidP="00895C65">
            <w:pPr>
              <w:jc w:val="center"/>
              <w:rPr>
                <w:b/>
                <w:bCs/>
                <w:sz w:val="18"/>
              </w:rPr>
            </w:pPr>
            <w:r>
              <w:rPr>
                <w:b/>
                <w:bCs/>
                <w:sz w:val="18"/>
              </w:rPr>
              <w:t>LER 4</w:t>
            </w:r>
            <w:r>
              <w:rPr>
                <w:b/>
                <w:bCs/>
                <w:sz w:val="18"/>
              </w:rPr>
              <w:br/>
              <w:t>LER 5</w:t>
            </w:r>
          </w:p>
        </w:tc>
        <w:tc>
          <w:tcPr>
            <w:tcW w:w="835" w:type="dxa"/>
            <w:tcBorders>
              <w:top w:val="single" w:sz="18" w:space="0" w:color="auto"/>
              <w:bottom w:val="single" w:sz="18" w:space="0" w:color="auto"/>
              <w:right w:val="double" w:sz="4" w:space="0" w:color="auto"/>
            </w:tcBorders>
          </w:tcPr>
          <w:p w:rsidR="0090326D" w:rsidRPr="007921DE" w:rsidRDefault="0090326D" w:rsidP="00895C65">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90326D" w:rsidRPr="007921DE" w:rsidRDefault="0090326D" w:rsidP="00895C6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90326D" w:rsidRPr="007921DE" w:rsidRDefault="0090326D" w:rsidP="00895C65">
            <w:pPr>
              <w:spacing w:before="80" w:after="80"/>
              <w:jc w:val="center"/>
              <w:rPr>
                <w:rFonts w:cs="Arial"/>
                <w:sz w:val="18"/>
                <w:szCs w:val="18"/>
              </w:rPr>
            </w:pPr>
          </w:p>
        </w:tc>
      </w:tr>
      <w:tr w:rsidR="0090326D" w:rsidTr="00895C65">
        <w:trPr>
          <w:trHeight w:val="397"/>
        </w:trPr>
        <w:tc>
          <w:tcPr>
            <w:tcW w:w="839" w:type="dxa"/>
            <w:tcBorders>
              <w:top w:val="single" w:sz="18" w:space="0" w:color="auto"/>
              <w:bottom w:val="single" w:sz="18" w:space="0" w:color="auto"/>
            </w:tcBorders>
          </w:tcPr>
          <w:p w:rsidR="0090326D" w:rsidRDefault="0090326D" w:rsidP="00895C6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Pr="007921DE" w:rsidRDefault="0090326D" w:rsidP="005B0100">
            <w:pPr>
              <w:tabs>
                <w:tab w:val="left" w:pos="226"/>
              </w:tabs>
              <w:spacing w:before="80" w:after="80"/>
              <w:rPr>
                <w:rFonts w:cs="Arial"/>
                <w:sz w:val="18"/>
                <w:szCs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 xml:space="preserve">antwoorden op </w:t>
            </w:r>
            <w:proofErr w:type="spellStart"/>
            <w:r>
              <w:rPr>
                <w:sz w:val="18"/>
              </w:rPr>
              <w:t>toetsvrage</w:t>
            </w:r>
            <w:r w:rsidR="009973DF">
              <w:rPr>
                <w:sz w:val="18"/>
              </w:rPr>
              <w:t>n</w:t>
            </w:r>
            <w:proofErr w:type="spellEnd"/>
            <w:r w:rsidR="009973DF">
              <w:rPr>
                <w:sz w:val="18"/>
              </w:rPr>
              <w:br/>
              <w:t>-</w:t>
            </w:r>
            <w:r w:rsidR="009973DF">
              <w:rPr>
                <w:sz w:val="18"/>
              </w:rPr>
              <w:tab/>
              <w:t>onderschriften bij afbeeldingen</w:t>
            </w:r>
            <w:r w:rsidR="009973DF">
              <w:rPr>
                <w:sz w:val="18"/>
              </w:rPr>
              <w:br/>
              <w:t>-</w:t>
            </w:r>
            <w:r w:rsidR="009973DF">
              <w:rPr>
                <w:sz w:val="18"/>
              </w:rPr>
              <w:tab/>
              <w:t>een aangerei</w:t>
            </w:r>
            <w:r>
              <w:rPr>
                <w:sz w:val="18"/>
              </w:rPr>
              <w:t>kt schema aanvullen</w:t>
            </w:r>
            <w:r>
              <w:rPr>
                <w:sz w:val="18"/>
              </w:rPr>
              <w:br/>
              <w:t>-</w:t>
            </w:r>
            <w:r>
              <w:rPr>
                <w:sz w:val="18"/>
              </w:rPr>
              <w:tab/>
              <w:t>informatie samenvatten</w:t>
            </w:r>
          </w:p>
        </w:tc>
        <w:tc>
          <w:tcPr>
            <w:tcW w:w="6949" w:type="dxa"/>
            <w:tcBorders>
              <w:top w:val="single" w:sz="18" w:space="0" w:color="auto"/>
              <w:left w:val="double" w:sz="4" w:space="0" w:color="auto"/>
              <w:bottom w:val="single" w:sz="18" w:space="0" w:color="auto"/>
            </w:tcBorders>
          </w:tcPr>
          <w:p w:rsidR="001A5F3D" w:rsidRDefault="0090326D" w:rsidP="00895C65">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p w:rsidR="0090326D" w:rsidRDefault="000D1586" w:rsidP="00895C65">
            <w:pPr>
              <w:tabs>
                <w:tab w:val="right" w:pos="352"/>
                <w:tab w:val="right" w:pos="567"/>
              </w:tabs>
              <w:spacing w:before="80" w:after="80"/>
              <w:rPr>
                <w:sz w:val="18"/>
              </w:rPr>
            </w:pPr>
            <w:r>
              <w:rPr>
                <w:sz w:val="18"/>
              </w:rPr>
              <w:t>Komt aan bod in de GIP.</w:t>
            </w:r>
          </w:p>
          <w:p w:rsidR="0090326D" w:rsidRPr="007921DE" w:rsidRDefault="0090326D" w:rsidP="00895C65">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1A5F3D" w:rsidRDefault="001A5F3D" w:rsidP="00895C65">
            <w:pPr>
              <w:spacing w:before="80" w:after="80"/>
              <w:jc w:val="center"/>
              <w:rPr>
                <w:rFonts w:cs="Arial"/>
                <w:sz w:val="18"/>
                <w:szCs w:val="18"/>
              </w:rPr>
            </w:pPr>
            <w:r>
              <w:rPr>
                <w:rFonts w:cs="Arial"/>
                <w:sz w:val="18"/>
                <w:szCs w:val="18"/>
              </w:rPr>
              <w:br/>
            </w:r>
            <w:r>
              <w:rPr>
                <w:rFonts w:cs="Arial"/>
                <w:sz w:val="18"/>
                <w:szCs w:val="18"/>
              </w:rPr>
              <w:br/>
            </w:r>
          </w:p>
          <w:p w:rsidR="0090326D" w:rsidRPr="007921DE" w:rsidRDefault="0090326D" w:rsidP="00895C65">
            <w:pPr>
              <w:spacing w:before="80" w:after="80"/>
              <w:jc w:val="center"/>
              <w:rPr>
                <w:rFonts w:cs="Arial"/>
                <w:sz w:val="18"/>
                <w:szCs w:val="18"/>
              </w:rPr>
            </w:pPr>
            <w:r>
              <w:rPr>
                <w:rFonts w:cs="Arial"/>
                <w:sz w:val="18"/>
                <w:szCs w:val="18"/>
              </w:rPr>
              <w:t>GIP</w:t>
            </w:r>
          </w:p>
        </w:tc>
      </w:tr>
      <w:tr w:rsidR="0090326D" w:rsidTr="008B6D5A">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B6D5A">
            <w:pPr>
              <w:spacing w:before="80" w:after="80"/>
              <w:rPr>
                <w:b/>
                <w:bCs/>
                <w:sz w:val="18"/>
              </w:rPr>
            </w:pPr>
            <w:r w:rsidRPr="006772F7">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90326D" w:rsidRDefault="0090326D" w:rsidP="008B6D5A">
            <w:pPr>
              <w:spacing w:before="80" w:after="80"/>
              <w:jc w:val="center"/>
              <w:rPr>
                <w:b/>
                <w:bCs/>
                <w:sz w:val="18"/>
              </w:rPr>
            </w:pPr>
            <w:r w:rsidRPr="006772F7">
              <w:rPr>
                <w:b/>
                <w:bCs/>
                <w:sz w:val="18"/>
              </w:rPr>
              <w:t>EDV</w:t>
            </w:r>
            <w:r w:rsidRPr="006772F7">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8B6D5A">
            <w:pPr>
              <w:spacing w:before="80" w:after="80"/>
              <w:jc w:val="center"/>
              <w:rPr>
                <w:b/>
                <w:bCs/>
                <w:sz w:val="18"/>
              </w:rPr>
            </w:pPr>
            <w:r w:rsidRPr="006772F7">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B6D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B6D5A">
            <w:pPr>
              <w:spacing w:before="80" w:after="80"/>
              <w:jc w:val="center"/>
              <w:rPr>
                <w:sz w:val="18"/>
              </w:rPr>
            </w:pPr>
          </w:p>
        </w:tc>
      </w:tr>
      <w:tr w:rsidR="0090326D" w:rsidTr="008B6D5A">
        <w:trPr>
          <w:trHeight w:val="397"/>
        </w:trPr>
        <w:tc>
          <w:tcPr>
            <w:tcW w:w="839" w:type="dxa"/>
            <w:tcBorders>
              <w:top w:val="single" w:sz="18" w:space="0" w:color="auto"/>
              <w:bottom w:val="single" w:sz="18" w:space="0" w:color="auto"/>
            </w:tcBorders>
          </w:tcPr>
          <w:p w:rsidR="0090326D" w:rsidRDefault="0090326D" w:rsidP="008B6D5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Default="0090326D" w:rsidP="008B6D5A">
            <w:pPr>
              <w:tabs>
                <w:tab w:val="left" w:pos="226"/>
              </w:tabs>
              <w:spacing w:before="80" w:after="80"/>
              <w:rPr>
                <w:sz w:val="18"/>
              </w:rPr>
            </w:pPr>
            <w:r w:rsidRPr="006772F7">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90326D" w:rsidRDefault="0090326D" w:rsidP="008B6D5A">
            <w:pPr>
              <w:tabs>
                <w:tab w:val="right" w:pos="352"/>
                <w:tab w:val="right" w:pos="567"/>
              </w:tabs>
              <w:spacing w:before="80" w:after="80"/>
              <w:rPr>
                <w:sz w:val="18"/>
              </w:rPr>
            </w:pPr>
            <w:r w:rsidRPr="006772F7">
              <w:rPr>
                <w:sz w:val="18"/>
              </w:rPr>
              <w:t>Gebruik het stappenplan ‘luisteren’ dat de leerlingen kennen van het vak Nederlands.</w:t>
            </w:r>
            <w:r w:rsidRPr="006772F7">
              <w:rPr>
                <w:sz w:val="18"/>
              </w:rPr>
              <w:br/>
            </w:r>
            <w:r w:rsidRPr="006772F7">
              <w:rPr>
                <w:sz w:val="18"/>
              </w:rPr>
              <w:br/>
              <w:t xml:space="preserve">Tijdens een bedrijfsbezoek, vakgebonden beeldmateriaal, </w:t>
            </w:r>
            <w:r w:rsidR="001A5F3D">
              <w:rPr>
                <w:sz w:val="18"/>
              </w:rPr>
              <w:t>op de stage</w:t>
            </w:r>
            <w:r w:rsidRPr="006772F7">
              <w:rPr>
                <w:sz w:val="18"/>
              </w:rPr>
              <w:t>…</w:t>
            </w:r>
            <w:r w:rsidRPr="006772F7">
              <w:rPr>
                <w:sz w:val="18"/>
              </w:rPr>
              <w:br/>
            </w:r>
            <w:r w:rsidRPr="006772F7">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1A5F3D" w:rsidRDefault="001A5F3D" w:rsidP="001A5F3D">
            <w:pPr>
              <w:spacing w:before="80" w:after="80"/>
              <w:jc w:val="center"/>
              <w:rPr>
                <w:sz w:val="18"/>
              </w:rPr>
            </w:pPr>
            <w:r>
              <w:rPr>
                <w:sz w:val="18"/>
              </w:rPr>
              <w:br/>
            </w:r>
            <w:r>
              <w:rPr>
                <w:sz w:val="18"/>
              </w:rPr>
              <w:br/>
              <w:t>STG</w:t>
            </w:r>
          </w:p>
        </w:tc>
      </w:tr>
      <w:tr w:rsidR="0090326D" w:rsidTr="008B6D5A">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B6D5A">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90326D" w:rsidRDefault="0090326D" w:rsidP="008B6D5A">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8B6D5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B6D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B6D5A">
            <w:pPr>
              <w:spacing w:before="80" w:after="80"/>
              <w:jc w:val="center"/>
              <w:rPr>
                <w:sz w:val="18"/>
              </w:rPr>
            </w:pPr>
          </w:p>
        </w:tc>
      </w:tr>
      <w:tr w:rsidR="0090326D" w:rsidTr="008B6D5A">
        <w:trPr>
          <w:trHeight w:val="397"/>
        </w:trPr>
        <w:tc>
          <w:tcPr>
            <w:tcW w:w="839" w:type="dxa"/>
            <w:tcBorders>
              <w:top w:val="single" w:sz="18" w:space="0" w:color="auto"/>
              <w:bottom w:val="single" w:sz="18" w:space="0" w:color="auto"/>
            </w:tcBorders>
          </w:tcPr>
          <w:p w:rsidR="0090326D" w:rsidRDefault="0090326D" w:rsidP="008B6D5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Default="0090326D" w:rsidP="008B6D5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0326D" w:rsidRDefault="0090326D" w:rsidP="008B6D5A">
            <w:pPr>
              <w:tabs>
                <w:tab w:val="right" w:pos="352"/>
                <w:tab w:val="right" w:pos="567"/>
              </w:tabs>
              <w:spacing w:before="80" w:after="80"/>
              <w:rPr>
                <w:sz w:val="18"/>
              </w:rPr>
            </w:pPr>
            <w:r>
              <w:rPr>
                <w:sz w:val="18"/>
              </w:rPr>
              <w:t>Ga na welke logische verbanden er het meest voorkomen in dit vak:</w:t>
            </w:r>
            <w:r w:rsidR="001A5F3D">
              <w:rPr>
                <w:sz w:val="18"/>
              </w:rPr>
              <w:t xml:space="preserve"> bv.</w:t>
            </w:r>
            <w:r>
              <w:rPr>
                <w:sz w:val="18"/>
              </w:rPr>
              <w:t xml:space="preserve"> </w:t>
            </w:r>
            <w:r w:rsidR="000E531A">
              <w:rPr>
                <w:sz w:val="18"/>
              </w:rPr>
              <w:t xml:space="preserve">de </w:t>
            </w:r>
            <w:r>
              <w:rPr>
                <w:sz w:val="18"/>
              </w:rPr>
              <w:t xml:space="preserve">logische volgorde van het technisch proces.  Gebruik om dit in te oefenen het schema van het technisch proces. </w:t>
            </w: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18" w:space="0" w:color="auto"/>
            </w:tcBorders>
          </w:tcPr>
          <w:p w:rsidR="0090326D" w:rsidRDefault="0090326D" w:rsidP="008B6D5A">
            <w:pPr>
              <w:spacing w:before="80" w:after="80"/>
              <w:jc w:val="center"/>
              <w:rPr>
                <w:sz w:val="18"/>
              </w:rPr>
            </w:pPr>
          </w:p>
        </w:tc>
      </w:tr>
      <w:tr w:rsidR="0090326D" w:rsidTr="005B0100">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B6D5A">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90326D" w:rsidRDefault="0090326D" w:rsidP="008B6D5A">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90326D" w:rsidRDefault="0090326D" w:rsidP="008B6D5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B6D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B6D5A">
            <w:pPr>
              <w:spacing w:before="80" w:after="80"/>
              <w:jc w:val="center"/>
              <w:rPr>
                <w:sz w:val="18"/>
              </w:rPr>
            </w:pPr>
          </w:p>
        </w:tc>
      </w:tr>
      <w:tr w:rsidR="0090326D" w:rsidTr="005B0100">
        <w:trPr>
          <w:trHeight w:val="397"/>
        </w:trPr>
        <w:tc>
          <w:tcPr>
            <w:tcW w:w="839" w:type="dxa"/>
            <w:tcBorders>
              <w:top w:val="single" w:sz="18" w:space="0" w:color="auto"/>
              <w:bottom w:val="single" w:sz="4" w:space="0" w:color="auto"/>
            </w:tcBorders>
          </w:tcPr>
          <w:p w:rsidR="0090326D" w:rsidRDefault="0090326D" w:rsidP="008B6D5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326D" w:rsidRDefault="0090326D" w:rsidP="008B6D5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0326D" w:rsidRDefault="0090326D" w:rsidP="008B6D5A">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90326D" w:rsidRDefault="0090326D" w:rsidP="008B6D5A">
            <w:pPr>
              <w:spacing w:before="80" w:after="80"/>
              <w:jc w:val="center"/>
              <w:rPr>
                <w:sz w:val="18"/>
              </w:rPr>
            </w:pPr>
          </w:p>
        </w:tc>
      </w:tr>
    </w:tbl>
    <w:p w:rsidR="001A5F3D" w:rsidRDefault="001A5F3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A5F3D" w:rsidTr="00AF74C1">
        <w:trPr>
          <w:trHeight w:val="397"/>
        </w:trPr>
        <w:tc>
          <w:tcPr>
            <w:tcW w:w="839" w:type="dxa"/>
            <w:vAlign w:val="center"/>
          </w:tcPr>
          <w:p w:rsidR="001A5F3D" w:rsidRDefault="001A5F3D" w:rsidP="00AF74C1">
            <w:pPr>
              <w:spacing w:before="80" w:after="80"/>
              <w:rPr>
                <w:sz w:val="18"/>
              </w:rPr>
            </w:pPr>
            <w:r>
              <w:rPr>
                <w:sz w:val="18"/>
              </w:rPr>
              <w:lastRenderedPageBreak/>
              <w:t>Nr.</w:t>
            </w:r>
          </w:p>
        </w:tc>
        <w:tc>
          <w:tcPr>
            <w:tcW w:w="5716" w:type="dxa"/>
            <w:vAlign w:val="center"/>
          </w:tcPr>
          <w:p w:rsidR="001A5F3D" w:rsidRDefault="001A5F3D" w:rsidP="00AF74C1">
            <w:pPr>
              <w:spacing w:before="80" w:after="80"/>
              <w:jc w:val="center"/>
              <w:rPr>
                <w:sz w:val="18"/>
              </w:rPr>
            </w:pPr>
            <w:r>
              <w:rPr>
                <w:sz w:val="18"/>
              </w:rPr>
              <w:t>Leerplandoelstelling en leerinhoud</w:t>
            </w:r>
          </w:p>
        </w:tc>
        <w:tc>
          <w:tcPr>
            <w:tcW w:w="835" w:type="dxa"/>
            <w:vAlign w:val="center"/>
          </w:tcPr>
          <w:p w:rsidR="001A5F3D" w:rsidRDefault="001A5F3D" w:rsidP="00AF74C1">
            <w:pPr>
              <w:spacing w:before="80" w:after="80"/>
              <w:jc w:val="center"/>
              <w:rPr>
                <w:sz w:val="18"/>
              </w:rPr>
            </w:pPr>
            <w:r>
              <w:rPr>
                <w:sz w:val="18"/>
              </w:rPr>
              <w:t>Code</w:t>
            </w:r>
          </w:p>
        </w:tc>
        <w:tc>
          <w:tcPr>
            <w:tcW w:w="835" w:type="dxa"/>
            <w:tcBorders>
              <w:right w:val="double" w:sz="4" w:space="0" w:color="auto"/>
            </w:tcBorders>
            <w:vAlign w:val="center"/>
          </w:tcPr>
          <w:p w:rsidR="001A5F3D" w:rsidRDefault="001A5F3D" w:rsidP="00AF74C1">
            <w:pPr>
              <w:spacing w:before="80" w:after="80"/>
              <w:jc w:val="center"/>
              <w:rPr>
                <w:sz w:val="18"/>
              </w:rPr>
            </w:pPr>
            <w:r>
              <w:rPr>
                <w:sz w:val="18"/>
              </w:rPr>
              <w:t>B/U</w:t>
            </w:r>
          </w:p>
        </w:tc>
        <w:tc>
          <w:tcPr>
            <w:tcW w:w="6949" w:type="dxa"/>
            <w:tcBorders>
              <w:left w:val="double" w:sz="4" w:space="0" w:color="auto"/>
            </w:tcBorders>
            <w:vAlign w:val="center"/>
          </w:tcPr>
          <w:p w:rsidR="001A5F3D" w:rsidRDefault="001A5F3D" w:rsidP="00AF74C1">
            <w:pPr>
              <w:spacing w:before="80" w:after="80"/>
              <w:jc w:val="center"/>
              <w:rPr>
                <w:sz w:val="18"/>
              </w:rPr>
            </w:pPr>
            <w:r>
              <w:rPr>
                <w:sz w:val="18"/>
              </w:rPr>
              <w:t>Didactische wenken en hulpmiddelen</w:t>
            </w:r>
          </w:p>
        </w:tc>
        <w:tc>
          <w:tcPr>
            <w:tcW w:w="844" w:type="dxa"/>
            <w:vAlign w:val="center"/>
          </w:tcPr>
          <w:p w:rsidR="001A5F3D" w:rsidRDefault="001A5F3D" w:rsidP="00AF74C1">
            <w:pPr>
              <w:spacing w:before="80" w:after="80"/>
              <w:jc w:val="center"/>
              <w:rPr>
                <w:sz w:val="18"/>
              </w:rPr>
            </w:pPr>
            <w:r>
              <w:rPr>
                <w:sz w:val="18"/>
              </w:rPr>
              <w:t>Link</w:t>
            </w:r>
          </w:p>
        </w:tc>
      </w:tr>
      <w:tr w:rsidR="0090326D" w:rsidTr="008B6D5A">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B6D5A">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90326D" w:rsidRDefault="0090326D" w:rsidP="005C39FF">
            <w:pPr>
              <w:spacing w:before="80" w:after="80"/>
              <w:jc w:val="center"/>
              <w:rPr>
                <w:b/>
                <w:bCs/>
                <w:sz w:val="18"/>
              </w:rPr>
            </w:pPr>
            <w:r>
              <w:rPr>
                <w:b/>
                <w:bCs/>
                <w:sz w:val="18"/>
              </w:rPr>
              <w:t>EDV</w:t>
            </w:r>
            <w:r>
              <w:rPr>
                <w:b/>
                <w:bCs/>
                <w:sz w:val="18"/>
              </w:rPr>
              <w:br/>
              <w:t>STM 1</w:t>
            </w:r>
            <w:r w:rsidR="005C39FF">
              <w:rPr>
                <w:b/>
                <w:bCs/>
                <w:sz w:val="18"/>
              </w:rPr>
              <w:br/>
              <w:t>STM 5</w:t>
            </w:r>
          </w:p>
        </w:tc>
        <w:tc>
          <w:tcPr>
            <w:tcW w:w="835" w:type="dxa"/>
            <w:tcBorders>
              <w:top w:val="single" w:sz="18" w:space="0" w:color="auto"/>
              <w:bottom w:val="single" w:sz="18" w:space="0" w:color="auto"/>
              <w:right w:val="double" w:sz="4" w:space="0" w:color="auto"/>
            </w:tcBorders>
          </w:tcPr>
          <w:p w:rsidR="0090326D" w:rsidRDefault="0090326D" w:rsidP="008B6D5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B6D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B6D5A">
            <w:pPr>
              <w:spacing w:before="80" w:after="80"/>
              <w:jc w:val="center"/>
              <w:rPr>
                <w:sz w:val="18"/>
              </w:rPr>
            </w:pPr>
          </w:p>
        </w:tc>
      </w:tr>
      <w:tr w:rsidR="0090326D" w:rsidTr="008B6D5A">
        <w:trPr>
          <w:trHeight w:val="397"/>
        </w:trPr>
        <w:tc>
          <w:tcPr>
            <w:tcW w:w="839" w:type="dxa"/>
            <w:tcBorders>
              <w:top w:val="single" w:sz="18" w:space="0" w:color="auto"/>
              <w:bottom w:val="single" w:sz="18" w:space="0" w:color="auto"/>
            </w:tcBorders>
          </w:tcPr>
          <w:p w:rsidR="0090326D" w:rsidRDefault="0090326D" w:rsidP="008B6D5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Pr="005B0100" w:rsidRDefault="0090326D" w:rsidP="005B0100">
            <w:pPr>
              <w:tabs>
                <w:tab w:val="left" w:pos="226"/>
              </w:tabs>
              <w:spacing w:before="80" w:after="80"/>
              <w:rPr>
                <w:b/>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p>
        </w:tc>
        <w:tc>
          <w:tcPr>
            <w:tcW w:w="6949" w:type="dxa"/>
            <w:tcBorders>
              <w:top w:val="single" w:sz="18" w:space="0" w:color="auto"/>
              <w:left w:val="double" w:sz="4" w:space="0" w:color="auto"/>
              <w:bottom w:val="single" w:sz="18" w:space="0" w:color="auto"/>
            </w:tcBorders>
          </w:tcPr>
          <w:p w:rsidR="0090326D" w:rsidRDefault="0090326D" w:rsidP="00296B2A">
            <w:pPr>
              <w:tabs>
                <w:tab w:val="right" w:pos="352"/>
                <w:tab w:val="right" w:pos="567"/>
              </w:tabs>
              <w:spacing w:before="80" w:after="80"/>
              <w:rPr>
                <w:sz w:val="18"/>
              </w:rPr>
            </w:pPr>
            <w:r>
              <w:rPr>
                <w:sz w:val="18"/>
              </w:rPr>
              <w:t xml:space="preserve">Samenwerking met </w:t>
            </w:r>
            <w:r w:rsidR="001A5F3D">
              <w:rPr>
                <w:sz w:val="18"/>
              </w:rPr>
              <w:t xml:space="preserve">PAV </w:t>
            </w:r>
            <w:r w:rsidR="003B2D76">
              <w:rPr>
                <w:sz w:val="18"/>
              </w:rPr>
              <w:t xml:space="preserve">is </w:t>
            </w:r>
            <w:r>
              <w:rPr>
                <w:sz w:val="18"/>
              </w:rPr>
              <w:t>aangewezen.</w:t>
            </w:r>
            <w:r>
              <w:rPr>
                <w:sz w:val="18"/>
              </w:rPr>
              <w:br/>
              <w:t xml:space="preserve">Via rollenspel kunnen in nagebootste reële situaties (overleg met de werkgever, vraag om informatie aan leveranciers, </w:t>
            </w:r>
            <w:r w:rsidR="005C39FF">
              <w:rPr>
                <w:sz w:val="18"/>
              </w:rPr>
              <w:t>rapportering</w:t>
            </w:r>
            <w:r>
              <w:rPr>
                <w:sz w:val="18"/>
              </w:rPr>
              <w:t xml:space="preserve"> </w:t>
            </w:r>
            <w:r w:rsidR="005C39FF">
              <w:rPr>
                <w:sz w:val="18"/>
              </w:rPr>
              <w:t>over de uitgevoerde werken</w:t>
            </w:r>
            <w:r>
              <w:rPr>
                <w:sz w:val="18"/>
              </w:rPr>
              <w:t>…) deze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18" w:space="0" w:color="auto"/>
            </w:tcBorders>
          </w:tcPr>
          <w:p w:rsidR="0090326D" w:rsidRDefault="001A5F3D" w:rsidP="008B6D5A">
            <w:pPr>
              <w:spacing w:before="80" w:after="80"/>
              <w:jc w:val="center"/>
              <w:rPr>
                <w:sz w:val="18"/>
              </w:rPr>
            </w:pPr>
            <w:r>
              <w:rPr>
                <w:sz w:val="18"/>
              </w:rPr>
              <w:t>PAV</w:t>
            </w:r>
          </w:p>
        </w:tc>
      </w:tr>
      <w:tr w:rsidR="0090326D" w:rsidTr="008B6D5A">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B6D5A">
            <w:pPr>
              <w:spacing w:before="80" w:after="80"/>
              <w:rPr>
                <w:b/>
                <w:bCs/>
                <w:sz w:val="18"/>
              </w:rPr>
            </w:pPr>
            <w:r>
              <w:rPr>
                <w:b/>
                <w:bCs/>
                <w:sz w:val="18"/>
              </w:rPr>
              <w:t>Zowel schriftelijk als mondeling kunnen rapporteren over de uitgevoerde werkzaamheden.</w:t>
            </w:r>
          </w:p>
        </w:tc>
        <w:tc>
          <w:tcPr>
            <w:tcW w:w="835" w:type="dxa"/>
            <w:tcBorders>
              <w:top w:val="single" w:sz="18" w:space="0" w:color="auto"/>
              <w:bottom w:val="single" w:sz="18" w:space="0" w:color="auto"/>
            </w:tcBorders>
          </w:tcPr>
          <w:p w:rsidR="0090326D" w:rsidRDefault="0090326D" w:rsidP="008B6D5A">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8B6D5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B6D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B6D5A">
            <w:pPr>
              <w:spacing w:before="80" w:after="80"/>
              <w:jc w:val="center"/>
              <w:rPr>
                <w:sz w:val="18"/>
              </w:rPr>
            </w:pPr>
          </w:p>
        </w:tc>
      </w:tr>
      <w:tr w:rsidR="0090326D" w:rsidTr="008B6D5A">
        <w:trPr>
          <w:trHeight w:val="397"/>
        </w:trPr>
        <w:tc>
          <w:tcPr>
            <w:tcW w:w="839" w:type="dxa"/>
            <w:tcBorders>
              <w:top w:val="single" w:sz="18" w:space="0" w:color="auto"/>
            </w:tcBorders>
          </w:tcPr>
          <w:p w:rsidR="0090326D" w:rsidRDefault="0090326D" w:rsidP="008B6D5A">
            <w:pPr>
              <w:spacing w:before="80" w:after="80"/>
              <w:rPr>
                <w:sz w:val="18"/>
              </w:rPr>
            </w:pPr>
          </w:p>
        </w:tc>
        <w:tc>
          <w:tcPr>
            <w:tcW w:w="7386" w:type="dxa"/>
            <w:gridSpan w:val="3"/>
            <w:tcBorders>
              <w:top w:val="single" w:sz="18" w:space="0" w:color="auto"/>
              <w:right w:val="double" w:sz="4" w:space="0" w:color="auto"/>
            </w:tcBorders>
          </w:tcPr>
          <w:p w:rsidR="0090326D" w:rsidRDefault="0090326D" w:rsidP="008B6D5A">
            <w:pPr>
              <w:tabs>
                <w:tab w:val="left" w:pos="226"/>
              </w:tabs>
              <w:spacing w:before="80" w:after="80"/>
              <w:rPr>
                <w:sz w:val="18"/>
              </w:rPr>
            </w:pPr>
            <w:r>
              <w:rPr>
                <w:sz w:val="18"/>
              </w:rPr>
              <w:t>Werkadministratie.</w:t>
            </w:r>
            <w:r>
              <w:rPr>
                <w:sz w:val="18"/>
              </w:rPr>
              <w:br/>
              <w:t>Mondelinge rapportering.</w:t>
            </w:r>
          </w:p>
        </w:tc>
        <w:tc>
          <w:tcPr>
            <w:tcW w:w="6949" w:type="dxa"/>
            <w:tcBorders>
              <w:top w:val="single" w:sz="18" w:space="0" w:color="auto"/>
              <w:left w:val="double" w:sz="4" w:space="0" w:color="auto"/>
            </w:tcBorders>
          </w:tcPr>
          <w:p w:rsidR="0090326D" w:rsidRDefault="0090326D" w:rsidP="00296B2A">
            <w:pPr>
              <w:tabs>
                <w:tab w:val="right" w:pos="352"/>
                <w:tab w:val="right" w:pos="567"/>
              </w:tabs>
              <w:spacing w:before="80" w:after="80"/>
              <w:rPr>
                <w:sz w:val="18"/>
              </w:rPr>
            </w:pPr>
            <w:r>
              <w:rPr>
                <w:sz w:val="18"/>
              </w:rPr>
              <w:t>Duidelijke rapportering volgens de afspraken: signaleren van problemen, correcte terminologie hanteren, registratie van de eigen werkzaamheden, opvolgingsdocumenten beheren en invullen…</w:t>
            </w:r>
          </w:p>
        </w:tc>
        <w:tc>
          <w:tcPr>
            <w:tcW w:w="844" w:type="dxa"/>
            <w:tcBorders>
              <w:top w:val="single" w:sz="18" w:space="0" w:color="auto"/>
            </w:tcBorders>
          </w:tcPr>
          <w:p w:rsidR="0090326D" w:rsidRDefault="0090326D" w:rsidP="008B6D5A">
            <w:pPr>
              <w:spacing w:before="80" w:after="80"/>
              <w:jc w:val="center"/>
              <w:rPr>
                <w:sz w:val="18"/>
              </w:rPr>
            </w:pPr>
            <w:r>
              <w:rPr>
                <w:sz w:val="18"/>
              </w:rPr>
              <w:t>STG</w:t>
            </w:r>
          </w:p>
        </w:tc>
      </w:tr>
    </w:tbl>
    <w:p w:rsidR="0090326D" w:rsidRDefault="0090326D" w:rsidP="006772F7">
      <w:pPr>
        <w:rPr>
          <w:b/>
          <w:bCs/>
        </w:rPr>
      </w:pPr>
    </w:p>
    <w:p w:rsidR="0090326D" w:rsidRDefault="0090326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895C65">
        <w:trPr>
          <w:trHeight w:val="397"/>
        </w:trPr>
        <w:tc>
          <w:tcPr>
            <w:tcW w:w="839" w:type="dxa"/>
            <w:vAlign w:val="center"/>
          </w:tcPr>
          <w:p w:rsidR="0090326D" w:rsidRDefault="0090326D" w:rsidP="00895C65">
            <w:pPr>
              <w:spacing w:before="80" w:after="80"/>
              <w:rPr>
                <w:sz w:val="18"/>
              </w:rPr>
            </w:pPr>
            <w:r>
              <w:rPr>
                <w:sz w:val="18"/>
              </w:rPr>
              <w:lastRenderedPageBreak/>
              <w:t>Nr.</w:t>
            </w:r>
          </w:p>
        </w:tc>
        <w:tc>
          <w:tcPr>
            <w:tcW w:w="5716" w:type="dxa"/>
            <w:vAlign w:val="center"/>
          </w:tcPr>
          <w:p w:rsidR="0090326D" w:rsidRDefault="0090326D" w:rsidP="00895C65">
            <w:pPr>
              <w:spacing w:before="80" w:after="80"/>
              <w:jc w:val="center"/>
              <w:rPr>
                <w:sz w:val="18"/>
              </w:rPr>
            </w:pPr>
            <w:r>
              <w:rPr>
                <w:sz w:val="18"/>
              </w:rPr>
              <w:t>Leerplandoelstelling en leerinhoud</w:t>
            </w:r>
          </w:p>
        </w:tc>
        <w:tc>
          <w:tcPr>
            <w:tcW w:w="835" w:type="dxa"/>
            <w:vAlign w:val="center"/>
          </w:tcPr>
          <w:p w:rsidR="0090326D" w:rsidRDefault="0090326D" w:rsidP="00895C65">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895C65">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895C65">
            <w:pPr>
              <w:spacing w:before="80" w:after="80"/>
              <w:jc w:val="center"/>
              <w:rPr>
                <w:sz w:val="18"/>
              </w:rPr>
            </w:pPr>
            <w:r>
              <w:rPr>
                <w:sz w:val="18"/>
              </w:rPr>
              <w:t>Didactische wenken en hulpmiddelen</w:t>
            </w:r>
          </w:p>
        </w:tc>
        <w:tc>
          <w:tcPr>
            <w:tcW w:w="844" w:type="dxa"/>
            <w:vAlign w:val="center"/>
          </w:tcPr>
          <w:p w:rsidR="0090326D" w:rsidRDefault="0090326D" w:rsidP="00895C65">
            <w:pPr>
              <w:spacing w:before="80" w:after="80"/>
              <w:jc w:val="center"/>
              <w:rPr>
                <w:sz w:val="18"/>
              </w:rPr>
            </w:pPr>
            <w:r>
              <w:rPr>
                <w:sz w:val="18"/>
              </w:rPr>
              <w:t>Link</w:t>
            </w:r>
          </w:p>
        </w:tc>
      </w:tr>
      <w:tr w:rsidR="0090326D" w:rsidRPr="0085762A" w:rsidTr="00895C65">
        <w:trPr>
          <w:cantSplit/>
          <w:trHeight w:val="397"/>
        </w:trPr>
        <w:tc>
          <w:tcPr>
            <w:tcW w:w="8225" w:type="dxa"/>
            <w:gridSpan w:val="4"/>
            <w:tcBorders>
              <w:bottom w:val="single" w:sz="18" w:space="0" w:color="auto"/>
              <w:right w:val="nil"/>
            </w:tcBorders>
          </w:tcPr>
          <w:p w:rsidR="0090326D" w:rsidRPr="004C5F30" w:rsidRDefault="0090326D" w:rsidP="000A1CCC">
            <w:pPr>
              <w:pStyle w:val="Kop3"/>
            </w:pPr>
            <w:bookmarkStart w:id="90" w:name="_Toc282540049"/>
            <w:bookmarkStart w:id="91" w:name="_Toc292868653"/>
            <w:bookmarkStart w:id="92" w:name="_Toc293298361"/>
            <w:bookmarkStart w:id="93" w:name="_Toc293472578"/>
            <w:r w:rsidRPr="004C5F30">
              <w:t>Werkorganisatie, preventie en kwaliteitszorg</w:t>
            </w:r>
            <w:bookmarkEnd w:id="90"/>
            <w:bookmarkEnd w:id="91"/>
            <w:bookmarkEnd w:id="92"/>
            <w:bookmarkEnd w:id="93"/>
          </w:p>
        </w:tc>
        <w:tc>
          <w:tcPr>
            <w:tcW w:w="7793" w:type="dxa"/>
            <w:gridSpan w:val="2"/>
            <w:tcBorders>
              <w:left w:val="nil"/>
              <w:bottom w:val="single" w:sz="18" w:space="0" w:color="auto"/>
            </w:tcBorders>
            <w:vAlign w:val="center"/>
          </w:tcPr>
          <w:p w:rsidR="0090326D" w:rsidRPr="00861837" w:rsidRDefault="00C75586" w:rsidP="000A1CCC">
            <w:pPr>
              <w:pStyle w:val="Kop3"/>
              <w:numPr>
                <w:ilvl w:val="0"/>
                <w:numId w:val="0"/>
              </w:numPr>
              <w:ind w:left="720" w:hanging="720"/>
              <w:rPr>
                <w:szCs w:val="20"/>
              </w:rPr>
            </w:pPr>
            <w:bookmarkStart w:id="94" w:name="_Toc250983944"/>
            <w:bookmarkStart w:id="95" w:name="_Toc252199928"/>
            <w:bookmarkStart w:id="96" w:name="_Toc280171524"/>
            <w:bookmarkStart w:id="97" w:name="_Toc282540050"/>
            <w:bookmarkStart w:id="98" w:name="_Toc282540181"/>
            <w:bookmarkStart w:id="99" w:name="_Toc292868654"/>
            <w:bookmarkStart w:id="100" w:name="_Toc293298362"/>
            <w:bookmarkStart w:id="101" w:name="_Toc293472579"/>
            <w:r w:rsidRPr="004C5F30">
              <w:rPr>
                <w:szCs w:val="20"/>
              </w:rPr>
              <w:t>Deze doelstellingen worden geïntegreerd in het technisch vak, het praktisch vak en de stage</w:t>
            </w:r>
            <w:bookmarkEnd w:id="94"/>
            <w:bookmarkEnd w:id="95"/>
            <w:r w:rsidRPr="004C5F30">
              <w:rPr>
                <w:b/>
                <w:sz w:val="18"/>
                <w:szCs w:val="18"/>
              </w:rPr>
              <w:t>.</w:t>
            </w:r>
            <w:bookmarkEnd w:id="96"/>
            <w:bookmarkEnd w:id="97"/>
            <w:bookmarkEnd w:id="98"/>
            <w:bookmarkEnd w:id="99"/>
            <w:bookmarkEnd w:id="100"/>
            <w:bookmarkEnd w:id="101"/>
          </w:p>
        </w:tc>
      </w:tr>
      <w:tr w:rsidR="0090326D" w:rsidRPr="00507B8D" w:rsidTr="008B6D5A">
        <w:trPr>
          <w:trHeight w:val="397"/>
        </w:trPr>
        <w:tc>
          <w:tcPr>
            <w:tcW w:w="839" w:type="dxa"/>
            <w:tcBorders>
              <w:top w:val="single" w:sz="18" w:space="0" w:color="auto"/>
              <w:left w:val="single" w:sz="18" w:space="0" w:color="auto"/>
              <w:bottom w:val="single" w:sz="18" w:space="0" w:color="auto"/>
            </w:tcBorders>
          </w:tcPr>
          <w:p w:rsidR="0090326D" w:rsidRPr="00507B8D" w:rsidRDefault="0090326D" w:rsidP="00424D4F">
            <w:pPr>
              <w:pStyle w:val="NummerDoelstelling"/>
            </w:pPr>
          </w:p>
        </w:tc>
        <w:tc>
          <w:tcPr>
            <w:tcW w:w="5716" w:type="dxa"/>
            <w:tcBorders>
              <w:top w:val="single" w:sz="18" w:space="0" w:color="auto"/>
              <w:bottom w:val="single" w:sz="18" w:space="0" w:color="auto"/>
            </w:tcBorders>
          </w:tcPr>
          <w:p w:rsidR="0090326D" w:rsidRPr="00507B8D" w:rsidRDefault="0090326D" w:rsidP="00507B8D">
            <w:pPr>
              <w:spacing w:before="80" w:after="80"/>
              <w:rPr>
                <w:b/>
                <w:bCs/>
                <w:color w:val="000000"/>
                <w:sz w:val="18"/>
              </w:rPr>
            </w:pPr>
            <w:r w:rsidRPr="00507B8D">
              <w:rPr>
                <w:b/>
                <w:bCs/>
                <w:color w:val="000000"/>
                <w:sz w:val="18"/>
              </w:rPr>
              <w:t>Verschillende beroepsmogelijkheden, vervolgopleidingen en die gelinkt zijn aan de studierichting industriële elektriciteit kunnen herkennen en toelichten.</w:t>
            </w:r>
          </w:p>
        </w:tc>
        <w:tc>
          <w:tcPr>
            <w:tcW w:w="835" w:type="dxa"/>
            <w:tcBorders>
              <w:top w:val="single" w:sz="18" w:space="0" w:color="auto"/>
              <w:bottom w:val="single" w:sz="18" w:space="0" w:color="auto"/>
            </w:tcBorders>
          </w:tcPr>
          <w:p w:rsidR="00467AC6" w:rsidRPr="00507B8D" w:rsidRDefault="0090326D" w:rsidP="00467AC6">
            <w:pPr>
              <w:spacing w:before="80" w:after="80"/>
              <w:jc w:val="center"/>
              <w:rPr>
                <w:b/>
                <w:bCs/>
                <w:color w:val="000000"/>
                <w:sz w:val="18"/>
              </w:rPr>
            </w:pPr>
            <w:r w:rsidRPr="00507B8D">
              <w:rPr>
                <w:b/>
                <w:bCs/>
                <w:color w:val="000000"/>
                <w:sz w:val="18"/>
              </w:rPr>
              <w:t>EDV</w:t>
            </w:r>
            <w:r w:rsidR="00467AC6">
              <w:rPr>
                <w:b/>
                <w:bCs/>
                <w:color w:val="000000"/>
                <w:sz w:val="18"/>
              </w:rPr>
              <w:br/>
              <w:t>LER 13</w:t>
            </w:r>
            <w:r w:rsidR="00467AC6">
              <w:rPr>
                <w:b/>
                <w:bCs/>
                <w:color w:val="000000"/>
                <w:sz w:val="18"/>
              </w:rPr>
              <w:br/>
              <w:t>LER 16</w:t>
            </w:r>
          </w:p>
        </w:tc>
        <w:tc>
          <w:tcPr>
            <w:tcW w:w="835" w:type="dxa"/>
            <w:tcBorders>
              <w:top w:val="single" w:sz="18" w:space="0" w:color="auto"/>
              <w:bottom w:val="single" w:sz="18" w:space="0" w:color="auto"/>
              <w:right w:val="double" w:sz="4" w:space="0" w:color="auto"/>
            </w:tcBorders>
          </w:tcPr>
          <w:p w:rsidR="0090326D" w:rsidRPr="00507B8D" w:rsidRDefault="00960036" w:rsidP="008B6D5A">
            <w:pPr>
              <w:spacing w:before="80" w:after="80"/>
              <w:jc w:val="center"/>
              <w:rPr>
                <w:b/>
                <w:bCs/>
                <w:color w:val="000000"/>
                <w:sz w:val="18"/>
              </w:rPr>
            </w:pPr>
            <w:r>
              <w:rPr>
                <w:b/>
                <w:bCs/>
                <w:color w:val="000000"/>
                <w:sz w:val="18"/>
              </w:rPr>
              <w:t>B</w:t>
            </w:r>
          </w:p>
        </w:tc>
        <w:tc>
          <w:tcPr>
            <w:tcW w:w="6949" w:type="dxa"/>
            <w:tcBorders>
              <w:top w:val="single" w:sz="18" w:space="0" w:color="auto"/>
              <w:left w:val="double" w:sz="4" w:space="0" w:color="auto"/>
              <w:bottom w:val="single" w:sz="18" w:space="0" w:color="auto"/>
            </w:tcBorders>
            <w:vAlign w:val="center"/>
          </w:tcPr>
          <w:p w:rsidR="0090326D" w:rsidRPr="00507B8D" w:rsidRDefault="0090326D" w:rsidP="008B6D5A">
            <w:pPr>
              <w:spacing w:before="80" w:after="80"/>
              <w:rPr>
                <w:color w:val="000000"/>
                <w:sz w:val="18"/>
              </w:rPr>
            </w:pPr>
          </w:p>
        </w:tc>
        <w:tc>
          <w:tcPr>
            <w:tcW w:w="844" w:type="dxa"/>
            <w:tcBorders>
              <w:top w:val="single" w:sz="18" w:space="0" w:color="auto"/>
              <w:bottom w:val="single" w:sz="18" w:space="0" w:color="auto"/>
              <w:right w:val="single" w:sz="18" w:space="0" w:color="auto"/>
            </w:tcBorders>
            <w:vAlign w:val="center"/>
          </w:tcPr>
          <w:p w:rsidR="0090326D" w:rsidRPr="00507B8D" w:rsidRDefault="0090326D" w:rsidP="008B6D5A">
            <w:pPr>
              <w:spacing w:before="80" w:after="80"/>
              <w:jc w:val="center"/>
              <w:rPr>
                <w:color w:val="000000"/>
                <w:sz w:val="18"/>
              </w:rPr>
            </w:pPr>
          </w:p>
        </w:tc>
      </w:tr>
      <w:tr w:rsidR="0090326D" w:rsidRPr="00507B8D" w:rsidTr="008B6D5A">
        <w:trPr>
          <w:trHeight w:val="397"/>
        </w:trPr>
        <w:tc>
          <w:tcPr>
            <w:tcW w:w="839" w:type="dxa"/>
            <w:tcBorders>
              <w:top w:val="single" w:sz="18" w:space="0" w:color="auto"/>
              <w:bottom w:val="single" w:sz="18" w:space="0" w:color="auto"/>
            </w:tcBorders>
          </w:tcPr>
          <w:p w:rsidR="0090326D" w:rsidRPr="00507B8D" w:rsidRDefault="0090326D" w:rsidP="008B6D5A">
            <w:pPr>
              <w:spacing w:before="80" w:after="80"/>
              <w:rPr>
                <w:color w:val="000000"/>
                <w:sz w:val="18"/>
              </w:rPr>
            </w:pPr>
          </w:p>
        </w:tc>
        <w:tc>
          <w:tcPr>
            <w:tcW w:w="7386" w:type="dxa"/>
            <w:gridSpan w:val="3"/>
            <w:tcBorders>
              <w:top w:val="single" w:sz="18" w:space="0" w:color="auto"/>
              <w:bottom w:val="single" w:sz="18" w:space="0" w:color="auto"/>
              <w:right w:val="double" w:sz="4" w:space="0" w:color="auto"/>
            </w:tcBorders>
          </w:tcPr>
          <w:p w:rsidR="0090326D" w:rsidRPr="00507B8D" w:rsidRDefault="0090326D" w:rsidP="008B6D5A">
            <w:pPr>
              <w:tabs>
                <w:tab w:val="left" w:pos="226"/>
              </w:tabs>
              <w:spacing w:before="80" w:after="80"/>
              <w:rPr>
                <w:color w:val="000000"/>
                <w:sz w:val="18"/>
              </w:rPr>
            </w:pPr>
            <w:r w:rsidRPr="00507B8D">
              <w:rPr>
                <w:color w:val="000000"/>
                <w:sz w:val="18"/>
              </w:rPr>
              <w:t>Beroepsmogelijkheden – Bedrijven.</w:t>
            </w:r>
            <w:r w:rsidRPr="00507B8D">
              <w:rPr>
                <w:color w:val="000000"/>
                <w:sz w:val="18"/>
              </w:rPr>
              <w:br/>
              <w:t>Vervolgopleidingen.</w:t>
            </w:r>
          </w:p>
        </w:tc>
        <w:tc>
          <w:tcPr>
            <w:tcW w:w="6949" w:type="dxa"/>
            <w:tcBorders>
              <w:top w:val="single" w:sz="18" w:space="0" w:color="auto"/>
              <w:left w:val="double" w:sz="4" w:space="0" w:color="auto"/>
              <w:bottom w:val="single" w:sz="18" w:space="0" w:color="auto"/>
            </w:tcBorders>
          </w:tcPr>
          <w:p w:rsidR="0090326D" w:rsidRPr="00507B8D" w:rsidRDefault="0090326D" w:rsidP="008B6D5A">
            <w:pPr>
              <w:tabs>
                <w:tab w:val="right" w:pos="352"/>
                <w:tab w:val="right" w:pos="567"/>
              </w:tabs>
              <w:spacing w:before="80" w:after="80"/>
              <w:rPr>
                <w:color w:val="000000"/>
                <w:sz w:val="18"/>
              </w:rPr>
            </w:pPr>
            <w:r w:rsidRPr="00507B8D">
              <w:rPr>
                <w:color w:val="000000"/>
                <w:sz w:val="18"/>
              </w:rPr>
              <w:t>Vervolgopleidingen en beroepen die aansluiten op de studierichting opzoeken en  bespreken in het kader van studie- en beroepskeuze. Kan ook opgenomen worden in de GIP-opdracht.</w:t>
            </w:r>
          </w:p>
        </w:tc>
        <w:tc>
          <w:tcPr>
            <w:tcW w:w="844" w:type="dxa"/>
            <w:tcBorders>
              <w:top w:val="single" w:sz="18" w:space="0" w:color="auto"/>
              <w:bottom w:val="single" w:sz="18" w:space="0" w:color="auto"/>
            </w:tcBorders>
          </w:tcPr>
          <w:p w:rsidR="0090326D" w:rsidRPr="00507B8D" w:rsidRDefault="0090326D" w:rsidP="008B6D5A">
            <w:pPr>
              <w:spacing w:before="80" w:after="80"/>
              <w:jc w:val="center"/>
              <w:rPr>
                <w:color w:val="000000"/>
                <w:sz w:val="18"/>
              </w:rPr>
            </w:pPr>
            <w:r w:rsidRPr="00507B8D">
              <w:rPr>
                <w:color w:val="000000"/>
                <w:sz w:val="18"/>
              </w:rPr>
              <w:t>GIP</w:t>
            </w:r>
          </w:p>
        </w:tc>
      </w:tr>
      <w:tr w:rsidR="0090326D" w:rsidRPr="00507B8D" w:rsidTr="008B6D5A">
        <w:trPr>
          <w:trHeight w:val="397"/>
        </w:trPr>
        <w:tc>
          <w:tcPr>
            <w:tcW w:w="839" w:type="dxa"/>
            <w:tcBorders>
              <w:top w:val="single" w:sz="18" w:space="0" w:color="auto"/>
              <w:left w:val="single" w:sz="18" w:space="0" w:color="auto"/>
              <w:bottom w:val="single" w:sz="18" w:space="0" w:color="auto"/>
            </w:tcBorders>
          </w:tcPr>
          <w:p w:rsidR="0090326D" w:rsidRPr="00507B8D" w:rsidRDefault="0090326D" w:rsidP="00424D4F">
            <w:pPr>
              <w:pStyle w:val="NummerDoelstelling"/>
            </w:pPr>
          </w:p>
        </w:tc>
        <w:tc>
          <w:tcPr>
            <w:tcW w:w="5716" w:type="dxa"/>
            <w:tcBorders>
              <w:top w:val="single" w:sz="18" w:space="0" w:color="auto"/>
              <w:bottom w:val="single" w:sz="18" w:space="0" w:color="auto"/>
            </w:tcBorders>
          </w:tcPr>
          <w:p w:rsidR="0090326D" w:rsidRPr="00507B8D" w:rsidRDefault="0090326D" w:rsidP="00507B8D">
            <w:pPr>
              <w:spacing w:before="80" w:after="80"/>
              <w:rPr>
                <w:rFonts w:cs="Arial"/>
                <w:b/>
                <w:bCs/>
                <w:color w:val="000000"/>
                <w:sz w:val="18"/>
                <w:szCs w:val="18"/>
                <w:lang w:val="nl-BE"/>
              </w:rPr>
            </w:pPr>
            <w:r w:rsidRPr="00507B8D">
              <w:rPr>
                <w:b/>
                <w:bCs/>
                <w:color w:val="000000"/>
                <w:sz w:val="18"/>
              </w:rPr>
              <w:t>Een realistisch beeld kunnen schetsen van de werkomgeving in de elektrotechnische sector.</w:t>
            </w:r>
          </w:p>
        </w:tc>
        <w:tc>
          <w:tcPr>
            <w:tcW w:w="835" w:type="dxa"/>
            <w:tcBorders>
              <w:top w:val="single" w:sz="18" w:space="0" w:color="auto"/>
              <w:bottom w:val="single" w:sz="18" w:space="0" w:color="auto"/>
            </w:tcBorders>
          </w:tcPr>
          <w:p w:rsidR="0090326D" w:rsidRPr="00507B8D" w:rsidRDefault="0090326D" w:rsidP="00467AC6">
            <w:pPr>
              <w:spacing w:before="80" w:after="80"/>
              <w:jc w:val="center"/>
              <w:rPr>
                <w:rFonts w:cs="Arial"/>
                <w:b/>
                <w:bCs/>
                <w:color w:val="000000"/>
                <w:sz w:val="18"/>
                <w:szCs w:val="18"/>
                <w:lang w:val="nl-BE"/>
              </w:rPr>
            </w:pPr>
            <w:r w:rsidRPr="00507B8D">
              <w:rPr>
                <w:b/>
                <w:bCs/>
                <w:color w:val="000000"/>
                <w:sz w:val="18"/>
              </w:rPr>
              <w:t>EDV</w:t>
            </w:r>
            <w:r w:rsidRPr="00507B8D">
              <w:rPr>
                <w:b/>
                <w:bCs/>
                <w:color w:val="000000"/>
                <w:sz w:val="18"/>
              </w:rPr>
              <w:br/>
            </w:r>
          </w:p>
        </w:tc>
        <w:tc>
          <w:tcPr>
            <w:tcW w:w="835" w:type="dxa"/>
            <w:tcBorders>
              <w:top w:val="single" w:sz="18" w:space="0" w:color="auto"/>
              <w:bottom w:val="single" w:sz="18" w:space="0" w:color="auto"/>
              <w:right w:val="double" w:sz="4" w:space="0" w:color="auto"/>
            </w:tcBorders>
          </w:tcPr>
          <w:p w:rsidR="0090326D" w:rsidRPr="00507B8D" w:rsidRDefault="00960036" w:rsidP="008B6D5A">
            <w:pPr>
              <w:spacing w:before="80" w:after="80"/>
              <w:jc w:val="center"/>
              <w:rPr>
                <w:rFonts w:cs="Arial"/>
                <w:b/>
                <w:bCs/>
                <w:color w:val="000000"/>
                <w:sz w:val="18"/>
                <w:szCs w:val="18"/>
                <w:lang w:val="nl-BE"/>
              </w:rPr>
            </w:pPr>
            <w:r>
              <w:rPr>
                <w:rFonts w:cs="Arial"/>
                <w:b/>
                <w:bCs/>
                <w:color w:val="000000"/>
                <w:sz w:val="18"/>
                <w:szCs w:val="18"/>
                <w:lang w:val="nl-BE"/>
              </w:rPr>
              <w:t>B</w:t>
            </w:r>
          </w:p>
        </w:tc>
        <w:tc>
          <w:tcPr>
            <w:tcW w:w="6949" w:type="dxa"/>
            <w:tcBorders>
              <w:top w:val="single" w:sz="18" w:space="0" w:color="auto"/>
              <w:left w:val="double" w:sz="4" w:space="0" w:color="auto"/>
              <w:bottom w:val="single" w:sz="18" w:space="0" w:color="auto"/>
            </w:tcBorders>
            <w:vAlign w:val="center"/>
          </w:tcPr>
          <w:p w:rsidR="0090326D" w:rsidRPr="00507B8D" w:rsidRDefault="0090326D" w:rsidP="008B6D5A">
            <w:pPr>
              <w:spacing w:before="80" w:after="80"/>
              <w:rPr>
                <w:rFonts w:cs="Arial"/>
                <w:b/>
                <w:bCs/>
                <w:color w:val="000000"/>
                <w:sz w:val="18"/>
                <w:szCs w:val="18"/>
                <w:lang w:val="nl-BE"/>
              </w:rPr>
            </w:pPr>
          </w:p>
        </w:tc>
        <w:tc>
          <w:tcPr>
            <w:tcW w:w="844" w:type="dxa"/>
            <w:tcBorders>
              <w:top w:val="single" w:sz="18" w:space="0" w:color="auto"/>
              <w:bottom w:val="single" w:sz="18" w:space="0" w:color="auto"/>
              <w:right w:val="single" w:sz="18" w:space="0" w:color="auto"/>
            </w:tcBorders>
            <w:vAlign w:val="center"/>
          </w:tcPr>
          <w:p w:rsidR="0090326D" w:rsidRPr="00507B8D" w:rsidRDefault="0090326D" w:rsidP="008B6D5A">
            <w:pPr>
              <w:spacing w:before="80" w:after="80"/>
              <w:jc w:val="center"/>
              <w:rPr>
                <w:rFonts w:cs="Arial"/>
                <w:b/>
                <w:bCs/>
                <w:color w:val="000000"/>
                <w:sz w:val="18"/>
                <w:szCs w:val="18"/>
                <w:lang w:val="nl-BE"/>
              </w:rPr>
            </w:pPr>
          </w:p>
        </w:tc>
      </w:tr>
      <w:tr w:rsidR="0090326D" w:rsidRPr="00507B8D" w:rsidTr="008B6D5A">
        <w:trPr>
          <w:trHeight w:val="397"/>
        </w:trPr>
        <w:tc>
          <w:tcPr>
            <w:tcW w:w="839" w:type="dxa"/>
            <w:tcBorders>
              <w:top w:val="single" w:sz="18" w:space="0" w:color="auto"/>
              <w:bottom w:val="single" w:sz="18" w:space="0" w:color="auto"/>
            </w:tcBorders>
          </w:tcPr>
          <w:p w:rsidR="0090326D" w:rsidRPr="00507B8D" w:rsidRDefault="0090326D" w:rsidP="008B6D5A">
            <w:pPr>
              <w:spacing w:before="80" w:after="80"/>
              <w:rPr>
                <w:color w:val="000000"/>
                <w:sz w:val="18"/>
              </w:rPr>
            </w:pPr>
          </w:p>
        </w:tc>
        <w:tc>
          <w:tcPr>
            <w:tcW w:w="7386" w:type="dxa"/>
            <w:gridSpan w:val="3"/>
            <w:tcBorders>
              <w:top w:val="single" w:sz="18" w:space="0" w:color="auto"/>
              <w:bottom w:val="single" w:sz="18" w:space="0" w:color="auto"/>
              <w:right w:val="double" w:sz="4" w:space="0" w:color="auto"/>
            </w:tcBorders>
          </w:tcPr>
          <w:p w:rsidR="0090326D" w:rsidRPr="00507B8D" w:rsidRDefault="0090326D" w:rsidP="00507B8D">
            <w:pPr>
              <w:tabs>
                <w:tab w:val="left" w:pos="226"/>
              </w:tabs>
              <w:spacing w:before="80" w:after="80"/>
              <w:rPr>
                <w:color w:val="000000"/>
                <w:sz w:val="18"/>
              </w:rPr>
            </w:pPr>
            <w:r w:rsidRPr="00507B8D">
              <w:rPr>
                <w:color w:val="000000"/>
                <w:sz w:val="18"/>
              </w:rPr>
              <w:t>Werkomgeving in de elektrotechnische sector</w:t>
            </w:r>
            <w:r w:rsidR="003B2D76">
              <w:rPr>
                <w:color w:val="000000"/>
                <w:sz w:val="18"/>
              </w:rPr>
              <w:t>.</w:t>
            </w:r>
          </w:p>
        </w:tc>
        <w:tc>
          <w:tcPr>
            <w:tcW w:w="6949" w:type="dxa"/>
            <w:tcBorders>
              <w:top w:val="single" w:sz="18" w:space="0" w:color="auto"/>
              <w:left w:val="double" w:sz="4" w:space="0" w:color="auto"/>
              <w:bottom w:val="single" w:sz="18" w:space="0" w:color="auto"/>
            </w:tcBorders>
          </w:tcPr>
          <w:p w:rsidR="0090326D" w:rsidRPr="00507B8D" w:rsidRDefault="0090326D" w:rsidP="00296B2A">
            <w:pPr>
              <w:tabs>
                <w:tab w:val="right" w:pos="352"/>
                <w:tab w:val="right" w:pos="567"/>
              </w:tabs>
              <w:spacing w:before="80" w:after="80"/>
              <w:rPr>
                <w:color w:val="000000"/>
                <w:sz w:val="18"/>
              </w:rPr>
            </w:pPr>
            <w:r w:rsidRPr="00507B8D">
              <w:rPr>
                <w:color w:val="000000"/>
                <w:sz w:val="18"/>
              </w:rPr>
              <w:t>Verkennen van de arbeidsmarkt.</w:t>
            </w:r>
            <w:r w:rsidRPr="00507B8D">
              <w:rPr>
                <w:color w:val="000000"/>
                <w:sz w:val="18"/>
              </w:rPr>
              <w:br/>
              <w:t>Via een omgevingsanalyse, een bedrijfsbezoek, een opzoekingsopdracht enkele bedrijven uit de sector bespreken: productgamma, jobs…</w:t>
            </w:r>
            <w:r>
              <w:rPr>
                <w:color w:val="000000"/>
                <w:sz w:val="18"/>
              </w:rPr>
              <w:br/>
              <w:t xml:space="preserve">Bespreking van het </w:t>
            </w:r>
            <w:proofErr w:type="spellStart"/>
            <w:r>
              <w:rPr>
                <w:color w:val="000000"/>
                <w:sz w:val="18"/>
              </w:rPr>
              <w:t>stagebedrijf</w:t>
            </w:r>
            <w:proofErr w:type="spellEnd"/>
            <w:r>
              <w:rPr>
                <w:color w:val="000000"/>
                <w:sz w:val="18"/>
              </w:rPr>
              <w:t xml:space="preserve">: organisatie, activiteiten, plaats van de leerling binnen de organisatie, organigram… </w:t>
            </w:r>
          </w:p>
        </w:tc>
        <w:tc>
          <w:tcPr>
            <w:tcW w:w="844" w:type="dxa"/>
            <w:tcBorders>
              <w:top w:val="single" w:sz="18" w:space="0" w:color="auto"/>
              <w:bottom w:val="single" w:sz="18" w:space="0" w:color="auto"/>
            </w:tcBorders>
          </w:tcPr>
          <w:p w:rsidR="0090326D" w:rsidRPr="00507B8D" w:rsidRDefault="0090326D" w:rsidP="008B6D5A">
            <w:pPr>
              <w:spacing w:before="80" w:after="80"/>
              <w:jc w:val="center"/>
              <w:rPr>
                <w:color w:val="000000"/>
                <w:sz w:val="18"/>
              </w:rPr>
            </w:pPr>
            <w:r w:rsidRPr="00507B8D">
              <w:rPr>
                <w:rFonts w:cs="Arial"/>
                <w:bCs/>
                <w:color w:val="000000"/>
                <w:sz w:val="18"/>
                <w:szCs w:val="18"/>
                <w:lang w:val="nl-BE"/>
              </w:rPr>
              <w:t>STG</w:t>
            </w:r>
          </w:p>
        </w:tc>
      </w:tr>
      <w:tr w:rsidR="0090326D" w:rsidTr="00895C6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95C65">
            <w:pPr>
              <w:spacing w:before="80" w:after="80"/>
              <w:rPr>
                <w:b/>
                <w:bCs/>
                <w:sz w:val="18"/>
              </w:rPr>
            </w:pPr>
            <w:r w:rsidRPr="00EB348E">
              <w:rPr>
                <w:b/>
                <w:bCs/>
                <w:sz w:val="18"/>
              </w:rPr>
              <w:t xml:space="preserve">Het eigen </w:t>
            </w:r>
            <w:r w:rsidRPr="000A1CCC">
              <w:rPr>
                <w:b/>
                <w:bCs/>
                <w:sz w:val="18"/>
              </w:rPr>
              <w:t xml:space="preserve">werk </w:t>
            </w:r>
            <w:r w:rsidR="005D5C1A" w:rsidRPr="000A1CCC">
              <w:rPr>
                <w:b/>
                <w:bCs/>
                <w:sz w:val="18"/>
              </w:rPr>
              <w:t xml:space="preserve">zelfstandig en </w:t>
            </w:r>
            <w:r w:rsidRPr="000A1CCC">
              <w:rPr>
                <w:b/>
                <w:bCs/>
                <w:sz w:val="18"/>
              </w:rPr>
              <w:t>efficiënt</w:t>
            </w:r>
            <w:r w:rsidRPr="00EB348E">
              <w:rPr>
                <w:b/>
                <w:bCs/>
                <w:sz w:val="18"/>
              </w:rPr>
              <w:t xml:space="preserve"> kunnen plannen en organiseren.</w:t>
            </w:r>
          </w:p>
        </w:tc>
        <w:tc>
          <w:tcPr>
            <w:tcW w:w="835" w:type="dxa"/>
            <w:tcBorders>
              <w:top w:val="single" w:sz="18" w:space="0" w:color="auto"/>
              <w:bottom w:val="single" w:sz="18" w:space="0" w:color="auto"/>
            </w:tcBorders>
          </w:tcPr>
          <w:p w:rsidR="0090326D" w:rsidRDefault="0090326D" w:rsidP="00895C65">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90326D" w:rsidRDefault="0090326D" w:rsidP="00895C6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95C6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95C65">
            <w:pPr>
              <w:spacing w:before="80" w:after="80"/>
              <w:jc w:val="center"/>
              <w:rPr>
                <w:sz w:val="18"/>
              </w:rPr>
            </w:pPr>
          </w:p>
        </w:tc>
      </w:tr>
      <w:tr w:rsidR="0090326D" w:rsidTr="00895C65">
        <w:trPr>
          <w:trHeight w:val="397"/>
        </w:trPr>
        <w:tc>
          <w:tcPr>
            <w:tcW w:w="839" w:type="dxa"/>
            <w:tcBorders>
              <w:top w:val="single" w:sz="18" w:space="0" w:color="auto"/>
            </w:tcBorders>
          </w:tcPr>
          <w:p w:rsidR="0090326D" w:rsidRDefault="0090326D" w:rsidP="00895C65">
            <w:pPr>
              <w:spacing w:before="80" w:after="80"/>
              <w:rPr>
                <w:sz w:val="18"/>
              </w:rPr>
            </w:pPr>
          </w:p>
        </w:tc>
        <w:tc>
          <w:tcPr>
            <w:tcW w:w="7386" w:type="dxa"/>
            <w:gridSpan w:val="3"/>
            <w:tcBorders>
              <w:top w:val="single" w:sz="18" w:space="0" w:color="auto"/>
              <w:right w:val="double" w:sz="4" w:space="0" w:color="auto"/>
            </w:tcBorders>
          </w:tcPr>
          <w:p w:rsidR="0090326D" w:rsidRPr="00472C46" w:rsidRDefault="0090326D" w:rsidP="00895C65">
            <w:pPr>
              <w:spacing w:before="80" w:after="80"/>
              <w:rPr>
                <w:bCs/>
                <w:color w:val="000000"/>
                <w:sz w:val="18"/>
                <w:lang w:val="nl-BE"/>
              </w:rPr>
            </w:pPr>
            <w:r w:rsidRPr="00472C46">
              <w:rPr>
                <w:bCs/>
                <w:color w:val="000000"/>
                <w:sz w:val="18"/>
                <w:lang w:val="nl-BE"/>
              </w:rPr>
              <w:t>Werkorganisatie: werkvolgorde, werkmethode</w:t>
            </w:r>
            <w:r>
              <w:rPr>
                <w:bCs/>
                <w:color w:val="000000"/>
                <w:sz w:val="18"/>
                <w:lang w:val="nl-BE"/>
              </w:rPr>
              <w:t>.</w:t>
            </w:r>
            <w:r>
              <w:rPr>
                <w:bCs/>
                <w:color w:val="000000"/>
                <w:sz w:val="18"/>
                <w:lang w:val="nl-BE"/>
              </w:rPr>
              <w:br/>
            </w:r>
            <w:r w:rsidRPr="00472C46">
              <w:rPr>
                <w:bCs/>
                <w:color w:val="000000"/>
                <w:sz w:val="18"/>
                <w:lang w:val="nl-BE"/>
              </w:rPr>
              <w:t>Timemanagement.</w:t>
            </w:r>
          </w:p>
        </w:tc>
        <w:tc>
          <w:tcPr>
            <w:tcW w:w="6949" w:type="dxa"/>
            <w:tcBorders>
              <w:top w:val="single" w:sz="18" w:space="0" w:color="auto"/>
              <w:left w:val="double" w:sz="4" w:space="0" w:color="auto"/>
            </w:tcBorders>
          </w:tcPr>
          <w:p w:rsidR="0090326D" w:rsidRDefault="0090326D" w:rsidP="00895C65">
            <w:pPr>
              <w:tabs>
                <w:tab w:val="right" w:pos="352"/>
                <w:tab w:val="right" w:pos="567"/>
              </w:tabs>
              <w:spacing w:before="80" w:after="80"/>
              <w:rPr>
                <w:sz w:val="18"/>
              </w:rPr>
            </w:pPr>
            <w:r>
              <w:rPr>
                <w:sz w:val="18"/>
              </w:rPr>
              <w:t xml:space="preserve">Op basis van het dossier van de elektrische installatie, kabellijsten, grondplannen en het werkopgaveblad. Met een sterke nadruk op zelfstandigheid. </w:t>
            </w:r>
          </w:p>
          <w:p w:rsidR="0090326D" w:rsidRDefault="0090326D" w:rsidP="00296B2A">
            <w:pPr>
              <w:tabs>
                <w:tab w:val="right" w:pos="352"/>
                <w:tab w:val="right" w:pos="567"/>
              </w:tabs>
              <w:spacing w:before="80" w:after="80"/>
              <w:rPr>
                <w:sz w:val="18"/>
              </w:rPr>
            </w:pPr>
            <w:r>
              <w:rPr>
                <w:sz w:val="18"/>
              </w:rPr>
              <w:t>Rekening houden met de omvang van het werk, de opgelegde termijn, de beschikbare arbeidskrachten, het beschikbare materiaal</w:t>
            </w:r>
            <w:r w:rsidR="00296B2A">
              <w:rPr>
                <w:sz w:val="18"/>
              </w:rPr>
              <w:t>…</w:t>
            </w:r>
            <w:r>
              <w:rPr>
                <w:sz w:val="18"/>
              </w:rPr>
              <w:t xml:space="preserve"> </w:t>
            </w:r>
            <w:r>
              <w:rPr>
                <w:sz w:val="18"/>
              </w:rPr>
              <w:br/>
              <w:t>Kiezen en klaarleggen van benodigde materialen, gereedschappen… in functie van het uit te voeren werk.</w:t>
            </w:r>
          </w:p>
        </w:tc>
        <w:tc>
          <w:tcPr>
            <w:tcW w:w="844" w:type="dxa"/>
            <w:tcBorders>
              <w:top w:val="single" w:sz="18" w:space="0" w:color="auto"/>
            </w:tcBorders>
          </w:tcPr>
          <w:p w:rsidR="0090326D" w:rsidRDefault="0090326D" w:rsidP="00895C65">
            <w:pPr>
              <w:spacing w:before="80" w:after="80"/>
              <w:jc w:val="center"/>
              <w:rPr>
                <w:sz w:val="18"/>
              </w:rPr>
            </w:pPr>
          </w:p>
        </w:tc>
      </w:tr>
      <w:tr w:rsidR="00C75586" w:rsidTr="00323B64">
        <w:trPr>
          <w:trHeight w:val="397"/>
        </w:trPr>
        <w:tc>
          <w:tcPr>
            <w:tcW w:w="839" w:type="dxa"/>
            <w:tcBorders>
              <w:top w:val="single" w:sz="18" w:space="0" w:color="auto"/>
              <w:left w:val="single" w:sz="18" w:space="0" w:color="auto"/>
              <w:bottom w:val="single" w:sz="18" w:space="0" w:color="auto"/>
            </w:tcBorders>
          </w:tcPr>
          <w:p w:rsidR="00C75586" w:rsidRDefault="00C75586" w:rsidP="00C75586">
            <w:pPr>
              <w:pStyle w:val="NummerDoelstelling"/>
            </w:pPr>
          </w:p>
        </w:tc>
        <w:tc>
          <w:tcPr>
            <w:tcW w:w="5716" w:type="dxa"/>
            <w:tcBorders>
              <w:top w:val="single" w:sz="18" w:space="0" w:color="auto"/>
              <w:bottom w:val="single" w:sz="18" w:space="0" w:color="auto"/>
            </w:tcBorders>
          </w:tcPr>
          <w:p w:rsidR="00C75586" w:rsidRPr="00EB348E" w:rsidRDefault="00C75586" w:rsidP="00C75586">
            <w:pPr>
              <w:spacing w:before="80" w:after="80"/>
              <w:rPr>
                <w:b/>
                <w:bCs/>
                <w:sz w:val="18"/>
              </w:rPr>
            </w:pPr>
            <w:r>
              <w:rPr>
                <w:b/>
                <w:bCs/>
                <w:sz w:val="18"/>
              </w:rPr>
              <w:t xml:space="preserve">Veiligheidsinstructies kunnen interpreteren en toepassen. </w:t>
            </w:r>
          </w:p>
        </w:tc>
        <w:tc>
          <w:tcPr>
            <w:tcW w:w="835" w:type="dxa"/>
            <w:tcBorders>
              <w:top w:val="single" w:sz="18" w:space="0" w:color="auto"/>
              <w:bottom w:val="single" w:sz="18" w:space="0" w:color="auto"/>
            </w:tcBorders>
          </w:tcPr>
          <w:p w:rsidR="00C75586" w:rsidRDefault="00C75586" w:rsidP="00C75586">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C75586" w:rsidRDefault="00C75586" w:rsidP="00C7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75586" w:rsidRDefault="00C75586" w:rsidP="00C7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75586" w:rsidRDefault="00C75586" w:rsidP="00C75586">
            <w:pPr>
              <w:spacing w:before="80" w:after="80"/>
              <w:jc w:val="center"/>
              <w:rPr>
                <w:sz w:val="18"/>
              </w:rPr>
            </w:pPr>
          </w:p>
        </w:tc>
      </w:tr>
      <w:tr w:rsidR="00C75586" w:rsidTr="00323B64">
        <w:trPr>
          <w:trHeight w:val="397"/>
        </w:trPr>
        <w:tc>
          <w:tcPr>
            <w:tcW w:w="839" w:type="dxa"/>
            <w:tcBorders>
              <w:top w:val="single" w:sz="18" w:space="0" w:color="auto"/>
              <w:bottom w:val="single" w:sz="4" w:space="0" w:color="auto"/>
            </w:tcBorders>
          </w:tcPr>
          <w:p w:rsidR="00C75586" w:rsidRDefault="00C75586" w:rsidP="00C7558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75586" w:rsidRPr="00845E1F" w:rsidRDefault="00C75586" w:rsidP="00C75586">
            <w:pPr>
              <w:tabs>
                <w:tab w:val="left" w:pos="226"/>
              </w:tabs>
              <w:spacing w:before="120"/>
              <w:rPr>
                <w:sz w:val="18"/>
              </w:rPr>
            </w:pPr>
            <w:r>
              <w:rPr>
                <w:sz w:val="18"/>
              </w:rPr>
              <w:t>Veiligheidsinstructies.</w:t>
            </w:r>
          </w:p>
        </w:tc>
        <w:tc>
          <w:tcPr>
            <w:tcW w:w="6949" w:type="dxa"/>
            <w:tcBorders>
              <w:top w:val="single" w:sz="18" w:space="0" w:color="auto"/>
              <w:left w:val="double" w:sz="4" w:space="0" w:color="auto"/>
              <w:bottom w:val="single" w:sz="4" w:space="0" w:color="auto"/>
            </w:tcBorders>
          </w:tcPr>
          <w:p w:rsidR="00C75586" w:rsidRDefault="00C75586" w:rsidP="00C75586">
            <w:pPr>
              <w:tabs>
                <w:tab w:val="right" w:pos="352"/>
                <w:tab w:val="right" w:pos="567"/>
              </w:tabs>
              <w:spacing w:before="80" w:after="80"/>
              <w:rPr>
                <w:sz w:val="18"/>
              </w:rPr>
            </w:pPr>
          </w:p>
        </w:tc>
        <w:tc>
          <w:tcPr>
            <w:tcW w:w="844" w:type="dxa"/>
            <w:tcBorders>
              <w:top w:val="single" w:sz="18" w:space="0" w:color="auto"/>
              <w:bottom w:val="single" w:sz="4" w:space="0" w:color="auto"/>
            </w:tcBorders>
          </w:tcPr>
          <w:p w:rsidR="00C75586" w:rsidRDefault="00C75586" w:rsidP="00C75586">
            <w:pPr>
              <w:spacing w:before="80" w:after="80"/>
              <w:jc w:val="center"/>
              <w:rPr>
                <w:sz w:val="18"/>
              </w:rPr>
            </w:pPr>
            <w:r>
              <w:rPr>
                <w:sz w:val="18"/>
              </w:rPr>
              <w:t>LGV</w:t>
            </w:r>
          </w:p>
        </w:tc>
      </w:tr>
    </w:tbl>
    <w:p w:rsidR="0090326D" w:rsidRDefault="0090326D" w:rsidP="00AC6A2E">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895C65">
        <w:trPr>
          <w:trHeight w:val="397"/>
        </w:trPr>
        <w:tc>
          <w:tcPr>
            <w:tcW w:w="839" w:type="dxa"/>
            <w:vAlign w:val="center"/>
          </w:tcPr>
          <w:p w:rsidR="0090326D" w:rsidRDefault="0090326D" w:rsidP="00895C65">
            <w:pPr>
              <w:spacing w:before="80" w:after="80"/>
              <w:rPr>
                <w:sz w:val="18"/>
              </w:rPr>
            </w:pPr>
            <w:r>
              <w:rPr>
                <w:sz w:val="18"/>
              </w:rPr>
              <w:lastRenderedPageBreak/>
              <w:t>Nr.</w:t>
            </w:r>
          </w:p>
        </w:tc>
        <w:tc>
          <w:tcPr>
            <w:tcW w:w="5716" w:type="dxa"/>
            <w:vAlign w:val="center"/>
          </w:tcPr>
          <w:p w:rsidR="0090326D" w:rsidRDefault="0090326D" w:rsidP="00895C65">
            <w:pPr>
              <w:spacing w:before="80" w:after="80"/>
              <w:jc w:val="center"/>
              <w:rPr>
                <w:sz w:val="18"/>
              </w:rPr>
            </w:pPr>
            <w:r>
              <w:rPr>
                <w:sz w:val="18"/>
              </w:rPr>
              <w:t>Leerplandoelstelling en leerinhoud</w:t>
            </w:r>
          </w:p>
        </w:tc>
        <w:tc>
          <w:tcPr>
            <w:tcW w:w="835" w:type="dxa"/>
            <w:vAlign w:val="center"/>
          </w:tcPr>
          <w:p w:rsidR="0090326D" w:rsidRDefault="0090326D" w:rsidP="00895C65">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895C65">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895C65">
            <w:pPr>
              <w:spacing w:before="80" w:after="80"/>
              <w:jc w:val="center"/>
              <w:rPr>
                <w:sz w:val="18"/>
              </w:rPr>
            </w:pPr>
            <w:r>
              <w:rPr>
                <w:sz w:val="18"/>
              </w:rPr>
              <w:t>Didactische wenken en hulpmiddelen</w:t>
            </w:r>
          </w:p>
        </w:tc>
        <w:tc>
          <w:tcPr>
            <w:tcW w:w="844" w:type="dxa"/>
            <w:vAlign w:val="center"/>
          </w:tcPr>
          <w:p w:rsidR="0090326D" w:rsidRDefault="0090326D" w:rsidP="00895C65">
            <w:pPr>
              <w:spacing w:before="80" w:after="80"/>
              <w:jc w:val="center"/>
              <w:rPr>
                <w:sz w:val="18"/>
              </w:rPr>
            </w:pPr>
            <w:r>
              <w:rPr>
                <w:sz w:val="18"/>
              </w:rPr>
              <w:t>Link</w:t>
            </w:r>
          </w:p>
        </w:tc>
      </w:tr>
      <w:tr w:rsidR="00C75586" w:rsidTr="00C75586">
        <w:trPr>
          <w:trHeight w:val="397"/>
        </w:trPr>
        <w:tc>
          <w:tcPr>
            <w:tcW w:w="839" w:type="dxa"/>
            <w:tcBorders>
              <w:top w:val="single" w:sz="18" w:space="0" w:color="auto"/>
              <w:left w:val="single" w:sz="18" w:space="0" w:color="auto"/>
              <w:bottom w:val="single" w:sz="18" w:space="0" w:color="auto"/>
            </w:tcBorders>
          </w:tcPr>
          <w:p w:rsidR="00C75586" w:rsidRDefault="00C75586" w:rsidP="00C75586">
            <w:pPr>
              <w:pStyle w:val="NummerDoelstelling"/>
            </w:pPr>
          </w:p>
        </w:tc>
        <w:tc>
          <w:tcPr>
            <w:tcW w:w="5716" w:type="dxa"/>
            <w:tcBorders>
              <w:top w:val="single" w:sz="18" w:space="0" w:color="auto"/>
              <w:bottom w:val="single" w:sz="18" w:space="0" w:color="auto"/>
            </w:tcBorders>
          </w:tcPr>
          <w:p w:rsidR="00C75586" w:rsidRDefault="00C75586" w:rsidP="00C75586">
            <w:pPr>
              <w:spacing w:before="80" w:after="80"/>
              <w:rPr>
                <w:b/>
                <w:bCs/>
                <w:sz w:val="18"/>
              </w:rPr>
            </w:pPr>
            <w:r w:rsidRPr="00EB348E">
              <w:rPr>
                <w:b/>
                <w:bCs/>
                <w:sz w:val="18"/>
              </w:rPr>
              <w:t xml:space="preserve">Tijdens de werkzaamheden zorg </w:t>
            </w:r>
            <w:r w:rsidR="00AB6028">
              <w:rPr>
                <w:b/>
                <w:bCs/>
                <w:sz w:val="18"/>
              </w:rPr>
              <w:t xml:space="preserve">kunnen </w:t>
            </w:r>
            <w:r w:rsidRPr="00EB348E">
              <w:rPr>
                <w:b/>
                <w:bCs/>
                <w:sz w:val="18"/>
              </w:rPr>
              <w:t>dragen voor de eigen veiligheid en die van collega’s en aandacht besteden aan ergonomie.</w:t>
            </w:r>
          </w:p>
        </w:tc>
        <w:tc>
          <w:tcPr>
            <w:tcW w:w="835" w:type="dxa"/>
            <w:tcBorders>
              <w:top w:val="single" w:sz="18" w:space="0" w:color="auto"/>
              <w:bottom w:val="single" w:sz="18" w:space="0" w:color="auto"/>
            </w:tcBorders>
          </w:tcPr>
          <w:p w:rsidR="00C75586" w:rsidRDefault="00C75586" w:rsidP="00C75586">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C75586" w:rsidRDefault="00C75586" w:rsidP="00C7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75586" w:rsidRDefault="00C75586" w:rsidP="00C7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75586" w:rsidRDefault="00C75586" w:rsidP="00C75586">
            <w:pPr>
              <w:spacing w:before="80" w:after="80"/>
              <w:jc w:val="center"/>
              <w:rPr>
                <w:sz w:val="18"/>
              </w:rPr>
            </w:pPr>
          </w:p>
        </w:tc>
      </w:tr>
      <w:tr w:rsidR="00C75586" w:rsidTr="00C75586">
        <w:trPr>
          <w:trHeight w:val="397"/>
        </w:trPr>
        <w:tc>
          <w:tcPr>
            <w:tcW w:w="839" w:type="dxa"/>
            <w:tcBorders>
              <w:top w:val="single" w:sz="18" w:space="0" w:color="auto"/>
              <w:bottom w:val="single" w:sz="18" w:space="0" w:color="auto"/>
            </w:tcBorders>
          </w:tcPr>
          <w:p w:rsidR="00C75586" w:rsidRDefault="00C75586" w:rsidP="00C7558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75586" w:rsidRPr="00472C46" w:rsidRDefault="00C75586" w:rsidP="00C75586">
            <w:pPr>
              <w:tabs>
                <w:tab w:val="left" w:pos="226"/>
              </w:tabs>
              <w:spacing w:before="80" w:after="80"/>
              <w:rPr>
                <w:sz w:val="18"/>
              </w:rPr>
            </w:pPr>
            <w:r>
              <w:rPr>
                <w:sz w:val="18"/>
              </w:rPr>
              <w:t>Veiligheid.</w:t>
            </w:r>
            <w:r>
              <w:rPr>
                <w:sz w:val="18"/>
              </w:rPr>
              <w:br/>
            </w:r>
            <w:r w:rsidRPr="00472C46">
              <w:rPr>
                <w:sz w:val="18"/>
              </w:rPr>
              <w:t>Ergonomie.</w:t>
            </w:r>
          </w:p>
        </w:tc>
        <w:tc>
          <w:tcPr>
            <w:tcW w:w="6949" w:type="dxa"/>
            <w:tcBorders>
              <w:top w:val="single" w:sz="18" w:space="0" w:color="auto"/>
              <w:left w:val="double" w:sz="4" w:space="0" w:color="auto"/>
              <w:bottom w:val="single" w:sz="18" w:space="0" w:color="auto"/>
            </w:tcBorders>
          </w:tcPr>
          <w:p w:rsidR="00C75586" w:rsidRDefault="003B2D76" w:rsidP="00296B2A">
            <w:pPr>
              <w:tabs>
                <w:tab w:val="right" w:pos="352"/>
                <w:tab w:val="right" w:pos="567"/>
              </w:tabs>
              <w:spacing w:before="80" w:after="80"/>
              <w:rPr>
                <w:sz w:val="18"/>
              </w:rPr>
            </w:pPr>
            <w:r>
              <w:rPr>
                <w:sz w:val="18"/>
              </w:rPr>
              <w:t>V</w:t>
            </w:r>
            <w:r w:rsidR="00C75586" w:rsidRPr="00EB348E">
              <w:rPr>
                <w:sz w:val="18"/>
              </w:rPr>
              <w:t xml:space="preserve">eiligheidsvoorschriften </w:t>
            </w:r>
            <w:r w:rsidR="00C75586">
              <w:rPr>
                <w:sz w:val="18"/>
              </w:rPr>
              <w:t xml:space="preserve">in het praktijklokaal, </w:t>
            </w:r>
            <w:r>
              <w:rPr>
                <w:sz w:val="18"/>
              </w:rPr>
              <w:t>het bedrijf en de sector;</w:t>
            </w:r>
            <w:r>
              <w:rPr>
                <w:sz w:val="18"/>
              </w:rPr>
              <w:br/>
              <w:t>V</w:t>
            </w:r>
            <w:r w:rsidR="00C75586" w:rsidRPr="00EB348E">
              <w:rPr>
                <w:sz w:val="18"/>
              </w:rPr>
              <w:t>erplichte pers</w:t>
            </w:r>
            <w:r>
              <w:rPr>
                <w:sz w:val="18"/>
              </w:rPr>
              <w:t>oonlijke en collectieve beschermingsmiddelen (PBM en CBM;</w:t>
            </w:r>
            <w:r>
              <w:rPr>
                <w:sz w:val="18"/>
              </w:rPr>
              <w:br/>
              <w:t>I</w:t>
            </w:r>
            <w:r w:rsidR="00C75586" w:rsidRPr="00EB348E">
              <w:rPr>
                <w:sz w:val="18"/>
              </w:rPr>
              <w:t>nfrastructuur op de werkvloer (brandblusser, nooduitgang…);</w:t>
            </w:r>
            <w:r>
              <w:rPr>
                <w:sz w:val="18"/>
              </w:rPr>
              <w:br/>
              <w:t>B</w:t>
            </w:r>
            <w:r w:rsidR="00C75586">
              <w:rPr>
                <w:sz w:val="18"/>
              </w:rPr>
              <w:t>randbeve</w:t>
            </w:r>
            <w:r>
              <w:rPr>
                <w:sz w:val="18"/>
              </w:rPr>
              <w:t>iligingsvoorschriften en EHBO.</w:t>
            </w:r>
            <w:r>
              <w:rPr>
                <w:sz w:val="18"/>
              </w:rPr>
              <w:br/>
              <w:t>R</w:t>
            </w:r>
            <w:r w:rsidR="00C75586" w:rsidRPr="00EB348E">
              <w:rPr>
                <w:sz w:val="18"/>
              </w:rPr>
              <w:t>isico’s eigen aan grondstoff</w:t>
            </w:r>
            <w:r w:rsidR="00C75586">
              <w:rPr>
                <w:sz w:val="18"/>
              </w:rPr>
              <w:t>en, gereedschappen en materiaal (AREI);</w:t>
            </w:r>
            <w:r>
              <w:rPr>
                <w:sz w:val="18"/>
              </w:rPr>
              <w:br/>
              <w:t>P</w:t>
            </w:r>
            <w:r w:rsidR="00C75586" w:rsidRPr="00EB348E">
              <w:rPr>
                <w:sz w:val="18"/>
              </w:rPr>
              <w:t>ictogrammen</w:t>
            </w:r>
            <w:r w:rsidR="00C75586">
              <w:rPr>
                <w:sz w:val="18"/>
              </w:rPr>
              <w:t>;</w:t>
            </w:r>
            <w:r w:rsidR="00C75586">
              <w:rPr>
                <w:sz w:val="18"/>
              </w:rPr>
              <w:br/>
              <w:t>VCA;</w:t>
            </w:r>
            <w:r w:rsidR="00C75586" w:rsidRPr="00EB348E">
              <w:rPr>
                <w:sz w:val="18"/>
              </w:rPr>
              <w:br/>
            </w:r>
            <w:r>
              <w:rPr>
                <w:sz w:val="18"/>
              </w:rPr>
              <w:t>E</w:t>
            </w:r>
            <w:r w:rsidR="00C75586" w:rsidRPr="00EB348E">
              <w:rPr>
                <w:sz w:val="18"/>
              </w:rPr>
              <w:t>rgonomie.</w:t>
            </w:r>
          </w:p>
        </w:tc>
        <w:tc>
          <w:tcPr>
            <w:tcW w:w="844" w:type="dxa"/>
            <w:tcBorders>
              <w:top w:val="single" w:sz="18" w:space="0" w:color="auto"/>
              <w:bottom w:val="single" w:sz="18" w:space="0" w:color="auto"/>
            </w:tcBorders>
          </w:tcPr>
          <w:p w:rsidR="00C75586" w:rsidRDefault="00C75586" w:rsidP="00C75586">
            <w:pPr>
              <w:spacing w:before="80" w:after="80"/>
              <w:jc w:val="center"/>
              <w:rPr>
                <w:sz w:val="18"/>
              </w:rPr>
            </w:pPr>
            <w:r>
              <w:rPr>
                <w:sz w:val="18"/>
              </w:rPr>
              <w:t>LGV</w:t>
            </w:r>
            <w:r>
              <w:rPr>
                <w:sz w:val="18"/>
              </w:rPr>
              <w:br/>
            </w:r>
            <w:r>
              <w:rPr>
                <w:sz w:val="18"/>
              </w:rPr>
              <w:br/>
            </w:r>
            <w:r>
              <w:rPr>
                <w:sz w:val="18"/>
              </w:rPr>
              <w:br/>
            </w:r>
            <w:r>
              <w:rPr>
                <w:sz w:val="18"/>
              </w:rPr>
              <w:br/>
            </w:r>
            <w:r>
              <w:rPr>
                <w:sz w:val="18"/>
              </w:rPr>
              <w:br/>
            </w:r>
            <w:r>
              <w:rPr>
                <w:sz w:val="18"/>
              </w:rPr>
              <w:br/>
            </w:r>
            <w:r>
              <w:rPr>
                <w:sz w:val="18"/>
              </w:rPr>
              <w:br/>
              <w:t>LO</w:t>
            </w:r>
          </w:p>
        </w:tc>
      </w:tr>
      <w:tr w:rsidR="00E648B5" w:rsidTr="00B803CF">
        <w:trPr>
          <w:trHeight w:val="397"/>
        </w:trPr>
        <w:tc>
          <w:tcPr>
            <w:tcW w:w="839" w:type="dxa"/>
            <w:tcBorders>
              <w:top w:val="single" w:sz="18" w:space="0" w:color="auto"/>
              <w:left w:val="single" w:sz="18" w:space="0" w:color="auto"/>
              <w:bottom w:val="single" w:sz="18" w:space="0" w:color="auto"/>
            </w:tcBorders>
          </w:tcPr>
          <w:p w:rsidR="00E648B5" w:rsidRDefault="00E648B5" w:rsidP="00B803CF">
            <w:pPr>
              <w:pStyle w:val="NummerDoelstelling"/>
            </w:pPr>
          </w:p>
        </w:tc>
        <w:tc>
          <w:tcPr>
            <w:tcW w:w="5716" w:type="dxa"/>
            <w:tcBorders>
              <w:top w:val="single" w:sz="18" w:space="0" w:color="auto"/>
              <w:bottom w:val="single" w:sz="18" w:space="0" w:color="auto"/>
            </w:tcBorders>
          </w:tcPr>
          <w:p w:rsidR="00E648B5" w:rsidRDefault="00E648B5" w:rsidP="00B803CF">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E648B5" w:rsidRDefault="00E648B5" w:rsidP="00B803CF">
            <w:pPr>
              <w:spacing w:before="80" w:after="80"/>
              <w:jc w:val="center"/>
              <w:rPr>
                <w:b/>
                <w:bCs/>
                <w:sz w:val="18"/>
              </w:rPr>
            </w:pPr>
            <w:r>
              <w:rPr>
                <w:b/>
                <w:bCs/>
                <w:sz w:val="18"/>
              </w:rPr>
              <w:t>EDV</w:t>
            </w:r>
            <w:r>
              <w:rPr>
                <w:b/>
                <w:bCs/>
                <w:sz w:val="18"/>
              </w:rPr>
              <w:br/>
              <w:t>STM 18</w:t>
            </w:r>
          </w:p>
        </w:tc>
        <w:tc>
          <w:tcPr>
            <w:tcW w:w="835" w:type="dxa"/>
            <w:tcBorders>
              <w:top w:val="single" w:sz="18" w:space="0" w:color="auto"/>
              <w:bottom w:val="single" w:sz="18" w:space="0" w:color="auto"/>
              <w:right w:val="double" w:sz="4" w:space="0" w:color="auto"/>
            </w:tcBorders>
          </w:tcPr>
          <w:p w:rsidR="00E648B5" w:rsidRDefault="00E648B5" w:rsidP="00B803C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648B5" w:rsidRDefault="00E648B5" w:rsidP="00B803C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648B5" w:rsidRDefault="00E648B5" w:rsidP="00B803CF">
            <w:pPr>
              <w:spacing w:before="80" w:after="80"/>
              <w:jc w:val="center"/>
              <w:rPr>
                <w:sz w:val="18"/>
              </w:rPr>
            </w:pPr>
          </w:p>
        </w:tc>
      </w:tr>
      <w:tr w:rsidR="00E648B5" w:rsidTr="00B803CF">
        <w:trPr>
          <w:trHeight w:val="397"/>
        </w:trPr>
        <w:tc>
          <w:tcPr>
            <w:tcW w:w="839" w:type="dxa"/>
            <w:tcBorders>
              <w:top w:val="single" w:sz="18" w:space="0" w:color="auto"/>
            </w:tcBorders>
          </w:tcPr>
          <w:p w:rsidR="00E648B5" w:rsidRDefault="00E648B5" w:rsidP="00B803CF">
            <w:pPr>
              <w:spacing w:before="80" w:after="80"/>
              <w:rPr>
                <w:sz w:val="18"/>
              </w:rPr>
            </w:pPr>
          </w:p>
        </w:tc>
        <w:tc>
          <w:tcPr>
            <w:tcW w:w="7386" w:type="dxa"/>
            <w:gridSpan w:val="3"/>
            <w:tcBorders>
              <w:top w:val="single" w:sz="18" w:space="0" w:color="auto"/>
              <w:right w:val="double" w:sz="4" w:space="0" w:color="auto"/>
            </w:tcBorders>
          </w:tcPr>
          <w:p w:rsidR="00E648B5" w:rsidRPr="00472C46" w:rsidRDefault="00E648B5" w:rsidP="00B803CF">
            <w:pPr>
              <w:spacing w:before="80" w:after="80"/>
              <w:rPr>
                <w:bCs/>
                <w:sz w:val="18"/>
              </w:rPr>
            </w:pPr>
            <w:r>
              <w:rPr>
                <w:bCs/>
                <w:sz w:val="18"/>
              </w:rPr>
              <w:t>Milieuzorg.</w:t>
            </w:r>
            <w:r>
              <w:rPr>
                <w:bCs/>
                <w:sz w:val="18"/>
              </w:rPr>
              <w:br/>
            </w:r>
            <w:r w:rsidRPr="00472C46">
              <w:rPr>
                <w:bCs/>
                <w:sz w:val="18"/>
              </w:rPr>
              <w:t>Hygiëne.</w:t>
            </w:r>
          </w:p>
        </w:tc>
        <w:tc>
          <w:tcPr>
            <w:tcW w:w="6949" w:type="dxa"/>
            <w:tcBorders>
              <w:top w:val="single" w:sz="18" w:space="0" w:color="auto"/>
              <w:left w:val="double" w:sz="4" w:space="0" w:color="auto"/>
            </w:tcBorders>
          </w:tcPr>
          <w:p w:rsidR="00E648B5" w:rsidRDefault="00E648B5" w:rsidP="00036464">
            <w:pPr>
              <w:tabs>
                <w:tab w:val="left" w:pos="226"/>
              </w:tabs>
              <w:spacing w:beforeLines="40" w:before="96" w:afterLines="40" w:after="96"/>
              <w:rPr>
                <w:sz w:val="18"/>
              </w:rPr>
            </w:pPr>
            <w:r w:rsidRPr="00EB348E">
              <w:rPr>
                <w:sz w:val="18"/>
              </w:rPr>
              <w:t>Milieuvoorschriften m</w:t>
            </w:r>
            <w:r>
              <w:rPr>
                <w:sz w:val="18"/>
              </w:rPr>
              <w:t>.</w:t>
            </w:r>
            <w:r w:rsidRPr="00EB348E">
              <w:rPr>
                <w:sz w:val="18"/>
              </w:rPr>
              <w:t>b</w:t>
            </w:r>
            <w:r>
              <w:rPr>
                <w:sz w:val="18"/>
              </w:rPr>
              <w:t>.</w:t>
            </w:r>
            <w:r w:rsidRPr="00EB348E">
              <w:rPr>
                <w:sz w:val="18"/>
              </w:rPr>
              <w:t>t</w:t>
            </w:r>
            <w:r>
              <w:rPr>
                <w:sz w:val="18"/>
              </w:rPr>
              <w:t>. het</w:t>
            </w:r>
            <w:r w:rsidRPr="00EB348E">
              <w:rPr>
                <w:sz w:val="18"/>
              </w:rPr>
              <w:t xml:space="preserve"> eigen takenpakket.</w:t>
            </w:r>
            <w:r>
              <w:rPr>
                <w:sz w:val="18"/>
              </w:rPr>
              <w:br/>
            </w:r>
            <w:r w:rsidRPr="00EB348E">
              <w:rPr>
                <w:sz w:val="18"/>
              </w:rPr>
              <w:t>Opslagmaatregelen, afvalsortering en –recyclage.</w:t>
            </w:r>
            <w:r>
              <w:rPr>
                <w:sz w:val="18"/>
              </w:rPr>
              <w:br/>
            </w:r>
            <w:r w:rsidRPr="00EB348E">
              <w:rPr>
                <w:sz w:val="18"/>
              </w:rPr>
              <w:t>Aandacht voor hygiëne in de werkplaats.</w:t>
            </w:r>
          </w:p>
        </w:tc>
        <w:tc>
          <w:tcPr>
            <w:tcW w:w="844" w:type="dxa"/>
            <w:tcBorders>
              <w:top w:val="single" w:sz="18" w:space="0" w:color="auto"/>
            </w:tcBorders>
          </w:tcPr>
          <w:p w:rsidR="00E648B5" w:rsidRDefault="00E648B5" w:rsidP="00B803CF">
            <w:pPr>
              <w:spacing w:before="80" w:after="80"/>
              <w:jc w:val="center"/>
              <w:rPr>
                <w:sz w:val="18"/>
              </w:rPr>
            </w:pPr>
            <w:r>
              <w:rPr>
                <w:sz w:val="18"/>
              </w:rPr>
              <w:t>LGV</w:t>
            </w:r>
          </w:p>
          <w:p w:rsidR="00E648B5" w:rsidRDefault="00E648B5" w:rsidP="00B803CF">
            <w:pPr>
              <w:spacing w:before="80" w:after="80"/>
              <w:jc w:val="center"/>
              <w:rPr>
                <w:sz w:val="18"/>
              </w:rPr>
            </w:pPr>
            <w:r>
              <w:rPr>
                <w:sz w:val="18"/>
              </w:rPr>
              <w:t>ODO</w:t>
            </w:r>
          </w:p>
        </w:tc>
      </w:tr>
      <w:tr w:rsidR="0090326D" w:rsidTr="00432EE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432EE5">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90326D" w:rsidRDefault="0090326D" w:rsidP="00432EE5">
            <w:pPr>
              <w:spacing w:before="80" w:after="80"/>
              <w:jc w:val="center"/>
              <w:rPr>
                <w:b/>
                <w:bCs/>
                <w:sz w:val="18"/>
              </w:rPr>
            </w:pPr>
            <w:r>
              <w:rPr>
                <w:b/>
                <w:bCs/>
                <w:sz w:val="18"/>
              </w:rPr>
              <w:t>EDV</w:t>
            </w:r>
            <w:r>
              <w:rPr>
                <w:b/>
                <w:bCs/>
                <w:sz w:val="18"/>
              </w:rPr>
              <w:br/>
              <w:t>LER 1</w:t>
            </w:r>
            <w:r>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432EE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432EE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432EE5">
            <w:pPr>
              <w:spacing w:before="80" w:after="80"/>
              <w:jc w:val="center"/>
              <w:rPr>
                <w:sz w:val="18"/>
              </w:rPr>
            </w:pPr>
          </w:p>
        </w:tc>
      </w:tr>
      <w:tr w:rsidR="0090326D" w:rsidTr="00432EE5">
        <w:trPr>
          <w:trHeight w:val="397"/>
        </w:trPr>
        <w:tc>
          <w:tcPr>
            <w:tcW w:w="839" w:type="dxa"/>
            <w:tcBorders>
              <w:top w:val="single" w:sz="18" w:space="0" w:color="auto"/>
              <w:bottom w:val="single" w:sz="18" w:space="0" w:color="auto"/>
            </w:tcBorders>
          </w:tcPr>
          <w:p w:rsidR="0090326D" w:rsidRDefault="0090326D" w:rsidP="00432EE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Default="0090326D" w:rsidP="00432EE5">
            <w:pPr>
              <w:tabs>
                <w:tab w:val="left" w:pos="226"/>
              </w:tabs>
              <w:spacing w:before="80" w:after="80"/>
              <w:rPr>
                <w:sz w:val="18"/>
              </w:rPr>
            </w:pPr>
            <w:r>
              <w:rPr>
                <w:sz w:val="18"/>
              </w:rPr>
              <w:t>Regels en procedures.</w:t>
            </w:r>
          </w:p>
        </w:tc>
        <w:tc>
          <w:tcPr>
            <w:tcW w:w="6949" w:type="dxa"/>
            <w:tcBorders>
              <w:top w:val="single" w:sz="18" w:space="0" w:color="auto"/>
              <w:left w:val="double" w:sz="4" w:space="0" w:color="auto"/>
              <w:bottom w:val="single" w:sz="18" w:space="0" w:color="auto"/>
            </w:tcBorders>
          </w:tcPr>
          <w:p w:rsidR="0090326D" w:rsidRDefault="0090326D" w:rsidP="00296B2A">
            <w:pPr>
              <w:tabs>
                <w:tab w:val="right" w:pos="352"/>
                <w:tab w:val="right" w:pos="567"/>
              </w:tabs>
              <w:spacing w:before="80" w:after="80"/>
              <w:rPr>
                <w:sz w:val="18"/>
              </w:rPr>
            </w:pPr>
            <w:r w:rsidRPr="008306B8">
              <w:rPr>
                <w:sz w:val="18"/>
              </w:rPr>
              <w:t>Bedrijfsinterne regels,</w:t>
            </w:r>
            <w:r>
              <w:rPr>
                <w:sz w:val="18"/>
              </w:rPr>
              <w:t xml:space="preserve"> werkplaatsreglement, formele en informele afspraken, procedures…</w:t>
            </w:r>
          </w:p>
        </w:tc>
        <w:tc>
          <w:tcPr>
            <w:tcW w:w="844" w:type="dxa"/>
            <w:tcBorders>
              <w:top w:val="single" w:sz="18" w:space="0" w:color="auto"/>
              <w:bottom w:val="single" w:sz="18" w:space="0" w:color="auto"/>
            </w:tcBorders>
          </w:tcPr>
          <w:p w:rsidR="0090326D" w:rsidRDefault="0090326D" w:rsidP="00432EE5">
            <w:pPr>
              <w:spacing w:before="80" w:after="80"/>
              <w:jc w:val="center"/>
              <w:rPr>
                <w:sz w:val="18"/>
              </w:rPr>
            </w:pPr>
            <w:r>
              <w:rPr>
                <w:sz w:val="18"/>
              </w:rPr>
              <w:t>STG</w:t>
            </w:r>
          </w:p>
        </w:tc>
      </w:tr>
      <w:tr w:rsidR="0090326D" w:rsidTr="00897B51">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97B51">
            <w:pPr>
              <w:spacing w:before="80" w:after="80"/>
              <w:rPr>
                <w:b/>
                <w:bCs/>
                <w:sz w:val="18"/>
              </w:rPr>
            </w:pPr>
            <w:r w:rsidRPr="008306B8">
              <w:rPr>
                <w:b/>
                <w:bCs/>
                <w:sz w:val="18"/>
                <w:lang w:val="nl-BE"/>
              </w:rPr>
              <w:t>Kunnen instaan voor de orde en netheid van de werkplaats.</w:t>
            </w:r>
          </w:p>
        </w:tc>
        <w:tc>
          <w:tcPr>
            <w:tcW w:w="835" w:type="dxa"/>
            <w:tcBorders>
              <w:top w:val="single" w:sz="18" w:space="0" w:color="auto"/>
              <w:bottom w:val="single" w:sz="18" w:space="0" w:color="auto"/>
            </w:tcBorders>
          </w:tcPr>
          <w:p w:rsidR="0090326D" w:rsidRDefault="0090326D" w:rsidP="00897B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326D" w:rsidRDefault="0090326D" w:rsidP="00897B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97B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97B51">
            <w:pPr>
              <w:spacing w:before="80" w:after="80"/>
              <w:jc w:val="center"/>
              <w:rPr>
                <w:sz w:val="18"/>
              </w:rPr>
            </w:pPr>
          </w:p>
        </w:tc>
      </w:tr>
      <w:tr w:rsidR="0090326D" w:rsidTr="00897B51">
        <w:trPr>
          <w:trHeight w:val="397"/>
        </w:trPr>
        <w:tc>
          <w:tcPr>
            <w:tcW w:w="839" w:type="dxa"/>
            <w:tcBorders>
              <w:top w:val="single" w:sz="18" w:space="0" w:color="auto"/>
            </w:tcBorders>
          </w:tcPr>
          <w:p w:rsidR="0090326D" w:rsidRDefault="0090326D" w:rsidP="00897B51">
            <w:pPr>
              <w:spacing w:before="80" w:after="80"/>
              <w:rPr>
                <w:sz w:val="18"/>
              </w:rPr>
            </w:pPr>
          </w:p>
        </w:tc>
        <w:tc>
          <w:tcPr>
            <w:tcW w:w="7386" w:type="dxa"/>
            <w:gridSpan w:val="3"/>
            <w:tcBorders>
              <w:top w:val="single" w:sz="18" w:space="0" w:color="auto"/>
              <w:right w:val="double" w:sz="4" w:space="0" w:color="auto"/>
            </w:tcBorders>
          </w:tcPr>
          <w:p w:rsidR="0090326D" w:rsidRDefault="0090326D" w:rsidP="00897B51">
            <w:pPr>
              <w:tabs>
                <w:tab w:val="left" w:pos="226"/>
              </w:tabs>
              <w:spacing w:before="80" w:after="80"/>
              <w:rPr>
                <w:sz w:val="18"/>
              </w:rPr>
            </w:pPr>
            <w:r>
              <w:rPr>
                <w:sz w:val="18"/>
              </w:rPr>
              <w:t>Orde en netheid van de werkplaats.</w:t>
            </w:r>
          </w:p>
        </w:tc>
        <w:tc>
          <w:tcPr>
            <w:tcW w:w="6949" w:type="dxa"/>
            <w:tcBorders>
              <w:top w:val="single" w:sz="18" w:space="0" w:color="auto"/>
              <w:left w:val="double" w:sz="4" w:space="0" w:color="auto"/>
            </w:tcBorders>
          </w:tcPr>
          <w:p w:rsidR="0090326D" w:rsidRPr="00472C46" w:rsidRDefault="0090326D" w:rsidP="00296B2A">
            <w:pPr>
              <w:spacing w:before="80" w:after="80"/>
              <w:rPr>
                <w:bCs/>
                <w:sz w:val="18"/>
              </w:rPr>
            </w:pPr>
            <w:r>
              <w:rPr>
                <w:bCs/>
                <w:sz w:val="18"/>
              </w:rPr>
              <w:t>Opruimen en s</w:t>
            </w:r>
            <w:r w:rsidRPr="008306B8">
              <w:rPr>
                <w:bCs/>
                <w:sz w:val="18"/>
              </w:rPr>
              <w:t>choonmaken van de werkvloer.</w:t>
            </w:r>
            <w:r>
              <w:rPr>
                <w:bCs/>
                <w:sz w:val="18"/>
              </w:rPr>
              <w:br/>
              <w:t>Materiaal, gereedschap… onderhouden en opbergen op de juiste plaats.</w:t>
            </w:r>
          </w:p>
        </w:tc>
        <w:tc>
          <w:tcPr>
            <w:tcW w:w="844" w:type="dxa"/>
            <w:tcBorders>
              <w:top w:val="single" w:sz="18" w:space="0" w:color="auto"/>
            </w:tcBorders>
          </w:tcPr>
          <w:p w:rsidR="0090326D" w:rsidRDefault="0090326D" w:rsidP="00897B51">
            <w:pPr>
              <w:spacing w:before="80" w:after="80"/>
              <w:jc w:val="center"/>
              <w:rPr>
                <w:sz w:val="18"/>
              </w:rPr>
            </w:pPr>
          </w:p>
        </w:tc>
      </w:tr>
      <w:tr w:rsidR="0090326D" w:rsidTr="00323B64">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B6D5A">
            <w:pPr>
              <w:spacing w:before="80" w:after="80"/>
              <w:rPr>
                <w:b/>
                <w:bCs/>
                <w:sz w:val="18"/>
              </w:rPr>
            </w:pPr>
            <w:r w:rsidRPr="00EB348E">
              <w:rPr>
                <w:b/>
                <w:bCs/>
                <w:sz w:val="18"/>
              </w:rPr>
              <w:t xml:space="preserve">Gereedschappen, </w:t>
            </w:r>
            <w:r>
              <w:rPr>
                <w:b/>
                <w:bCs/>
                <w:sz w:val="18"/>
              </w:rPr>
              <w:t xml:space="preserve">meetinstrumenten en materialen </w:t>
            </w:r>
            <w:r w:rsidRPr="00EB348E">
              <w:rPr>
                <w:b/>
                <w:bCs/>
                <w:sz w:val="18"/>
              </w:rPr>
              <w:t>op een veilige en efficiënte manier gebruiken.</w:t>
            </w:r>
          </w:p>
        </w:tc>
        <w:tc>
          <w:tcPr>
            <w:tcW w:w="835" w:type="dxa"/>
            <w:tcBorders>
              <w:top w:val="single" w:sz="18" w:space="0" w:color="auto"/>
              <w:bottom w:val="single" w:sz="18" w:space="0" w:color="auto"/>
            </w:tcBorders>
          </w:tcPr>
          <w:p w:rsidR="0090326D" w:rsidRDefault="0090326D" w:rsidP="008B6D5A">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8B6D5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B6D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B6D5A">
            <w:pPr>
              <w:spacing w:before="80" w:after="80"/>
              <w:jc w:val="center"/>
              <w:rPr>
                <w:sz w:val="18"/>
              </w:rPr>
            </w:pPr>
          </w:p>
        </w:tc>
      </w:tr>
      <w:tr w:rsidR="0090326D" w:rsidTr="00323B64">
        <w:trPr>
          <w:trHeight w:val="397"/>
        </w:trPr>
        <w:tc>
          <w:tcPr>
            <w:tcW w:w="839" w:type="dxa"/>
            <w:tcBorders>
              <w:top w:val="single" w:sz="18" w:space="0" w:color="auto"/>
              <w:bottom w:val="single" w:sz="4" w:space="0" w:color="auto"/>
            </w:tcBorders>
          </w:tcPr>
          <w:p w:rsidR="0090326D" w:rsidRDefault="0090326D" w:rsidP="008B6D5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326D" w:rsidRPr="00190626" w:rsidRDefault="0090326D" w:rsidP="008B6D5A">
            <w:pPr>
              <w:spacing w:before="80" w:after="80"/>
              <w:rPr>
                <w:bCs/>
                <w:color w:val="000000"/>
                <w:sz w:val="18"/>
                <w:lang w:val="nl-BE"/>
              </w:rPr>
            </w:pPr>
            <w:r>
              <w:rPr>
                <w:bCs/>
                <w:color w:val="000000"/>
                <w:sz w:val="18"/>
                <w:lang w:val="nl-BE"/>
              </w:rPr>
              <w:t>Gereedschappen.</w:t>
            </w:r>
            <w:r>
              <w:rPr>
                <w:bCs/>
                <w:color w:val="000000"/>
                <w:sz w:val="18"/>
                <w:lang w:val="nl-BE"/>
              </w:rPr>
              <w:br/>
              <w:t>Meetinstrumenten</w:t>
            </w:r>
            <w:r w:rsidR="00AB6028">
              <w:rPr>
                <w:bCs/>
                <w:color w:val="000000"/>
                <w:sz w:val="18"/>
                <w:lang w:val="nl-BE"/>
              </w:rPr>
              <w:t>.</w:t>
            </w:r>
            <w:r>
              <w:rPr>
                <w:bCs/>
                <w:color w:val="000000"/>
                <w:sz w:val="18"/>
                <w:lang w:val="nl-BE"/>
              </w:rPr>
              <w:br/>
              <w:t>Materialen.</w:t>
            </w:r>
          </w:p>
        </w:tc>
        <w:tc>
          <w:tcPr>
            <w:tcW w:w="6949" w:type="dxa"/>
            <w:tcBorders>
              <w:top w:val="single" w:sz="18" w:space="0" w:color="auto"/>
              <w:left w:val="double" w:sz="4" w:space="0" w:color="auto"/>
              <w:bottom w:val="single" w:sz="4" w:space="0" w:color="auto"/>
            </w:tcBorders>
          </w:tcPr>
          <w:p w:rsidR="0090326D" w:rsidRDefault="0090326D" w:rsidP="008B6D5A">
            <w:pPr>
              <w:tabs>
                <w:tab w:val="right" w:pos="352"/>
                <w:tab w:val="right" w:pos="567"/>
              </w:tabs>
              <w:spacing w:before="80" w:after="80"/>
              <w:rPr>
                <w:sz w:val="18"/>
              </w:rPr>
            </w:pPr>
            <w:r>
              <w:rPr>
                <w:sz w:val="18"/>
              </w:rPr>
              <w:t>Veiligheidsinstructiekaarten</w:t>
            </w:r>
            <w:r w:rsidR="00AB6028">
              <w:rPr>
                <w:sz w:val="18"/>
              </w:rPr>
              <w:t xml:space="preserve">: </w:t>
            </w:r>
            <w:hyperlink r:id="rId36" w:history="1">
              <w:r w:rsidR="001E5EAD" w:rsidRPr="00A72025">
                <w:rPr>
                  <w:rStyle w:val="Hyperlink"/>
                  <w:sz w:val="18"/>
                </w:rPr>
                <w:t>www.coprant.be</w:t>
              </w:r>
            </w:hyperlink>
            <w:r w:rsidR="001E5EAD">
              <w:rPr>
                <w:sz w:val="18"/>
              </w:rPr>
              <w:t xml:space="preserve">, </w:t>
            </w:r>
            <w:hyperlink r:id="rId37" w:history="1">
              <w:r w:rsidR="001E5EAD" w:rsidRPr="00A72025">
                <w:rPr>
                  <w:rStyle w:val="Hyperlink"/>
                  <w:sz w:val="18"/>
                </w:rPr>
                <w:t>www.provant.be</w:t>
              </w:r>
            </w:hyperlink>
            <w:r w:rsidR="001E5EAD">
              <w:rPr>
                <w:sz w:val="18"/>
              </w:rPr>
              <w:t xml:space="preserve"> </w:t>
            </w:r>
            <w:r w:rsidR="00AB6028">
              <w:rPr>
                <w:sz w:val="18"/>
              </w:rPr>
              <w:t>.</w:t>
            </w:r>
            <w:r>
              <w:rPr>
                <w:sz w:val="18"/>
              </w:rPr>
              <w:br/>
              <w:t>Economisch-ecologisch omgaan met grondstoffen</w:t>
            </w:r>
            <w:r w:rsidR="007764CC">
              <w:rPr>
                <w:sz w:val="18"/>
              </w:rPr>
              <w:t>.</w:t>
            </w:r>
          </w:p>
        </w:tc>
        <w:tc>
          <w:tcPr>
            <w:tcW w:w="844" w:type="dxa"/>
            <w:tcBorders>
              <w:top w:val="single" w:sz="18" w:space="0" w:color="auto"/>
              <w:bottom w:val="single" w:sz="4" w:space="0" w:color="auto"/>
            </w:tcBorders>
          </w:tcPr>
          <w:p w:rsidR="0090326D" w:rsidRDefault="001E5EAD" w:rsidP="001E5EAD">
            <w:pPr>
              <w:spacing w:before="80" w:after="80"/>
              <w:jc w:val="center"/>
              <w:rPr>
                <w:sz w:val="18"/>
              </w:rPr>
            </w:pPr>
            <w:r>
              <w:rPr>
                <w:sz w:val="18"/>
              </w:rPr>
              <w:t>ICT</w:t>
            </w:r>
            <w:r>
              <w:rPr>
                <w:sz w:val="18"/>
              </w:rPr>
              <w:br/>
            </w:r>
            <w:r w:rsidR="0090326D">
              <w:rPr>
                <w:sz w:val="18"/>
              </w:rPr>
              <w:t>LGV</w:t>
            </w:r>
            <w:r w:rsidR="0090326D">
              <w:rPr>
                <w:sz w:val="18"/>
              </w:rPr>
              <w:br/>
              <w:t>ODO</w:t>
            </w:r>
          </w:p>
        </w:tc>
      </w:tr>
    </w:tbl>
    <w:p w:rsidR="0090326D" w:rsidRDefault="0090326D" w:rsidP="00AC6A2E"/>
    <w:p w:rsidR="0090326D" w:rsidRDefault="0090326D" w:rsidP="00AC6A2E">
      <w:pPr>
        <w:rPr>
          <w:b/>
          <w:bCs/>
        </w:rPr>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895C65">
        <w:trPr>
          <w:trHeight w:val="397"/>
        </w:trPr>
        <w:tc>
          <w:tcPr>
            <w:tcW w:w="839" w:type="dxa"/>
            <w:vAlign w:val="center"/>
          </w:tcPr>
          <w:p w:rsidR="0090326D" w:rsidRDefault="0090326D" w:rsidP="00895C65">
            <w:pPr>
              <w:spacing w:before="80" w:after="80"/>
              <w:rPr>
                <w:sz w:val="18"/>
              </w:rPr>
            </w:pPr>
            <w:r>
              <w:rPr>
                <w:sz w:val="18"/>
              </w:rPr>
              <w:lastRenderedPageBreak/>
              <w:t>Nr.</w:t>
            </w:r>
          </w:p>
        </w:tc>
        <w:tc>
          <w:tcPr>
            <w:tcW w:w="5716" w:type="dxa"/>
            <w:vAlign w:val="center"/>
          </w:tcPr>
          <w:p w:rsidR="0090326D" w:rsidRDefault="0090326D" w:rsidP="00895C65">
            <w:pPr>
              <w:spacing w:before="80" w:after="80"/>
              <w:jc w:val="center"/>
              <w:rPr>
                <w:sz w:val="18"/>
              </w:rPr>
            </w:pPr>
            <w:r>
              <w:rPr>
                <w:sz w:val="18"/>
              </w:rPr>
              <w:t>Leerplandoelstelling en leerinhoud</w:t>
            </w:r>
          </w:p>
        </w:tc>
        <w:tc>
          <w:tcPr>
            <w:tcW w:w="835" w:type="dxa"/>
            <w:vAlign w:val="center"/>
          </w:tcPr>
          <w:p w:rsidR="0090326D" w:rsidRDefault="0090326D" w:rsidP="00895C65">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895C65">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895C65">
            <w:pPr>
              <w:spacing w:before="80" w:after="80"/>
              <w:jc w:val="center"/>
              <w:rPr>
                <w:sz w:val="18"/>
              </w:rPr>
            </w:pPr>
            <w:r>
              <w:rPr>
                <w:sz w:val="18"/>
              </w:rPr>
              <w:t>Didactische wenken en hulpmiddelen</w:t>
            </w:r>
          </w:p>
        </w:tc>
        <w:tc>
          <w:tcPr>
            <w:tcW w:w="844" w:type="dxa"/>
            <w:vAlign w:val="center"/>
          </w:tcPr>
          <w:p w:rsidR="0090326D" w:rsidRDefault="0090326D" w:rsidP="00895C65">
            <w:pPr>
              <w:spacing w:before="80" w:after="80"/>
              <w:jc w:val="center"/>
              <w:rPr>
                <w:sz w:val="18"/>
              </w:rPr>
            </w:pPr>
            <w:r>
              <w:rPr>
                <w:sz w:val="18"/>
              </w:rPr>
              <w:t>Link</w:t>
            </w:r>
          </w:p>
        </w:tc>
      </w:tr>
      <w:tr w:rsidR="001E5EAD" w:rsidTr="00AF74C1">
        <w:trPr>
          <w:trHeight w:val="397"/>
        </w:trPr>
        <w:tc>
          <w:tcPr>
            <w:tcW w:w="839" w:type="dxa"/>
            <w:tcBorders>
              <w:top w:val="single" w:sz="18" w:space="0" w:color="auto"/>
              <w:left w:val="single" w:sz="18" w:space="0" w:color="auto"/>
              <w:bottom w:val="single" w:sz="18" w:space="0" w:color="auto"/>
            </w:tcBorders>
          </w:tcPr>
          <w:p w:rsidR="001E5EAD" w:rsidRDefault="001E5EAD" w:rsidP="00AF74C1">
            <w:pPr>
              <w:pStyle w:val="NummerDoelstelling"/>
            </w:pPr>
          </w:p>
        </w:tc>
        <w:tc>
          <w:tcPr>
            <w:tcW w:w="5716" w:type="dxa"/>
            <w:tcBorders>
              <w:top w:val="single" w:sz="18" w:space="0" w:color="auto"/>
              <w:bottom w:val="single" w:sz="18" w:space="0" w:color="auto"/>
            </w:tcBorders>
          </w:tcPr>
          <w:p w:rsidR="001E5EAD" w:rsidRDefault="001E5EAD" w:rsidP="00AF74C1">
            <w:pPr>
              <w:spacing w:before="80" w:after="80"/>
              <w:rPr>
                <w:b/>
                <w:bCs/>
                <w:sz w:val="18"/>
              </w:rPr>
            </w:pPr>
            <w:r>
              <w:rPr>
                <w:b/>
                <w:bCs/>
                <w:sz w:val="18"/>
                <w:lang w:val="nl-BE"/>
              </w:rPr>
              <w:t>H</w:t>
            </w:r>
            <w:r w:rsidRPr="008306B8">
              <w:rPr>
                <w:b/>
                <w:bCs/>
                <w:sz w:val="18"/>
              </w:rPr>
              <w:t xml:space="preserve">et werkproces </w:t>
            </w:r>
            <w:r>
              <w:rPr>
                <w:b/>
                <w:bCs/>
                <w:sz w:val="18"/>
              </w:rPr>
              <w:t xml:space="preserve">en de uitgevoerde werkzaamheden </w:t>
            </w:r>
            <w:r w:rsidRPr="008306B8">
              <w:rPr>
                <w:b/>
                <w:bCs/>
                <w:sz w:val="18"/>
              </w:rPr>
              <w:t>op geregelde tijdstippen beoordelen op kwaliteit en bijsturen indien nodig.</w:t>
            </w:r>
          </w:p>
        </w:tc>
        <w:tc>
          <w:tcPr>
            <w:tcW w:w="835" w:type="dxa"/>
            <w:tcBorders>
              <w:top w:val="single" w:sz="18" w:space="0" w:color="auto"/>
              <w:bottom w:val="single" w:sz="18" w:space="0" w:color="auto"/>
            </w:tcBorders>
          </w:tcPr>
          <w:p w:rsidR="001E5EAD" w:rsidRDefault="001E5EAD" w:rsidP="00AF74C1">
            <w:pPr>
              <w:spacing w:before="80" w:after="80"/>
              <w:jc w:val="center"/>
              <w:rPr>
                <w:b/>
                <w:bCs/>
                <w:sz w:val="18"/>
              </w:rPr>
            </w:pPr>
            <w:r>
              <w:rPr>
                <w:b/>
                <w:bCs/>
                <w:sz w:val="18"/>
              </w:rPr>
              <w:t>EDV</w:t>
            </w:r>
            <w:r>
              <w:rPr>
                <w:b/>
                <w:bCs/>
                <w:sz w:val="18"/>
              </w:rPr>
              <w:br/>
              <w:t>LER 9</w:t>
            </w:r>
            <w:r>
              <w:rPr>
                <w:b/>
                <w:bCs/>
                <w:sz w:val="18"/>
              </w:rPr>
              <w:br/>
              <w:t>LER 10</w:t>
            </w:r>
            <w:r>
              <w:rPr>
                <w:b/>
                <w:bCs/>
                <w:sz w:val="18"/>
              </w:rPr>
              <w:br/>
              <w:t>STM 25</w:t>
            </w:r>
          </w:p>
        </w:tc>
        <w:tc>
          <w:tcPr>
            <w:tcW w:w="835" w:type="dxa"/>
            <w:tcBorders>
              <w:top w:val="single" w:sz="18" w:space="0" w:color="auto"/>
              <w:bottom w:val="single" w:sz="18" w:space="0" w:color="auto"/>
              <w:right w:val="double" w:sz="4" w:space="0" w:color="auto"/>
            </w:tcBorders>
          </w:tcPr>
          <w:p w:rsidR="001E5EAD" w:rsidRDefault="001E5EAD" w:rsidP="00AF74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E5EAD" w:rsidRDefault="001E5EAD" w:rsidP="00AF74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E5EAD" w:rsidRDefault="001E5EAD" w:rsidP="00AF74C1">
            <w:pPr>
              <w:spacing w:before="80" w:after="80"/>
              <w:jc w:val="center"/>
              <w:rPr>
                <w:sz w:val="18"/>
              </w:rPr>
            </w:pPr>
          </w:p>
        </w:tc>
      </w:tr>
      <w:tr w:rsidR="001E5EAD" w:rsidTr="00AF74C1">
        <w:trPr>
          <w:trHeight w:val="397"/>
        </w:trPr>
        <w:tc>
          <w:tcPr>
            <w:tcW w:w="839" w:type="dxa"/>
            <w:tcBorders>
              <w:top w:val="single" w:sz="18" w:space="0" w:color="auto"/>
              <w:bottom w:val="single" w:sz="18" w:space="0" w:color="auto"/>
            </w:tcBorders>
          </w:tcPr>
          <w:p w:rsidR="001E5EAD" w:rsidRDefault="001E5EAD" w:rsidP="00AF74C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E5EAD" w:rsidRDefault="001E5EAD" w:rsidP="00AF74C1">
            <w:pPr>
              <w:tabs>
                <w:tab w:val="left" w:pos="226"/>
              </w:tabs>
              <w:spacing w:before="80" w:after="80"/>
              <w:rPr>
                <w:sz w:val="18"/>
              </w:rPr>
            </w:pPr>
            <w:r>
              <w:rPr>
                <w:sz w:val="18"/>
              </w:rPr>
              <w:t>Kwaliteitszorg: e</w:t>
            </w:r>
            <w:r w:rsidRPr="008306B8">
              <w:rPr>
                <w:sz w:val="18"/>
              </w:rPr>
              <w:t xml:space="preserve">valuatie en bijsturing van </w:t>
            </w:r>
            <w:r>
              <w:rPr>
                <w:sz w:val="18"/>
              </w:rPr>
              <w:t>resultaat en werkproces.</w:t>
            </w:r>
          </w:p>
        </w:tc>
        <w:tc>
          <w:tcPr>
            <w:tcW w:w="6949" w:type="dxa"/>
            <w:tcBorders>
              <w:top w:val="single" w:sz="18" w:space="0" w:color="auto"/>
              <w:left w:val="double" w:sz="4" w:space="0" w:color="auto"/>
              <w:bottom w:val="single" w:sz="18" w:space="0" w:color="auto"/>
            </w:tcBorders>
          </w:tcPr>
          <w:p w:rsidR="001E5EAD" w:rsidRDefault="001E5EAD" w:rsidP="00AF74C1">
            <w:pPr>
              <w:tabs>
                <w:tab w:val="right" w:pos="352"/>
                <w:tab w:val="right" w:pos="567"/>
              </w:tabs>
              <w:spacing w:before="80" w:after="80"/>
              <w:rPr>
                <w:sz w:val="18"/>
              </w:rPr>
            </w:pPr>
            <w:r w:rsidRPr="008306B8">
              <w:rPr>
                <w:sz w:val="18"/>
              </w:rPr>
              <w:t>Zelfevaluatie, kwaliteitscyclus.</w:t>
            </w:r>
          </w:p>
          <w:p w:rsidR="001E5EAD" w:rsidRPr="00EE155B" w:rsidRDefault="001E5EAD" w:rsidP="00AF74C1">
            <w:pPr>
              <w:tabs>
                <w:tab w:val="right" w:pos="352"/>
                <w:tab w:val="right" w:pos="567"/>
              </w:tabs>
              <w:spacing w:before="80" w:after="80"/>
              <w:rPr>
                <w:sz w:val="18"/>
              </w:rPr>
            </w:pPr>
            <w:r>
              <w:rPr>
                <w:sz w:val="18"/>
              </w:rPr>
              <w:t xml:space="preserve">Leerlingen leren reflecteren, reflectie inbouwen bij het uitvoeren van realisaties (na elke fase een proef laten uitvoeren en controleren). </w:t>
            </w:r>
          </w:p>
        </w:tc>
        <w:tc>
          <w:tcPr>
            <w:tcW w:w="844" w:type="dxa"/>
            <w:tcBorders>
              <w:top w:val="single" w:sz="18" w:space="0" w:color="auto"/>
              <w:bottom w:val="single" w:sz="18" w:space="0" w:color="auto"/>
            </w:tcBorders>
          </w:tcPr>
          <w:p w:rsidR="001E5EAD" w:rsidRDefault="001E5EAD" w:rsidP="00AF74C1">
            <w:pPr>
              <w:spacing w:before="80" w:after="80"/>
              <w:jc w:val="center"/>
              <w:rPr>
                <w:sz w:val="18"/>
              </w:rPr>
            </w:pPr>
          </w:p>
        </w:tc>
      </w:tr>
      <w:tr w:rsidR="0090326D" w:rsidTr="008B6D5A">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8B6D5A">
            <w:pPr>
              <w:spacing w:before="80" w:after="80"/>
              <w:rPr>
                <w:b/>
                <w:bCs/>
                <w:sz w:val="18"/>
              </w:rPr>
            </w:pPr>
            <w:r w:rsidRPr="008306B8">
              <w:rPr>
                <w:b/>
                <w:bCs/>
                <w:sz w:val="18"/>
              </w:rPr>
              <w:t xml:space="preserve">Kunnen gebruik maken </w:t>
            </w:r>
            <w:r>
              <w:rPr>
                <w:b/>
                <w:bCs/>
                <w:sz w:val="18"/>
              </w:rPr>
              <w:t>van ICT als ondersteuning van diverse activiteiten.</w:t>
            </w:r>
          </w:p>
        </w:tc>
        <w:tc>
          <w:tcPr>
            <w:tcW w:w="835" w:type="dxa"/>
            <w:tcBorders>
              <w:top w:val="single" w:sz="18" w:space="0" w:color="auto"/>
              <w:bottom w:val="single" w:sz="18" w:space="0" w:color="auto"/>
            </w:tcBorders>
          </w:tcPr>
          <w:p w:rsidR="0090326D" w:rsidRDefault="0090326D" w:rsidP="008B6D5A">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8B6D5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B6D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B6D5A">
            <w:pPr>
              <w:spacing w:before="80" w:after="80"/>
              <w:jc w:val="center"/>
              <w:rPr>
                <w:sz w:val="18"/>
              </w:rPr>
            </w:pPr>
          </w:p>
        </w:tc>
      </w:tr>
      <w:tr w:rsidR="0090326D" w:rsidTr="008B6D5A">
        <w:trPr>
          <w:trHeight w:val="397"/>
        </w:trPr>
        <w:tc>
          <w:tcPr>
            <w:tcW w:w="839" w:type="dxa"/>
            <w:tcBorders>
              <w:top w:val="single" w:sz="18" w:space="0" w:color="auto"/>
              <w:bottom w:val="single" w:sz="18" w:space="0" w:color="auto"/>
            </w:tcBorders>
          </w:tcPr>
          <w:p w:rsidR="0090326D" w:rsidRDefault="0090326D" w:rsidP="008B6D5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Default="0090326D" w:rsidP="008B6D5A">
            <w:pPr>
              <w:tabs>
                <w:tab w:val="left" w:pos="226"/>
              </w:tabs>
              <w:spacing w:before="80" w:after="80"/>
              <w:rPr>
                <w:sz w:val="18"/>
              </w:rPr>
            </w:pPr>
            <w:r>
              <w:rPr>
                <w:sz w:val="18"/>
              </w:rPr>
              <w:t>ICT ondersteuning.</w:t>
            </w:r>
          </w:p>
        </w:tc>
        <w:tc>
          <w:tcPr>
            <w:tcW w:w="6949" w:type="dxa"/>
            <w:tcBorders>
              <w:top w:val="single" w:sz="18" w:space="0" w:color="auto"/>
              <w:left w:val="double" w:sz="4" w:space="0" w:color="auto"/>
              <w:bottom w:val="single" w:sz="18" w:space="0" w:color="auto"/>
            </w:tcBorders>
          </w:tcPr>
          <w:p w:rsidR="0090326D" w:rsidRDefault="0090326D" w:rsidP="00296B2A">
            <w:pPr>
              <w:tabs>
                <w:tab w:val="right" w:pos="352"/>
                <w:tab w:val="right" w:pos="567"/>
              </w:tabs>
              <w:spacing w:before="80" w:after="80"/>
              <w:rPr>
                <w:sz w:val="18"/>
              </w:rPr>
            </w:pPr>
            <w:r>
              <w:rPr>
                <w:sz w:val="18"/>
              </w:rPr>
              <w:t xml:space="preserve">Informatie opzoeken op internet: raadplegen van catalogi, handleidingen… </w:t>
            </w:r>
            <w:r>
              <w:rPr>
                <w:sz w:val="18"/>
              </w:rPr>
              <w:br/>
              <w:t>Verwerken en presenteren van informatie met behulp van ICT.</w:t>
            </w:r>
            <w:r>
              <w:rPr>
                <w:sz w:val="18"/>
              </w:rPr>
              <w:br/>
              <w:t>Tekenpakketten voor ind</w:t>
            </w:r>
            <w:r w:rsidR="00C1415C">
              <w:rPr>
                <w:sz w:val="18"/>
              </w:rPr>
              <w:t>ustriële installatiedossiers</w:t>
            </w:r>
            <w:r w:rsidR="001E5EAD">
              <w:rPr>
                <w:sz w:val="18"/>
              </w:rPr>
              <w:t>.</w:t>
            </w:r>
          </w:p>
        </w:tc>
        <w:tc>
          <w:tcPr>
            <w:tcW w:w="844" w:type="dxa"/>
            <w:tcBorders>
              <w:top w:val="single" w:sz="18" w:space="0" w:color="auto"/>
              <w:bottom w:val="single" w:sz="18" w:space="0" w:color="auto"/>
            </w:tcBorders>
          </w:tcPr>
          <w:p w:rsidR="0090326D" w:rsidRDefault="0090326D" w:rsidP="008B6D5A">
            <w:pPr>
              <w:spacing w:before="80" w:after="80"/>
              <w:jc w:val="center"/>
              <w:rPr>
                <w:sz w:val="18"/>
              </w:rPr>
            </w:pPr>
            <w:r>
              <w:rPr>
                <w:sz w:val="18"/>
              </w:rPr>
              <w:t>ICT</w:t>
            </w:r>
          </w:p>
        </w:tc>
      </w:tr>
      <w:tr w:rsidR="0090326D" w:rsidTr="00895C6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6208C0">
            <w:pPr>
              <w:spacing w:before="80" w:after="80"/>
              <w:rPr>
                <w:b/>
                <w:bCs/>
                <w:sz w:val="18"/>
              </w:rPr>
            </w:pPr>
            <w:r>
              <w:rPr>
                <w:b/>
                <w:bCs/>
                <w:sz w:val="18"/>
                <w:lang w:val="nl-BE"/>
              </w:rPr>
              <w:t>Plannen</w:t>
            </w:r>
            <w:r>
              <w:rPr>
                <w:b/>
                <w:bCs/>
                <w:sz w:val="18"/>
              </w:rPr>
              <w:t xml:space="preserve"> en schema’s kunnen lezen, interpreteren en eventueel aanpassen in functie van de uit te voeren werken. </w:t>
            </w:r>
          </w:p>
        </w:tc>
        <w:tc>
          <w:tcPr>
            <w:tcW w:w="835" w:type="dxa"/>
            <w:tcBorders>
              <w:top w:val="single" w:sz="18" w:space="0" w:color="auto"/>
              <w:bottom w:val="single" w:sz="18" w:space="0" w:color="auto"/>
            </w:tcBorders>
          </w:tcPr>
          <w:p w:rsidR="0090326D" w:rsidRDefault="0090326D" w:rsidP="00895C65">
            <w:pPr>
              <w:spacing w:before="80" w:after="80"/>
              <w:jc w:val="center"/>
              <w:rPr>
                <w:b/>
                <w:bCs/>
                <w:sz w:val="18"/>
              </w:rPr>
            </w:pPr>
            <w:r>
              <w:rPr>
                <w:b/>
                <w:bCs/>
                <w:sz w:val="18"/>
              </w:rPr>
              <w:t>EDV</w:t>
            </w:r>
            <w:r>
              <w:rPr>
                <w:b/>
                <w:bCs/>
                <w:sz w:val="18"/>
              </w:rPr>
              <w:br/>
              <w:t>LER</w:t>
            </w:r>
            <w:r w:rsidR="00EC7469">
              <w:rPr>
                <w:b/>
                <w:bCs/>
                <w:sz w:val="18"/>
              </w:rPr>
              <w:t xml:space="preserve"> </w:t>
            </w:r>
            <w:r>
              <w:rPr>
                <w:b/>
                <w:bCs/>
                <w:sz w:val="18"/>
              </w:rPr>
              <w:t>3</w:t>
            </w:r>
            <w:r>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895C6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895C6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895C65">
            <w:pPr>
              <w:spacing w:before="80" w:after="80"/>
              <w:jc w:val="center"/>
              <w:rPr>
                <w:sz w:val="18"/>
              </w:rPr>
            </w:pPr>
          </w:p>
        </w:tc>
      </w:tr>
      <w:tr w:rsidR="0090326D" w:rsidTr="00895C65">
        <w:trPr>
          <w:trHeight w:val="397"/>
        </w:trPr>
        <w:tc>
          <w:tcPr>
            <w:tcW w:w="839" w:type="dxa"/>
            <w:tcBorders>
              <w:top w:val="single" w:sz="18" w:space="0" w:color="auto"/>
              <w:bottom w:val="single" w:sz="18" w:space="0" w:color="auto"/>
            </w:tcBorders>
          </w:tcPr>
          <w:p w:rsidR="0090326D" w:rsidRDefault="0090326D" w:rsidP="00895C6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Default="0090326D" w:rsidP="00895C65">
            <w:pPr>
              <w:tabs>
                <w:tab w:val="left" w:pos="226"/>
              </w:tabs>
              <w:spacing w:before="80" w:after="80"/>
              <w:rPr>
                <w:sz w:val="18"/>
              </w:rPr>
            </w:pPr>
            <w:r>
              <w:rPr>
                <w:sz w:val="18"/>
              </w:rPr>
              <w:t>Plannen en schema’s.</w:t>
            </w:r>
          </w:p>
        </w:tc>
        <w:tc>
          <w:tcPr>
            <w:tcW w:w="6949" w:type="dxa"/>
            <w:tcBorders>
              <w:top w:val="single" w:sz="18" w:space="0" w:color="auto"/>
              <w:left w:val="double" w:sz="4" w:space="0" w:color="auto"/>
              <w:bottom w:val="single" w:sz="18" w:space="0" w:color="auto"/>
            </w:tcBorders>
          </w:tcPr>
          <w:p w:rsidR="0090326D" w:rsidRDefault="0090326D" w:rsidP="00895C65">
            <w:pPr>
              <w:tabs>
                <w:tab w:val="right" w:pos="352"/>
                <w:tab w:val="right" w:pos="567"/>
              </w:tabs>
              <w:spacing w:before="80" w:after="80"/>
              <w:rPr>
                <w:sz w:val="18"/>
              </w:rPr>
            </w:pPr>
            <w:r>
              <w:rPr>
                <w:sz w:val="18"/>
              </w:rPr>
              <w:t>Uitvoeringsplan, situati</w:t>
            </w:r>
            <w:r w:rsidR="0068721D">
              <w:rPr>
                <w:sz w:val="18"/>
              </w:rPr>
              <w:t>eschema’s, installatieschema’s…</w:t>
            </w:r>
          </w:p>
          <w:p w:rsidR="00C1415C" w:rsidRDefault="0026258A" w:rsidP="00895C65">
            <w:pPr>
              <w:tabs>
                <w:tab w:val="right" w:pos="352"/>
                <w:tab w:val="right" w:pos="567"/>
              </w:tabs>
              <w:spacing w:before="80" w:after="80"/>
              <w:rPr>
                <w:sz w:val="18"/>
              </w:rPr>
            </w:pPr>
            <w:r>
              <w:rPr>
                <w:sz w:val="18"/>
              </w:rPr>
              <w:t xml:space="preserve">Elektrische en </w:t>
            </w:r>
            <w:r w:rsidR="00B158A7">
              <w:rPr>
                <w:sz w:val="18"/>
              </w:rPr>
              <w:t>elektro-p</w:t>
            </w:r>
            <w:r w:rsidR="00C1415C">
              <w:rPr>
                <w:sz w:val="18"/>
              </w:rPr>
              <w:t>neumatische schema’s.</w:t>
            </w:r>
          </w:p>
          <w:p w:rsidR="0090326D" w:rsidRDefault="0090326D" w:rsidP="00895C65">
            <w:pPr>
              <w:tabs>
                <w:tab w:val="right" w:pos="352"/>
                <w:tab w:val="right" w:pos="567"/>
              </w:tabs>
              <w:spacing w:before="80" w:after="80"/>
              <w:rPr>
                <w:sz w:val="18"/>
              </w:rPr>
            </w:pPr>
            <w:r>
              <w:rPr>
                <w:sz w:val="18"/>
              </w:rPr>
              <w:t xml:space="preserve">Volgens instructies uitvoeren of vertalen naar apparaten, toestellen, componenten verbruikers, leidingen, bord. </w:t>
            </w:r>
          </w:p>
        </w:tc>
        <w:tc>
          <w:tcPr>
            <w:tcW w:w="844" w:type="dxa"/>
            <w:tcBorders>
              <w:top w:val="single" w:sz="18" w:space="0" w:color="auto"/>
              <w:bottom w:val="single" w:sz="18" w:space="0" w:color="auto"/>
            </w:tcBorders>
          </w:tcPr>
          <w:p w:rsidR="0090326D" w:rsidRDefault="0090326D" w:rsidP="00895C65">
            <w:pPr>
              <w:spacing w:before="80" w:after="80"/>
              <w:jc w:val="center"/>
              <w:rPr>
                <w:sz w:val="18"/>
              </w:rPr>
            </w:pPr>
          </w:p>
        </w:tc>
      </w:tr>
      <w:tr w:rsidR="0090326D" w:rsidRPr="00F44B62" w:rsidTr="00D922F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Pr="00F44B62" w:rsidRDefault="0090326D" w:rsidP="00D922F5">
            <w:pPr>
              <w:spacing w:before="80" w:after="80"/>
              <w:rPr>
                <w:b/>
                <w:bCs/>
                <w:sz w:val="18"/>
              </w:rPr>
            </w:pPr>
            <w:r w:rsidRPr="00F44B62">
              <w:rPr>
                <w:b/>
                <w:bCs/>
                <w:sz w:val="18"/>
              </w:rPr>
              <w:t xml:space="preserve">De kostprijs voor een </w:t>
            </w:r>
            <w:r>
              <w:rPr>
                <w:b/>
                <w:bCs/>
                <w:sz w:val="18"/>
              </w:rPr>
              <w:t>installatie kunnen berekenen.</w:t>
            </w:r>
          </w:p>
        </w:tc>
        <w:tc>
          <w:tcPr>
            <w:tcW w:w="835" w:type="dxa"/>
            <w:tcBorders>
              <w:top w:val="single" w:sz="18" w:space="0" w:color="auto"/>
              <w:bottom w:val="single" w:sz="18" w:space="0" w:color="auto"/>
            </w:tcBorders>
          </w:tcPr>
          <w:p w:rsidR="0090326D" w:rsidRPr="00F44B62" w:rsidRDefault="0090326D" w:rsidP="00D922F5">
            <w:pPr>
              <w:spacing w:before="80" w:after="80"/>
              <w:jc w:val="center"/>
              <w:rPr>
                <w:b/>
                <w:bCs/>
                <w:sz w:val="18"/>
              </w:rPr>
            </w:pPr>
            <w:r w:rsidRPr="00F44B62">
              <w:rPr>
                <w:b/>
                <w:bCs/>
                <w:sz w:val="18"/>
              </w:rPr>
              <w:t>EDV</w:t>
            </w:r>
            <w:r w:rsidRPr="00F44B62">
              <w:rPr>
                <w:b/>
                <w:bCs/>
                <w:sz w:val="18"/>
              </w:rPr>
              <w:br/>
              <w:t>LER 4</w:t>
            </w:r>
          </w:p>
        </w:tc>
        <w:tc>
          <w:tcPr>
            <w:tcW w:w="835" w:type="dxa"/>
            <w:tcBorders>
              <w:top w:val="single" w:sz="18" w:space="0" w:color="auto"/>
              <w:bottom w:val="single" w:sz="18" w:space="0" w:color="auto"/>
              <w:right w:val="double" w:sz="4" w:space="0" w:color="auto"/>
            </w:tcBorders>
          </w:tcPr>
          <w:p w:rsidR="0090326D" w:rsidRPr="00F44B62" w:rsidRDefault="0090326D" w:rsidP="00D922F5">
            <w:pPr>
              <w:spacing w:before="80" w:after="80"/>
              <w:jc w:val="center"/>
              <w:rPr>
                <w:b/>
                <w:bCs/>
                <w:sz w:val="18"/>
              </w:rPr>
            </w:pPr>
            <w:r w:rsidRPr="00F44B62">
              <w:rPr>
                <w:b/>
                <w:bCs/>
                <w:sz w:val="18"/>
              </w:rPr>
              <w:t>B</w:t>
            </w:r>
          </w:p>
        </w:tc>
        <w:tc>
          <w:tcPr>
            <w:tcW w:w="6949" w:type="dxa"/>
            <w:tcBorders>
              <w:top w:val="single" w:sz="18" w:space="0" w:color="auto"/>
              <w:left w:val="double" w:sz="4" w:space="0" w:color="auto"/>
              <w:bottom w:val="single" w:sz="18" w:space="0" w:color="auto"/>
            </w:tcBorders>
            <w:vAlign w:val="center"/>
          </w:tcPr>
          <w:p w:rsidR="0090326D" w:rsidRPr="00F44B62" w:rsidRDefault="0090326D" w:rsidP="00D922F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Pr="00F44B62" w:rsidRDefault="0090326D" w:rsidP="00D922F5">
            <w:pPr>
              <w:spacing w:before="80" w:after="80"/>
              <w:jc w:val="center"/>
              <w:rPr>
                <w:sz w:val="18"/>
              </w:rPr>
            </w:pPr>
          </w:p>
        </w:tc>
      </w:tr>
      <w:tr w:rsidR="0090326D" w:rsidTr="00D922F5">
        <w:trPr>
          <w:trHeight w:val="397"/>
        </w:trPr>
        <w:tc>
          <w:tcPr>
            <w:tcW w:w="839" w:type="dxa"/>
            <w:tcBorders>
              <w:top w:val="single" w:sz="18" w:space="0" w:color="auto"/>
              <w:bottom w:val="single" w:sz="18" w:space="0" w:color="auto"/>
            </w:tcBorders>
          </w:tcPr>
          <w:p w:rsidR="0090326D" w:rsidRPr="00F44B62" w:rsidRDefault="0090326D" w:rsidP="00D922F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Pr="00F44B62" w:rsidRDefault="0090326D" w:rsidP="00D922F5">
            <w:pPr>
              <w:tabs>
                <w:tab w:val="left" w:pos="226"/>
              </w:tabs>
              <w:spacing w:before="80" w:after="80"/>
              <w:rPr>
                <w:sz w:val="18"/>
              </w:rPr>
            </w:pPr>
            <w:r w:rsidRPr="00F44B62">
              <w:rPr>
                <w:sz w:val="18"/>
              </w:rPr>
              <w:t>Kostprijsberekening.</w:t>
            </w:r>
          </w:p>
        </w:tc>
        <w:tc>
          <w:tcPr>
            <w:tcW w:w="6949" w:type="dxa"/>
            <w:tcBorders>
              <w:top w:val="single" w:sz="18" w:space="0" w:color="auto"/>
              <w:left w:val="double" w:sz="4" w:space="0" w:color="auto"/>
              <w:bottom w:val="single" w:sz="18" w:space="0" w:color="auto"/>
            </w:tcBorders>
          </w:tcPr>
          <w:p w:rsidR="0090326D" w:rsidRPr="00F44B62" w:rsidRDefault="0090326D" w:rsidP="00D922F5">
            <w:pPr>
              <w:tabs>
                <w:tab w:val="right" w:pos="352"/>
                <w:tab w:val="right" w:pos="567"/>
              </w:tabs>
              <w:spacing w:before="80" w:after="80"/>
              <w:rPr>
                <w:sz w:val="18"/>
              </w:rPr>
            </w:pPr>
            <w:r w:rsidRPr="00F44B62">
              <w:rPr>
                <w:sz w:val="18"/>
              </w:rPr>
              <w:t>In samenwerking met wiskunde of PAV.</w:t>
            </w:r>
          </w:p>
        </w:tc>
        <w:tc>
          <w:tcPr>
            <w:tcW w:w="844" w:type="dxa"/>
            <w:tcBorders>
              <w:top w:val="single" w:sz="18" w:space="0" w:color="auto"/>
              <w:bottom w:val="single" w:sz="18" w:space="0" w:color="auto"/>
            </w:tcBorders>
          </w:tcPr>
          <w:p w:rsidR="0090326D" w:rsidRDefault="0090326D" w:rsidP="00D922F5">
            <w:pPr>
              <w:spacing w:before="80" w:after="80"/>
              <w:jc w:val="center"/>
              <w:rPr>
                <w:sz w:val="18"/>
              </w:rPr>
            </w:pPr>
            <w:r w:rsidRPr="00F44B62">
              <w:rPr>
                <w:sz w:val="18"/>
              </w:rPr>
              <w:t>WIS</w:t>
            </w:r>
            <w:r w:rsidRPr="00F44B62">
              <w:rPr>
                <w:sz w:val="18"/>
              </w:rPr>
              <w:br/>
              <w:t>PAV</w:t>
            </w:r>
          </w:p>
        </w:tc>
      </w:tr>
      <w:tr w:rsidR="0090326D" w:rsidTr="00323B64">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D922F5">
            <w:pPr>
              <w:spacing w:before="80" w:after="80"/>
              <w:rPr>
                <w:b/>
                <w:bCs/>
                <w:sz w:val="18"/>
              </w:rPr>
            </w:pPr>
            <w:r w:rsidRPr="00057E9C">
              <w:rPr>
                <w:b/>
                <w:bCs/>
                <w:sz w:val="18"/>
              </w:rPr>
              <w:t>Actuele ontwikkelingen en trends binnen het vakgebied opvolgen.</w:t>
            </w:r>
          </w:p>
        </w:tc>
        <w:tc>
          <w:tcPr>
            <w:tcW w:w="835" w:type="dxa"/>
            <w:tcBorders>
              <w:top w:val="single" w:sz="18" w:space="0" w:color="auto"/>
              <w:bottom w:val="single" w:sz="18" w:space="0" w:color="auto"/>
            </w:tcBorders>
          </w:tcPr>
          <w:p w:rsidR="0090326D" w:rsidRDefault="0090326D" w:rsidP="00D922F5">
            <w:pPr>
              <w:spacing w:before="80" w:after="80"/>
              <w:jc w:val="center"/>
              <w:rPr>
                <w:b/>
                <w:bCs/>
                <w:sz w:val="18"/>
              </w:rPr>
            </w:pPr>
            <w:r>
              <w:rPr>
                <w:b/>
                <w:bCs/>
                <w:sz w:val="18"/>
              </w:rPr>
              <w:t>EDV</w:t>
            </w:r>
            <w:r>
              <w:rPr>
                <w:b/>
                <w:bCs/>
                <w:sz w:val="18"/>
              </w:rPr>
              <w:br/>
              <w:t>LER 3</w:t>
            </w:r>
            <w:r>
              <w:rPr>
                <w:b/>
                <w:bCs/>
                <w:sz w:val="18"/>
              </w:rPr>
              <w:br/>
              <w:t>LER 4</w:t>
            </w:r>
            <w:r>
              <w:rPr>
                <w:b/>
                <w:bCs/>
                <w:sz w:val="18"/>
              </w:rPr>
              <w:br/>
              <w:t>STM 8</w:t>
            </w:r>
          </w:p>
        </w:tc>
        <w:tc>
          <w:tcPr>
            <w:tcW w:w="835" w:type="dxa"/>
            <w:tcBorders>
              <w:top w:val="single" w:sz="18" w:space="0" w:color="auto"/>
              <w:bottom w:val="single" w:sz="18" w:space="0" w:color="auto"/>
              <w:right w:val="double" w:sz="4" w:space="0" w:color="auto"/>
            </w:tcBorders>
          </w:tcPr>
          <w:p w:rsidR="0090326D" w:rsidRDefault="0090326D" w:rsidP="00D922F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D922F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D922F5">
            <w:pPr>
              <w:spacing w:before="80" w:after="80"/>
              <w:jc w:val="center"/>
              <w:rPr>
                <w:sz w:val="18"/>
              </w:rPr>
            </w:pPr>
          </w:p>
        </w:tc>
      </w:tr>
      <w:tr w:rsidR="0090326D" w:rsidTr="00323B64">
        <w:trPr>
          <w:trHeight w:val="397"/>
        </w:trPr>
        <w:tc>
          <w:tcPr>
            <w:tcW w:w="839" w:type="dxa"/>
            <w:tcBorders>
              <w:top w:val="single" w:sz="18" w:space="0" w:color="auto"/>
              <w:bottom w:val="single" w:sz="4" w:space="0" w:color="auto"/>
            </w:tcBorders>
          </w:tcPr>
          <w:p w:rsidR="0090326D" w:rsidRDefault="0090326D" w:rsidP="00D922F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326D" w:rsidRDefault="0090326D" w:rsidP="00D922F5">
            <w:pPr>
              <w:tabs>
                <w:tab w:val="left" w:pos="226"/>
              </w:tabs>
              <w:spacing w:before="80" w:after="80"/>
              <w:rPr>
                <w:sz w:val="18"/>
              </w:rPr>
            </w:pPr>
            <w:r w:rsidRPr="00057E9C">
              <w:rPr>
                <w:sz w:val="18"/>
              </w:rPr>
              <w:t>Actuele ontwikkelingen en trends.</w:t>
            </w:r>
          </w:p>
        </w:tc>
        <w:tc>
          <w:tcPr>
            <w:tcW w:w="6949" w:type="dxa"/>
            <w:tcBorders>
              <w:top w:val="single" w:sz="18" w:space="0" w:color="auto"/>
              <w:left w:val="double" w:sz="4" w:space="0" w:color="auto"/>
              <w:bottom w:val="single" w:sz="4" w:space="0" w:color="auto"/>
            </w:tcBorders>
          </w:tcPr>
          <w:p w:rsidR="0090326D" w:rsidRDefault="0090326D" w:rsidP="007764CC">
            <w:pPr>
              <w:tabs>
                <w:tab w:val="right" w:pos="352"/>
                <w:tab w:val="right" w:pos="567"/>
              </w:tabs>
              <w:spacing w:before="80" w:after="80"/>
              <w:rPr>
                <w:sz w:val="18"/>
              </w:rPr>
            </w:pPr>
            <w:r w:rsidRPr="00057E9C">
              <w:rPr>
                <w:sz w:val="18"/>
              </w:rPr>
              <w:t>Vakliteratuur, internet …</w:t>
            </w:r>
            <w:r>
              <w:rPr>
                <w:sz w:val="18"/>
              </w:rPr>
              <w:br/>
              <w:t>Duurzame technieken en systemen opvolgen.</w:t>
            </w:r>
          </w:p>
        </w:tc>
        <w:tc>
          <w:tcPr>
            <w:tcW w:w="844" w:type="dxa"/>
            <w:tcBorders>
              <w:top w:val="single" w:sz="18" w:space="0" w:color="auto"/>
              <w:bottom w:val="single" w:sz="4" w:space="0" w:color="auto"/>
            </w:tcBorders>
          </w:tcPr>
          <w:p w:rsidR="0090326D" w:rsidRDefault="0090326D" w:rsidP="00D922F5">
            <w:pPr>
              <w:spacing w:before="80" w:after="80"/>
              <w:jc w:val="center"/>
              <w:rPr>
                <w:sz w:val="18"/>
              </w:rPr>
            </w:pPr>
            <w:r w:rsidRPr="008465CC">
              <w:rPr>
                <w:sz w:val="18"/>
              </w:rPr>
              <w:t>TA.BE</w:t>
            </w:r>
            <w:r>
              <w:rPr>
                <w:sz w:val="18"/>
              </w:rPr>
              <w:br/>
              <w:t>ODO</w:t>
            </w:r>
          </w:p>
        </w:tc>
      </w:tr>
    </w:tbl>
    <w:p w:rsidR="0068721D" w:rsidRDefault="0068721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8721D" w:rsidTr="00AF74C1">
        <w:trPr>
          <w:trHeight w:val="397"/>
        </w:trPr>
        <w:tc>
          <w:tcPr>
            <w:tcW w:w="839" w:type="dxa"/>
            <w:vAlign w:val="center"/>
          </w:tcPr>
          <w:p w:rsidR="0068721D" w:rsidRDefault="0068721D" w:rsidP="00AF74C1">
            <w:pPr>
              <w:spacing w:before="80" w:after="80"/>
              <w:rPr>
                <w:sz w:val="18"/>
              </w:rPr>
            </w:pPr>
            <w:r>
              <w:rPr>
                <w:sz w:val="18"/>
              </w:rPr>
              <w:lastRenderedPageBreak/>
              <w:t>Nr.</w:t>
            </w:r>
          </w:p>
        </w:tc>
        <w:tc>
          <w:tcPr>
            <w:tcW w:w="5716" w:type="dxa"/>
            <w:vAlign w:val="center"/>
          </w:tcPr>
          <w:p w:rsidR="0068721D" w:rsidRDefault="0068721D" w:rsidP="00AF74C1">
            <w:pPr>
              <w:spacing w:before="80" w:after="80"/>
              <w:jc w:val="center"/>
              <w:rPr>
                <w:sz w:val="18"/>
              </w:rPr>
            </w:pPr>
            <w:r>
              <w:rPr>
                <w:sz w:val="18"/>
              </w:rPr>
              <w:t>Leerplandoelstelling en leerinhoud</w:t>
            </w:r>
          </w:p>
        </w:tc>
        <w:tc>
          <w:tcPr>
            <w:tcW w:w="835" w:type="dxa"/>
            <w:vAlign w:val="center"/>
          </w:tcPr>
          <w:p w:rsidR="0068721D" w:rsidRDefault="0068721D" w:rsidP="00AF74C1">
            <w:pPr>
              <w:spacing w:before="80" w:after="80"/>
              <w:jc w:val="center"/>
              <w:rPr>
                <w:sz w:val="18"/>
              </w:rPr>
            </w:pPr>
            <w:r>
              <w:rPr>
                <w:sz w:val="18"/>
              </w:rPr>
              <w:t>Code</w:t>
            </w:r>
          </w:p>
        </w:tc>
        <w:tc>
          <w:tcPr>
            <w:tcW w:w="835" w:type="dxa"/>
            <w:tcBorders>
              <w:right w:val="double" w:sz="4" w:space="0" w:color="auto"/>
            </w:tcBorders>
            <w:vAlign w:val="center"/>
          </w:tcPr>
          <w:p w:rsidR="0068721D" w:rsidRDefault="0068721D" w:rsidP="00AF74C1">
            <w:pPr>
              <w:spacing w:before="80" w:after="80"/>
              <w:jc w:val="center"/>
              <w:rPr>
                <w:sz w:val="18"/>
              </w:rPr>
            </w:pPr>
            <w:r>
              <w:rPr>
                <w:sz w:val="18"/>
              </w:rPr>
              <w:t>B/U</w:t>
            </w:r>
          </w:p>
        </w:tc>
        <w:tc>
          <w:tcPr>
            <w:tcW w:w="6949" w:type="dxa"/>
            <w:tcBorders>
              <w:left w:val="double" w:sz="4" w:space="0" w:color="auto"/>
            </w:tcBorders>
            <w:vAlign w:val="center"/>
          </w:tcPr>
          <w:p w:rsidR="0068721D" w:rsidRDefault="0068721D" w:rsidP="00AF74C1">
            <w:pPr>
              <w:spacing w:before="80" w:after="80"/>
              <w:jc w:val="center"/>
              <w:rPr>
                <w:sz w:val="18"/>
              </w:rPr>
            </w:pPr>
            <w:r>
              <w:rPr>
                <w:sz w:val="18"/>
              </w:rPr>
              <w:t>Didactische wenken en hulpmiddelen</w:t>
            </w:r>
          </w:p>
        </w:tc>
        <w:tc>
          <w:tcPr>
            <w:tcW w:w="844" w:type="dxa"/>
            <w:vAlign w:val="center"/>
          </w:tcPr>
          <w:p w:rsidR="0068721D" w:rsidRDefault="0068721D" w:rsidP="00AF74C1">
            <w:pPr>
              <w:spacing w:before="80" w:after="80"/>
              <w:jc w:val="center"/>
              <w:rPr>
                <w:sz w:val="18"/>
              </w:rPr>
            </w:pPr>
            <w:r>
              <w:rPr>
                <w:sz w:val="18"/>
              </w:rPr>
              <w:t>Link</w:t>
            </w:r>
          </w:p>
        </w:tc>
      </w:tr>
      <w:tr w:rsidR="0068721D" w:rsidTr="00AF74C1">
        <w:trPr>
          <w:trHeight w:val="397"/>
        </w:trPr>
        <w:tc>
          <w:tcPr>
            <w:tcW w:w="839" w:type="dxa"/>
            <w:tcBorders>
              <w:top w:val="single" w:sz="18" w:space="0" w:color="auto"/>
              <w:left w:val="single" w:sz="18" w:space="0" w:color="auto"/>
              <w:bottom w:val="single" w:sz="18" w:space="0" w:color="auto"/>
            </w:tcBorders>
          </w:tcPr>
          <w:p w:rsidR="0068721D" w:rsidRDefault="0068721D" w:rsidP="00AF74C1">
            <w:pPr>
              <w:pStyle w:val="NummerDoelstelling"/>
            </w:pPr>
          </w:p>
        </w:tc>
        <w:tc>
          <w:tcPr>
            <w:tcW w:w="5716" w:type="dxa"/>
            <w:tcBorders>
              <w:top w:val="single" w:sz="18" w:space="0" w:color="auto"/>
              <w:bottom w:val="single" w:sz="18" w:space="0" w:color="auto"/>
            </w:tcBorders>
          </w:tcPr>
          <w:p w:rsidR="0068721D" w:rsidRDefault="0068721D" w:rsidP="00AF74C1">
            <w:pPr>
              <w:spacing w:before="80" w:after="80"/>
              <w:rPr>
                <w:b/>
                <w:bCs/>
                <w:sz w:val="18"/>
              </w:rPr>
            </w:pPr>
            <w:r w:rsidRPr="00057E9C">
              <w:rPr>
                <w:b/>
                <w:bCs/>
                <w:sz w:val="18"/>
              </w:rPr>
              <w:t>Nieuwe technieken en toepassingen kunnen toelichten.</w:t>
            </w:r>
          </w:p>
        </w:tc>
        <w:tc>
          <w:tcPr>
            <w:tcW w:w="835" w:type="dxa"/>
            <w:tcBorders>
              <w:top w:val="single" w:sz="18" w:space="0" w:color="auto"/>
              <w:bottom w:val="single" w:sz="18" w:space="0" w:color="auto"/>
            </w:tcBorders>
          </w:tcPr>
          <w:p w:rsidR="0068721D" w:rsidRDefault="0068721D" w:rsidP="00EC746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8721D" w:rsidRDefault="0068721D" w:rsidP="00AF74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8721D" w:rsidRDefault="0068721D" w:rsidP="00AF74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8721D" w:rsidRDefault="0068721D" w:rsidP="00AF74C1">
            <w:pPr>
              <w:spacing w:before="80" w:after="80"/>
              <w:jc w:val="center"/>
              <w:rPr>
                <w:sz w:val="18"/>
              </w:rPr>
            </w:pPr>
          </w:p>
        </w:tc>
      </w:tr>
      <w:tr w:rsidR="0068721D" w:rsidTr="00AF74C1">
        <w:trPr>
          <w:trHeight w:val="397"/>
        </w:trPr>
        <w:tc>
          <w:tcPr>
            <w:tcW w:w="839" w:type="dxa"/>
            <w:tcBorders>
              <w:top w:val="single" w:sz="18" w:space="0" w:color="auto"/>
            </w:tcBorders>
          </w:tcPr>
          <w:p w:rsidR="0068721D" w:rsidRDefault="0068721D" w:rsidP="00AF74C1">
            <w:pPr>
              <w:spacing w:before="80" w:after="80"/>
              <w:rPr>
                <w:sz w:val="18"/>
              </w:rPr>
            </w:pPr>
          </w:p>
        </w:tc>
        <w:tc>
          <w:tcPr>
            <w:tcW w:w="7386" w:type="dxa"/>
            <w:gridSpan w:val="3"/>
            <w:tcBorders>
              <w:top w:val="single" w:sz="18" w:space="0" w:color="auto"/>
              <w:right w:val="double" w:sz="4" w:space="0" w:color="auto"/>
            </w:tcBorders>
            <w:vAlign w:val="center"/>
          </w:tcPr>
          <w:p w:rsidR="0068721D" w:rsidRDefault="0068721D" w:rsidP="00AF74C1">
            <w:pPr>
              <w:spacing w:before="80" w:after="80"/>
              <w:rPr>
                <w:sz w:val="18"/>
              </w:rPr>
            </w:pPr>
            <w:r w:rsidRPr="00057E9C">
              <w:rPr>
                <w:sz w:val="18"/>
              </w:rPr>
              <w:t>Nieuwe technieken en toepassingen.</w:t>
            </w:r>
          </w:p>
          <w:p w:rsidR="0068721D" w:rsidRPr="008465CC" w:rsidRDefault="0068721D" w:rsidP="00AF74C1">
            <w:pPr>
              <w:spacing w:before="80" w:after="80"/>
              <w:rPr>
                <w:sz w:val="18"/>
              </w:rPr>
            </w:pPr>
          </w:p>
        </w:tc>
        <w:tc>
          <w:tcPr>
            <w:tcW w:w="6949" w:type="dxa"/>
            <w:tcBorders>
              <w:top w:val="single" w:sz="18" w:space="0" w:color="auto"/>
              <w:left w:val="double" w:sz="4" w:space="0" w:color="auto"/>
            </w:tcBorders>
          </w:tcPr>
          <w:p w:rsidR="0068721D" w:rsidRPr="008465CC" w:rsidRDefault="0068721D" w:rsidP="00296B2A">
            <w:pPr>
              <w:tabs>
                <w:tab w:val="left" w:pos="226"/>
              </w:tabs>
              <w:spacing w:before="80" w:after="80"/>
              <w:rPr>
                <w:sz w:val="18"/>
              </w:rPr>
            </w:pPr>
            <w:r w:rsidRPr="00057E9C">
              <w:rPr>
                <w:sz w:val="18"/>
              </w:rPr>
              <w:t xml:space="preserve">Nieuwe materialen, producten, gereedschappen, methodes… </w:t>
            </w:r>
            <w:r w:rsidRPr="00057E9C">
              <w:rPr>
                <w:sz w:val="18"/>
              </w:rPr>
              <w:br/>
              <w:t>Leerlingen zo snel mogelijk in contact brengen met deze nieuwe trends en ontwikkelingen: in de klas, op de stage, in een bedrijf</w:t>
            </w:r>
            <w:r w:rsidR="00296B2A">
              <w:rPr>
                <w:sz w:val="18"/>
              </w:rPr>
              <w:t>..</w:t>
            </w:r>
            <w:r w:rsidRPr="00057E9C">
              <w:rPr>
                <w:sz w:val="18"/>
              </w:rPr>
              <w:t>.</w:t>
            </w:r>
          </w:p>
        </w:tc>
        <w:tc>
          <w:tcPr>
            <w:tcW w:w="844" w:type="dxa"/>
            <w:tcBorders>
              <w:top w:val="single" w:sz="18" w:space="0" w:color="auto"/>
            </w:tcBorders>
          </w:tcPr>
          <w:p w:rsidR="0068721D" w:rsidRDefault="0068721D" w:rsidP="00AF74C1">
            <w:pPr>
              <w:spacing w:before="80" w:after="80"/>
              <w:jc w:val="center"/>
              <w:rPr>
                <w:sz w:val="18"/>
              </w:rPr>
            </w:pPr>
          </w:p>
        </w:tc>
      </w:tr>
    </w:tbl>
    <w:p w:rsidR="0090326D" w:rsidRDefault="0090326D" w:rsidP="00AC6A2E"/>
    <w:p w:rsidR="0090326D" w:rsidRPr="001B4A9D" w:rsidRDefault="0090326D">
      <w:pPr>
        <w:rPr>
          <w:b/>
          <w:bCs/>
        </w:rPr>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D922F5">
        <w:trPr>
          <w:trHeight w:val="397"/>
        </w:trPr>
        <w:tc>
          <w:tcPr>
            <w:tcW w:w="839" w:type="dxa"/>
            <w:vAlign w:val="center"/>
          </w:tcPr>
          <w:p w:rsidR="0090326D" w:rsidRDefault="0090326D" w:rsidP="00D922F5">
            <w:pPr>
              <w:spacing w:before="80" w:after="80"/>
              <w:rPr>
                <w:sz w:val="18"/>
              </w:rPr>
            </w:pPr>
            <w:r>
              <w:rPr>
                <w:sz w:val="18"/>
              </w:rPr>
              <w:lastRenderedPageBreak/>
              <w:t>Nr.</w:t>
            </w:r>
          </w:p>
        </w:tc>
        <w:tc>
          <w:tcPr>
            <w:tcW w:w="5716" w:type="dxa"/>
            <w:vAlign w:val="center"/>
          </w:tcPr>
          <w:p w:rsidR="0090326D" w:rsidRDefault="0090326D" w:rsidP="00D922F5">
            <w:pPr>
              <w:spacing w:before="80" w:after="80"/>
              <w:jc w:val="center"/>
              <w:rPr>
                <w:sz w:val="18"/>
              </w:rPr>
            </w:pPr>
            <w:r>
              <w:rPr>
                <w:sz w:val="18"/>
              </w:rPr>
              <w:t>Leerplandoelstelling en leerinhoud</w:t>
            </w:r>
          </w:p>
        </w:tc>
        <w:tc>
          <w:tcPr>
            <w:tcW w:w="835" w:type="dxa"/>
            <w:vAlign w:val="center"/>
          </w:tcPr>
          <w:p w:rsidR="0090326D" w:rsidRDefault="0090326D" w:rsidP="00D922F5">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D922F5">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D922F5">
            <w:pPr>
              <w:spacing w:before="80" w:after="80"/>
              <w:jc w:val="center"/>
              <w:rPr>
                <w:sz w:val="18"/>
              </w:rPr>
            </w:pPr>
            <w:r>
              <w:rPr>
                <w:sz w:val="18"/>
              </w:rPr>
              <w:t>Didactische wenken en hulpmiddelen</w:t>
            </w:r>
          </w:p>
        </w:tc>
        <w:tc>
          <w:tcPr>
            <w:tcW w:w="844" w:type="dxa"/>
            <w:vAlign w:val="center"/>
          </w:tcPr>
          <w:p w:rsidR="0090326D" w:rsidRDefault="0090326D" w:rsidP="00D922F5">
            <w:pPr>
              <w:spacing w:before="80" w:after="80"/>
              <w:jc w:val="center"/>
              <w:rPr>
                <w:sz w:val="18"/>
              </w:rPr>
            </w:pPr>
            <w:r>
              <w:rPr>
                <w:sz w:val="18"/>
              </w:rPr>
              <w:t>Link</w:t>
            </w:r>
          </w:p>
        </w:tc>
      </w:tr>
      <w:tr w:rsidR="0090326D" w:rsidRPr="0085762A" w:rsidTr="00D922F5">
        <w:trPr>
          <w:cantSplit/>
          <w:trHeight w:val="397"/>
        </w:trPr>
        <w:tc>
          <w:tcPr>
            <w:tcW w:w="8225" w:type="dxa"/>
            <w:gridSpan w:val="4"/>
            <w:tcBorders>
              <w:bottom w:val="single" w:sz="18" w:space="0" w:color="auto"/>
              <w:right w:val="nil"/>
            </w:tcBorders>
          </w:tcPr>
          <w:p w:rsidR="0090326D" w:rsidRPr="004C5F30" w:rsidRDefault="00EC1A6E" w:rsidP="00F24573">
            <w:pPr>
              <w:pStyle w:val="Kop3"/>
            </w:pPr>
            <w:bookmarkStart w:id="102" w:name="_Toc282540051"/>
            <w:bookmarkStart w:id="103" w:name="_Toc292868655"/>
            <w:bookmarkStart w:id="104" w:name="_Toc293298363"/>
            <w:bookmarkStart w:id="105" w:name="_Toc293472580"/>
            <w:r w:rsidRPr="004C5F30">
              <w:t>T</w:t>
            </w:r>
            <w:r w:rsidR="0090326D" w:rsidRPr="004C5F30">
              <w:t>echnisch proces en technische deelsystemen</w:t>
            </w:r>
            <w:bookmarkEnd w:id="102"/>
            <w:bookmarkEnd w:id="103"/>
            <w:bookmarkEnd w:id="104"/>
            <w:bookmarkEnd w:id="105"/>
          </w:p>
        </w:tc>
        <w:tc>
          <w:tcPr>
            <w:tcW w:w="7793" w:type="dxa"/>
            <w:gridSpan w:val="2"/>
            <w:tcBorders>
              <w:left w:val="nil"/>
              <w:bottom w:val="single" w:sz="18" w:space="0" w:color="auto"/>
            </w:tcBorders>
            <w:vAlign w:val="center"/>
          </w:tcPr>
          <w:p w:rsidR="0090326D" w:rsidRPr="00861837" w:rsidRDefault="0090326D" w:rsidP="000A1CCC">
            <w:pPr>
              <w:pStyle w:val="Kop3"/>
              <w:numPr>
                <w:ilvl w:val="0"/>
                <w:numId w:val="0"/>
              </w:numPr>
              <w:ind w:left="720"/>
              <w:rPr>
                <w:szCs w:val="20"/>
              </w:rPr>
            </w:pPr>
          </w:p>
        </w:tc>
      </w:tr>
      <w:tr w:rsidR="0090326D" w:rsidTr="00D922F5">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54772F" w:rsidP="0054772F">
            <w:pPr>
              <w:spacing w:before="80" w:after="80"/>
              <w:rPr>
                <w:b/>
                <w:bCs/>
                <w:sz w:val="18"/>
              </w:rPr>
            </w:pPr>
            <w:r>
              <w:rPr>
                <w:b/>
                <w:bCs/>
                <w:sz w:val="18"/>
                <w:lang w:val="nl-BE"/>
              </w:rPr>
              <w:t>T</w:t>
            </w:r>
            <w:proofErr w:type="spellStart"/>
            <w:r w:rsidR="00F31C5B">
              <w:rPr>
                <w:b/>
                <w:bCs/>
                <w:sz w:val="18"/>
              </w:rPr>
              <w:t>echnische</w:t>
            </w:r>
            <w:proofErr w:type="spellEnd"/>
            <w:r w:rsidR="00F31C5B">
              <w:rPr>
                <w:b/>
                <w:bCs/>
                <w:sz w:val="18"/>
              </w:rPr>
              <w:t xml:space="preserve"> (deel)systemen </w:t>
            </w:r>
            <w:r w:rsidR="005D5C1A">
              <w:rPr>
                <w:b/>
                <w:bCs/>
                <w:sz w:val="18"/>
              </w:rPr>
              <w:t xml:space="preserve">zelfstandig kunnen  </w:t>
            </w:r>
            <w:r w:rsidR="00F31C5B">
              <w:rPr>
                <w:b/>
                <w:bCs/>
                <w:sz w:val="18"/>
              </w:rPr>
              <w:t xml:space="preserve">plaatsen en aansluiten </w:t>
            </w:r>
            <w:r w:rsidR="005D5C1A">
              <w:rPr>
                <w:b/>
                <w:bCs/>
                <w:sz w:val="18"/>
              </w:rPr>
              <w:t>waarbij d</w:t>
            </w:r>
            <w:r w:rsidR="0090326D">
              <w:rPr>
                <w:b/>
                <w:bCs/>
                <w:sz w:val="18"/>
              </w:rPr>
              <w:t>e opeenvolgende stappen in het</w:t>
            </w:r>
            <w:r w:rsidR="005D5C1A">
              <w:rPr>
                <w:b/>
                <w:bCs/>
                <w:sz w:val="18"/>
              </w:rPr>
              <w:t xml:space="preserve"> technisch proces worden doorlopen.</w:t>
            </w:r>
          </w:p>
        </w:tc>
        <w:tc>
          <w:tcPr>
            <w:tcW w:w="835" w:type="dxa"/>
            <w:tcBorders>
              <w:top w:val="single" w:sz="18" w:space="0" w:color="auto"/>
              <w:bottom w:val="single" w:sz="18" w:space="0" w:color="auto"/>
            </w:tcBorders>
          </w:tcPr>
          <w:p w:rsidR="0090326D" w:rsidRDefault="0090326D" w:rsidP="00381B8E">
            <w:pPr>
              <w:spacing w:before="80" w:after="80"/>
              <w:jc w:val="center"/>
              <w:rPr>
                <w:b/>
                <w:bCs/>
                <w:sz w:val="18"/>
              </w:rPr>
            </w:pPr>
            <w:r>
              <w:rPr>
                <w:b/>
                <w:bCs/>
                <w:sz w:val="18"/>
              </w:rPr>
              <w:t>EDV</w:t>
            </w:r>
            <w:r w:rsidR="00467AC6">
              <w:rPr>
                <w:b/>
                <w:bCs/>
                <w:sz w:val="18"/>
              </w:rPr>
              <w:br/>
              <w:t>LER 6</w:t>
            </w:r>
            <w:r w:rsidR="00467AC6">
              <w:rPr>
                <w:b/>
                <w:bCs/>
                <w:sz w:val="18"/>
              </w:rPr>
              <w:br/>
              <w:t>LER 7</w:t>
            </w:r>
            <w:r>
              <w:rPr>
                <w:b/>
                <w:bCs/>
                <w:sz w:val="18"/>
              </w:rPr>
              <w:br/>
              <w:t>STM 25</w:t>
            </w:r>
          </w:p>
        </w:tc>
        <w:tc>
          <w:tcPr>
            <w:tcW w:w="835" w:type="dxa"/>
            <w:tcBorders>
              <w:top w:val="single" w:sz="18" w:space="0" w:color="auto"/>
              <w:bottom w:val="single" w:sz="18" w:space="0" w:color="auto"/>
              <w:right w:val="double" w:sz="4" w:space="0" w:color="auto"/>
            </w:tcBorders>
          </w:tcPr>
          <w:p w:rsidR="0090326D" w:rsidRDefault="0090326D" w:rsidP="00D922F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5D5C1A" w:rsidP="00D922F5">
            <w:pPr>
              <w:spacing w:before="80" w:after="80"/>
              <w:rPr>
                <w:sz w:val="18"/>
              </w:rPr>
            </w:pPr>
            <w:r>
              <w:rPr>
                <w:i/>
                <w:sz w:val="18"/>
                <w:szCs w:val="18"/>
              </w:rPr>
              <w:t>Deze doelstelling wordt</w:t>
            </w:r>
            <w:r w:rsidRPr="0065669D">
              <w:rPr>
                <w:i/>
                <w:sz w:val="18"/>
                <w:szCs w:val="18"/>
              </w:rPr>
              <w:t xml:space="preserve"> geïntegreerd </w:t>
            </w:r>
            <w:r>
              <w:rPr>
                <w:i/>
                <w:sz w:val="18"/>
                <w:szCs w:val="18"/>
              </w:rPr>
              <w:t xml:space="preserve">in het technisch </w:t>
            </w:r>
            <w:r w:rsidR="005A61A0">
              <w:rPr>
                <w:i/>
                <w:sz w:val="18"/>
                <w:szCs w:val="18"/>
              </w:rPr>
              <w:t xml:space="preserve">vak, </w:t>
            </w:r>
            <w:r w:rsidRPr="0065669D">
              <w:rPr>
                <w:i/>
                <w:sz w:val="18"/>
                <w:szCs w:val="18"/>
              </w:rPr>
              <w:t>het praktisch v</w:t>
            </w:r>
            <w:r w:rsidR="005A61A0">
              <w:rPr>
                <w:i/>
                <w:sz w:val="18"/>
                <w:szCs w:val="18"/>
              </w:rPr>
              <w:t>ak en de stage.</w:t>
            </w:r>
          </w:p>
        </w:tc>
        <w:tc>
          <w:tcPr>
            <w:tcW w:w="844" w:type="dxa"/>
            <w:tcBorders>
              <w:top w:val="single" w:sz="18" w:space="0" w:color="auto"/>
              <w:bottom w:val="single" w:sz="18" w:space="0" w:color="auto"/>
              <w:right w:val="single" w:sz="18" w:space="0" w:color="auto"/>
            </w:tcBorders>
            <w:vAlign w:val="center"/>
          </w:tcPr>
          <w:p w:rsidR="0090326D" w:rsidRDefault="0090326D" w:rsidP="00D922F5">
            <w:pPr>
              <w:spacing w:before="80" w:after="80"/>
              <w:jc w:val="center"/>
              <w:rPr>
                <w:sz w:val="18"/>
              </w:rPr>
            </w:pPr>
          </w:p>
        </w:tc>
      </w:tr>
      <w:tr w:rsidR="0090326D" w:rsidTr="00D922F5">
        <w:trPr>
          <w:trHeight w:val="397"/>
        </w:trPr>
        <w:tc>
          <w:tcPr>
            <w:tcW w:w="839" w:type="dxa"/>
            <w:tcBorders>
              <w:top w:val="single" w:sz="18" w:space="0" w:color="auto"/>
            </w:tcBorders>
          </w:tcPr>
          <w:p w:rsidR="0090326D" w:rsidRDefault="0090326D" w:rsidP="00D922F5">
            <w:pPr>
              <w:spacing w:before="80" w:after="80"/>
              <w:rPr>
                <w:sz w:val="18"/>
              </w:rPr>
            </w:pPr>
          </w:p>
        </w:tc>
        <w:tc>
          <w:tcPr>
            <w:tcW w:w="7386" w:type="dxa"/>
            <w:gridSpan w:val="3"/>
            <w:tcBorders>
              <w:top w:val="single" w:sz="18" w:space="0" w:color="auto"/>
              <w:right w:val="double" w:sz="4" w:space="0" w:color="auto"/>
            </w:tcBorders>
          </w:tcPr>
          <w:p w:rsidR="00C325DB" w:rsidRDefault="00C325DB" w:rsidP="00C325DB">
            <w:pPr>
              <w:autoSpaceDE w:val="0"/>
              <w:autoSpaceDN w:val="0"/>
              <w:adjustRightInd w:val="0"/>
              <w:rPr>
                <w:rFonts w:ascii="Helvetica" w:hAnsi="Helvetica" w:cs="Helvetica"/>
                <w:sz w:val="18"/>
                <w:szCs w:val="18"/>
                <w:lang w:val="nl-BE" w:eastAsia="nl-BE"/>
              </w:rPr>
            </w:pPr>
            <w:r w:rsidRPr="00F24573">
              <w:rPr>
                <w:sz w:val="18"/>
                <w:szCs w:val="18"/>
                <w:lang w:val="nl-BE"/>
              </w:rPr>
              <w:t xml:space="preserve">Technische (deel)systemen: </w:t>
            </w:r>
          </w:p>
          <w:p w:rsidR="008B12FE" w:rsidRDefault="00C325DB" w:rsidP="008B12FE">
            <w:pPr>
              <w:pStyle w:val="Lijstalinea"/>
              <w:numPr>
                <w:ilvl w:val="0"/>
                <w:numId w:val="50"/>
              </w:numPr>
              <w:autoSpaceDE w:val="0"/>
              <w:autoSpaceDN w:val="0"/>
              <w:adjustRightInd w:val="0"/>
              <w:rPr>
                <w:rFonts w:ascii="Helvetica" w:hAnsi="Helvetica" w:cs="Helvetica"/>
                <w:sz w:val="18"/>
                <w:szCs w:val="18"/>
                <w:lang w:val="nl-BE" w:eastAsia="nl-BE"/>
              </w:rPr>
            </w:pPr>
            <w:r>
              <w:rPr>
                <w:rFonts w:ascii="Helvetica" w:hAnsi="Helvetica" w:cs="Helvetica"/>
                <w:sz w:val="18"/>
                <w:szCs w:val="18"/>
                <w:lang w:val="nl-BE" w:eastAsia="nl-BE"/>
              </w:rPr>
              <w:t>E</w:t>
            </w:r>
            <w:r w:rsidRPr="00F24573">
              <w:rPr>
                <w:rFonts w:ascii="Helvetica" w:hAnsi="Helvetica" w:cs="Helvetica"/>
                <w:sz w:val="18"/>
                <w:szCs w:val="18"/>
                <w:lang w:val="nl-BE" w:eastAsia="nl-BE"/>
              </w:rPr>
              <w:t>en technisch systeem is een geheel van elkaar wederzijds beïnvloedende elementen en onderdelen die gericht zijn op het</w:t>
            </w:r>
            <w:r>
              <w:rPr>
                <w:rFonts w:ascii="Helvetica" w:hAnsi="Helvetica" w:cs="Helvetica"/>
                <w:sz w:val="18"/>
                <w:szCs w:val="18"/>
                <w:lang w:val="nl-BE" w:eastAsia="nl-BE"/>
              </w:rPr>
              <w:t xml:space="preserve"> </w:t>
            </w:r>
            <w:r w:rsidRPr="00F24573">
              <w:rPr>
                <w:rFonts w:ascii="Helvetica" w:hAnsi="Helvetica" w:cs="Helvetica"/>
                <w:sz w:val="18"/>
                <w:szCs w:val="18"/>
                <w:lang w:val="nl-BE" w:eastAsia="nl-BE"/>
              </w:rPr>
              <w:t xml:space="preserve">bereiken van (een) bepaald(e) doel(en). </w:t>
            </w:r>
          </w:p>
          <w:p w:rsidR="00C325DB" w:rsidRPr="008B12FE" w:rsidRDefault="006023CB" w:rsidP="008B12FE">
            <w:pPr>
              <w:pStyle w:val="Lijstalinea"/>
              <w:numPr>
                <w:ilvl w:val="0"/>
                <w:numId w:val="50"/>
              </w:numPr>
              <w:autoSpaceDE w:val="0"/>
              <w:autoSpaceDN w:val="0"/>
              <w:adjustRightInd w:val="0"/>
              <w:rPr>
                <w:rFonts w:ascii="Helvetica" w:hAnsi="Helvetica" w:cs="Helvetica"/>
                <w:sz w:val="18"/>
                <w:szCs w:val="18"/>
                <w:lang w:val="nl-BE" w:eastAsia="nl-BE"/>
              </w:rPr>
            </w:pPr>
            <w:proofErr w:type="spellStart"/>
            <w:r>
              <w:rPr>
                <w:rFonts w:ascii="Helvetica" w:hAnsi="Helvetica" w:cs="Helvetica"/>
                <w:sz w:val="18"/>
                <w:szCs w:val="18"/>
                <w:lang w:val="nl-BE" w:eastAsia="nl-BE"/>
              </w:rPr>
              <w:t>m.b</w:t>
            </w:r>
            <w:proofErr w:type="spellEnd"/>
            <w:r>
              <w:rPr>
                <w:rFonts w:ascii="Helvetica" w:hAnsi="Helvetica" w:cs="Helvetica"/>
                <w:sz w:val="18"/>
                <w:szCs w:val="18"/>
                <w:lang w:val="nl-BE" w:eastAsia="nl-BE"/>
              </w:rPr>
              <w:t xml:space="preserve">. </w:t>
            </w:r>
            <w:r w:rsidR="00C325DB" w:rsidRPr="008B12FE">
              <w:rPr>
                <w:rFonts w:ascii="Helvetica" w:hAnsi="Helvetica" w:cs="Helvetica"/>
                <w:sz w:val="18"/>
                <w:szCs w:val="18"/>
                <w:lang w:val="nl-BE" w:eastAsia="nl-BE"/>
              </w:rPr>
              <w:t>industriële elektrische installaties, industriële elektrische componenten en industriële borden .</w:t>
            </w:r>
          </w:p>
          <w:p w:rsidR="0090326D" w:rsidRDefault="0090326D" w:rsidP="00D922F5">
            <w:pPr>
              <w:tabs>
                <w:tab w:val="left" w:pos="226"/>
              </w:tabs>
              <w:spacing w:before="80"/>
              <w:rPr>
                <w:sz w:val="18"/>
                <w:szCs w:val="18"/>
                <w:lang w:val="nl-BE"/>
              </w:rPr>
            </w:pPr>
            <w:r>
              <w:rPr>
                <w:sz w:val="18"/>
              </w:rPr>
              <w:t xml:space="preserve">Technisch proces: de </w:t>
            </w:r>
            <w:r w:rsidRPr="00DA5271">
              <w:rPr>
                <w:sz w:val="18"/>
                <w:szCs w:val="18"/>
                <w:lang w:val="nl-BE"/>
              </w:rPr>
              <w:t>opeenvolgende stappen zijn:</w:t>
            </w:r>
          </w:p>
          <w:p w:rsidR="0090326D" w:rsidRPr="003E0631" w:rsidRDefault="0090326D" w:rsidP="00E706B8">
            <w:pPr>
              <w:pStyle w:val="Lijstalinea"/>
              <w:numPr>
                <w:ilvl w:val="0"/>
                <w:numId w:val="25"/>
              </w:numPr>
              <w:ind w:left="731"/>
              <w:rPr>
                <w:sz w:val="18"/>
                <w:szCs w:val="18"/>
                <w:lang w:val="nl-BE"/>
              </w:rPr>
            </w:pPr>
            <w:r w:rsidRPr="003E0631">
              <w:rPr>
                <w:sz w:val="18"/>
                <w:szCs w:val="18"/>
                <w:lang w:val="nl-BE"/>
              </w:rPr>
              <w:t>probleem/behoefte:</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het probleem omschrijven</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evaluatiecriteria bepalen/kennen</w:t>
            </w:r>
          </w:p>
          <w:p w:rsidR="0090326D" w:rsidRPr="003E0631" w:rsidRDefault="0090326D" w:rsidP="00E706B8">
            <w:pPr>
              <w:pStyle w:val="Lijstalinea"/>
              <w:numPr>
                <w:ilvl w:val="0"/>
                <w:numId w:val="25"/>
              </w:numPr>
              <w:ind w:left="731"/>
              <w:rPr>
                <w:sz w:val="18"/>
                <w:szCs w:val="18"/>
                <w:lang w:val="nl-BE"/>
              </w:rPr>
            </w:pPr>
            <w:r w:rsidRPr="003E0631">
              <w:rPr>
                <w:sz w:val="18"/>
                <w:szCs w:val="18"/>
                <w:lang w:val="nl-BE"/>
              </w:rPr>
              <w:t>ontwerpen:</w:t>
            </w:r>
          </w:p>
          <w:p w:rsidR="0090326D" w:rsidRPr="003E0631" w:rsidRDefault="0090326D" w:rsidP="00E706B8">
            <w:pPr>
              <w:pStyle w:val="Lijstalinea"/>
              <w:numPr>
                <w:ilvl w:val="1"/>
                <w:numId w:val="25"/>
              </w:numPr>
              <w:ind w:left="1451"/>
              <w:rPr>
                <w:sz w:val="18"/>
                <w:szCs w:val="18"/>
                <w:lang w:val="nl-BE"/>
              </w:rPr>
            </w:pPr>
            <w:r>
              <w:rPr>
                <w:sz w:val="18"/>
                <w:szCs w:val="18"/>
                <w:lang w:val="nl-BE"/>
              </w:rPr>
              <w:t>het probleem onderzoeken</w:t>
            </w:r>
          </w:p>
          <w:p w:rsidR="0090326D" w:rsidRDefault="0090326D" w:rsidP="00E706B8">
            <w:pPr>
              <w:pStyle w:val="Lijstalinea"/>
              <w:numPr>
                <w:ilvl w:val="1"/>
                <w:numId w:val="25"/>
              </w:numPr>
              <w:ind w:left="1451"/>
              <w:rPr>
                <w:sz w:val="18"/>
                <w:szCs w:val="18"/>
                <w:lang w:val="nl-BE"/>
              </w:rPr>
            </w:pPr>
            <w:r w:rsidRPr="003E0631">
              <w:rPr>
                <w:sz w:val="18"/>
                <w:szCs w:val="18"/>
                <w:lang w:val="nl-BE"/>
              </w:rPr>
              <w:t>informatie verzamelen</w:t>
            </w:r>
          </w:p>
          <w:p w:rsidR="0090326D" w:rsidRPr="003E0631" w:rsidRDefault="0090326D" w:rsidP="00E706B8">
            <w:pPr>
              <w:pStyle w:val="Lijstalinea"/>
              <w:numPr>
                <w:ilvl w:val="1"/>
                <w:numId w:val="25"/>
              </w:numPr>
              <w:ind w:left="1451"/>
              <w:rPr>
                <w:sz w:val="18"/>
                <w:szCs w:val="18"/>
                <w:lang w:val="nl-BE"/>
              </w:rPr>
            </w:pPr>
            <w:r>
              <w:rPr>
                <w:sz w:val="18"/>
                <w:szCs w:val="18"/>
                <w:lang w:val="nl-BE"/>
              </w:rPr>
              <w:t>ontwerp: schetsen, tekenen van schema’s</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keuzes maken</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de oplossingsweg bedenken</w:t>
            </w:r>
          </w:p>
          <w:p w:rsidR="0090326D" w:rsidRPr="003E0631" w:rsidRDefault="0090326D" w:rsidP="00E706B8">
            <w:pPr>
              <w:pStyle w:val="Lijstalinea"/>
              <w:numPr>
                <w:ilvl w:val="0"/>
                <w:numId w:val="25"/>
              </w:numPr>
              <w:ind w:left="731"/>
              <w:rPr>
                <w:sz w:val="18"/>
                <w:szCs w:val="18"/>
                <w:lang w:val="nl-BE"/>
              </w:rPr>
            </w:pPr>
            <w:r w:rsidRPr="003E0631">
              <w:rPr>
                <w:sz w:val="18"/>
                <w:szCs w:val="18"/>
                <w:lang w:val="nl-BE"/>
              </w:rPr>
              <w:t>maken, de realisatie:</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een werkplanning maken</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keuze van het nodige en juiste materiaal</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keuze van het juiste gereedschap</w:t>
            </w:r>
          </w:p>
          <w:p w:rsidR="0090326D" w:rsidRPr="003E0631" w:rsidRDefault="0090326D" w:rsidP="00E706B8">
            <w:pPr>
              <w:pStyle w:val="Lijstalinea"/>
              <w:numPr>
                <w:ilvl w:val="1"/>
                <w:numId w:val="25"/>
              </w:numPr>
              <w:ind w:left="1451"/>
              <w:rPr>
                <w:sz w:val="18"/>
                <w:szCs w:val="18"/>
                <w:lang w:val="nl-BE"/>
              </w:rPr>
            </w:pPr>
            <w:r>
              <w:rPr>
                <w:sz w:val="18"/>
                <w:szCs w:val="18"/>
                <w:lang w:val="nl-BE"/>
              </w:rPr>
              <w:t>keuze van een veilige</w:t>
            </w:r>
            <w:r w:rsidRPr="003E0631">
              <w:rPr>
                <w:sz w:val="18"/>
                <w:szCs w:val="18"/>
                <w:lang w:val="nl-BE"/>
              </w:rPr>
              <w:t xml:space="preserve"> werkmethode</w:t>
            </w:r>
            <w:r>
              <w:rPr>
                <w:sz w:val="18"/>
                <w:szCs w:val="18"/>
                <w:lang w:val="nl-BE"/>
              </w:rPr>
              <w:t xml:space="preserve"> (AREI)</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de opdracht/oplossingsweg uitvoeren</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het gereedschap onderhouden</w:t>
            </w:r>
          </w:p>
          <w:p w:rsidR="0090326D" w:rsidRPr="003E0631" w:rsidRDefault="0090326D" w:rsidP="00E706B8">
            <w:pPr>
              <w:pStyle w:val="Lijstalinea"/>
              <w:numPr>
                <w:ilvl w:val="0"/>
                <w:numId w:val="25"/>
              </w:numPr>
              <w:ind w:left="731"/>
              <w:rPr>
                <w:sz w:val="18"/>
                <w:szCs w:val="18"/>
                <w:lang w:val="nl-BE"/>
              </w:rPr>
            </w:pPr>
            <w:r w:rsidRPr="003E0631">
              <w:rPr>
                <w:sz w:val="18"/>
                <w:szCs w:val="18"/>
                <w:lang w:val="nl-BE"/>
              </w:rPr>
              <w:t>het in gebruik nemen:</w:t>
            </w:r>
          </w:p>
          <w:p w:rsidR="0090326D" w:rsidRDefault="0090326D" w:rsidP="00E706B8">
            <w:pPr>
              <w:pStyle w:val="Lijstalinea"/>
              <w:numPr>
                <w:ilvl w:val="1"/>
                <w:numId w:val="25"/>
              </w:numPr>
              <w:ind w:left="1451"/>
              <w:rPr>
                <w:sz w:val="18"/>
                <w:szCs w:val="18"/>
                <w:lang w:val="nl-BE"/>
              </w:rPr>
            </w:pPr>
            <w:r w:rsidRPr="003E0631">
              <w:rPr>
                <w:sz w:val="18"/>
                <w:szCs w:val="18"/>
                <w:lang w:val="nl-BE"/>
              </w:rPr>
              <w:t>testen</w:t>
            </w:r>
            <w:r>
              <w:rPr>
                <w:sz w:val="18"/>
                <w:szCs w:val="18"/>
                <w:lang w:val="nl-BE"/>
              </w:rPr>
              <w:t>/meten</w:t>
            </w:r>
            <w:r w:rsidRPr="003E0631">
              <w:rPr>
                <w:sz w:val="18"/>
                <w:szCs w:val="18"/>
                <w:lang w:val="nl-BE"/>
              </w:rPr>
              <w:t xml:space="preserve"> van de </w:t>
            </w:r>
            <w:r>
              <w:rPr>
                <w:sz w:val="18"/>
                <w:szCs w:val="18"/>
                <w:lang w:val="nl-BE"/>
              </w:rPr>
              <w:t xml:space="preserve">elektrische </w:t>
            </w:r>
            <w:r w:rsidRPr="003E0631">
              <w:rPr>
                <w:sz w:val="18"/>
                <w:szCs w:val="18"/>
                <w:lang w:val="nl-BE"/>
              </w:rPr>
              <w:t>reali</w:t>
            </w:r>
            <w:r w:rsidR="00A418F9">
              <w:rPr>
                <w:sz w:val="18"/>
                <w:szCs w:val="18"/>
                <w:lang w:val="nl-BE"/>
              </w:rPr>
              <w:t>satie</w:t>
            </w:r>
            <w:r>
              <w:rPr>
                <w:sz w:val="18"/>
                <w:szCs w:val="18"/>
                <w:lang w:val="nl-BE"/>
              </w:rPr>
              <w:t xml:space="preserve"> (</w:t>
            </w:r>
            <w:proofErr w:type="spellStart"/>
            <w:r>
              <w:rPr>
                <w:sz w:val="18"/>
                <w:szCs w:val="18"/>
                <w:lang w:val="nl-BE"/>
              </w:rPr>
              <w:t>foutzoekmethode</w:t>
            </w:r>
            <w:proofErr w:type="spellEnd"/>
            <w:r>
              <w:rPr>
                <w:sz w:val="18"/>
                <w:szCs w:val="18"/>
                <w:lang w:val="nl-BE"/>
              </w:rPr>
              <w:t>)</w:t>
            </w:r>
          </w:p>
          <w:p w:rsidR="0090326D" w:rsidRPr="003E0631" w:rsidRDefault="0090326D" w:rsidP="00E706B8">
            <w:pPr>
              <w:pStyle w:val="Lijstalinea"/>
              <w:numPr>
                <w:ilvl w:val="1"/>
                <w:numId w:val="25"/>
              </w:numPr>
              <w:ind w:left="1451"/>
              <w:rPr>
                <w:sz w:val="18"/>
                <w:szCs w:val="18"/>
                <w:lang w:val="nl-BE"/>
              </w:rPr>
            </w:pPr>
            <w:r>
              <w:rPr>
                <w:sz w:val="18"/>
                <w:szCs w:val="18"/>
                <w:lang w:val="nl-BE"/>
              </w:rPr>
              <w:t>opsporen van fouten en defecten en herstellen</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de technische realisatie toetsen aan de vooropgestelde criteria</w:t>
            </w:r>
          </w:p>
          <w:p w:rsidR="0090326D" w:rsidRPr="003E0631" w:rsidRDefault="0090326D" w:rsidP="00E706B8">
            <w:pPr>
              <w:pStyle w:val="Lijstalinea"/>
              <w:numPr>
                <w:ilvl w:val="0"/>
                <w:numId w:val="25"/>
              </w:numPr>
              <w:ind w:left="731"/>
              <w:rPr>
                <w:sz w:val="18"/>
                <w:szCs w:val="18"/>
                <w:lang w:val="nl-BE"/>
              </w:rPr>
            </w:pPr>
            <w:r w:rsidRPr="003E0631">
              <w:rPr>
                <w:sz w:val="18"/>
                <w:szCs w:val="18"/>
                <w:lang w:val="nl-BE"/>
              </w:rPr>
              <w:t>evalueren:</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controleer of technische realisatie voldoet aan de criteria</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zoek naar mogelijke verbeteringen</w:t>
            </w:r>
          </w:p>
          <w:p w:rsidR="0090326D" w:rsidRPr="003E0631" w:rsidRDefault="0090326D" w:rsidP="00E706B8">
            <w:pPr>
              <w:pStyle w:val="Lijstalinea"/>
              <w:numPr>
                <w:ilvl w:val="1"/>
                <w:numId w:val="25"/>
              </w:numPr>
              <w:ind w:left="1451"/>
              <w:rPr>
                <w:sz w:val="18"/>
                <w:szCs w:val="18"/>
                <w:lang w:val="nl-BE"/>
              </w:rPr>
            </w:pPr>
            <w:r w:rsidRPr="003E0631">
              <w:rPr>
                <w:sz w:val="18"/>
                <w:szCs w:val="18"/>
                <w:lang w:val="nl-BE"/>
              </w:rPr>
              <w:t>alles ok = probleem opgelost!</w:t>
            </w:r>
          </w:p>
          <w:p w:rsidR="0090326D" w:rsidRDefault="0090326D" w:rsidP="00E706B8">
            <w:pPr>
              <w:pStyle w:val="Lijstalinea"/>
              <w:numPr>
                <w:ilvl w:val="1"/>
                <w:numId w:val="25"/>
              </w:numPr>
              <w:ind w:left="1446" w:hanging="357"/>
              <w:rPr>
                <w:sz w:val="18"/>
                <w:szCs w:val="18"/>
                <w:lang w:val="nl-BE"/>
              </w:rPr>
            </w:pPr>
            <w:r w:rsidRPr="003E0631">
              <w:rPr>
                <w:sz w:val="18"/>
                <w:szCs w:val="18"/>
                <w:lang w:val="nl-BE"/>
              </w:rPr>
              <w:t>nieuw probleem?</w:t>
            </w:r>
          </w:p>
          <w:p w:rsidR="005D5C1A" w:rsidRPr="00763A74" w:rsidRDefault="005D5C1A" w:rsidP="00763A74">
            <w:pPr>
              <w:pStyle w:val="Lijstalinea"/>
              <w:numPr>
                <w:ilvl w:val="0"/>
                <w:numId w:val="50"/>
              </w:numPr>
              <w:autoSpaceDE w:val="0"/>
              <w:autoSpaceDN w:val="0"/>
              <w:adjustRightInd w:val="0"/>
              <w:rPr>
                <w:rFonts w:ascii="Helvetica" w:hAnsi="Helvetica" w:cs="Helvetica"/>
                <w:sz w:val="18"/>
                <w:szCs w:val="18"/>
                <w:lang w:val="nl-BE" w:eastAsia="nl-BE"/>
              </w:rPr>
            </w:pPr>
          </w:p>
        </w:tc>
        <w:tc>
          <w:tcPr>
            <w:tcW w:w="6949" w:type="dxa"/>
            <w:tcBorders>
              <w:top w:val="single" w:sz="18" w:space="0" w:color="auto"/>
              <w:left w:val="double" w:sz="4" w:space="0" w:color="auto"/>
            </w:tcBorders>
          </w:tcPr>
          <w:p w:rsidR="00F31C5B" w:rsidRPr="00887846" w:rsidRDefault="00F31C5B" w:rsidP="00F31C5B">
            <w:pPr>
              <w:tabs>
                <w:tab w:val="right" w:pos="352"/>
                <w:tab w:val="right" w:pos="567"/>
              </w:tabs>
              <w:spacing w:before="80"/>
              <w:rPr>
                <w:sz w:val="18"/>
              </w:rPr>
            </w:pPr>
            <w:r w:rsidRPr="00570C5C">
              <w:rPr>
                <w:sz w:val="18"/>
                <w:szCs w:val="18"/>
              </w:rPr>
              <w:t xml:space="preserve">Het technisch proces: </w:t>
            </w:r>
            <w:r w:rsidRPr="00570C5C">
              <w:rPr>
                <w:sz w:val="18"/>
              </w:rPr>
              <w:t>zie</w:t>
            </w:r>
            <w:r w:rsidRPr="00887846">
              <w:rPr>
                <w:sz w:val="18"/>
              </w:rPr>
              <w:t xml:space="preserve"> schematische voorstelling op p.14</w:t>
            </w:r>
          </w:p>
          <w:p w:rsidR="00F31C5B" w:rsidRDefault="00F31C5B" w:rsidP="00F31C5B">
            <w:pPr>
              <w:tabs>
                <w:tab w:val="right" w:pos="352"/>
                <w:tab w:val="right" w:pos="567"/>
              </w:tabs>
              <w:spacing w:before="80"/>
              <w:rPr>
                <w:sz w:val="18"/>
              </w:rPr>
            </w:pPr>
            <w:r>
              <w:rPr>
                <w:sz w:val="18"/>
              </w:rPr>
              <w:t xml:space="preserve">Tijdens de fasen van het technisch proces worden volgende aspecten van techniek geïntegreerd: </w:t>
            </w:r>
          </w:p>
          <w:p w:rsidR="00F31C5B" w:rsidRDefault="00F31C5B" w:rsidP="00F31C5B">
            <w:pPr>
              <w:pStyle w:val="Lijstalinea"/>
              <w:numPr>
                <w:ilvl w:val="0"/>
                <w:numId w:val="26"/>
              </w:numPr>
              <w:tabs>
                <w:tab w:val="right" w:pos="352"/>
                <w:tab w:val="right" w:pos="567"/>
              </w:tabs>
              <w:spacing w:after="80"/>
              <w:ind w:left="357" w:hanging="357"/>
              <w:rPr>
                <w:sz w:val="18"/>
              </w:rPr>
            </w:pPr>
            <w:r w:rsidRPr="00B23770">
              <w:rPr>
                <w:sz w:val="18"/>
              </w:rPr>
              <w:t xml:space="preserve">welke </w:t>
            </w:r>
            <w:r w:rsidRPr="00B23770">
              <w:rPr>
                <w:b/>
                <w:sz w:val="18"/>
              </w:rPr>
              <w:t>fenomenen</w:t>
            </w:r>
            <w:r w:rsidRPr="00B23770">
              <w:rPr>
                <w:sz w:val="18"/>
              </w:rPr>
              <w:t xml:space="preserve"> (fysische, scheikundige, biologische) doen zich voor in het technisch (deel)systeem?</w:t>
            </w:r>
          </w:p>
          <w:p w:rsidR="00F31C5B" w:rsidRDefault="00F31C5B" w:rsidP="00F31C5B">
            <w:pPr>
              <w:pStyle w:val="Lijstalinea"/>
              <w:numPr>
                <w:ilvl w:val="0"/>
                <w:numId w:val="26"/>
              </w:numPr>
              <w:tabs>
                <w:tab w:val="right" w:pos="352"/>
                <w:tab w:val="right" w:pos="567"/>
              </w:tabs>
              <w:spacing w:after="80"/>
              <w:ind w:left="357" w:hanging="357"/>
              <w:rPr>
                <w:sz w:val="18"/>
              </w:rPr>
            </w:pPr>
            <w:r>
              <w:rPr>
                <w:sz w:val="18"/>
              </w:rPr>
              <w:t xml:space="preserve">Welke </w:t>
            </w:r>
            <w:r w:rsidRPr="00B23770">
              <w:rPr>
                <w:b/>
                <w:sz w:val="18"/>
              </w:rPr>
              <w:t>hulpmiddelen</w:t>
            </w:r>
            <w:r>
              <w:rPr>
                <w:sz w:val="18"/>
              </w:rPr>
              <w:t xml:space="preserve"> zijn er nodig om het technisch systeem te verwezenlijken, efficiënter te laten werken, te herstellen? (denk hierbij aan materialen, grondstoffen, energie, machines, gereedschappen, meetinstrumenten, mensen, kapitaal, tijd, …)</w:t>
            </w:r>
          </w:p>
          <w:p w:rsidR="00F31C5B" w:rsidRDefault="00F31C5B" w:rsidP="00F31C5B">
            <w:pPr>
              <w:pStyle w:val="Lijstalinea"/>
              <w:numPr>
                <w:ilvl w:val="0"/>
                <w:numId w:val="26"/>
              </w:numPr>
              <w:tabs>
                <w:tab w:val="right" w:pos="352"/>
                <w:tab w:val="right" w:pos="567"/>
              </w:tabs>
              <w:spacing w:after="80"/>
              <w:ind w:left="357" w:hanging="357"/>
              <w:rPr>
                <w:sz w:val="18"/>
              </w:rPr>
            </w:pPr>
            <w:r w:rsidRPr="00C53649">
              <w:rPr>
                <w:sz w:val="18"/>
              </w:rPr>
              <w:t xml:space="preserve">Aan welke </w:t>
            </w:r>
            <w:r w:rsidRPr="00C53649">
              <w:rPr>
                <w:b/>
                <w:sz w:val="18"/>
              </w:rPr>
              <w:t>criteria</w:t>
            </w:r>
            <w:r w:rsidRPr="00C53649">
              <w:rPr>
                <w:sz w:val="18"/>
              </w:rPr>
              <w:t xml:space="preserve"> moet het technisch systeem voldoen? Welke </w:t>
            </w:r>
            <w:r w:rsidRPr="00C53649">
              <w:rPr>
                <w:b/>
                <w:sz w:val="18"/>
              </w:rPr>
              <w:t>keuzes</w:t>
            </w:r>
            <w:r w:rsidRPr="00C53649">
              <w:rPr>
                <w:sz w:val="18"/>
              </w:rPr>
              <w:t xml:space="preserve"> moeten er gemaakt worden (vanuit de maatschappij, vanuit de techniek)?</w:t>
            </w:r>
          </w:p>
          <w:p w:rsidR="00F31C5B" w:rsidRPr="00570C5C" w:rsidRDefault="00F31C5B" w:rsidP="00F31C5B">
            <w:pPr>
              <w:tabs>
                <w:tab w:val="right" w:pos="352"/>
                <w:tab w:val="right" w:pos="567"/>
              </w:tabs>
              <w:spacing w:before="80"/>
              <w:rPr>
                <w:sz w:val="18"/>
                <w:szCs w:val="18"/>
              </w:rPr>
            </w:pPr>
            <w:r w:rsidRPr="00570C5C">
              <w:rPr>
                <w:sz w:val="18"/>
                <w:szCs w:val="18"/>
              </w:rPr>
              <w:t xml:space="preserve">Technische deelsystemen: </w:t>
            </w:r>
            <w:r w:rsidR="0054772F">
              <w:rPr>
                <w:sz w:val="18"/>
                <w:szCs w:val="18"/>
              </w:rPr>
              <w:t xml:space="preserve">industriële borden, </w:t>
            </w:r>
            <w:r>
              <w:rPr>
                <w:sz w:val="18"/>
                <w:szCs w:val="18"/>
              </w:rPr>
              <w:t xml:space="preserve">industriële elektrische </w:t>
            </w:r>
            <w:r w:rsidR="0054772F">
              <w:rPr>
                <w:sz w:val="18"/>
                <w:szCs w:val="18"/>
              </w:rPr>
              <w:t xml:space="preserve">installaties en </w:t>
            </w:r>
            <w:r>
              <w:rPr>
                <w:sz w:val="18"/>
                <w:szCs w:val="18"/>
              </w:rPr>
              <w:t>componenten.</w:t>
            </w:r>
          </w:p>
          <w:p w:rsidR="00F31C5B" w:rsidRPr="00570C5C" w:rsidRDefault="00F31C5B" w:rsidP="00F31C5B">
            <w:pPr>
              <w:tabs>
                <w:tab w:val="right" w:pos="352"/>
                <w:tab w:val="right" w:pos="567"/>
              </w:tabs>
              <w:spacing w:before="80"/>
              <w:rPr>
                <w:sz w:val="18"/>
                <w:szCs w:val="18"/>
              </w:rPr>
            </w:pPr>
            <w:r w:rsidRPr="00570C5C">
              <w:rPr>
                <w:sz w:val="18"/>
                <w:szCs w:val="18"/>
              </w:rPr>
              <w:t xml:space="preserve">Het werken </w:t>
            </w:r>
            <w:r>
              <w:rPr>
                <w:sz w:val="18"/>
                <w:szCs w:val="18"/>
              </w:rPr>
              <w:t xml:space="preserve">aan </w:t>
            </w:r>
            <w:r w:rsidRPr="00570C5C">
              <w:rPr>
                <w:sz w:val="18"/>
                <w:szCs w:val="18"/>
              </w:rPr>
              <w:t xml:space="preserve">en/of het onderzoeken van industriële </w:t>
            </w:r>
            <w:r>
              <w:rPr>
                <w:sz w:val="18"/>
                <w:szCs w:val="18"/>
              </w:rPr>
              <w:t xml:space="preserve">elektrische </w:t>
            </w:r>
            <w:r w:rsidR="0054772F">
              <w:rPr>
                <w:sz w:val="18"/>
                <w:szCs w:val="18"/>
              </w:rPr>
              <w:t xml:space="preserve">installaties, componenten en borden </w:t>
            </w:r>
            <w:r w:rsidR="00187A62">
              <w:rPr>
                <w:sz w:val="18"/>
                <w:szCs w:val="18"/>
              </w:rPr>
              <w:t>gebeurt via het technisch proces.</w:t>
            </w:r>
          </w:p>
          <w:p w:rsidR="00F31C5B" w:rsidRPr="00570C5C" w:rsidRDefault="00F31C5B" w:rsidP="00F31C5B">
            <w:pPr>
              <w:tabs>
                <w:tab w:val="right" w:pos="352"/>
                <w:tab w:val="right" w:pos="567"/>
              </w:tabs>
              <w:spacing w:before="80"/>
              <w:rPr>
                <w:sz w:val="18"/>
                <w:szCs w:val="18"/>
              </w:rPr>
            </w:pPr>
            <w:r w:rsidRPr="00570C5C">
              <w:rPr>
                <w:sz w:val="18"/>
                <w:szCs w:val="18"/>
              </w:rPr>
              <w:t xml:space="preserve">De didactische aanpak waarbij de focus gelegd wordt op een welbepaalde fase van het technisch proces is cruciaal in het leerproces van leerlingen. Hierdoor wordt het belang van elke fase aangetoond/ervaren door de leerlingen en krijgen ze de kans om de methodiek binnen elke fase in te oefenen. Kader de gefaseerde aanpak steeds in het geheel van het technisch proces. </w:t>
            </w:r>
          </w:p>
          <w:p w:rsidR="00F31C5B" w:rsidRDefault="00533FA3" w:rsidP="00F31C5B">
            <w:pPr>
              <w:tabs>
                <w:tab w:val="right" w:pos="352"/>
                <w:tab w:val="right" w:pos="567"/>
              </w:tabs>
              <w:spacing w:before="80"/>
              <w:rPr>
                <w:sz w:val="18"/>
                <w:szCs w:val="18"/>
              </w:rPr>
            </w:pPr>
            <w:r>
              <w:rPr>
                <w:sz w:val="18"/>
                <w:szCs w:val="18"/>
              </w:rPr>
              <w:t>Een didactische aanpak via projectwerking</w:t>
            </w:r>
            <w:r w:rsidR="0054772F">
              <w:rPr>
                <w:sz w:val="18"/>
                <w:szCs w:val="18"/>
              </w:rPr>
              <w:t xml:space="preserve"> met contextrijke authentieke opdrachten</w:t>
            </w:r>
            <w:r>
              <w:rPr>
                <w:sz w:val="18"/>
                <w:szCs w:val="18"/>
              </w:rPr>
              <w:t xml:space="preserve"> is een voorwaarde opdat leerlingen de opeenvolgende stappen van het technisch proces integraal kunnen doorlopen.</w:t>
            </w:r>
            <w:r w:rsidR="00F31C5B" w:rsidRPr="00570C5C">
              <w:rPr>
                <w:sz w:val="18"/>
                <w:szCs w:val="18"/>
              </w:rPr>
              <w:t xml:space="preserve"> Deze projecten kunnen zowel klassikaal, in groep als individueel aan bod komen waarbij een toenemende graad van zelfstandigheid bij de leerlingen cruciaal is.</w:t>
            </w:r>
            <w:r w:rsidR="00F31C5B">
              <w:rPr>
                <w:sz w:val="18"/>
                <w:szCs w:val="18"/>
              </w:rPr>
              <w:t xml:space="preserve"> </w:t>
            </w:r>
          </w:p>
          <w:p w:rsidR="00F31C5B" w:rsidRDefault="00F31C5B" w:rsidP="00F31C5B">
            <w:pPr>
              <w:tabs>
                <w:tab w:val="right" w:pos="352"/>
                <w:tab w:val="right" w:pos="567"/>
              </w:tabs>
              <w:spacing w:before="80"/>
              <w:rPr>
                <w:sz w:val="18"/>
                <w:szCs w:val="18"/>
              </w:rPr>
            </w:pPr>
            <w:r>
              <w:rPr>
                <w:sz w:val="18"/>
                <w:szCs w:val="18"/>
              </w:rPr>
              <w:t xml:space="preserve">Ook tijdens het uitvoeren van activiteiten op de stage zal de leerling de systematische aanpak van het technisch proces toepassen. </w:t>
            </w:r>
          </w:p>
          <w:p w:rsidR="0090326D" w:rsidRDefault="0090326D" w:rsidP="00D922F5">
            <w:pPr>
              <w:tabs>
                <w:tab w:val="right" w:pos="352"/>
                <w:tab w:val="right" w:pos="567"/>
              </w:tabs>
              <w:spacing w:before="80"/>
              <w:rPr>
                <w:sz w:val="18"/>
              </w:rPr>
            </w:pPr>
          </w:p>
          <w:p w:rsidR="0090326D" w:rsidRDefault="0090326D" w:rsidP="00D922F5">
            <w:pPr>
              <w:pStyle w:val="Lijstalinea"/>
              <w:tabs>
                <w:tab w:val="right" w:pos="352"/>
                <w:tab w:val="right" w:pos="567"/>
              </w:tabs>
              <w:spacing w:after="80"/>
              <w:ind w:left="0"/>
              <w:rPr>
                <w:sz w:val="18"/>
              </w:rPr>
            </w:pPr>
          </w:p>
          <w:p w:rsidR="00566BFB" w:rsidRPr="00B23770" w:rsidRDefault="00566BFB" w:rsidP="00D922F5">
            <w:pPr>
              <w:pStyle w:val="Lijstalinea"/>
              <w:tabs>
                <w:tab w:val="right" w:pos="352"/>
                <w:tab w:val="right" w:pos="567"/>
              </w:tabs>
              <w:spacing w:after="80"/>
              <w:ind w:left="0"/>
              <w:rPr>
                <w:sz w:val="18"/>
              </w:rPr>
            </w:pPr>
          </w:p>
        </w:tc>
        <w:tc>
          <w:tcPr>
            <w:tcW w:w="844" w:type="dxa"/>
            <w:tcBorders>
              <w:top w:val="single" w:sz="18" w:space="0" w:color="auto"/>
            </w:tcBorders>
          </w:tcPr>
          <w:p w:rsidR="0090326D" w:rsidRDefault="00A35E89" w:rsidP="00D922F5">
            <w:pPr>
              <w:spacing w:before="80" w:after="80"/>
              <w:jc w:val="center"/>
              <w:rPr>
                <w:sz w:val="18"/>
              </w:rPr>
            </w:pPr>
            <w:r>
              <w:rPr>
                <w:sz w:val="18"/>
              </w:rPr>
              <w:br/>
            </w:r>
          </w:p>
          <w:p w:rsidR="00A35E89" w:rsidRDefault="00A35E89" w:rsidP="00D922F5">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GIP</w:t>
            </w:r>
            <w:r>
              <w:rPr>
                <w:sz w:val="18"/>
              </w:rPr>
              <w:br/>
            </w:r>
            <w:r>
              <w:rPr>
                <w:sz w:val="18"/>
              </w:rPr>
              <w:br/>
              <w:t>STG</w:t>
            </w:r>
          </w:p>
        </w:tc>
      </w:tr>
      <w:bookmarkEnd w:id="77"/>
    </w:tbl>
    <w:p w:rsidR="0090326D" w:rsidRDefault="0090326D">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D922F5">
        <w:trPr>
          <w:trHeight w:val="397"/>
        </w:trPr>
        <w:tc>
          <w:tcPr>
            <w:tcW w:w="839" w:type="dxa"/>
            <w:vAlign w:val="center"/>
          </w:tcPr>
          <w:p w:rsidR="0090326D" w:rsidRDefault="0090326D" w:rsidP="00D922F5">
            <w:pPr>
              <w:spacing w:before="80" w:after="80"/>
              <w:rPr>
                <w:sz w:val="18"/>
              </w:rPr>
            </w:pPr>
            <w:r>
              <w:rPr>
                <w:sz w:val="18"/>
              </w:rPr>
              <w:lastRenderedPageBreak/>
              <w:t>Nr.</w:t>
            </w:r>
          </w:p>
        </w:tc>
        <w:tc>
          <w:tcPr>
            <w:tcW w:w="5716" w:type="dxa"/>
            <w:vAlign w:val="center"/>
          </w:tcPr>
          <w:p w:rsidR="0090326D" w:rsidRDefault="0090326D" w:rsidP="00D922F5">
            <w:pPr>
              <w:spacing w:before="80" w:after="80"/>
              <w:jc w:val="center"/>
              <w:rPr>
                <w:sz w:val="18"/>
              </w:rPr>
            </w:pPr>
            <w:r>
              <w:rPr>
                <w:sz w:val="18"/>
              </w:rPr>
              <w:t>Leerplandoelstelling en leerinhoud</w:t>
            </w:r>
          </w:p>
        </w:tc>
        <w:tc>
          <w:tcPr>
            <w:tcW w:w="835" w:type="dxa"/>
            <w:vAlign w:val="center"/>
          </w:tcPr>
          <w:p w:rsidR="0090326D" w:rsidRDefault="0090326D" w:rsidP="00D922F5">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D922F5">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D922F5">
            <w:pPr>
              <w:spacing w:before="80" w:after="80"/>
              <w:jc w:val="center"/>
              <w:rPr>
                <w:sz w:val="18"/>
              </w:rPr>
            </w:pPr>
            <w:r>
              <w:rPr>
                <w:sz w:val="18"/>
              </w:rPr>
              <w:t>Didactische wenken en hulpmiddelen</w:t>
            </w:r>
          </w:p>
        </w:tc>
        <w:tc>
          <w:tcPr>
            <w:tcW w:w="844" w:type="dxa"/>
            <w:vAlign w:val="center"/>
          </w:tcPr>
          <w:p w:rsidR="0090326D" w:rsidRDefault="0090326D" w:rsidP="00D922F5">
            <w:pPr>
              <w:spacing w:before="80" w:after="80"/>
              <w:jc w:val="center"/>
              <w:rPr>
                <w:sz w:val="18"/>
              </w:rPr>
            </w:pPr>
            <w:r>
              <w:rPr>
                <w:sz w:val="18"/>
              </w:rPr>
              <w:t>Link</w:t>
            </w:r>
          </w:p>
        </w:tc>
      </w:tr>
      <w:tr w:rsidR="0090326D" w:rsidRPr="0085762A" w:rsidTr="006D5D6A">
        <w:trPr>
          <w:cantSplit/>
          <w:trHeight w:val="397"/>
        </w:trPr>
        <w:tc>
          <w:tcPr>
            <w:tcW w:w="8225" w:type="dxa"/>
            <w:gridSpan w:val="4"/>
            <w:tcBorders>
              <w:bottom w:val="single" w:sz="18" w:space="0" w:color="auto"/>
              <w:right w:val="nil"/>
            </w:tcBorders>
            <w:vAlign w:val="center"/>
          </w:tcPr>
          <w:p w:rsidR="0090326D" w:rsidRPr="0085762A" w:rsidRDefault="0090326D" w:rsidP="003B7EE1">
            <w:pPr>
              <w:pStyle w:val="Kop3"/>
              <w:numPr>
                <w:ilvl w:val="0"/>
                <w:numId w:val="0"/>
              </w:numPr>
            </w:pPr>
            <w:bookmarkStart w:id="106" w:name="_Toc282540052"/>
            <w:bookmarkStart w:id="107" w:name="_Toc292868656"/>
            <w:bookmarkStart w:id="108" w:name="_Toc293298364"/>
            <w:bookmarkStart w:id="109" w:name="_Toc293472581"/>
            <w:r>
              <w:t>Voorbereidende werkzaamheden</w:t>
            </w:r>
            <w:bookmarkEnd w:id="106"/>
            <w:bookmarkEnd w:id="107"/>
            <w:bookmarkEnd w:id="108"/>
            <w:bookmarkEnd w:id="109"/>
          </w:p>
        </w:tc>
        <w:tc>
          <w:tcPr>
            <w:tcW w:w="7793" w:type="dxa"/>
            <w:gridSpan w:val="2"/>
            <w:tcBorders>
              <w:left w:val="nil"/>
              <w:bottom w:val="single" w:sz="18" w:space="0" w:color="auto"/>
            </w:tcBorders>
            <w:vAlign w:val="center"/>
          </w:tcPr>
          <w:p w:rsidR="0090326D" w:rsidRPr="0085762A" w:rsidRDefault="0090326D" w:rsidP="006D5D6A">
            <w:pPr>
              <w:rPr>
                <w:szCs w:val="20"/>
              </w:rPr>
            </w:pPr>
          </w:p>
        </w:tc>
      </w:tr>
      <w:tr w:rsidR="0090326D" w:rsidTr="006D5D6A">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6F789B">
            <w:pPr>
              <w:spacing w:before="80" w:after="80"/>
              <w:rPr>
                <w:b/>
                <w:bCs/>
                <w:sz w:val="18"/>
              </w:rPr>
            </w:pPr>
            <w:r>
              <w:rPr>
                <w:b/>
                <w:bCs/>
                <w:sz w:val="18"/>
              </w:rPr>
              <w:t>Werkzaamheden ter voorbereiding van de installatiewerken kunnen uitvoeren.</w:t>
            </w:r>
          </w:p>
        </w:tc>
        <w:tc>
          <w:tcPr>
            <w:tcW w:w="835" w:type="dxa"/>
            <w:tcBorders>
              <w:top w:val="single" w:sz="18" w:space="0" w:color="auto"/>
              <w:bottom w:val="single" w:sz="18" w:space="0" w:color="auto"/>
            </w:tcBorders>
          </w:tcPr>
          <w:p w:rsidR="0090326D" w:rsidRDefault="0090326D" w:rsidP="006D5D6A">
            <w:pPr>
              <w:spacing w:before="80" w:after="80"/>
              <w:jc w:val="center"/>
              <w:rPr>
                <w:b/>
                <w:bCs/>
                <w:sz w:val="18"/>
              </w:rPr>
            </w:pPr>
            <w:r>
              <w:rPr>
                <w:b/>
                <w:bCs/>
                <w:sz w:val="18"/>
              </w:rPr>
              <w:t>EDV</w:t>
            </w:r>
            <w:r w:rsidR="00467AC6">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6D5D6A">
            <w:pPr>
              <w:spacing w:before="80" w:after="80"/>
              <w:jc w:val="center"/>
              <w:rPr>
                <w:sz w:val="18"/>
              </w:rPr>
            </w:pPr>
          </w:p>
        </w:tc>
      </w:tr>
      <w:tr w:rsidR="0090326D" w:rsidTr="003B7EE1">
        <w:trPr>
          <w:trHeight w:val="397"/>
        </w:trPr>
        <w:tc>
          <w:tcPr>
            <w:tcW w:w="839" w:type="dxa"/>
            <w:tcBorders>
              <w:top w:val="single" w:sz="18" w:space="0" w:color="auto"/>
              <w:bottom w:val="single" w:sz="4" w:space="0" w:color="auto"/>
            </w:tcBorders>
          </w:tcPr>
          <w:p w:rsidR="0090326D" w:rsidRDefault="0090326D"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326D" w:rsidRPr="005851D6" w:rsidRDefault="0090326D" w:rsidP="00724F84">
            <w:pPr>
              <w:tabs>
                <w:tab w:val="left" w:pos="226"/>
              </w:tabs>
              <w:spacing w:before="80"/>
              <w:rPr>
                <w:sz w:val="18"/>
              </w:rPr>
            </w:pPr>
            <w:r w:rsidRPr="005851D6">
              <w:rPr>
                <w:sz w:val="18"/>
              </w:rPr>
              <w:t>Voorbereidende werkzaamheden</w:t>
            </w:r>
            <w:r w:rsidR="00724F84" w:rsidRPr="005851D6">
              <w:rPr>
                <w:sz w:val="18"/>
              </w:rPr>
              <w:t>:</w:t>
            </w:r>
          </w:p>
          <w:p w:rsidR="00724F84" w:rsidRPr="005851D6" w:rsidRDefault="005B410E" w:rsidP="00E706B8">
            <w:pPr>
              <w:pStyle w:val="Lijstalinea"/>
              <w:numPr>
                <w:ilvl w:val="0"/>
                <w:numId w:val="44"/>
              </w:numPr>
              <w:tabs>
                <w:tab w:val="left" w:pos="226"/>
              </w:tabs>
              <w:spacing w:after="80"/>
              <w:ind w:left="714" w:hanging="357"/>
              <w:rPr>
                <w:sz w:val="18"/>
              </w:rPr>
            </w:pPr>
            <w:r w:rsidRPr="005851D6">
              <w:rPr>
                <w:sz w:val="18"/>
              </w:rPr>
              <w:t>Organisatie van het eigen werk</w:t>
            </w:r>
          </w:p>
          <w:p w:rsidR="005B410E" w:rsidRPr="005851D6" w:rsidRDefault="005B410E" w:rsidP="00E706B8">
            <w:pPr>
              <w:pStyle w:val="Lijstalinea"/>
              <w:numPr>
                <w:ilvl w:val="0"/>
                <w:numId w:val="44"/>
              </w:numPr>
              <w:tabs>
                <w:tab w:val="left" w:pos="226"/>
              </w:tabs>
              <w:spacing w:after="80"/>
              <w:ind w:left="714" w:hanging="357"/>
              <w:rPr>
                <w:sz w:val="18"/>
              </w:rPr>
            </w:pPr>
            <w:r w:rsidRPr="005851D6">
              <w:rPr>
                <w:sz w:val="18"/>
              </w:rPr>
              <w:t>Selectie van de gepaste onderdelen en gereedschappen</w:t>
            </w:r>
          </w:p>
          <w:p w:rsidR="005B410E" w:rsidRPr="005851D6" w:rsidRDefault="005B410E" w:rsidP="00E706B8">
            <w:pPr>
              <w:pStyle w:val="Lijstalinea"/>
              <w:numPr>
                <w:ilvl w:val="0"/>
                <w:numId w:val="44"/>
              </w:numPr>
              <w:tabs>
                <w:tab w:val="left" w:pos="226"/>
              </w:tabs>
              <w:spacing w:before="80" w:after="80"/>
              <w:rPr>
                <w:sz w:val="18"/>
              </w:rPr>
            </w:pPr>
            <w:r w:rsidRPr="005851D6">
              <w:rPr>
                <w:sz w:val="18"/>
              </w:rPr>
              <w:t>Uitvoering van de voorbereidende werkzaamheden:</w:t>
            </w:r>
          </w:p>
          <w:p w:rsidR="005B410E" w:rsidRPr="00FC3258" w:rsidRDefault="005B410E" w:rsidP="00FC3258">
            <w:pPr>
              <w:tabs>
                <w:tab w:val="left" w:pos="226"/>
              </w:tabs>
              <w:spacing w:before="80" w:after="80"/>
              <w:rPr>
                <w:sz w:val="18"/>
              </w:rPr>
            </w:pPr>
            <w:r w:rsidRPr="00FC3258">
              <w:rPr>
                <w:sz w:val="18"/>
              </w:rPr>
              <w:br/>
            </w:r>
          </w:p>
        </w:tc>
        <w:tc>
          <w:tcPr>
            <w:tcW w:w="6949" w:type="dxa"/>
            <w:tcBorders>
              <w:top w:val="single" w:sz="18" w:space="0" w:color="auto"/>
              <w:left w:val="double" w:sz="4" w:space="0" w:color="auto"/>
              <w:bottom w:val="single" w:sz="4" w:space="0" w:color="auto"/>
            </w:tcBorders>
          </w:tcPr>
          <w:p w:rsidR="005B410E" w:rsidRPr="005851D6" w:rsidRDefault="005B410E" w:rsidP="003749BE">
            <w:pPr>
              <w:tabs>
                <w:tab w:val="left" w:pos="226"/>
              </w:tabs>
              <w:spacing w:before="80" w:after="80"/>
              <w:rPr>
                <w:sz w:val="18"/>
              </w:rPr>
            </w:pPr>
            <w:r w:rsidRPr="005851D6">
              <w:rPr>
                <w:sz w:val="18"/>
              </w:rPr>
              <w:t>Op basis van het dossier van de elektrische installatie, kabellijsten, grondplannen en werkopgaveblad het eigen werk organiseren.</w:t>
            </w:r>
          </w:p>
          <w:p w:rsidR="005B410E" w:rsidRPr="005851D6" w:rsidRDefault="005B410E" w:rsidP="003749BE">
            <w:pPr>
              <w:tabs>
                <w:tab w:val="left" w:pos="226"/>
              </w:tabs>
              <w:spacing w:before="80" w:after="80"/>
              <w:rPr>
                <w:sz w:val="18"/>
              </w:rPr>
            </w:pPr>
            <w:r w:rsidRPr="005851D6">
              <w:rPr>
                <w:sz w:val="18"/>
              </w:rPr>
              <w:t>Verzamelen van het benodigde materiaal en materieel voor de uit te voeren werkzaamheden.</w:t>
            </w:r>
          </w:p>
          <w:p w:rsidR="0090326D" w:rsidRPr="005851D6" w:rsidRDefault="0090326D" w:rsidP="003749BE">
            <w:pPr>
              <w:tabs>
                <w:tab w:val="left" w:pos="226"/>
              </w:tabs>
              <w:spacing w:before="80" w:after="80"/>
              <w:rPr>
                <w:sz w:val="18"/>
              </w:rPr>
            </w:pPr>
            <w:r w:rsidRPr="005851D6">
              <w:rPr>
                <w:sz w:val="18"/>
              </w:rPr>
              <w:t xml:space="preserve">Monteren van ladders en stellingen. </w:t>
            </w:r>
            <w:r w:rsidR="009C04CC" w:rsidRPr="005851D6">
              <w:rPr>
                <w:sz w:val="18"/>
              </w:rPr>
              <w:br/>
            </w:r>
            <w:r w:rsidRPr="005851D6">
              <w:rPr>
                <w:sz w:val="18"/>
              </w:rPr>
              <w:t>B</w:t>
            </w:r>
            <w:r w:rsidR="00D21DA0" w:rsidRPr="005851D6">
              <w:rPr>
                <w:sz w:val="18"/>
              </w:rPr>
              <w:t>reng een b</w:t>
            </w:r>
            <w:r w:rsidRPr="005851D6">
              <w:rPr>
                <w:sz w:val="18"/>
              </w:rPr>
              <w:t>ezoek aan het Provinciaal veiligheidsinstituut Antwerpen</w:t>
            </w:r>
            <w:r w:rsidR="009C04CC" w:rsidRPr="005851D6">
              <w:rPr>
                <w:sz w:val="18"/>
              </w:rPr>
              <w:t xml:space="preserve"> </w:t>
            </w:r>
            <w:r w:rsidR="009C04CC" w:rsidRPr="005851D6">
              <w:rPr>
                <w:sz w:val="18"/>
              </w:rPr>
              <w:br/>
            </w:r>
            <w:hyperlink r:id="rId38" w:history="1">
              <w:r w:rsidR="009C04CC" w:rsidRPr="005851D6">
                <w:rPr>
                  <w:rStyle w:val="Hyperlink"/>
                  <w:sz w:val="18"/>
                </w:rPr>
                <w:t>www.provant.be</w:t>
              </w:r>
            </w:hyperlink>
            <w:r w:rsidRPr="005851D6">
              <w:rPr>
                <w:sz w:val="18"/>
              </w:rPr>
              <w:t xml:space="preserve">, </w:t>
            </w:r>
            <w:r w:rsidR="009C04CC" w:rsidRPr="005851D6">
              <w:rPr>
                <w:sz w:val="18"/>
              </w:rPr>
              <w:t xml:space="preserve">of aan bedrijven en/of </w:t>
            </w:r>
            <w:r w:rsidRPr="005851D6">
              <w:rPr>
                <w:sz w:val="18"/>
              </w:rPr>
              <w:t>werven.</w:t>
            </w:r>
            <w:r w:rsidR="009C04CC" w:rsidRPr="005851D6">
              <w:rPr>
                <w:sz w:val="18"/>
              </w:rPr>
              <w:t xml:space="preserve"> </w:t>
            </w:r>
          </w:p>
          <w:p w:rsidR="0090326D" w:rsidRPr="005851D6" w:rsidRDefault="0090326D" w:rsidP="006F789B">
            <w:pPr>
              <w:tabs>
                <w:tab w:val="left" w:pos="226"/>
              </w:tabs>
              <w:spacing w:before="80" w:after="80"/>
              <w:rPr>
                <w:sz w:val="18"/>
              </w:rPr>
            </w:pPr>
            <w:r w:rsidRPr="005851D6">
              <w:rPr>
                <w:sz w:val="18"/>
              </w:rPr>
              <w:t xml:space="preserve">Afbraakwerken – gedeeltelijke </w:t>
            </w:r>
            <w:r w:rsidR="00F67D9B" w:rsidRPr="005851D6">
              <w:rPr>
                <w:sz w:val="18"/>
              </w:rPr>
              <w:t xml:space="preserve">of gehele </w:t>
            </w:r>
            <w:r w:rsidRPr="005851D6">
              <w:rPr>
                <w:sz w:val="18"/>
              </w:rPr>
              <w:t>demontage van oude installaties.</w:t>
            </w:r>
          </w:p>
        </w:tc>
        <w:tc>
          <w:tcPr>
            <w:tcW w:w="844" w:type="dxa"/>
            <w:tcBorders>
              <w:top w:val="single" w:sz="18" w:space="0" w:color="auto"/>
              <w:bottom w:val="single" w:sz="4" w:space="0" w:color="auto"/>
            </w:tcBorders>
          </w:tcPr>
          <w:p w:rsidR="00F678A2" w:rsidRDefault="00F678A2" w:rsidP="006D5D6A">
            <w:pPr>
              <w:spacing w:before="80" w:after="80"/>
              <w:jc w:val="center"/>
              <w:rPr>
                <w:sz w:val="18"/>
              </w:rPr>
            </w:pPr>
            <w:r>
              <w:rPr>
                <w:sz w:val="18"/>
              </w:rPr>
              <w:br/>
            </w:r>
          </w:p>
          <w:p w:rsidR="00F678A2" w:rsidRDefault="00F678A2" w:rsidP="006D5D6A">
            <w:pPr>
              <w:spacing w:before="80" w:after="80"/>
              <w:jc w:val="center"/>
              <w:rPr>
                <w:sz w:val="18"/>
              </w:rPr>
            </w:pPr>
            <w:r>
              <w:rPr>
                <w:sz w:val="18"/>
              </w:rPr>
              <w:br/>
            </w:r>
          </w:p>
          <w:p w:rsidR="0090326D" w:rsidRDefault="00F678A2" w:rsidP="006D5D6A">
            <w:pPr>
              <w:spacing w:before="80" w:after="80"/>
              <w:jc w:val="center"/>
              <w:rPr>
                <w:sz w:val="18"/>
              </w:rPr>
            </w:pPr>
            <w:r>
              <w:rPr>
                <w:sz w:val="18"/>
              </w:rPr>
              <w:br/>
            </w:r>
            <w:r w:rsidR="00BF5CB1">
              <w:rPr>
                <w:sz w:val="18"/>
              </w:rPr>
              <w:t>LGV</w:t>
            </w:r>
          </w:p>
        </w:tc>
      </w:tr>
      <w:tr w:rsidR="005851D6" w:rsidRPr="005851D6" w:rsidTr="00D06E1B">
        <w:trPr>
          <w:trHeight w:val="397"/>
        </w:trPr>
        <w:tc>
          <w:tcPr>
            <w:tcW w:w="839" w:type="dxa"/>
            <w:tcBorders>
              <w:top w:val="single" w:sz="18" w:space="0" w:color="auto"/>
              <w:left w:val="single" w:sz="18" w:space="0" w:color="auto"/>
              <w:bottom w:val="single" w:sz="18" w:space="0" w:color="auto"/>
            </w:tcBorders>
          </w:tcPr>
          <w:p w:rsidR="005851D6" w:rsidRDefault="005851D6" w:rsidP="00D06E1B">
            <w:pPr>
              <w:pStyle w:val="NummerDoelstelling"/>
            </w:pPr>
          </w:p>
        </w:tc>
        <w:tc>
          <w:tcPr>
            <w:tcW w:w="5716" w:type="dxa"/>
            <w:tcBorders>
              <w:top w:val="single" w:sz="18" w:space="0" w:color="auto"/>
              <w:bottom w:val="single" w:sz="18" w:space="0" w:color="auto"/>
            </w:tcBorders>
          </w:tcPr>
          <w:p w:rsidR="005851D6" w:rsidRPr="005851D6" w:rsidRDefault="005851D6" w:rsidP="00D06E1B">
            <w:pPr>
              <w:spacing w:before="80" w:after="80"/>
              <w:rPr>
                <w:b/>
                <w:bCs/>
                <w:sz w:val="18"/>
              </w:rPr>
            </w:pPr>
            <w:r w:rsidRPr="005851D6">
              <w:rPr>
                <w:b/>
                <w:bCs/>
                <w:sz w:val="18"/>
              </w:rPr>
              <w:t>Het doel van een hulpgroep en een industriële werfinstallatie kunnen toelichten.</w:t>
            </w:r>
          </w:p>
        </w:tc>
        <w:tc>
          <w:tcPr>
            <w:tcW w:w="835" w:type="dxa"/>
            <w:tcBorders>
              <w:top w:val="single" w:sz="18" w:space="0" w:color="auto"/>
              <w:bottom w:val="single" w:sz="18" w:space="0" w:color="auto"/>
            </w:tcBorders>
          </w:tcPr>
          <w:p w:rsidR="005851D6" w:rsidRPr="005851D6" w:rsidRDefault="005851D6" w:rsidP="00D06E1B">
            <w:pPr>
              <w:spacing w:before="80" w:after="80"/>
              <w:jc w:val="center"/>
              <w:rPr>
                <w:b/>
                <w:bCs/>
                <w:sz w:val="18"/>
              </w:rPr>
            </w:pPr>
            <w:r w:rsidRPr="005851D6">
              <w:rPr>
                <w:b/>
                <w:bCs/>
                <w:sz w:val="18"/>
              </w:rPr>
              <w:t>EDV</w:t>
            </w:r>
          </w:p>
        </w:tc>
        <w:tc>
          <w:tcPr>
            <w:tcW w:w="835" w:type="dxa"/>
            <w:tcBorders>
              <w:top w:val="single" w:sz="18" w:space="0" w:color="auto"/>
              <w:bottom w:val="single" w:sz="18" w:space="0" w:color="auto"/>
              <w:right w:val="double" w:sz="4" w:space="0" w:color="auto"/>
            </w:tcBorders>
          </w:tcPr>
          <w:p w:rsidR="005851D6" w:rsidRPr="005851D6" w:rsidRDefault="005851D6" w:rsidP="00D06E1B">
            <w:pPr>
              <w:spacing w:before="80" w:after="80"/>
              <w:jc w:val="center"/>
              <w:rPr>
                <w:b/>
                <w:bCs/>
                <w:sz w:val="18"/>
              </w:rPr>
            </w:pPr>
            <w:r w:rsidRPr="005851D6">
              <w:rPr>
                <w:b/>
                <w:bCs/>
                <w:sz w:val="18"/>
              </w:rPr>
              <w:t>B</w:t>
            </w:r>
          </w:p>
        </w:tc>
        <w:tc>
          <w:tcPr>
            <w:tcW w:w="6949" w:type="dxa"/>
            <w:tcBorders>
              <w:top w:val="single" w:sz="18" w:space="0" w:color="auto"/>
              <w:left w:val="double" w:sz="4" w:space="0" w:color="auto"/>
              <w:bottom w:val="single" w:sz="18" w:space="0" w:color="auto"/>
            </w:tcBorders>
            <w:vAlign w:val="center"/>
          </w:tcPr>
          <w:p w:rsidR="005851D6" w:rsidRPr="005851D6" w:rsidRDefault="005851D6" w:rsidP="00D06E1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851D6" w:rsidRPr="005851D6" w:rsidRDefault="005851D6" w:rsidP="00D06E1B">
            <w:pPr>
              <w:spacing w:before="80" w:after="80"/>
              <w:jc w:val="center"/>
              <w:rPr>
                <w:sz w:val="18"/>
              </w:rPr>
            </w:pPr>
          </w:p>
        </w:tc>
      </w:tr>
      <w:tr w:rsidR="005851D6" w:rsidTr="00D06E1B">
        <w:trPr>
          <w:trHeight w:val="397"/>
        </w:trPr>
        <w:tc>
          <w:tcPr>
            <w:tcW w:w="839" w:type="dxa"/>
            <w:tcBorders>
              <w:top w:val="single" w:sz="18" w:space="0" w:color="auto"/>
            </w:tcBorders>
          </w:tcPr>
          <w:p w:rsidR="005851D6" w:rsidRPr="005851D6" w:rsidRDefault="005851D6" w:rsidP="00D06E1B">
            <w:pPr>
              <w:spacing w:before="80" w:after="80"/>
              <w:rPr>
                <w:sz w:val="18"/>
              </w:rPr>
            </w:pPr>
          </w:p>
        </w:tc>
        <w:tc>
          <w:tcPr>
            <w:tcW w:w="7386" w:type="dxa"/>
            <w:gridSpan w:val="3"/>
            <w:tcBorders>
              <w:top w:val="single" w:sz="18" w:space="0" w:color="auto"/>
              <w:right w:val="double" w:sz="4" w:space="0" w:color="auto"/>
            </w:tcBorders>
          </w:tcPr>
          <w:p w:rsidR="005851D6" w:rsidRPr="005851D6" w:rsidRDefault="005851D6" w:rsidP="00D06E1B">
            <w:pPr>
              <w:tabs>
                <w:tab w:val="left" w:pos="226"/>
              </w:tabs>
              <w:spacing w:before="80" w:after="80"/>
              <w:rPr>
                <w:sz w:val="18"/>
              </w:rPr>
            </w:pPr>
            <w:r w:rsidRPr="005851D6">
              <w:rPr>
                <w:sz w:val="18"/>
              </w:rPr>
              <w:t>Hulpgroep.</w:t>
            </w:r>
            <w:r w:rsidRPr="005851D6">
              <w:rPr>
                <w:sz w:val="18"/>
              </w:rPr>
              <w:br/>
              <w:t>Industriële werfinstallatie.</w:t>
            </w:r>
          </w:p>
        </w:tc>
        <w:tc>
          <w:tcPr>
            <w:tcW w:w="6949" w:type="dxa"/>
            <w:tcBorders>
              <w:top w:val="single" w:sz="18" w:space="0" w:color="auto"/>
              <w:left w:val="double" w:sz="4" w:space="0" w:color="auto"/>
            </w:tcBorders>
          </w:tcPr>
          <w:p w:rsidR="005851D6" w:rsidRPr="005851D6" w:rsidRDefault="005851D6" w:rsidP="00D06E1B">
            <w:pPr>
              <w:tabs>
                <w:tab w:val="right" w:pos="352"/>
                <w:tab w:val="right" w:pos="567"/>
              </w:tabs>
              <w:spacing w:before="80" w:after="80"/>
              <w:rPr>
                <w:sz w:val="18"/>
              </w:rPr>
            </w:pPr>
            <w:r w:rsidRPr="005851D6">
              <w:rPr>
                <w:sz w:val="18"/>
              </w:rPr>
              <w:t>Types, reglementering.</w:t>
            </w:r>
          </w:p>
          <w:p w:rsidR="005851D6" w:rsidRDefault="005851D6" w:rsidP="00D06E1B">
            <w:pPr>
              <w:tabs>
                <w:tab w:val="right" w:pos="352"/>
                <w:tab w:val="right" w:pos="567"/>
              </w:tabs>
              <w:spacing w:before="80" w:after="80"/>
              <w:rPr>
                <w:sz w:val="18"/>
              </w:rPr>
            </w:pPr>
            <w:r w:rsidRPr="005851D6">
              <w:rPr>
                <w:sz w:val="18"/>
              </w:rPr>
              <w:t>Via demonstratie, werfbezoek, …</w:t>
            </w:r>
          </w:p>
        </w:tc>
        <w:tc>
          <w:tcPr>
            <w:tcW w:w="844" w:type="dxa"/>
            <w:tcBorders>
              <w:top w:val="single" w:sz="18" w:space="0" w:color="auto"/>
            </w:tcBorders>
          </w:tcPr>
          <w:p w:rsidR="005851D6" w:rsidRDefault="005851D6" w:rsidP="00D06E1B">
            <w:pPr>
              <w:spacing w:before="80" w:after="80"/>
              <w:jc w:val="center"/>
              <w:rPr>
                <w:sz w:val="18"/>
              </w:rPr>
            </w:pPr>
          </w:p>
        </w:tc>
      </w:tr>
      <w:tr w:rsidR="0068721D" w:rsidRPr="0085762A" w:rsidTr="00D1065A">
        <w:trPr>
          <w:cantSplit/>
          <w:trHeight w:val="397"/>
        </w:trPr>
        <w:tc>
          <w:tcPr>
            <w:tcW w:w="8225" w:type="dxa"/>
            <w:gridSpan w:val="4"/>
            <w:tcBorders>
              <w:bottom w:val="single" w:sz="18" w:space="0" w:color="auto"/>
              <w:right w:val="nil"/>
            </w:tcBorders>
            <w:vAlign w:val="center"/>
          </w:tcPr>
          <w:p w:rsidR="0068721D" w:rsidRPr="0085762A" w:rsidRDefault="0068721D" w:rsidP="003B7EE1">
            <w:pPr>
              <w:pStyle w:val="Kop3"/>
              <w:numPr>
                <w:ilvl w:val="0"/>
                <w:numId w:val="0"/>
              </w:numPr>
            </w:pPr>
            <w:bookmarkStart w:id="110" w:name="_Toc282540053"/>
            <w:bookmarkStart w:id="111" w:name="_Toc292868657"/>
            <w:bookmarkStart w:id="112" w:name="_Toc293298365"/>
            <w:bookmarkStart w:id="113" w:name="_Toc293472582"/>
            <w:r>
              <w:t>Montage van kanalisaties</w:t>
            </w:r>
            <w:bookmarkEnd w:id="110"/>
            <w:bookmarkEnd w:id="111"/>
            <w:bookmarkEnd w:id="112"/>
            <w:bookmarkEnd w:id="113"/>
          </w:p>
        </w:tc>
        <w:tc>
          <w:tcPr>
            <w:tcW w:w="7793" w:type="dxa"/>
            <w:gridSpan w:val="2"/>
            <w:tcBorders>
              <w:left w:val="nil"/>
              <w:bottom w:val="single" w:sz="18" w:space="0" w:color="auto"/>
            </w:tcBorders>
            <w:vAlign w:val="center"/>
          </w:tcPr>
          <w:p w:rsidR="0068721D" w:rsidRPr="0085762A" w:rsidRDefault="0068721D" w:rsidP="00AF74C1">
            <w:pPr>
              <w:rPr>
                <w:szCs w:val="20"/>
              </w:rPr>
            </w:pPr>
          </w:p>
        </w:tc>
      </w:tr>
      <w:tr w:rsidR="00AA4624" w:rsidRPr="009C6318" w:rsidTr="00583B62">
        <w:trPr>
          <w:trHeight w:val="397"/>
        </w:trPr>
        <w:tc>
          <w:tcPr>
            <w:tcW w:w="839" w:type="dxa"/>
            <w:tcBorders>
              <w:top w:val="single" w:sz="18" w:space="0" w:color="auto"/>
              <w:left w:val="single" w:sz="18" w:space="0" w:color="auto"/>
              <w:bottom w:val="single" w:sz="18" w:space="0" w:color="auto"/>
            </w:tcBorders>
          </w:tcPr>
          <w:p w:rsidR="00AA4624" w:rsidRDefault="00AA4624" w:rsidP="00583B62">
            <w:pPr>
              <w:pStyle w:val="NummerDoelstelling"/>
            </w:pPr>
          </w:p>
        </w:tc>
        <w:tc>
          <w:tcPr>
            <w:tcW w:w="5716" w:type="dxa"/>
            <w:tcBorders>
              <w:top w:val="single" w:sz="18" w:space="0" w:color="auto"/>
              <w:bottom w:val="single" w:sz="18" w:space="0" w:color="auto"/>
            </w:tcBorders>
          </w:tcPr>
          <w:p w:rsidR="00AA4624" w:rsidRPr="009C6318" w:rsidRDefault="00AA4624" w:rsidP="00583B62">
            <w:pPr>
              <w:spacing w:before="80" w:after="80"/>
              <w:rPr>
                <w:b/>
                <w:bCs/>
                <w:sz w:val="18"/>
              </w:rPr>
            </w:pPr>
            <w:r w:rsidRPr="009C6318">
              <w:rPr>
                <w:b/>
                <w:bCs/>
                <w:sz w:val="18"/>
              </w:rPr>
              <w:t xml:space="preserve">De leidingtracés voor kabelgoten en kabels volgens de instructie kunnen uitzetten. </w:t>
            </w:r>
          </w:p>
        </w:tc>
        <w:tc>
          <w:tcPr>
            <w:tcW w:w="835" w:type="dxa"/>
            <w:tcBorders>
              <w:top w:val="single" w:sz="18" w:space="0" w:color="auto"/>
              <w:bottom w:val="single" w:sz="18" w:space="0" w:color="auto"/>
            </w:tcBorders>
          </w:tcPr>
          <w:p w:rsidR="00AA4624" w:rsidRPr="009C6318" w:rsidRDefault="00AA4624" w:rsidP="00583B62">
            <w:pPr>
              <w:spacing w:before="80" w:after="80"/>
              <w:jc w:val="center"/>
              <w:rPr>
                <w:b/>
                <w:bCs/>
                <w:sz w:val="18"/>
              </w:rPr>
            </w:pPr>
            <w:r w:rsidRPr="009C6318">
              <w:rPr>
                <w:b/>
                <w:bCs/>
                <w:sz w:val="18"/>
              </w:rPr>
              <w:t>EDV</w:t>
            </w:r>
          </w:p>
        </w:tc>
        <w:tc>
          <w:tcPr>
            <w:tcW w:w="835" w:type="dxa"/>
            <w:tcBorders>
              <w:top w:val="single" w:sz="18" w:space="0" w:color="auto"/>
              <w:bottom w:val="single" w:sz="18" w:space="0" w:color="auto"/>
              <w:right w:val="double" w:sz="4" w:space="0" w:color="auto"/>
            </w:tcBorders>
          </w:tcPr>
          <w:p w:rsidR="00AA4624" w:rsidRPr="009C6318" w:rsidRDefault="00AA4624" w:rsidP="00583B62">
            <w:pPr>
              <w:spacing w:before="80" w:after="80"/>
              <w:jc w:val="center"/>
              <w:rPr>
                <w:b/>
                <w:bCs/>
                <w:sz w:val="18"/>
              </w:rPr>
            </w:pPr>
            <w:r w:rsidRPr="009C6318">
              <w:rPr>
                <w:b/>
                <w:bCs/>
                <w:sz w:val="18"/>
              </w:rPr>
              <w:t>B</w:t>
            </w:r>
          </w:p>
        </w:tc>
        <w:tc>
          <w:tcPr>
            <w:tcW w:w="6949" w:type="dxa"/>
            <w:tcBorders>
              <w:top w:val="single" w:sz="18" w:space="0" w:color="auto"/>
              <w:left w:val="double" w:sz="4" w:space="0" w:color="auto"/>
              <w:bottom w:val="single" w:sz="18" w:space="0" w:color="auto"/>
            </w:tcBorders>
            <w:vAlign w:val="center"/>
          </w:tcPr>
          <w:p w:rsidR="00AA4624" w:rsidRPr="009C6318" w:rsidRDefault="00AA4624"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A4624" w:rsidRPr="009C6318" w:rsidRDefault="00AA4624" w:rsidP="00583B62">
            <w:pPr>
              <w:spacing w:before="80" w:after="80"/>
              <w:jc w:val="center"/>
              <w:rPr>
                <w:sz w:val="18"/>
              </w:rPr>
            </w:pPr>
          </w:p>
        </w:tc>
      </w:tr>
      <w:tr w:rsidR="00AA4624" w:rsidTr="00583B62">
        <w:trPr>
          <w:trHeight w:val="397"/>
        </w:trPr>
        <w:tc>
          <w:tcPr>
            <w:tcW w:w="839" w:type="dxa"/>
            <w:tcBorders>
              <w:top w:val="single" w:sz="18" w:space="0" w:color="auto"/>
              <w:bottom w:val="single" w:sz="18" w:space="0" w:color="auto"/>
            </w:tcBorders>
          </w:tcPr>
          <w:p w:rsidR="00AA4624" w:rsidRPr="009C6318" w:rsidRDefault="00AA4624" w:rsidP="00583B6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A4624" w:rsidRPr="009C6318" w:rsidRDefault="00CD6FE5" w:rsidP="00583B62">
            <w:pPr>
              <w:tabs>
                <w:tab w:val="left" w:pos="226"/>
              </w:tabs>
              <w:spacing w:before="80" w:after="80"/>
              <w:rPr>
                <w:sz w:val="18"/>
              </w:rPr>
            </w:pPr>
            <w:r w:rsidRPr="009C6318">
              <w:rPr>
                <w:sz w:val="18"/>
              </w:rPr>
              <w:t>Uitzetten van l</w:t>
            </w:r>
            <w:r w:rsidR="00AA4624" w:rsidRPr="009C6318">
              <w:rPr>
                <w:sz w:val="18"/>
              </w:rPr>
              <w:t xml:space="preserve">eidingtracés voor kabelgoten en kabels. </w:t>
            </w:r>
          </w:p>
        </w:tc>
        <w:tc>
          <w:tcPr>
            <w:tcW w:w="6949" w:type="dxa"/>
            <w:tcBorders>
              <w:top w:val="single" w:sz="18" w:space="0" w:color="auto"/>
              <w:left w:val="double" w:sz="4" w:space="0" w:color="auto"/>
              <w:bottom w:val="single" w:sz="18" w:space="0" w:color="auto"/>
            </w:tcBorders>
          </w:tcPr>
          <w:p w:rsidR="00AA4624" w:rsidRPr="009C6318" w:rsidRDefault="00AA4624" w:rsidP="00583B62">
            <w:pPr>
              <w:tabs>
                <w:tab w:val="right" w:pos="352"/>
                <w:tab w:val="right" w:pos="567"/>
              </w:tabs>
              <w:spacing w:before="80" w:after="80"/>
              <w:rPr>
                <w:sz w:val="18"/>
              </w:rPr>
            </w:pPr>
            <w:r w:rsidRPr="009C6318">
              <w:rPr>
                <w:sz w:val="18"/>
              </w:rPr>
              <w:t>Volgen van het lastenboek, het installatiedossier, bij afwijkingen problemen melden.</w:t>
            </w:r>
          </w:p>
          <w:p w:rsidR="00AA4624" w:rsidRPr="009C6318" w:rsidRDefault="00AA4624" w:rsidP="00583B62">
            <w:pPr>
              <w:tabs>
                <w:tab w:val="right" w:pos="352"/>
                <w:tab w:val="right" w:pos="567"/>
              </w:tabs>
              <w:spacing w:before="80" w:after="80"/>
              <w:rPr>
                <w:sz w:val="18"/>
              </w:rPr>
            </w:pPr>
            <w:r w:rsidRPr="009C6318">
              <w:rPr>
                <w:sz w:val="18"/>
              </w:rPr>
              <w:t>De componenten aftekenen in functie van het installatiedossier.</w:t>
            </w:r>
          </w:p>
          <w:p w:rsidR="00AA4624" w:rsidRPr="009C6318" w:rsidRDefault="00AA4624" w:rsidP="00583B62">
            <w:pPr>
              <w:tabs>
                <w:tab w:val="right" w:pos="352"/>
                <w:tab w:val="right" w:pos="567"/>
              </w:tabs>
              <w:spacing w:before="80" w:after="80"/>
              <w:rPr>
                <w:sz w:val="18"/>
              </w:rPr>
            </w:pPr>
            <w:r w:rsidRPr="009C6318">
              <w:rPr>
                <w:sz w:val="18"/>
              </w:rPr>
              <w:t>Leidingen en kanalisaties aftekenen in overeenstemming met het type kanalisatie en het installatiedossier.</w:t>
            </w:r>
          </w:p>
          <w:p w:rsidR="00AA4624" w:rsidRPr="009C6318" w:rsidRDefault="00AA4624" w:rsidP="00583B62">
            <w:pPr>
              <w:tabs>
                <w:tab w:val="right" w:pos="352"/>
                <w:tab w:val="right" w:pos="567"/>
              </w:tabs>
              <w:spacing w:before="80" w:after="80"/>
              <w:rPr>
                <w:sz w:val="18"/>
              </w:rPr>
            </w:pPr>
            <w:r w:rsidRPr="009C6318">
              <w:rPr>
                <w:sz w:val="18"/>
              </w:rPr>
              <w:t>Gepast gereedschap.</w:t>
            </w:r>
          </w:p>
          <w:p w:rsidR="005851D6" w:rsidRPr="009C6318" w:rsidRDefault="005851D6" w:rsidP="00583B62">
            <w:pPr>
              <w:tabs>
                <w:tab w:val="right" w:pos="352"/>
                <w:tab w:val="right" w:pos="567"/>
              </w:tabs>
              <w:spacing w:before="80" w:after="80"/>
              <w:rPr>
                <w:sz w:val="18"/>
              </w:rPr>
            </w:pPr>
            <w:r w:rsidRPr="009C6318">
              <w:rPr>
                <w:sz w:val="18"/>
              </w:rPr>
              <w:t>Via werkplekleren bij leveranciers of op stage.</w:t>
            </w:r>
          </w:p>
        </w:tc>
        <w:tc>
          <w:tcPr>
            <w:tcW w:w="844" w:type="dxa"/>
            <w:tcBorders>
              <w:top w:val="single" w:sz="18" w:space="0" w:color="auto"/>
              <w:bottom w:val="single" w:sz="18" w:space="0" w:color="auto"/>
            </w:tcBorders>
          </w:tcPr>
          <w:p w:rsidR="005851D6" w:rsidRPr="009C6318" w:rsidRDefault="005851D6" w:rsidP="00583B62">
            <w:pPr>
              <w:spacing w:before="80" w:after="80"/>
              <w:jc w:val="center"/>
              <w:rPr>
                <w:sz w:val="18"/>
              </w:rPr>
            </w:pPr>
          </w:p>
          <w:p w:rsidR="005851D6" w:rsidRPr="009C6318" w:rsidRDefault="005851D6" w:rsidP="00583B62">
            <w:pPr>
              <w:spacing w:before="80" w:after="80"/>
              <w:jc w:val="center"/>
              <w:rPr>
                <w:sz w:val="18"/>
              </w:rPr>
            </w:pPr>
          </w:p>
          <w:p w:rsidR="005851D6" w:rsidRPr="009C6318" w:rsidRDefault="005851D6" w:rsidP="005851D6">
            <w:pPr>
              <w:spacing w:before="80" w:after="80"/>
              <w:rPr>
                <w:sz w:val="18"/>
              </w:rPr>
            </w:pPr>
            <w:r w:rsidRPr="009C6318">
              <w:rPr>
                <w:sz w:val="18"/>
              </w:rPr>
              <w:br/>
            </w:r>
          </w:p>
          <w:p w:rsidR="005851D6" w:rsidRPr="009C6318" w:rsidRDefault="005851D6" w:rsidP="005851D6">
            <w:pPr>
              <w:spacing w:before="80" w:after="80"/>
              <w:rPr>
                <w:sz w:val="18"/>
              </w:rPr>
            </w:pPr>
          </w:p>
          <w:p w:rsidR="00AA4624" w:rsidRDefault="005851D6" w:rsidP="005851D6">
            <w:pPr>
              <w:spacing w:before="80" w:after="80"/>
              <w:jc w:val="center"/>
              <w:rPr>
                <w:sz w:val="18"/>
              </w:rPr>
            </w:pPr>
            <w:r w:rsidRPr="009C6318">
              <w:rPr>
                <w:sz w:val="18"/>
              </w:rPr>
              <w:t>STG</w:t>
            </w:r>
          </w:p>
        </w:tc>
      </w:tr>
    </w:tbl>
    <w:p w:rsidR="00AA4624" w:rsidRDefault="00AA462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A4624" w:rsidTr="00583B62">
        <w:trPr>
          <w:trHeight w:val="397"/>
        </w:trPr>
        <w:tc>
          <w:tcPr>
            <w:tcW w:w="839" w:type="dxa"/>
            <w:vAlign w:val="center"/>
          </w:tcPr>
          <w:p w:rsidR="00AA4624" w:rsidRDefault="00AA4624" w:rsidP="00583B62">
            <w:pPr>
              <w:spacing w:before="80" w:after="80"/>
              <w:rPr>
                <w:sz w:val="18"/>
              </w:rPr>
            </w:pPr>
            <w:r>
              <w:rPr>
                <w:sz w:val="18"/>
              </w:rPr>
              <w:lastRenderedPageBreak/>
              <w:t>Nr.</w:t>
            </w:r>
          </w:p>
        </w:tc>
        <w:tc>
          <w:tcPr>
            <w:tcW w:w="5716" w:type="dxa"/>
            <w:vAlign w:val="center"/>
          </w:tcPr>
          <w:p w:rsidR="00AA4624" w:rsidRDefault="00AA4624" w:rsidP="00583B62">
            <w:pPr>
              <w:spacing w:before="80" w:after="80"/>
              <w:jc w:val="center"/>
              <w:rPr>
                <w:sz w:val="18"/>
              </w:rPr>
            </w:pPr>
            <w:r>
              <w:rPr>
                <w:sz w:val="18"/>
              </w:rPr>
              <w:t>Leerplandoelstelling en leerinhoud</w:t>
            </w:r>
          </w:p>
        </w:tc>
        <w:tc>
          <w:tcPr>
            <w:tcW w:w="835" w:type="dxa"/>
            <w:vAlign w:val="center"/>
          </w:tcPr>
          <w:p w:rsidR="00AA4624" w:rsidRDefault="00AA4624" w:rsidP="00583B62">
            <w:pPr>
              <w:spacing w:before="80" w:after="80"/>
              <w:jc w:val="center"/>
              <w:rPr>
                <w:sz w:val="18"/>
              </w:rPr>
            </w:pPr>
            <w:r>
              <w:rPr>
                <w:sz w:val="18"/>
              </w:rPr>
              <w:t>Code</w:t>
            </w:r>
          </w:p>
        </w:tc>
        <w:tc>
          <w:tcPr>
            <w:tcW w:w="835" w:type="dxa"/>
            <w:tcBorders>
              <w:right w:val="double" w:sz="4" w:space="0" w:color="auto"/>
            </w:tcBorders>
            <w:vAlign w:val="center"/>
          </w:tcPr>
          <w:p w:rsidR="00AA4624" w:rsidRDefault="00AA4624" w:rsidP="00583B62">
            <w:pPr>
              <w:spacing w:before="80" w:after="80"/>
              <w:jc w:val="center"/>
              <w:rPr>
                <w:sz w:val="18"/>
              </w:rPr>
            </w:pPr>
            <w:r>
              <w:rPr>
                <w:sz w:val="18"/>
              </w:rPr>
              <w:t>B/U</w:t>
            </w:r>
          </w:p>
        </w:tc>
        <w:tc>
          <w:tcPr>
            <w:tcW w:w="6949" w:type="dxa"/>
            <w:tcBorders>
              <w:left w:val="double" w:sz="4" w:space="0" w:color="auto"/>
            </w:tcBorders>
            <w:vAlign w:val="center"/>
          </w:tcPr>
          <w:p w:rsidR="00AA4624" w:rsidRDefault="00AA4624" w:rsidP="00583B62">
            <w:pPr>
              <w:spacing w:before="80" w:after="80"/>
              <w:jc w:val="center"/>
              <w:rPr>
                <w:sz w:val="18"/>
              </w:rPr>
            </w:pPr>
            <w:r>
              <w:rPr>
                <w:sz w:val="18"/>
              </w:rPr>
              <w:t>Didactische wenken en hulpmiddelen</w:t>
            </w:r>
          </w:p>
        </w:tc>
        <w:tc>
          <w:tcPr>
            <w:tcW w:w="844" w:type="dxa"/>
            <w:vAlign w:val="center"/>
          </w:tcPr>
          <w:p w:rsidR="00AA4624" w:rsidRDefault="00AA4624" w:rsidP="00583B62">
            <w:pPr>
              <w:spacing w:before="80" w:after="80"/>
              <w:jc w:val="center"/>
              <w:rPr>
                <w:sz w:val="18"/>
              </w:rPr>
            </w:pPr>
            <w:r>
              <w:rPr>
                <w:sz w:val="18"/>
              </w:rPr>
              <w:t>Link</w:t>
            </w:r>
          </w:p>
        </w:tc>
      </w:tr>
      <w:tr w:rsidR="00EC1A6E" w:rsidTr="00AF74C1">
        <w:trPr>
          <w:trHeight w:val="397"/>
        </w:trPr>
        <w:tc>
          <w:tcPr>
            <w:tcW w:w="839" w:type="dxa"/>
            <w:tcBorders>
              <w:top w:val="single" w:sz="18" w:space="0" w:color="auto"/>
              <w:left w:val="single" w:sz="18" w:space="0" w:color="auto"/>
              <w:bottom w:val="single" w:sz="18" w:space="0" w:color="auto"/>
            </w:tcBorders>
          </w:tcPr>
          <w:p w:rsidR="00EC1A6E" w:rsidRDefault="00EC1A6E" w:rsidP="00AF74C1">
            <w:pPr>
              <w:pStyle w:val="NummerDoelstelling"/>
            </w:pPr>
          </w:p>
        </w:tc>
        <w:tc>
          <w:tcPr>
            <w:tcW w:w="5716" w:type="dxa"/>
            <w:tcBorders>
              <w:top w:val="single" w:sz="18" w:space="0" w:color="auto"/>
              <w:bottom w:val="single" w:sz="18" w:space="0" w:color="auto"/>
            </w:tcBorders>
          </w:tcPr>
          <w:p w:rsidR="00EC1A6E" w:rsidRPr="009C6318" w:rsidRDefault="00EC1A6E" w:rsidP="00EC1A6E">
            <w:pPr>
              <w:spacing w:before="80" w:after="80"/>
              <w:rPr>
                <w:b/>
                <w:bCs/>
                <w:sz w:val="18"/>
              </w:rPr>
            </w:pPr>
            <w:r w:rsidRPr="009C6318">
              <w:rPr>
                <w:b/>
                <w:bCs/>
                <w:sz w:val="18"/>
              </w:rPr>
              <w:t xml:space="preserve">De verschillende onderdelen voor de montage van </w:t>
            </w:r>
            <w:r w:rsidR="009627DA" w:rsidRPr="009C6318">
              <w:rPr>
                <w:b/>
                <w:bCs/>
                <w:sz w:val="18"/>
              </w:rPr>
              <w:t xml:space="preserve">industriële </w:t>
            </w:r>
            <w:r w:rsidRPr="009C6318">
              <w:rPr>
                <w:b/>
                <w:bCs/>
                <w:sz w:val="18"/>
              </w:rPr>
              <w:t>kanalisaties kunnen benoemen en bestellen.</w:t>
            </w:r>
          </w:p>
        </w:tc>
        <w:tc>
          <w:tcPr>
            <w:tcW w:w="835" w:type="dxa"/>
            <w:tcBorders>
              <w:top w:val="single" w:sz="18" w:space="0" w:color="auto"/>
              <w:bottom w:val="single" w:sz="18" w:space="0" w:color="auto"/>
            </w:tcBorders>
          </w:tcPr>
          <w:p w:rsidR="00EC1A6E" w:rsidRPr="009C6318" w:rsidRDefault="00EC1A6E" w:rsidP="00AF74C1">
            <w:pPr>
              <w:spacing w:before="80" w:after="80"/>
              <w:jc w:val="center"/>
              <w:rPr>
                <w:b/>
                <w:bCs/>
                <w:sz w:val="18"/>
              </w:rPr>
            </w:pPr>
            <w:r w:rsidRPr="009C6318">
              <w:rPr>
                <w:b/>
                <w:bCs/>
                <w:sz w:val="18"/>
              </w:rPr>
              <w:t>EDV</w:t>
            </w:r>
            <w:r w:rsidR="00467AC6" w:rsidRPr="009C6318">
              <w:rPr>
                <w:b/>
                <w:bCs/>
                <w:sz w:val="18"/>
              </w:rPr>
              <w:br/>
              <w:t>LER 3</w:t>
            </w:r>
            <w:r w:rsidR="00467AC6" w:rsidRPr="009C6318">
              <w:rPr>
                <w:b/>
                <w:bCs/>
                <w:sz w:val="18"/>
              </w:rPr>
              <w:br/>
              <w:t xml:space="preserve">LER 4 </w:t>
            </w:r>
          </w:p>
        </w:tc>
        <w:tc>
          <w:tcPr>
            <w:tcW w:w="835" w:type="dxa"/>
            <w:tcBorders>
              <w:top w:val="single" w:sz="18" w:space="0" w:color="auto"/>
              <w:bottom w:val="single" w:sz="18" w:space="0" w:color="auto"/>
              <w:right w:val="double" w:sz="4" w:space="0" w:color="auto"/>
            </w:tcBorders>
          </w:tcPr>
          <w:p w:rsidR="00EC1A6E" w:rsidRDefault="00EC1A6E" w:rsidP="00AF74C1">
            <w:pPr>
              <w:spacing w:before="80" w:after="80"/>
              <w:jc w:val="center"/>
              <w:rPr>
                <w:b/>
                <w:bCs/>
                <w:sz w:val="18"/>
              </w:rPr>
            </w:pPr>
            <w:r w:rsidRPr="009C6318">
              <w:rPr>
                <w:b/>
                <w:bCs/>
                <w:sz w:val="18"/>
              </w:rPr>
              <w:t>B</w:t>
            </w:r>
          </w:p>
        </w:tc>
        <w:tc>
          <w:tcPr>
            <w:tcW w:w="6949" w:type="dxa"/>
            <w:tcBorders>
              <w:top w:val="single" w:sz="18" w:space="0" w:color="auto"/>
              <w:left w:val="double" w:sz="4" w:space="0" w:color="auto"/>
              <w:bottom w:val="single" w:sz="18" w:space="0" w:color="auto"/>
            </w:tcBorders>
            <w:vAlign w:val="center"/>
          </w:tcPr>
          <w:p w:rsidR="00EC1A6E" w:rsidRDefault="00EC1A6E" w:rsidP="00AF74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C1A6E" w:rsidRDefault="00EC1A6E" w:rsidP="00AF74C1">
            <w:pPr>
              <w:spacing w:before="80" w:after="80"/>
              <w:jc w:val="center"/>
              <w:rPr>
                <w:sz w:val="18"/>
              </w:rPr>
            </w:pPr>
          </w:p>
        </w:tc>
      </w:tr>
      <w:tr w:rsidR="00AA4624" w:rsidTr="00583B62">
        <w:trPr>
          <w:trHeight w:val="397"/>
        </w:trPr>
        <w:tc>
          <w:tcPr>
            <w:tcW w:w="839" w:type="dxa"/>
            <w:tcBorders>
              <w:top w:val="single" w:sz="18" w:space="0" w:color="auto"/>
              <w:left w:val="single" w:sz="18" w:space="0" w:color="auto"/>
              <w:bottom w:val="single" w:sz="18" w:space="0" w:color="auto"/>
            </w:tcBorders>
          </w:tcPr>
          <w:p w:rsidR="00AA4624" w:rsidRDefault="00AA4624" w:rsidP="00583B62">
            <w:pPr>
              <w:pStyle w:val="NummerDoelstelling"/>
            </w:pPr>
          </w:p>
        </w:tc>
        <w:tc>
          <w:tcPr>
            <w:tcW w:w="5716" w:type="dxa"/>
            <w:tcBorders>
              <w:top w:val="single" w:sz="18" w:space="0" w:color="auto"/>
              <w:bottom w:val="single" w:sz="18" w:space="0" w:color="auto"/>
            </w:tcBorders>
          </w:tcPr>
          <w:p w:rsidR="00AA4624" w:rsidRPr="009C6318" w:rsidRDefault="00AA4624" w:rsidP="00583B62">
            <w:pPr>
              <w:spacing w:before="80" w:after="80"/>
              <w:rPr>
                <w:b/>
                <w:bCs/>
                <w:sz w:val="18"/>
              </w:rPr>
            </w:pPr>
            <w:r w:rsidRPr="009C6318">
              <w:rPr>
                <w:b/>
                <w:bCs/>
                <w:sz w:val="18"/>
              </w:rPr>
              <w:t xml:space="preserve">Leidingen, buizen en </w:t>
            </w:r>
            <w:r w:rsidR="00897567" w:rsidRPr="009C6318">
              <w:rPr>
                <w:b/>
                <w:bCs/>
                <w:sz w:val="18"/>
              </w:rPr>
              <w:t xml:space="preserve">industriële </w:t>
            </w:r>
            <w:r w:rsidRPr="009C6318">
              <w:rPr>
                <w:b/>
                <w:bCs/>
                <w:sz w:val="18"/>
              </w:rPr>
              <w:t>kanalisaties kunnen monteren.</w:t>
            </w:r>
          </w:p>
        </w:tc>
        <w:tc>
          <w:tcPr>
            <w:tcW w:w="835" w:type="dxa"/>
            <w:tcBorders>
              <w:top w:val="single" w:sz="18" w:space="0" w:color="auto"/>
              <w:bottom w:val="single" w:sz="18" w:space="0" w:color="auto"/>
            </w:tcBorders>
          </w:tcPr>
          <w:p w:rsidR="00AA4624" w:rsidRPr="009C6318" w:rsidRDefault="00AA4624" w:rsidP="00AA4624">
            <w:pPr>
              <w:spacing w:before="80" w:after="80"/>
              <w:jc w:val="center"/>
              <w:rPr>
                <w:b/>
                <w:bCs/>
                <w:sz w:val="18"/>
              </w:rPr>
            </w:pPr>
            <w:r w:rsidRPr="009C6318">
              <w:rPr>
                <w:b/>
                <w:bCs/>
                <w:sz w:val="18"/>
              </w:rPr>
              <w:t>EDV</w:t>
            </w:r>
            <w:r w:rsidRPr="009C6318">
              <w:rPr>
                <w:b/>
                <w:bCs/>
                <w:sz w:val="18"/>
              </w:rPr>
              <w:br/>
            </w:r>
          </w:p>
        </w:tc>
        <w:tc>
          <w:tcPr>
            <w:tcW w:w="835" w:type="dxa"/>
            <w:tcBorders>
              <w:top w:val="single" w:sz="18" w:space="0" w:color="auto"/>
              <w:bottom w:val="single" w:sz="18" w:space="0" w:color="auto"/>
              <w:right w:val="double" w:sz="4" w:space="0" w:color="auto"/>
            </w:tcBorders>
          </w:tcPr>
          <w:p w:rsidR="00AA4624" w:rsidRDefault="00AA4624" w:rsidP="00583B62">
            <w:pPr>
              <w:spacing w:before="80" w:after="80"/>
              <w:jc w:val="center"/>
              <w:rPr>
                <w:b/>
                <w:bCs/>
                <w:sz w:val="18"/>
              </w:rPr>
            </w:pPr>
            <w:r w:rsidRPr="009C6318">
              <w:rPr>
                <w:b/>
                <w:bCs/>
                <w:sz w:val="18"/>
              </w:rPr>
              <w:t>B</w:t>
            </w:r>
          </w:p>
        </w:tc>
        <w:tc>
          <w:tcPr>
            <w:tcW w:w="6949" w:type="dxa"/>
            <w:tcBorders>
              <w:top w:val="single" w:sz="18" w:space="0" w:color="auto"/>
              <w:left w:val="double" w:sz="4" w:space="0" w:color="auto"/>
              <w:bottom w:val="single" w:sz="18" w:space="0" w:color="auto"/>
            </w:tcBorders>
            <w:vAlign w:val="center"/>
          </w:tcPr>
          <w:p w:rsidR="00AA4624" w:rsidRDefault="00AA4624"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A4624" w:rsidRDefault="00AA4624" w:rsidP="00583B62">
            <w:pPr>
              <w:spacing w:before="80" w:after="80"/>
              <w:jc w:val="center"/>
              <w:rPr>
                <w:sz w:val="18"/>
              </w:rPr>
            </w:pPr>
          </w:p>
        </w:tc>
      </w:tr>
      <w:tr w:rsidR="0068721D" w:rsidTr="00AF74C1">
        <w:trPr>
          <w:trHeight w:val="397"/>
        </w:trPr>
        <w:tc>
          <w:tcPr>
            <w:tcW w:w="839" w:type="dxa"/>
            <w:tcBorders>
              <w:top w:val="single" w:sz="18" w:space="0" w:color="auto"/>
            </w:tcBorders>
          </w:tcPr>
          <w:p w:rsidR="0068721D" w:rsidRDefault="0068721D" w:rsidP="00AF74C1">
            <w:pPr>
              <w:spacing w:before="80" w:after="80"/>
              <w:rPr>
                <w:sz w:val="18"/>
              </w:rPr>
            </w:pPr>
          </w:p>
        </w:tc>
        <w:tc>
          <w:tcPr>
            <w:tcW w:w="7386" w:type="dxa"/>
            <w:gridSpan w:val="3"/>
            <w:tcBorders>
              <w:top w:val="single" w:sz="18" w:space="0" w:color="auto"/>
              <w:right w:val="double" w:sz="4" w:space="0" w:color="auto"/>
            </w:tcBorders>
          </w:tcPr>
          <w:p w:rsidR="0068721D" w:rsidRPr="009C6318" w:rsidRDefault="00B71776" w:rsidP="00EC1A6E">
            <w:pPr>
              <w:tabs>
                <w:tab w:val="left" w:pos="226"/>
              </w:tabs>
              <w:spacing w:before="80"/>
              <w:rPr>
                <w:sz w:val="18"/>
              </w:rPr>
            </w:pPr>
            <w:r w:rsidRPr="009C6318">
              <w:rPr>
                <w:sz w:val="18"/>
              </w:rPr>
              <w:t xml:space="preserve">Montage van leidingen, buizen en </w:t>
            </w:r>
            <w:r w:rsidR="00897567" w:rsidRPr="009C6318">
              <w:rPr>
                <w:sz w:val="18"/>
              </w:rPr>
              <w:t xml:space="preserve">industriële </w:t>
            </w:r>
            <w:r w:rsidRPr="009C6318">
              <w:rPr>
                <w:sz w:val="18"/>
              </w:rPr>
              <w:t>kanalisaties:</w:t>
            </w:r>
          </w:p>
          <w:p w:rsidR="00B71776" w:rsidRPr="009C6318" w:rsidRDefault="00CD6FE5" w:rsidP="00E706B8">
            <w:pPr>
              <w:pStyle w:val="Lijstalinea"/>
              <w:numPr>
                <w:ilvl w:val="0"/>
                <w:numId w:val="42"/>
              </w:numPr>
              <w:tabs>
                <w:tab w:val="left" w:pos="226"/>
              </w:tabs>
              <w:spacing w:after="80"/>
              <w:ind w:left="714" w:hanging="357"/>
              <w:rPr>
                <w:sz w:val="18"/>
              </w:rPr>
            </w:pPr>
            <w:r w:rsidRPr="009C6318">
              <w:rPr>
                <w:sz w:val="18"/>
              </w:rPr>
              <w:t>b</w:t>
            </w:r>
            <w:r w:rsidR="00B71776" w:rsidRPr="009C6318">
              <w:rPr>
                <w:sz w:val="18"/>
              </w:rPr>
              <w:t>estelling</w:t>
            </w:r>
            <w:r w:rsidRPr="009C6318">
              <w:rPr>
                <w:sz w:val="18"/>
              </w:rPr>
              <w:t xml:space="preserve"> van</w:t>
            </w:r>
            <w:r w:rsidR="00B71776" w:rsidRPr="009C6318">
              <w:rPr>
                <w:sz w:val="18"/>
              </w:rPr>
              <w:t xml:space="preserve"> onderdelen </w:t>
            </w:r>
          </w:p>
          <w:p w:rsidR="0068721D" w:rsidRPr="009C6318" w:rsidRDefault="00B71776" w:rsidP="00E706B8">
            <w:pPr>
              <w:pStyle w:val="Lijstalinea"/>
              <w:numPr>
                <w:ilvl w:val="0"/>
                <w:numId w:val="42"/>
              </w:numPr>
              <w:tabs>
                <w:tab w:val="left" w:pos="226"/>
              </w:tabs>
              <w:spacing w:before="80" w:after="80"/>
              <w:rPr>
                <w:sz w:val="18"/>
              </w:rPr>
            </w:pPr>
            <w:r w:rsidRPr="009C6318">
              <w:rPr>
                <w:sz w:val="18"/>
              </w:rPr>
              <w:t>doorboren van muren</w:t>
            </w:r>
          </w:p>
          <w:p w:rsidR="00B71776" w:rsidRPr="009C6318" w:rsidRDefault="00B71776" w:rsidP="00E706B8">
            <w:pPr>
              <w:pStyle w:val="Lijstalinea"/>
              <w:numPr>
                <w:ilvl w:val="0"/>
                <w:numId w:val="42"/>
              </w:numPr>
              <w:tabs>
                <w:tab w:val="left" w:pos="226"/>
              </w:tabs>
              <w:spacing w:before="80" w:after="80"/>
              <w:rPr>
                <w:sz w:val="18"/>
              </w:rPr>
            </w:pPr>
            <w:r w:rsidRPr="009C6318">
              <w:rPr>
                <w:sz w:val="18"/>
              </w:rPr>
              <w:t>aanmaken/aanpassen van bevestigingssteunen en hulpstukken</w:t>
            </w:r>
          </w:p>
          <w:p w:rsidR="00B71776" w:rsidRPr="009C6318" w:rsidRDefault="00B71776" w:rsidP="00E706B8">
            <w:pPr>
              <w:pStyle w:val="Lijstalinea"/>
              <w:numPr>
                <w:ilvl w:val="0"/>
                <w:numId w:val="42"/>
              </w:numPr>
              <w:tabs>
                <w:tab w:val="left" w:pos="226"/>
              </w:tabs>
              <w:spacing w:before="80" w:after="80"/>
              <w:rPr>
                <w:sz w:val="18"/>
              </w:rPr>
            </w:pPr>
            <w:r w:rsidRPr="009C6318">
              <w:rPr>
                <w:sz w:val="18"/>
              </w:rPr>
              <w:t xml:space="preserve">montage </w:t>
            </w:r>
            <w:r w:rsidR="00CD6FE5" w:rsidRPr="009C6318">
              <w:rPr>
                <w:sz w:val="18"/>
              </w:rPr>
              <w:t xml:space="preserve">van </w:t>
            </w:r>
            <w:r w:rsidRPr="009C6318">
              <w:rPr>
                <w:sz w:val="18"/>
              </w:rPr>
              <w:t>bevestigingsbeugels,  goot- en draagsystemen en hulpstukken</w:t>
            </w:r>
          </w:p>
          <w:p w:rsidR="00B71776" w:rsidRPr="009C6318" w:rsidRDefault="00B71776" w:rsidP="00E706B8">
            <w:pPr>
              <w:pStyle w:val="Lijstalinea"/>
              <w:numPr>
                <w:ilvl w:val="0"/>
                <w:numId w:val="42"/>
              </w:numPr>
              <w:tabs>
                <w:tab w:val="left" w:pos="226"/>
              </w:tabs>
              <w:spacing w:before="80" w:after="80"/>
              <w:rPr>
                <w:sz w:val="18"/>
              </w:rPr>
            </w:pPr>
            <w:r w:rsidRPr="009C6318">
              <w:rPr>
                <w:sz w:val="18"/>
              </w:rPr>
              <w:t xml:space="preserve">realisatie </w:t>
            </w:r>
            <w:r w:rsidR="00CD6FE5" w:rsidRPr="009C6318">
              <w:rPr>
                <w:sz w:val="18"/>
              </w:rPr>
              <w:t xml:space="preserve">van een </w:t>
            </w:r>
            <w:r w:rsidRPr="009C6318">
              <w:rPr>
                <w:sz w:val="18"/>
              </w:rPr>
              <w:t>massanetwerk</w:t>
            </w:r>
          </w:p>
          <w:p w:rsidR="0068721D" w:rsidRPr="009C6318" w:rsidRDefault="00B71776" w:rsidP="00E706B8">
            <w:pPr>
              <w:pStyle w:val="Lijstalinea"/>
              <w:numPr>
                <w:ilvl w:val="0"/>
                <w:numId w:val="42"/>
              </w:numPr>
              <w:tabs>
                <w:tab w:val="left" w:pos="226"/>
              </w:tabs>
              <w:spacing w:after="80"/>
              <w:ind w:left="714" w:hanging="357"/>
              <w:rPr>
                <w:sz w:val="18"/>
              </w:rPr>
            </w:pPr>
            <w:r w:rsidRPr="009C6318">
              <w:rPr>
                <w:sz w:val="18"/>
              </w:rPr>
              <w:t>leggen van buizen</w:t>
            </w:r>
          </w:p>
        </w:tc>
        <w:tc>
          <w:tcPr>
            <w:tcW w:w="6949" w:type="dxa"/>
            <w:tcBorders>
              <w:top w:val="single" w:sz="18" w:space="0" w:color="auto"/>
              <w:left w:val="double" w:sz="4" w:space="0" w:color="auto"/>
            </w:tcBorders>
          </w:tcPr>
          <w:p w:rsidR="00B71776" w:rsidRPr="009C6318" w:rsidRDefault="00B71776" w:rsidP="00B71776">
            <w:pPr>
              <w:tabs>
                <w:tab w:val="right" w:pos="352"/>
                <w:tab w:val="right" w:pos="567"/>
              </w:tabs>
              <w:spacing w:before="80" w:after="80"/>
              <w:rPr>
                <w:sz w:val="18"/>
              </w:rPr>
            </w:pPr>
            <w:r w:rsidRPr="009C6318">
              <w:rPr>
                <w:sz w:val="18"/>
              </w:rPr>
              <w:t>Opmaken van bestellijsten.</w:t>
            </w:r>
          </w:p>
          <w:p w:rsidR="00B71776" w:rsidRPr="009C6318" w:rsidRDefault="00B71776" w:rsidP="00B71776">
            <w:pPr>
              <w:tabs>
                <w:tab w:val="right" w:pos="352"/>
                <w:tab w:val="right" w:pos="567"/>
              </w:tabs>
              <w:spacing w:before="80" w:after="80"/>
              <w:rPr>
                <w:sz w:val="18"/>
              </w:rPr>
            </w:pPr>
            <w:r w:rsidRPr="009C6318">
              <w:rPr>
                <w:sz w:val="18"/>
              </w:rPr>
              <w:t>Montage van leidingen, buizen en kanalisaties: v</w:t>
            </w:r>
            <w:r w:rsidR="00EC1A6E" w:rsidRPr="009C6318">
              <w:rPr>
                <w:sz w:val="18"/>
              </w:rPr>
              <w:t>ia werkplekleren</w:t>
            </w:r>
            <w:r w:rsidR="00AA4624" w:rsidRPr="009C6318">
              <w:rPr>
                <w:sz w:val="18"/>
              </w:rPr>
              <w:t xml:space="preserve">, op stage, </w:t>
            </w:r>
            <w:r w:rsidRPr="009C6318">
              <w:rPr>
                <w:sz w:val="18"/>
              </w:rPr>
              <w:t>…</w:t>
            </w:r>
          </w:p>
          <w:p w:rsidR="001A2149" w:rsidRPr="009C6318" w:rsidRDefault="00B71776" w:rsidP="001A2149">
            <w:pPr>
              <w:tabs>
                <w:tab w:val="right" w:pos="352"/>
                <w:tab w:val="right" w:pos="567"/>
              </w:tabs>
              <w:spacing w:before="80" w:after="80"/>
              <w:rPr>
                <w:sz w:val="18"/>
              </w:rPr>
            </w:pPr>
            <w:r w:rsidRPr="009C6318">
              <w:rPr>
                <w:sz w:val="18"/>
              </w:rPr>
              <w:t>Bij doorboring van muren aandacht besteden aan compartimentering.</w:t>
            </w:r>
            <w:r w:rsidRPr="009C6318">
              <w:rPr>
                <w:sz w:val="18"/>
              </w:rPr>
              <w:br/>
              <w:t>Bevestigingssteunen en hulpstukken: bochten,</w:t>
            </w:r>
            <w:r w:rsidR="00A85D79" w:rsidRPr="009C6318">
              <w:rPr>
                <w:sz w:val="18"/>
              </w:rPr>
              <w:t xml:space="preserve"> koppelplaten en verloopstukken, kabelladers, muurkanalen, vloerkanalen, …</w:t>
            </w:r>
            <w:r w:rsidRPr="009C6318">
              <w:rPr>
                <w:sz w:val="18"/>
              </w:rPr>
              <w:br/>
            </w:r>
            <w:r w:rsidR="001A2149" w:rsidRPr="009C6318">
              <w:rPr>
                <w:sz w:val="18"/>
              </w:rPr>
              <w:t xml:space="preserve">Goot- en draagsystemen: kabelgoten, kabelladders, railkokersystemen </w:t>
            </w:r>
            <w:r w:rsidR="001A2149" w:rsidRPr="009C6318">
              <w:rPr>
                <w:sz w:val="18"/>
              </w:rPr>
              <w:br/>
              <w:t>Massanetwerk realiseren: metalen gootsystemen, afscherming, aarden van kabels</w:t>
            </w:r>
            <w:r w:rsidR="001A2149" w:rsidRPr="009C6318">
              <w:rPr>
                <w:sz w:val="18"/>
              </w:rPr>
              <w:br/>
              <w:t>Buizen: metaal en kunststof</w:t>
            </w:r>
          </w:p>
          <w:p w:rsidR="000039C3" w:rsidRPr="009C6318" w:rsidRDefault="00FC3258" w:rsidP="000039C3">
            <w:pPr>
              <w:tabs>
                <w:tab w:val="right" w:pos="352"/>
                <w:tab w:val="right" w:pos="567"/>
              </w:tabs>
              <w:spacing w:before="80" w:after="80"/>
              <w:rPr>
                <w:sz w:val="18"/>
              </w:rPr>
            </w:pPr>
            <w:r>
              <w:rPr>
                <w:sz w:val="18"/>
              </w:rPr>
              <w:t>Met bijzondere a</w:t>
            </w:r>
            <w:r w:rsidR="00A85D79" w:rsidRPr="009C6318">
              <w:rPr>
                <w:sz w:val="18"/>
              </w:rPr>
              <w:t>andac</w:t>
            </w:r>
            <w:r>
              <w:rPr>
                <w:sz w:val="18"/>
              </w:rPr>
              <w:t xml:space="preserve">ht </w:t>
            </w:r>
            <w:r w:rsidR="00A85D79" w:rsidRPr="009C6318">
              <w:rPr>
                <w:sz w:val="18"/>
              </w:rPr>
              <w:t xml:space="preserve">voor </w:t>
            </w:r>
            <w:r>
              <w:rPr>
                <w:sz w:val="18"/>
              </w:rPr>
              <w:t xml:space="preserve">de </w:t>
            </w:r>
            <w:r w:rsidR="00A85D79" w:rsidRPr="009C6318">
              <w:rPr>
                <w:sz w:val="18"/>
              </w:rPr>
              <w:t>actuele bevestigingstechnieken en montagetechnieken</w:t>
            </w:r>
            <w:r w:rsidR="001A2149" w:rsidRPr="009C6318">
              <w:rPr>
                <w:sz w:val="18"/>
              </w:rPr>
              <w:t>.</w:t>
            </w:r>
          </w:p>
        </w:tc>
        <w:tc>
          <w:tcPr>
            <w:tcW w:w="844" w:type="dxa"/>
            <w:tcBorders>
              <w:top w:val="single" w:sz="18" w:space="0" w:color="auto"/>
            </w:tcBorders>
          </w:tcPr>
          <w:p w:rsidR="00B71776" w:rsidRPr="009C6318" w:rsidRDefault="00B71776" w:rsidP="00EC1A6E">
            <w:pPr>
              <w:spacing w:before="80" w:after="80"/>
              <w:jc w:val="center"/>
              <w:rPr>
                <w:sz w:val="18"/>
              </w:rPr>
            </w:pPr>
          </w:p>
          <w:p w:rsidR="00EC1A6E" w:rsidRDefault="00EC1A6E" w:rsidP="00EC1A6E">
            <w:pPr>
              <w:spacing w:before="80" w:after="80"/>
              <w:jc w:val="center"/>
              <w:rPr>
                <w:sz w:val="18"/>
              </w:rPr>
            </w:pPr>
            <w:r w:rsidRPr="009C6318">
              <w:rPr>
                <w:sz w:val="18"/>
              </w:rPr>
              <w:t>STG</w:t>
            </w:r>
            <w:r w:rsidRPr="009C6318">
              <w:rPr>
                <w:sz w:val="18"/>
              </w:rPr>
              <w:br/>
            </w:r>
            <w:r w:rsidRPr="009C6318">
              <w:rPr>
                <w:sz w:val="18"/>
              </w:rPr>
              <w:br/>
            </w:r>
            <w:r w:rsidRPr="009C6318">
              <w:rPr>
                <w:sz w:val="18"/>
              </w:rPr>
              <w:br/>
              <w:t>TA.BE</w:t>
            </w:r>
          </w:p>
        </w:tc>
      </w:tr>
      <w:tr w:rsidR="00B05EC8" w:rsidTr="00583B62">
        <w:trPr>
          <w:trHeight w:val="397"/>
        </w:trPr>
        <w:tc>
          <w:tcPr>
            <w:tcW w:w="839" w:type="dxa"/>
            <w:tcBorders>
              <w:top w:val="single" w:sz="18" w:space="0" w:color="auto"/>
              <w:left w:val="single" w:sz="18" w:space="0" w:color="auto"/>
              <w:bottom w:val="single" w:sz="18" w:space="0" w:color="auto"/>
            </w:tcBorders>
          </w:tcPr>
          <w:p w:rsidR="00B05EC8" w:rsidRDefault="00B05EC8" w:rsidP="00583B62">
            <w:pPr>
              <w:pStyle w:val="NummerDoelstelling"/>
            </w:pPr>
          </w:p>
        </w:tc>
        <w:tc>
          <w:tcPr>
            <w:tcW w:w="5716" w:type="dxa"/>
            <w:tcBorders>
              <w:top w:val="single" w:sz="18" w:space="0" w:color="auto"/>
              <w:bottom w:val="single" w:sz="18" w:space="0" w:color="auto"/>
            </w:tcBorders>
          </w:tcPr>
          <w:p w:rsidR="00B05EC8" w:rsidRDefault="00B05EC8" w:rsidP="00583B62">
            <w:pPr>
              <w:spacing w:before="80" w:after="80"/>
              <w:rPr>
                <w:b/>
                <w:bCs/>
                <w:sz w:val="18"/>
              </w:rPr>
            </w:pPr>
            <w:r>
              <w:rPr>
                <w:b/>
                <w:bCs/>
                <w:sz w:val="18"/>
              </w:rPr>
              <w:t>Kabels voor verschillende stroomkringen kunnen leggen, bevestigen en verbinden.</w:t>
            </w:r>
          </w:p>
        </w:tc>
        <w:tc>
          <w:tcPr>
            <w:tcW w:w="835" w:type="dxa"/>
            <w:tcBorders>
              <w:top w:val="single" w:sz="18" w:space="0" w:color="auto"/>
              <w:bottom w:val="single" w:sz="18" w:space="0" w:color="auto"/>
            </w:tcBorders>
          </w:tcPr>
          <w:p w:rsidR="00B05EC8" w:rsidRDefault="00B05EC8" w:rsidP="00583B6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05EC8" w:rsidRDefault="00B05EC8" w:rsidP="00583B6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05EC8" w:rsidRDefault="00B05EC8"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05EC8" w:rsidRDefault="00B05EC8" w:rsidP="00583B62">
            <w:pPr>
              <w:spacing w:before="80" w:after="80"/>
              <w:jc w:val="center"/>
              <w:rPr>
                <w:sz w:val="18"/>
              </w:rPr>
            </w:pPr>
          </w:p>
        </w:tc>
      </w:tr>
      <w:tr w:rsidR="00B05EC8" w:rsidRPr="009C6318" w:rsidTr="00583B62">
        <w:trPr>
          <w:trHeight w:val="397"/>
        </w:trPr>
        <w:tc>
          <w:tcPr>
            <w:tcW w:w="839" w:type="dxa"/>
            <w:tcBorders>
              <w:top w:val="single" w:sz="18" w:space="0" w:color="auto"/>
              <w:left w:val="single" w:sz="18" w:space="0" w:color="auto"/>
              <w:bottom w:val="single" w:sz="18" w:space="0" w:color="auto"/>
            </w:tcBorders>
          </w:tcPr>
          <w:p w:rsidR="00B05EC8" w:rsidRDefault="00B05EC8" w:rsidP="00583B62">
            <w:pPr>
              <w:pStyle w:val="NummerDoelstelling"/>
            </w:pPr>
          </w:p>
        </w:tc>
        <w:tc>
          <w:tcPr>
            <w:tcW w:w="5716" w:type="dxa"/>
            <w:tcBorders>
              <w:top w:val="single" w:sz="18" w:space="0" w:color="auto"/>
              <w:bottom w:val="single" w:sz="18" w:space="0" w:color="auto"/>
            </w:tcBorders>
          </w:tcPr>
          <w:p w:rsidR="00B05EC8" w:rsidRPr="009C6318" w:rsidRDefault="00B05EC8" w:rsidP="00583B62">
            <w:pPr>
              <w:spacing w:before="80" w:after="80"/>
              <w:rPr>
                <w:b/>
                <w:bCs/>
                <w:sz w:val="18"/>
              </w:rPr>
            </w:pPr>
            <w:r w:rsidRPr="009C6318">
              <w:rPr>
                <w:b/>
                <w:bCs/>
                <w:sz w:val="18"/>
              </w:rPr>
              <w:t>Kabels kunnen coderen volgens kabellijsten</w:t>
            </w:r>
          </w:p>
        </w:tc>
        <w:tc>
          <w:tcPr>
            <w:tcW w:w="835" w:type="dxa"/>
            <w:tcBorders>
              <w:top w:val="single" w:sz="18" w:space="0" w:color="auto"/>
              <w:bottom w:val="single" w:sz="18" w:space="0" w:color="auto"/>
            </w:tcBorders>
          </w:tcPr>
          <w:p w:rsidR="00B05EC8" w:rsidRPr="009C6318" w:rsidRDefault="00B05EC8" w:rsidP="00583B62">
            <w:pPr>
              <w:spacing w:before="80" w:after="80"/>
              <w:jc w:val="center"/>
              <w:rPr>
                <w:b/>
                <w:bCs/>
                <w:sz w:val="18"/>
              </w:rPr>
            </w:pPr>
            <w:r w:rsidRPr="009C6318">
              <w:rPr>
                <w:b/>
                <w:bCs/>
                <w:sz w:val="18"/>
              </w:rPr>
              <w:t>EDV</w:t>
            </w:r>
          </w:p>
        </w:tc>
        <w:tc>
          <w:tcPr>
            <w:tcW w:w="835" w:type="dxa"/>
            <w:tcBorders>
              <w:top w:val="single" w:sz="18" w:space="0" w:color="auto"/>
              <w:bottom w:val="single" w:sz="18" w:space="0" w:color="auto"/>
              <w:right w:val="double" w:sz="4" w:space="0" w:color="auto"/>
            </w:tcBorders>
          </w:tcPr>
          <w:p w:rsidR="00B05EC8" w:rsidRPr="009C6318" w:rsidRDefault="00B05EC8" w:rsidP="00583B62">
            <w:pPr>
              <w:spacing w:before="80" w:after="80"/>
              <w:jc w:val="center"/>
              <w:rPr>
                <w:b/>
                <w:bCs/>
                <w:sz w:val="18"/>
              </w:rPr>
            </w:pPr>
            <w:r w:rsidRPr="009C6318">
              <w:rPr>
                <w:b/>
                <w:bCs/>
                <w:sz w:val="18"/>
              </w:rPr>
              <w:t>B</w:t>
            </w:r>
          </w:p>
        </w:tc>
        <w:tc>
          <w:tcPr>
            <w:tcW w:w="6949" w:type="dxa"/>
            <w:tcBorders>
              <w:top w:val="single" w:sz="18" w:space="0" w:color="auto"/>
              <w:left w:val="double" w:sz="4" w:space="0" w:color="auto"/>
              <w:bottom w:val="single" w:sz="18" w:space="0" w:color="auto"/>
            </w:tcBorders>
            <w:vAlign w:val="center"/>
          </w:tcPr>
          <w:p w:rsidR="00B05EC8" w:rsidRPr="009C6318" w:rsidRDefault="00B05EC8"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05EC8" w:rsidRPr="009C6318" w:rsidRDefault="00B05EC8" w:rsidP="00583B62">
            <w:pPr>
              <w:spacing w:before="80" w:after="80"/>
              <w:jc w:val="center"/>
              <w:rPr>
                <w:sz w:val="18"/>
              </w:rPr>
            </w:pPr>
          </w:p>
        </w:tc>
      </w:tr>
      <w:tr w:rsidR="00B05EC8" w:rsidTr="00583B62">
        <w:trPr>
          <w:trHeight w:val="397"/>
        </w:trPr>
        <w:tc>
          <w:tcPr>
            <w:tcW w:w="839" w:type="dxa"/>
            <w:tcBorders>
              <w:top w:val="single" w:sz="18" w:space="0" w:color="auto"/>
              <w:bottom w:val="single" w:sz="18" w:space="0" w:color="auto"/>
            </w:tcBorders>
          </w:tcPr>
          <w:p w:rsidR="00B05EC8" w:rsidRPr="009C6318" w:rsidRDefault="00B05EC8" w:rsidP="00583B6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05EC8" w:rsidRPr="009C6318" w:rsidRDefault="00B05EC8" w:rsidP="00CD6FE5">
            <w:pPr>
              <w:tabs>
                <w:tab w:val="left" w:pos="226"/>
              </w:tabs>
              <w:spacing w:before="80"/>
              <w:rPr>
                <w:sz w:val="18"/>
              </w:rPr>
            </w:pPr>
            <w:r w:rsidRPr="009C6318">
              <w:rPr>
                <w:sz w:val="18"/>
              </w:rPr>
              <w:t>Leggen, bevestigen en verbinden van kabels:</w:t>
            </w:r>
          </w:p>
          <w:p w:rsidR="00B05EC8" w:rsidRPr="009C6318" w:rsidRDefault="00CD6FE5" w:rsidP="00CD6FE5">
            <w:pPr>
              <w:pStyle w:val="Lijstalinea"/>
              <w:numPr>
                <w:ilvl w:val="0"/>
                <w:numId w:val="45"/>
              </w:numPr>
              <w:tabs>
                <w:tab w:val="left" w:pos="226"/>
              </w:tabs>
              <w:spacing w:after="80"/>
              <w:ind w:left="714" w:hanging="357"/>
              <w:rPr>
                <w:sz w:val="18"/>
              </w:rPr>
            </w:pPr>
            <w:r w:rsidRPr="009C6318">
              <w:rPr>
                <w:sz w:val="18"/>
              </w:rPr>
              <w:t>k</w:t>
            </w:r>
            <w:r w:rsidR="00B05EC8" w:rsidRPr="009C6318">
              <w:rPr>
                <w:sz w:val="18"/>
              </w:rPr>
              <w:t xml:space="preserve">abels voor </w:t>
            </w:r>
            <w:proofErr w:type="spellStart"/>
            <w:r w:rsidR="00B05EC8" w:rsidRPr="009C6318">
              <w:rPr>
                <w:sz w:val="18"/>
              </w:rPr>
              <w:t>vermogenkringen</w:t>
            </w:r>
            <w:proofErr w:type="spellEnd"/>
          </w:p>
          <w:p w:rsidR="00B05EC8" w:rsidRPr="009C6318" w:rsidRDefault="00CD6FE5" w:rsidP="00E706B8">
            <w:pPr>
              <w:pStyle w:val="Lijstalinea"/>
              <w:numPr>
                <w:ilvl w:val="0"/>
                <w:numId w:val="45"/>
              </w:numPr>
              <w:tabs>
                <w:tab w:val="left" w:pos="226"/>
              </w:tabs>
              <w:spacing w:before="80" w:after="80"/>
              <w:rPr>
                <w:sz w:val="18"/>
              </w:rPr>
            </w:pPr>
            <w:r w:rsidRPr="009C6318">
              <w:rPr>
                <w:sz w:val="18"/>
              </w:rPr>
              <w:t>k</w:t>
            </w:r>
            <w:r w:rsidR="00B05EC8" w:rsidRPr="009C6318">
              <w:rPr>
                <w:sz w:val="18"/>
              </w:rPr>
              <w:t>abels voor stuurkringen</w:t>
            </w:r>
          </w:p>
          <w:p w:rsidR="00B05EC8" w:rsidRPr="009C6318" w:rsidRDefault="00B05EC8" w:rsidP="00583B62">
            <w:pPr>
              <w:pStyle w:val="Lijstalinea"/>
              <w:tabs>
                <w:tab w:val="left" w:pos="226"/>
              </w:tabs>
              <w:spacing w:before="80" w:after="80"/>
              <w:rPr>
                <w:sz w:val="18"/>
              </w:rPr>
            </w:pPr>
          </w:p>
          <w:p w:rsidR="00B05EC8" w:rsidRPr="009C6318" w:rsidRDefault="00B05EC8" w:rsidP="00583B62">
            <w:pPr>
              <w:pStyle w:val="Lijstalinea"/>
              <w:tabs>
                <w:tab w:val="left" w:pos="226"/>
              </w:tabs>
              <w:spacing w:before="80" w:after="80"/>
              <w:ind w:left="0"/>
              <w:rPr>
                <w:sz w:val="18"/>
              </w:rPr>
            </w:pPr>
            <w:r w:rsidRPr="009C6318">
              <w:rPr>
                <w:sz w:val="18"/>
              </w:rPr>
              <w:t>Codering van kabels.</w:t>
            </w:r>
          </w:p>
        </w:tc>
        <w:tc>
          <w:tcPr>
            <w:tcW w:w="6949" w:type="dxa"/>
            <w:tcBorders>
              <w:top w:val="single" w:sz="18" w:space="0" w:color="auto"/>
              <w:left w:val="double" w:sz="4" w:space="0" w:color="auto"/>
              <w:bottom w:val="single" w:sz="18" w:space="0" w:color="auto"/>
            </w:tcBorders>
          </w:tcPr>
          <w:p w:rsidR="00B05EC8" w:rsidRPr="009C6318" w:rsidRDefault="00B05EC8" w:rsidP="00583B62">
            <w:pPr>
              <w:tabs>
                <w:tab w:val="right" w:pos="352"/>
                <w:tab w:val="right" w:pos="567"/>
              </w:tabs>
              <w:spacing w:before="80" w:after="80"/>
              <w:rPr>
                <w:sz w:val="18"/>
              </w:rPr>
            </w:pPr>
            <w:r w:rsidRPr="009C6318">
              <w:rPr>
                <w:sz w:val="18"/>
              </w:rPr>
              <w:t>Kabels manipuleren en hanteren.</w:t>
            </w:r>
          </w:p>
          <w:p w:rsidR="00B05EC8" w:rsidRPr="009C6318" w:rsidRDefault="00B05EC8" w:rsidP="00583B62">
            <w:pPr>
              <w:tabs>
                <w:tab w:val="right" w:pos="352"/>
                <w:tab w:val="right" w:pos="567"/>
              </w:tabs>
              <w:spacing w:before="80" w:after="80"/>
              <w:rPr>
                <w:sz w:val="18"/>
              </w:rPr>
            </w:pPr>
            <w:r w:rsidRPr="009C6318">
              <w:rPr>
                <w:sz w:val="18"/>
              </w:rPr>
              <w:t>Energie- en stuurkabels in kabelgoten en buizen leggen, bevestigen en verbinden.</w:t>
            </w:r>
          </w:p>
          <w:p w:rsidR="00B05EC8" w:rsidRPr="009C6318" w:rsidRDefault="00B05EC8" w:rsidP="00583B62">
            <w:pPr>
              <w:tabs>
                <w:tab w:val="right" w:pos="352"/>
                <w:tab w:val="right" w:pos="567"/>
              </w:tabs>
              <w:spacing w:before="80" w:after="80"/>
              <w:rPr>
                <w:sz w:val="18"/>
              </w:rPr>
            </w:pPr>
            <w:r w:rsidRPr="009C6318">
              <w:rPr>
                <w:sz w:val="18"/>
              </w:rPr>
              <w:t>Kabelreserves voorzien conform de instructie.</w:t>
            </w:r>
          </w:p>
          <w:p w:rsidR="00B05EC8" w:rsidRPr="009C6318" w:rsidRDefault="00B05EC8" w:rsidP="00583B62">
            <w:pPr>
              <w:tabs>
                <w:tab w:val="right" w:pos="352"/>
                <w:tab w:val="right" w:pos="567"/>
              </w:tabs>
              <w:spacing w:before="80" w:after="80"/>
              <w:rPr>
                <w:sz w:val="18"/>
              </w:rPr>
            </w:pPr>
            <w:r w:rsidRPr="009C6318">
              <w:rPr>
                <w:sz w:val="18"/>
              </w:rPr>
              <w:t>Afgeschermde kabel leggen voor frequentie gestuurde motoren.</w:t>
            </w:r>
          </w:p>
          <w:p w:rsidR="00B05EC8" w:rsidRDefault="00B05EC8" w:rsidP="009C6318">
            <w:pPr>
              <w:tabs>
                <w:tab w:val="right" w:pos="352"/>
                <w:tab w:val="right" w:pos="567"/>
              </w:tabs>
              <w:spacing w:before="80" w:after="80"/>
              <w:rPr>
                <w:sz w:val="18"/>
              </w:rPr>
            </w:pPr>
            <w:r w:rsidRPr="009C6318">
              <w:rPr>
                <w:sz w:val="18"/>
              </w:rPr>
              <w:t xml:space="preserve">Codering van kabels: </w:t>
            </w:r>
            <w:r w:rsidR="009C6318" w:rsidRPr="009C6318">
              <w:rPr>
                <w:sz w:val="18"/>
              </w:rPr>
              <w:t>verschillende types van kabelnummeringen.</w:t>
            </w:r>
            <w:r w:rsidR="009C6318">
              <w:rPr>
                <w:sz w:val="18"/>
              </w:rPr>
              <w:t xml:space="preserve"> </w:t>
            </w:r>
            <w:r w:rsidR="009C6318">
              <w:rPr>
                <w:sz w:val="18"/>
              </w:rPr>
              <w:br/>
              <w:t>Op school opteren voor een uni</w:t>
            </w:r>
            <w:r w:rsidR="00976389">
              <w:rPr>
                <w:sz w:val="18"/>
              </w:rPr>
              <w:t xml:space="preserve">form systeem, op stage maken </w:t>
            </w:r>
            <w:r w:rsidR="009C6318">
              <w:rPr>
                <w:sz w:val="18"/>
              </w:rPr>
              <w:t xml:space="preserve">leerlingen kennis met andere systemen. </w:t>
            </w:r>
          </w:p>
        </w:tc>
        <w:tc>
          <w:tcPr>
            <w:tcW w:w="844" w:type="dxa"/>
            <w:tcBorders>
              <w:top w:val="single" w:sz="18" w:space="0" w:color="auto"/>
              <w:bottom w:val="single" w:sz="18" w:space="0" w:color="auto"/>
            </w:tcBorders>
          </w:tcPr>
          <w:p w:rsidR="00B05EC8" w:rsidRDefault="00435B39" w:rsidP="00583B62">
            <w:pPr>
              <w:spacing w:before="80" w:after="80"/>
              <w:jc w:val="center"/>
              <w:rPr>
                <w:sz w:val="18"/>
              </w:rPr>
            </w:pPr>
            <w:r>
              <w:rPr>
                <w:sz w:val="18"/>
              </w:rPr>
              <w:t>GIP</w:t>
            </w:r>
          </w:p>
          <w:p w:rsidR="00435B39" w:rsidRDefault="00435B39" w:rsidP="00435B39">
            <w:pPr>
              <w:spacing w:before="80" w:after="80"/>
              <w:jc w:val="center"/>
              <w:rPr>
                <w:sz w:val="18"/>
              </w:rPr>
            </w:pPr>
          </w:p>
          <w:p w:rsidR="00435B39" w:rsidRDefault="00435B39" w:rsidP="00435B39">
            <w:pPr>
              <w:spacing w:before="80" w:after="80"/>
              <w:jc w:val="center"/>
              <w:rPr>
                <w:sz w:val="18"/>
              </w:rPr>
            </w:pPr>
          </w:p>
          <w:p w:rsidR="00435B39" w:rsidRDefault="00435B39" w:rsidP="00435B39">
            <w:pPr>
              <w:spacing w:before="80" w:after="80"/>
              <w:jc w:val="center"/>
              <w:rPr>
                <w:sz w:val="18"/>
              </w:rPr>
            </w:pPr>
          </w:p>
          <w:p w:rsidR="00435B39" w:rsidRDefault="00435B39" w:rsidP="00435B39">
            <w:pPr>
              <w:spacing w:before="80" w:after="80"/>
              <w:jc w:val="center"/>
              <w:rPr>
                <w:sz w:val="18"/>
              </w:rPr>
            </w:pPr>
            <w:r>
              <w:rPr>
                <w:sz w:val="18"/>
              </w:rPr>
              <w:br/>
              <w:t>STG</w:t>
            </w:r>
          </w:p>
        </w:tc>
      </w:tr>
    </w:tbl>
    <w:p w:rsidR="0090326D" w:rsidRDefault="0090326D"/>
    <w:p w:rsidR="001F22D9" w:rsidRDefault="001F22D9"/>
    <w:p w:rsidR="00AE6548" w:rsidRDefault="00AE6548"/>
    <w:p w:rsidR="00AE6548" w:rsidRDefault="00AE6548"/>
    <w:p w:rsidR="00AA4624" w:rsidRDefault="00AA4624" w:rsidP="00AA462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A4624" w:rsidTr="00583B62">
        <w:trPr>
          <w:trHeight w:val="397"/>
        </w:trPr>
        <w:tc>
          <w:tcPr>
            <w:tcW w:w="839" w:type="dxa"/>
            <w:vAlign w:val="center"/>
          </w:tcPr>
          <w:p w:rsidR="00AA4624" w:rsidRDefault="00AA4624" w:rsidP="00583B62">
            <w:pPr>
              <w:spacing w:before="80" w:after="80"/>
              <w:rPr>
                <w:sz w:val="18"/>
              </w:rPr>
            </w:pPr>
            <w:r>
              <w:rPr>
                <w:sz w:val="18"/>
              </w:rPr>
              <w:lastRenderedPageBreak/>
              <w:t>Nr.</w:t>
            </w:r>
          </w:p>
        </w:tc>
        <w:tc>
          <w:tcPr>
            <w:tcW w:w="5716" w:type="dxa"/>
            <w:vAlign w:val="center"/>
          </w:tcPr>
          <w:p w:rsidR="00AA4624" w:rsidRDefault="00AA4624" w:rsidP="00583B62">
            <w:pPr>
              <w:spacing w:before="80" w:after="80"/>
              <w:jc w:val="center"/>
              <w:rPr>
                <w:sz w:val="18"/>
              </w:rPr>
            </w:pPr>
            <w:r>
              <w:rPr>
                <w:sz w:val="18"/>
              </w:rPr>
              <w:t>Leerplandoelstelling en leerinhoud</w:t>
            </w:r>
          </w:p>
        </w:tc>
        <w:tc>
          <w:tcPr>
            <w:tcW w:w="835" w:type="dxa"/>
            <w:vAlign w:val="center"/>
          </w:tcPr>
          <w:p w:rsidR="00AA4624" w:rsidRDefault="00AA4624" w:rsidP="00583B62">
            <w:pPr>
              <w:spacing w:before="80" w:after="80"/>
              <w:jc w:val="center"/>
              <w:rPr>
                <w:sz w:val="18"/>
              </w:rPr>
            </w:pPr>
            <w:r>
              <w:rPr>
                <w:sz w:val="18"/>
              </w:rPr>
              <w:t>Code</w:t>
            </w:r>
          </w:p>
        </w:tc>
        <w:tc>
          <w:tcPr>
            <w:tcW w:w="835" w:type="dxa"/>
            <w:tcBorders>
              <w:right w:val="double" w:sz="4" w:space="0" w:color="auto"/>
            </w:tcBorders>
            <w:vAlign w:val="center"/>
          </w:tcPr>
          <w:p w:rsidR="00AA4624" w:rsidRDefault="00AA4624" w:rsidP="00583B62">
            <w:pPr>
              <w:spacing w:before="80" w:after="80"/>
              <w:jc w:val="center"/>
              <w:rPr>
                <w:sz w:val="18"/>
              </w:rPr>
            </w:pPr>
            <w:r>
              <w:rPr>
                <w:sz w:val="18"/>
              </w:rPr>
              <w:t>B/U</w:t>
            </w:r>
          </w:p>
        </w:tc>
        <w:tc>
          <w:tcPr>
            <w:tcW w:w="6949" w:type="dxa"/>
            <w:tcBorders>
              <w:left w:val="double" w:sz="4" w:space="0" w:color="auto"/>
            </w:tcBorders>
            <w:vAlign w:val="center"/>
          </w:tcPr>
          <w:p w:rsidR="00AA4624" w:rsidRDefault="00AA4624" w:rsidP="00583B62">
            <w:pPr>
              <w:spacing w:before="80" w:after="80"/>
              <w:jc w:val="center"/>
              <w:rPr>
                <w:sz w:val="18"/>
              </w:rPr>
            </w:pPr>
            <w:r>
              <w:rPr>
                <w:sz w:val="18"/>
              </w:rPr>
              <w:t>Didactische wenken en hulpmiddelen</w:t>
            </w:r>
          </w:p>
        </w:tc>
        <w:tc>
          <w:tcPr>
            <w:tcW w:w="844" w:type="dxa"/>
            <w:vAlign w:val="center"/>
          </w:tcPr>
          <w:p w:rsidR="00AA4624" w:rsidRDefault="00AA4624" w:rsidP="00583B62">
            <w:pPr>
              <w:spacing w:before="80" w:after="80"/>
              <w:jc w:val="center"/>
              <w:rPr>
                <w:sz w:val="18"/>
              </w:rPr>
            </w:pPr>
            <w:r>
              <w:rPr>
                <w:sz w:val="18"/>
              </w:rPr>
              <w:t>Link</w:t>
            </w:r>
          </w:p>
        </w:tc>
      </w:tr>
      <w:tr w:rsidR="00AA4624" w:rsidRPr="001C7AFE" w:rsidTr="00583B62">
        <w:trPr>
          <w:trHeight w:val="397"/>
        </w:trPr>
        <w:tc>
          <w:tcPr>
            <w:tcW w:w="839" w:type="dxa"/>
            <w:tcBorders>
              <w:top w:val="single" w:sz="18" w:space="0" w:color="auto"/>
              <w:left w:val="single" w:sz="18" w:space="0" w:color="auto"/>
              <w:bottom w:val="single" w:sz="18" w:space="0" w:color="auto"/>
            </w:tcBorders>
          </w:tcPr>
          <w:p w:rsidR="00AA4624" w:rsidRDefault="00AA4624" w:rsidP="00583B62">
            <w:pPr>
              <w:pStyle w:val="NummerDoelstelling"/>
            </w:pPr>
          </w:p>
        </w:tc>
        <w:tc>
          <w:tcPr>
            <w:tcW w:w="5716" w:type="dxa"/>
            <w:tcBorders>
              <w:top w:val="single" w:sz="18" w:space="0" w:color="auto"/>
              <w:bottom w:val="single" w:sz="18" w:space="0" w:color="auto"/>
            </w:tcBorders>
          </w:tcPr>
          <w:p w:rsidR="00AA4624" w:rsidRPr="001C7AFE" w:rsidRDefault="00AA4624" w:rsidP="001C7AFE">
            <w:pPr>
              <w:spacing w:before="80" w:after="80"/>
              <w:rPr>
                <w:b/>
                <w:bCs/>
                <w:sz w:val="18"/>
              </w:rPr>
            </w:pPr>
            <w:r w:rsidRPr="001C7AFE">
              <w:rPr>
                <w:b/>
                <w:bCs/>
                <w:sz w:val="18"/>
              </w:rPr>
              <w:t>De eigenschappen van actuele grondkabels kunnen toelichten.</w:t>
            </w:r>
          </w:p>
        </w:tc>
        <w:tc>
          <w:tcPr>
            <w:tcW w:w="835" w:type="dxa"/>
            <w:tcBorders>
              <w:top w:val="single" w:sz="18" w:space="0" w:color="auto"/>
              <w:bottom w:val="single" w:sz="18" w:space="0" w:color="auto"/>
            </w:tcBorders>
          </w:tcPr>
          <w:p w:rsidR="00AA4624" w:rsidRPr="001C7AFE" w:rsidRDefault="00976389" w:rsidP="00583B6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A4624" w:rsidRPr="001C7AFE" w:rsidRDefault="005D6244" w:rsidP="00583B62">
            <w:pPr>
              <w:spacing w:before="80" w:after="80"/>
              <w:jc w:val="center"/>
              <w:rPr>
                <w:b/>
                <w:bCs/>
                <w:sz w:val="18"/>
              </w:rPr>
            </w:pPr>
            <w:r w:rsidRPr="001C7AFE">
              <w:rPr>
                <w:b/>
                <w:bCs/>
                <w:sz w:val="18"/>
              </w:rPr>
              <w:t>B</w:t>
            </w:r>
          </w:p>
        </w:tc>
        <w:tc>
          <w:tcPr>
            <w:tcW w:w="6949" w:type="dxa"/>
            <w:tcBorders>
              <w:top w:val="single" w:sz="18" w:space="0" w:color="auto"/>
              <w:left w:val="double" w:sz="4" w:space="0" w:color="auto"/>
              <w:bottom w:val="single" w:sz="18" w:space="0" w:color="auto"/>
            </w:tcBorders>
            <w:vAlign w:val="center"/>
          </w:tcPr>
          <w:p w:rsidR="00AA4624" w:rsidRPr="001C7AFE" w:rsidRDefault="00AA4624"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A4624" w:rsidRPr="001C7AFE" w:rsidRDefault="00AA4624" w:rsidP="00583B62">
            <w:pPr>
              <w:spacing w:before="80" w:after="80"/>
              <w:jc w:val="center"/>
              <w:rPr>
                <w:sz w:val="18"/>
              </w:rPr>
            </w:pPr>
          </w:p>
        </w:tc>
      </w:tr>
      <w:tr w:rsidR="00AA4624" w:rsidRPr="001C7AFE" w:rsidTr="00583B62">
        <w:trPr>
          <w:trHeight w:val="397"/>
        </w:trPr>
        <w:tc>
          <w:tcPr>
            <w:tcW w:w="839" w:type="dxa"/>
            <w:tcBorders>
              <w:top w:val="single" w:sz="18" w:space="0" w:color="auto"/>
              <w:left w:val="single" w:sz="18" w:space="0" w:color="auto"/>
              <w:bottom w:val="single" w:sz="18" w:space="0" w:color="auto"/>
            </w:tcBorders>
          </w:tcPr>
          <w:p w:rsidR="00AA4624" w:rsidRPr="001C7AFE" w:rsidRDefault="00AA4624" w:rsidP="00583B62">
            <w:pPr>
              <w:pStyle w:val="NummerDoelstelling"/>
            </w:pPr>
          </w:p>
        </w:tc>
        <w:tc>
          <w:tcPr>
            <w:tcW w:w="5716" w:type="dxa"/>
            <w:tcBorders>
              <w:top w:val="single" w:sz="18" w:space="0" w:color="auto"/>
              <w:bottom w:val="single" w:sz="18" w:space="0" w:color="auto"/>
            </w:tcBorders>
          </w:tcPr>
          <w:p w:rsidR="00AA4624" w:rsidRPr="001C7AFE" w:rsidRDefault="00AA4624" w:rsidP="00583B62">
            <w:pPr>
              <w:spacing w:before="80" w:after="80"/>
              <w:rPr>
                <w:b/>
                <w:bCs/>
                <w:sz w:val="18"/>
              </w:rPr>
            </w:pPr>
            <w:r w:rsidRPr="001C7AFE">
              <w:rPr>
                <w:b/>
                <w:bCs/>
                <w:sz w:val="18"/>
              </w:rPr>
              <w:t>De technieken voor het plaatsen van een grondkabel kunnen omschrijven.</w:t>
            </w:r>
          </w:p>
        </w:tc>
        <w:tc>
          <w:tcPr>
            <w:tcW w:w="835" w:type="dxa"/>
            <w:tcBorders>
              <w:top w:val="single" w:sz="18" w:space="0" w:color="auto"/>
              <w:bottom w:val="single" w:sz="18" w:space="0" w:color="auto"/>
            </w:tcBorders>
          </w:tcPr>
          <w:p w:rsidR="00AA4624" w:rsidRPr="001C7AFE" w:rsidRDefault="00976389" w:rsidP="00583B6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A4624" w:rsidRPr="001C7AFE" w:rsidRDefault="005D6244" w:rsidP="00583B62">
            <w:pPr>
              <w:spacing w:before="80" w:after="80"/>
              <w:jc w:val="center"/>
              <w:rPr>
                <w:b/>
                <w:bCs/>
                <w:sz w:val="18"/>
              </w:rPr>
            </w:pPr>
            <w:r w:rsidRPr="001C7AFE">
              <w:rPr>
                <w:b/>
                <w:bCs/>
                <w:sz w:val="18"/>
              </w:rPr>
              <w:t>B</w:t>
            </w:r>
          </w:p>
        </w:tc>
        <w:tc>
          <w:tcPr>
            <w:tcW w:w="6949" w:type="dxa"/>
            <w:tcBorders>
              <w:top w:val="single" w:sz="18" w:space="0" w:color="auto"/>
              <w:left w:val="double" w:sz="4" w:space="0" w:color="auto"/>
              <w:bottom w:val="single" w:sz="18" w:space="0" w:color="auto"/>
            </w:tcBorders>
            <w:vAlign w:val="center"/>
          </w:tcPr>
          <w:p w:rsidR="00AA4624" w:rsidRPr="001C7AFE" w:rsidRDefault="00AA4624"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A4624" w:rsidRPr="001C7AFE" w:rsidRDefault="00AA4624" w:rsidP="00583B62">
            <w:pPr>
              <w:spacing w:before="80" w:after="80"/>
              <w:jc w:val="center"/>
              <w:rPr>
                <w:sz w:val="18"/>
              </w:rPr>
            </w:pPr>
          </w:p>
        </w:tc>
      </w:tr>
      <w:tr w:rsidR="00CD6FE5" w:rsidRPr="001C7AFE" w:rsidTr="00F31C5B">
        <w:trPr>
          <w:trHeight w:val="397"/>
        </w:trPr>
        <w:tc>
          <w:tcPr>
            <w:tcW w:w="839" w:type="dxa"/>
            <w:tcBorders>
              <w:top w:val="single" w:sz="18" w:space="0" w:color="auto"/>
              <w:left w:val="single" w:sz="18" w:space="0" w:color="auto"/>
              <w:bottom w:val="single" w:sz="18" w:space="0" w:color="auto"/>
            </w:tcBorders>
          </w:tcPr>
          <w:p w:rsidR="00CD6FE5" w:rsidRPr="001C7AFE" w:rsidRDefault="00CD6FE5" w:rsidP="00F31C5B">
            <w:pPr>
              <w:pStyle w:val="NummerDoelstelling"/>
            </w:pPr>
          </w:p>
        </w:tc>
        <w:tc>
          <w:tcPr>
            <w:tcW w:w="5716" w:type="dxa"/>
            <w:tcBorders>
              <w:top w:val="single" w:sz="18" w:space="0" w:color="auto"/>
              <w:bottom w:val="single" w:sz="18" w:space="0" w:color="auto"/>
            </w:tcBorders>
          </w:tcPr>
          <w:p w:rsidR="00CD6FE5" w:rsidRPr="001C7AFE" w:rsidRDefault="00CD6FE5" w:rsidP="00F31C5B">
            <w:pPr>
              <w:spacing w:before="80" w:after="80"/>
              <w:rPr>
                <w:b/>
                <w:bCs/>
                <w:sz w:val="18"/>
              </w:rPr>
            </w:pPr>
            <w:r w:rsidRPr="001C7AFE">
              <w:rPr>
                <w:b/>
                <w:bCs/>
                <w:sz w:val="18"/>
              </w:rPr>
              <w:t>Grondkabels kunnen leggen.</w:t>
            </w:r>
          </w:p>
        </w:tc>
        <w:tc>
          <w:tcPr>
            <w:tcW w:w="835" w:type="dxa"/>
            <w:tcBorders>
              <w:top w:val="single" w:sz="18" w:space="0" w:color="auto"/>
              <w:bottom w:val="single" w:sz="18" w:space="0" w:color="auto"/>
            </w:tcBorders>
          </w:tcPr>
          <w:p w:rsidR="00CD6FE5" w:rsidRPr="001C7AFE" w:rsidRDefault="00CD6FE5" w:rsidP="00F31C5B">
            <w:pPr>
              <w:spacing w:before="80" w:after="80"/>
              <w:jc w:val="center"/>
              <w:rPr>
                <w:b/>
                <w:bCs/>
                <w:sz w:val="18"/>
              </w:rPr>
            </w:pPr>
            <w:r w:rsidRPr="001C7AFE">
              <w:rPr>
                <w:b/>
                <w:bCs/>
                <w:sz w:val="18"/>
              </w:rPr>
              <w:t>EDV</w:t>
            </w:r>
          </w:p>
        </w:tc>
        <w:tc>
          <w:tcPr>
            <w:tcW w:w="835" w:type="dxa"/>
            <w:tcBorders>
              <w:top w:val="single" w:sz="18" w:space="0" w:color="auto"/>
              <w:bottom w:val="single" w:sz="18" w:space="0" w:color="auto"/>
              <w:right w:val="double" w:sz="4" w:space="0" w:color="auto"/>
            </w:tcBorders>
          </w:tcPr>
          <w:p w:rsidR="00CD6FE5" w:rsidRPr="001C7AFE" w:rsidRDefault="00CD6FE5" w:rsidP="00F31C5B">
            <w:pPr>
              <w:spacing w:before="80" w:after="80"/>
              <w:jc w:val="center"/>
              <w:rPr>
                <w:b/>
                <w:bCs/>
                <w:sz w:val="18"/>
              </w:rPr>
            </w:pPr>
            <w:r w:rsidRPr="001C7AFE">
              <w:rPr>
                <w:b/>
                <w:bCs/>
                <w:sz w:val="18"/>
              </w:rPr>
              <w:t>U</w:t>
            </w:r>
          </w:p>
        </w:tc>
        <w:tc>
          <w:tcPr>
            <w:tcW w:w="6949" w:type="dxa"/>
            <w:tcBorders>
              <w:top w:val="single" w:sz="18" w:space="0" w:color="auto"/>
              <w:left w:val="double" w:sz="4" w:space="0" w:color="auto"/>
              <w:bottom w:val="single" w:sz="18" w:space="0" w:color="auto"/>
            </w:tcBorders>
            <w:vAlign w:val="center"/>
          </w:tcPr>
          <w:p w:rsidR="00CD6FE5" w:rsidRPr="001C7AFE" w:rsidRDefault="00CD6FE5" w:rsidP="00F31C5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D6FE5" w:rsidRPr="001C7AFE" w:rsidRDefault="00CD6FE5" w:rsidP="00F31C5B">
            <w:pPr>
              <w:spacing w:before="80" w:after="80"/>
              <w:jc w:val="center"/>
              <w:rPr>
                <w:sz w:val="18"/>
              </w:rPr>
            </w:pPr>
          </w:p>
        </w:tc>
      </w:tr>
      <w:tr w:rsidR="00AA4624" w:rsidTr="00583B62">
        <w:trPr>
          <w:trHeight w:val="397"/>
        </w:trPr>
        <w:tc>
          <w:tcPr>
            <w:tcW w:w="839" w:type="dxa"/>
            <w:tcBorders>
              <w:top w:val="single" w:sz="18" w:space="0" w:color="auto"/>
            </w:tcBorders>
          </w:tcPr>
          <w:p w:rsidR="00AA4624" w:rsidRPr="001C7AFE" w:rsidRDefault="00AA4624" w:rsidP="00583B62">
            <w:pPr>
              <w:spacing w:before="80" w:after="80"/>
              <w:rPr>
                <w:sz w:val="18"/>
              </w:rPr>
            </w:pPr>
          </w:p>
        </w:tc>
        <w:tc>
          <w:tcPr>
            <w:tcW w:w="7386" w:type="dxa"/>
            <w:gridSpan w:val="3"/>
            <w:tcBorders>
              <w:top w:val="single" w:sz="18" w:space="0" w:color="auto"/>
              <w:right w:val="double" w:sz="4" w:space="0" w:color="auto"/>
            </w:tcBorders>
          </w:tcPr>
          <w:p w:rsidR="00AA4624" w:rsidRPr="001C7AFE" w:rsidRDefault="00AA4624" w:rsidP="00583B62">
            <w:pPr>
              <w:tabs>
                <w:tab w:val="left" w:pos="226"/>
              </w:tabs>
              <w:spacing w:before="80"/>
              <w:rPr>
                <w:sz w:val="18"/>
              </w:rPr>
            </w:pPr>
            <w:r w:rsidRPr="001C7AFE">
              <w:rPr>
                <w:sz w:val="18"/>
              </w:rPr>
              <w:t>Grondkabels:</w:t>
            </w:r>
          </w:p>
          <w:p w:rsidR="00AA4624" w:rsidRPr="001C7AFE" w:rsidRDefault="00CD6FE5" w:rsidP="00E706B8">
            <w:pPr>
              <w:numPr>
                <w:ilvl w:val="0"/>
                <w:numId w:val="37"/>
              </w:numPr>
              <w:tabs>
                <w:tab w:val="left" w:pos="226"/>
              </w:tabs>
              <w:rPr>
                <w:sz w:val="18"/>
              </w:rPr>
            </w:pPr>
            <w:r w:rsidRPr="001C7AFE">
              <w:rPr>
                <w:sz w:val="18"/>
              </w:rPr>
              <w:t>eigenschappen</w:t>
            </w:r>
          </w:p>
          <w:p w:rsidR="00AA4624" w:rsidRPr="001C7AFE" w:rsidRDefault="00CD6FE5" w:rsidP="00E706B8">
            <w:pPr>
              <w:numPr>
                <w:ilvl w:val="0"/>
                <w:numId w:val="37"/>
              </w:numPr>
              <w:tabs>
                <w:tab w:val="left" w:pos="226"/>
              </w:tabs>
              <w:spacing w:after="80"/>
              <w:ind w:left="714" w:hanging="357"/>
              <w:rPr>
                <w:sz w:val="18"/>
              </w:rPr>
            </w:pPr>
            <w:r w:rsidRPr="001C7AFE">
              <w:rPr>
                <w:sz w:val="18"/>
              </w:rPr>
              <w:t>p</w:t>
            </w:r>
            <w:r w:rsidR="00AA4624" w:rsidRPr="001C7AFE">
              <w:rPr>
                <w:sz w:val="18"/>
              </w:rPr>
              <w:t>laatsingstechn</w:t>
            </w:r>
            <w:r w:rsidR="005D6244" w:rsidRPr="001C7AFE">
              <w:rPr>
                <w:sz w:val="18"/>
              </w:rPr>
              <w:t>i</w:t>
            </w:r>
            <w:r w:rsidRPr="001C7AFE">
              <w:rPr>
                <w:sz w:val="18"/>
              </w:rPr>
              <w:t>eken</w:t>
            </w:r>
          </w:p>
        </w:tc>
        <w:tc>
          <w:tcPr>
            <w:tcW w:w="6949" w:type="dxa"/>
            <w:tcBorders>
              <w:top w:val="single" w:sz="18" w:space="0" w:color="auto"/>
              <w:left w:val="double" w:sz="4" w:space="0" w:color="auto"/>
            </w:tcBorders>
          </w:tcPr>
          <w:p w:rsidR="005D6244" w:rsidRPr="001C7AFE" w:rsidRDefault="005D6244" w:rsidP="005D6244">
            <w:pPr>
              <w:tabs>
                <w:tab w:val="right" w:pos="352"/>
                <w:tab w:val="right" w:pos="567"/>
              </w:tabs>
              <w:spacing w:before="80" w:after="80"/>
              <w:rPr>
                <w:sz w:val="18"/>
              </w:rPr>
            </w:pPr>
            <w:r w:rsidRPr="001C7AFE">
              <w:rPr>
                <w:sz w:val="18"/>
              </w:rPr>
              <w:t>Unipolaire kabels.</w:t>
            </w:r>
          </w:p>
          <w:p w:rsidR="00AA4624" w:rsidRPr="001C7AFE" w:rsidRDefault="005D6244" w:rsidP="005D6244">
            <w:pPr>
              <w:tabs>
                <w:tab w:val="right" w:pos="352"/>
                <w:tab w:val="right" w:pos="567"/>
              </w:tabs>
              <w:spacing w:before="80" w:after="80"/>
              <w:rPr>
                <w:sz w:val="18"/>
              </w:rPr>
            </w:pPr>
            <w:r w:rsidRPr="001C7AFE">
              <w:rPr>
                <w:sz w:val="18"/>
              </w:rPr>
              <w:t>Grondkabels: bv. EIAVB, EVAVB, EXVB, …</w:t>
            </w:r>
            <w:r w:rsidRPr="001C7AFE">
              <w:rPr>
                <w:sz w:val="18"/>
              </w:rPr>
              <w:br/>
              <w:t>Gebruik hiervoor een lastenboek dat door de nutsbedrijven gebruikt wordt.</w:t>
            </w:r>
          </w:p>
          <w:p w:rsidR="00CD6FE5" w:rsidRDefault="00CD6FE5" w:rsidP="005D6244">
            <w:pPr>
              <w:tabs>
                <w:tab w:val="right" w:pos="352"/>
                <w:tab w:val="right" w:pos="567"/>
              </w:tabs>
              <w:spacing w:before="80" w:after="80"/>
              <w:rPr>
                <w:sz w:val="18"/>
              </w:rPr>
            </w:pPr>
            <w:r w:rsidRPr="001C7AFE">
              <w:rPr>
                <w:sz w:val="18"/>
              </w:rPr>
              <w:t>Het leggen</w:t>
            </w:r>
            <w:r w:rsidR="001C7AFE" w:rsidRPr="001C7AFE">
              <w:rPr>
                <w:sz w:val="18"/>
              </w:rPr>
              <w:t xml:space="preserve"> </w:t>
            </w:r>
            <w:r w:rsidRPr="001C7AFE">
              <w:rPr>
                <w:sz w:val="18"/>
              </w:rPr>
              <w:t>van grondkabels wordt door de meeste bedrijven uitbesteed.</w:t>
            </w:r>
          </w:p>
        </w:tc>
        <w:tc>
          <w:tcPr>
            <w:tcW w:w="844" w:type="dxa"/>
            <w:tcBorders>
              <w:top w:val="single" w:sz="18" w:space="0" w:color="auto"/>
            </w:tcBorders>
          </w:tcPr>
          <w:p w:rsidR="00AA4624" w:rsidRDefault="00AA4624" w:rsidP="00583B62">
            <w:pPr>
              <w:spacing w:before="80" w:after="80"/>
              <w:jc w:val="center"/>
              <w:rPr>
                <w:sz w:val="18"/>
              </w:rPr>
            </w:pPr>
          </w:p>
        </w:tc>
      </w:tr>
    </w:tbl>
    <w:p w:rsidR="00AA4624" w:rsidRDefault="00AA4624" w:rsidP="00AA4624">
      <w:pPr>
        <w:rPr>
          <w:b/>
          <w:bCs/>
        </w:rPr>
      </w:pPr>
    </w:p>
    <w:p w:rsidR="006621A5" w:rsidRDefault="006621A5"/>
    <w:p w:rsidR="006621A5" w:rsidRDefault="006621A5"/>
    <w:p w:rsidR="006621A5" w:rsidRDefault="006621A5"/>
    <w:p w:rsidR="001F22D9" w:rsidRDefault="00B803C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FE58A0">
        <w:trPr>
          <w:trHeight w:val="397"/>
        </w:trPr>
        <w:tc>
          <w:tcPr>
            <w:tcW w:w="839" w:type="dxa"/>
            <w:vAlign w:val="center"/>
          </w:tcPr>
          <w:p w:rsidR="0090326D" w:rsidRDefault="0090326D" w:rsidP="00FE58A0">
            <w:pPr>
              <w:spacing w:before="80" w:after="80"/>
              <w:rPr>
                <w:sz w:val="18"/>
              </w:rPr>
            </w:pPr>
            <w:r>
              <w:rPr>
                <w:sz w:val="18"/>
              </w:rPr>
              <w:lastRenderedPageBreak/>
              <w:t>Nr.</w:t>
            </w:r>
          </w:p>
        </w:tc>
        <w:tc>
          <w:tcPr>
            <w:tcW w:w="5716" w:type="dxa"/>
            <w:vAlign w:val="center"/>
          </w:tcPr>
          <w:p w:rsidR="0090326D" w:rsidRDefault="0090326D" w:rsidP="00FE58A0">
            <w:pPr>
              <w:spacing w:before="80" w:after="80"/>
              <w:jc w:val="center"/>
              <w:rPr>
                <w:sz w:val="18"/>
              </w:rPr>
            </w:pPr>
            <w:r>
              <w:rPr>
                <w:sz w:val="18"/>
              </w:rPr>
              <w:t>Leerplandoelstelling en leerinhoud</w:t>
            </w:r>
          </w:p>
        </w:tc>
        <w:tc>
          <w:tcPr>
            <w:tcW w:w="835" w:type="dxa"/>
            <w:vAlign w:val="center"/>
          </w:tcPr>
          <w:p w:rsidR="0090326D" w:rsidRDefault="0090326D" w:rsidP="00FE58A0">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FE58A0">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FE58A0">
            <w:pPr>
              <w:spacing w:before="80" w:after="80"/>
              <w:jc w:val="center"/>
              <w:rPr>
                <w:sz w:val="18"/>
              </w:rPr>
            </w:pPr>
            <w:r>
              <w:rPr>
                <w:sz w:val="18"/>
              </w:rPr>
              <w:t>Didactische wenken en hulpmiddelen</w:t>
            </w:r>
          </w:p>
        </w:tc>
        <w:tc>
          <w:tcPr>
            <w:tcW w:w="844" w:type="dxa"/>
            <w:vAlign w:val="center"/>
          </w:tcPr>
          <w:p w:rsidR="0090326D" w:rsidRDefault="0090326D" w:rsidP="00FE58A0">
            <w:pPr>
              <w:spacing w:before="80" w:after="80"/>
              <w:jc w:val="center"/>
              <w:rPr>
                <w:sz w:val="18"/>
              </w:rPr>
            </w:pPr>
            <w:r>
              <w:rPr>
                <w:sz w:val="18"/>
              </w:rPr>
              <w:t>Link</w:t>
            </w:r>
          </w:p>
        </w:tc>
      </w:tr>
      <w:tr w:rsidR="0090326D" w:rsidRPr="0085762A" w:rsidTr="00FE58A0">
        <w:trPr>
          <w:cantSplit/>
          <w:trHeight w:val="397"/>
        </w:trPr>
        <w:tc>
          <w:tcPr>
            <w:tcW w:w="8225" w:type="dxa"/>
            <w:gridSpan w:val="4"/>
            <w:tcBorders>
              <w:bottom w:val="single" w:sz="18" w:space="0" w:color="auto"/>
              <w:right w:val="nil"/>
            </w:tcBorders>
            <w:vAlign w:val="center"/>
          </w:tcPr>
          <w:p w:rsidR="0090326D" w:rsidRPr="0085762A" w:rsidRDefault="0090326D" w:rsidP="003B7EE1">
            <w:pPr>
              <w:pStyle w:val="Kop3"/>
              <w:numPr>
                <w:ilvl w:val="0"/>
                <w:numId w:val="0"/>
              </w:numPr>
            </w:pPr>
            <w:bookmarkStart w:id="114" w:name="_Toc282540054"/>
            <w:bookmarkStart w:id="115" w:name="_Toc292868658"/>
            <w:bookmarkStart w:id="116" w:name="_Toc293298366"/>
            <w:bookmarkStart w:id="117" w:name="_Toc293472583"/>
            <w:r>
              <w:t>Installatie van schakelmateriaal</w:t>
            </w:r>
            <w:bookmarkEnd w:id="114"/>
            <w:bookmarkEnd w:id="115"/>
            <w:bookmarkEnd w:id="116"/>
            <w:bookmarkEnd w:id="117"/>
          </w:p>
        </w:tc>
        <w:tc>
          <w:tcPr>
            <w:tcW w:w="7793" w:type="dxa"/>
            <w:gridSpan w:val="2"/>
            <w:tcBorders>
              <w:left w:val="nil"/>
              <w:bottom w:val="single" w:sz="18" w:space="0" w:color="auto"/>
            </w:tcBorders>
            <w:vAlign w:val="center"/>
          </w:tcPr>
          <w:p w:rsidR="0090326D" w:rsidRPr="0085762A" w:rsidRDefault="0090326D" w:rsidP="00FE58A0">
            <w:pPr>
              <w:rPr>
                <w:szCs w:val="20"/>
              </w:rPr>
            </w:pPr>
          </w:p>
        </w:tc>
      </w:tr>
      <w:tr w:rsidR="003620C9" w:rsidTr="00D06E1B">
        <w:trPr>
          <w:trHeight w:val="397"/>
        </w:trPr>
        <w:tc>
          <w:tcPr>
            <w:tcW w:w="839" w:type="dxa"/>
            <w:tcBorders>
              <w:top w:val="single" w:sz="18" w:space="0" w:color="auto"/>
              <w:left w:val="single" w:sz="18" w:space="0" w:color="auto"/>
              <w:bottom w:val="single" w:sz="18" w:space="0" w:color="auto"/>
            </w:tcBorders>
          </w:tcPr>
          <w:p w:rsidR="003620C9" w:rsidRDefault="003620C9" w:rsidP="00D06E1B">
            <w:pPr>
              <w:pStyle w:val="NummerDoelstelling"/>
            </w:pPr>
          </w:p>
        </w:tc>
        <w:tc>
          <w:tcPr>
            <w:tcW w:w="5716" w:type="dxa"/>
            <w:tcBorders>
              <w:top w:val="single" w:sz="18" w:space="0" w:color="auto"/>
              <w:bottom w:val="single" w:sz="18" w:space="0" w:color="auto"/>
            </w:tcBorders>
          </w:tcPr>
          <w:p w:rsidR="003620C9" w:rsidRDefault="003620C9" w:rsidP="00D06E1B">
            <w:pPr>
              <w:spacing w:before="80" w:after="80"/>
              <w:rPr>
                <w:b/>
                <w:bCs/>
                <w:sz w:val="18"/>
              </w:rPr>
            </w:pPr>
            <w:r>
              <w:rPr>
                <w:b/>
                <w:bCs/>
                <w:sz w:val="18"/>
              </w:rPr>
              <w:t>Het verschil tussen meten en regelen kunnen toelichten.</w:t>
            </w:r>
          </w:p>
        </w:tc>
        <w:tc>
          <w:tcPr>
            <w:tcW w:w="835" w:type="dxa"/>
            <w:tcBorders>
              <w:top w:val="single" w:sz="18" w:space="0" w:color="auto"/>
              <w:bottom w:val="single" w:sz="18" w:space="0" w:color="auto"/>
            </w:tcBorders>
          </w:tcPr>
          <w:p w:rsidR="003620C9" w:rsidRDefault="003620C9" w:rsidP="00D06E1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620C9" w:rsidRDefault="003620C9" w:rsidP="00D06E1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620C9" w:rsidRDefault="003620C9" w:rsidP="00D06E1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620C9" w:rsidRDefault="003620C9" w:rsidP="00D06E1B">
            <w:pPr>
              <w:spacing w:before="80" w:after="80"/>
              <w:jc w:val="center"/>
              <w:rPr>
                <w:sz w:val="18"/>
              </w:rPr>
            </w:pPr>
          </w:p>
        </w:tc>
      </w:tr>
      <w:tr w:rsidR="003476A5" w:rsidTr="00795AA0">
        <w:trPr>
          <w:trHeight w:val="397"/>
        </w:trPr>
        <w:tc>
          <w:tcPr>
            <w:tcW w:w="839" w:type="dxa"/>
            <w:tcBorders>
              <w:top w:val="single" w:sz="18" w:space="0" w:color="auto"/>
            </w:tcBorders>
          </w:tcPr>
          <w:p w:rsidR="003476A5" w:rsidRDefault="003476A5" w:rsidP="00795AA0">
            <w:pPr>
              <w:spacing w:before="80" w:after="80"/>
              <w:rPr>
                <w:sz w:val="18"/>
              </w:rPr>
            </w:pPr>
          </w:p>
        </w:tc>
        <w:tc>
          <w:tcPr>
            <w:tcW w:w="7386" w:type="dxa"/>
            <w:gridSpan w:val="3"/>
            <w:tcBorders>
              <w:top w:val="single" w:sz="18" w:space="0" w:color="auto"/>
              <w:right w:val="double" w:sz="4" w:space="0" w:color="auto"/>
            </w:tcBorders>
          </w:tcPr>
          <w:p w:rsidR="003476A5" w:rsidRDefault="003476A5" w:rsidP="00795AA0">
            <w:pPr>
              <w:tabs>
                <w:tab w:val="left" w:pos="226"/>
              </w:tabs>
              <w:spacing w:before="80" w:after="80"/>
              <w:rPr>
                <w:sz w:val="18"/>
              </w:rPr>
            </w:pPr>
            <w:r>
              <w:rPr>
                <w:sz w:val="18"/>
              </w:rPr>
              <w:t>Meten en regelen.</w:t>
            </w:r>
          </w:p>
        </w:tc>
        <w:tc>
          <w:tcPr>
            <w:tcW w:w="6949" w:type="dxa"/>
            <w:tcBorders>
              <w:top w:val="single" w:sz="18" w:space="0" w:color="auto"/>
              <w:left w:val="double" w:sz="4" w:space="0" w:color="auto"/>
            </w:tcBorders>
          </w:tcPr>
          <w:p w:rsidR="003476A5" w:rsidRDefault="003476A5" w:rsidP="00795AA0">
            <w:pPr>
              <w:tabs>
                <w:tab w:val="right" w:pos="352"/>
                <w:tab w:val="right" w:pos="567"/>
              </w:tabs>
              <w:spacing w:before="80" w:after="80"/>
              <w:rPr>
                <w:sz w:val="18"/>
              </w:rPr>
            </w:pPr>
          </w:p>
        </w:tc>
        <w:tc>
          <w:tcPr>
            <w:tcW w:w="844" w:type="dxa"/>
            <w:tcBorders>
              <w:top w:val="single" w:sz="18" w:space="0" w:color="auto"/>
            </w:tcBorders>
          </w:tcPr>
          <w:p w:rsidR="003476A5" w:rsidRDefault="003476A5" w:rsidP="00795AA0">
            <w:pPr>
              <w:spacing w:before="80" w:after="80"/>
              <w:jc w:val="center"/>
              <w:rPr>
                <w:sz w:val="18"/>
              </w:rPr>
            </w:pPr>
            <w:r>
              <w:rPr>
                <w:sz w:val="18"/>
              </w:rPr>
              <w:br/>
              <w:t>GIP</w:t>
            </w:r>
          </w:p>
        </w:tc>
      </w:tr>
      <w:tr w:rsidR="003620C9" w:rsidTr="00D06E1B">
        <w:trPr>
          <w:trHeight w:val="467"/>
        </w:trPr>
        <w:tc>
          <w:tcPr>
            <w:tcW w:w="839" w:type="dxa"/>
            <w:tcBorders>
              <w:top w:val="single" w:sz="18" w:space="0" w:color="auto"/>
              <w:left w:val="single" w:sz="18" w:space="0" w:color="auto"/>
              <w:bottom w:val="single" w:sz="18" w:space="0" w:color="auto"/>
            </w:tcBorders>
          </w:tcPr>
          <w:p w:rsidR="003620C9" w:rsidRDefault="003620C9" w:rsidP="00D06E1B">
            <w:pPr>
              <w:pStyle w:val="NummerDoelstelling"/>
            </w:pPr>
          </w:p>
        </w:tc>
        <w:tc>
          <w:tcPr>
            <w:tcW w:w="5716" w:type="dxa"/>
            <w:tcBorders>
              <w:top w:val="single" w:sz="18" w:space="0" w:color="auto"/>
              <w:bottom w:val="single" w:sz="18" w:space="0" w:color="auto"/>
            </w:tcBorders>
          </w:tcPr>
          <w:p w:rsidR="003620C9" w:rsidRDefault="003620C9" w:rsidP="00D06E1B">
            <w:pPr>
              <w:spacing w:before="80" w:after="80"/>
              <w:rPr>
                <w:b/>
                <w:bCs/>
                <w:sz w:val="18"/>
              </w:rPr>
            </w:pPr>
            <w:r>
              <w:rPr>
                <w:b/>
                <w:bCs/>
                <w:sz w:val="18"/>
              </w:rPr>
              <w:t>De voornaamste eigenschappen van verschillende sensoren kunnen toelichten.</w:t>
            </w:r>
          </w:p>
        </w:tc>
        <w:tc>
          <w:tcPr>
            <w:tcW w:w="835" w:type="dxa"/>
            <w:tcBorders>
              <w:top w:val="single" w:sz="18" w:space="0" w:color="auto"/>
              <w:bottom w:val="single" w:sz="18" w:space="0" w:color="auto"/>
            </w:tcBorders>
          </w:tcPr>
          <w:p w:rsidR="003620C9" w:rsidRDefault="003620C9" w:rsidP="00D06E1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620C9" w:rsidRDefault="003620C9" w:rsidP="00D06E1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620C9" w:rsidRDefault="003620C9" w:rsidP="00D06E1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620C9" w:rsidRDefault="003620C9" w:rsidP="00D06E1B">
            <w:pPr>
              <w:spacing w:before="80" w:after="80"/>
              <w:jc w:val="center"/>
              <w:rPr>
                <w:sz w:val="18"/>
              </w:rPr>
            </w:pPr>
          </w:p>
        </w:tc>
      </w:tr>
      <w:tr w:rsidR="003620C9" w:rsidTr="00D06E1B">
        <w:trPr>
          <w:trHeight w:val="397"/>
        </w:trPr>
        <w:tc>
          <w:tcPr>
            <w:tcW w:w="839" w:type="dxa"/>
            <w:tcBorders>
              <w:top w:val="single" w:sz="18" w:space="0" w:color="auto"/>
            </w:tcBorders>
          </w:tcPr>
          <w:p w:rsidR="003620C9" w:rsidRDefault="003620C9" w:rsidP="00D06E1B">
            <w:pPr>
              <w:spacing w:before="80" w:after="80"/>
              <w:rPr>
                <w:sz w:val="18"/>
              </w:rPr>
            </w:pPr>
          </w:p>
        </w:tc>
        <w:tc>
          <w:tcPr>
            <w:tcW w:w="7386" w:type="dxa"/>
            <w:gridSpan w:val="3"/>
            <w:tcBorders>
              <w:top w:val="single" w:sz="18" w:space="0" w:color="auto"/>
              <w:right w:val="double" w:sz="4" w:space="0" w:color="auto"/>
            </w:tcBorders>
          </w:tcPr>
          <w:p w:rsidR="003620C9" w:rsidRDefault="003620C9" w:rsidP="00D06E1B">
            <w:pPr>
              <w:tabs>
                <w:tab w:val="left" w:pos="226"/>
              </w:tabs>
              <w:spacing w:before="80" w:after="80"/>
              <w:rPr>
                <w:sz w:val="18"/>
              </w:rPr>
            </w:pPr>
            <w:r>
              <w:rPr>
                <w:sz w:val="18"/>
              </w:rPr>
              <w:t>Sensoren: eigenschappen.</w:t>
            </w:r>
          </w:p>
        </w:tc>
        <w:tc>
          <w:tcPr>
            <w:tcW w:w="6949" w:type="dxa"/>
            <w:tcBorders>
              <w:top w:val="single" w:sz="18" w:space="0" w:color="auto"/>
              <w:left w:val="double" w:sz="4" w:space="0" w:color="auto"/>
            </w:tcBorders>
          </w:tcPr>
          <w:p w:rsidR="003620C9" w:rsidRDefault="003620C9" w:rsidP="00D06E1B">
            <w:pPr>
              <w:tabs>
                <w:tab w:val="right" w:pos="352"/>
                <w:tab w:val="right" w:pos="567"/>
              </w:tabs>
              <w:spacing w:before="80" w:after="80"/>
              <w:rPr>
                <w:sz w:val="18"/>
              </w:rPr>
            </w:pPr>
            <w:r>
              <w:rPr>
                <w:sz w:val="18"/>
              </w:rPr>
              <w:t>Sensoren: analoge metingen: druk, temperatuur, debiet...</w:t>
            </w:r>
          </w:p>
          <w:p w:rsidR="003620C9" w:rsidRDefault="003620C9" w:rsidP="00D06E1B">
            <w:pPr>
              <w:tabs>
                <w:tab w:val="right" w:pos="352"/>
                <w:tab w:val="right" w:pos="567"/>
              </w:tabs>
              <w:spacing w:before="80" w:after="80"/>
              <w:rPr>
                <w:sz w:val="18"/>
              </w:rPr>
            </w:pPr>
            <w:r>
              <w:rPr>
                <w:sz w:val="18"/>
              </w:rPr>
              <w:t>Praktische toepassingen integreren in de GIP.</w:t>
            </w:r>
          </w:p>
        </w:tc>
        <w:tc>
          <w:tcPr>
            <w:tcW w:w="844" w:type="dxa"/>
            <w:tcBorders>
              <w:top w:val="single" w:sz="18" w:space="0" w:color="auto"/>
            </w:tcBorders>
          </w:tcPr>
          <w:p w:rsidR="003620C9" w:rsidRDefault="003620C9" w:rsidP="00D06E1B">
            <w:pPr>
              <w:spacing w:before="80" w:after="80"/>
              <w:jc w:val="center"/>
              <w:rPr>
                <w:sz w:val="18"/>
              </w:rPr>
            </w:pPr>
            <w:r>
              <w:rPr>
                <w:sz w:val="18"/>
              </w:rPr>
              <w:br/>
              <w:t>GIP</w:t>
            </w:r>
          </w:p>
        </w:tc>
      </w:tr>
      <w:tr w:rsidR="003620C9" w:rsidTr="00D06E1B">
        <w:trPr>
          <w:trHeight w:val="467"/>
        </w:trPr>
        <w:tc>
          <w:tcPr>
            <w:tcW w:w="839" w:type="dxa"/>
            <w:tcBorders>
              <w:top w:val="single" w:sz="18" w:space="0" w:color="auto"/>
              <w:left w:val="single" w:sz="18" w:space="0" w:color="auto"/>
              <w:bottom w:val="single" w:sz="18" w:space="0" w:color="auto"/>
            </w:tcBorders>
          </w:tcPr>
          <w:p w:rsidR="003620C9" w:rsidRDefault="003620C9" w:rsidP="00D06E1B">
            <w:pPr>
              <w:pStyle w:val="NummerDoelstelling"/>
            </w:pPr>
          </w:p>
        </w:tc>
        <w:tc>
          <w:tcPr>
            <w:tcW w:w="5716" w:type="dxa"/>
            <w:tcBorders>
              <w:top w:val="single" w:sz="18" w:space="0" w:color="auto"/>
              <w:bottom w:val="single" w:sz="18" w:space="0" w:color="auto"/>
            </w:tcBorders>
          </w:tcPr>
          <w:p w:rsidR="003620C9" w:rsidRDefault="003620C9" w:rsidP="00D06E1B">
            <w:pPr>
              <w:spacing w:before="80" w:after="80"/>
              <w:rPr>
                <w:b/>
                <w:bCs/>
                <w:sz w:val="18"/>
              </w:rPr>
            </w:pPr>
            <w:r>
              <w:rPr>
                <w:b/>
                <w:bCs/>
                <w:sz w:val="18"/>
              </w:rPr>
              <w:t>De eigenschappen en de werking van elektronische basiscomponenten kunnen toelichten.</w:t>
            </w:r>
          </w:p>
        </w:tc>
        <w:tc>
          <w:tcPr>
            <w:tcW w:w="835" w:type="dxa"/>
            <w:tcBorders>
              <w:top w:val="single" w:sz="18" w:space="0" w:color="auto"/>
              <w:bottom w:val="single" w:sz="18" w:space="0" w:color="auto"/>
            </w:tcBorders>
          </w:tcPr>
          <w:p w:rsidR="003620C9" w:rsidRDefault="003620C9" w:rsidP="00D06E1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620C9" w:rsidRDefault="003620C9" w:rsidP="00D06E1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620C9" w:rsidRDefault="003620C9" w:rsidP="00D06E1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620C9" w:rsidRDefault="003620C9" w:rsidP="00D06E1B">
            <w:pPr>
              <w:spacing w:before="80" w:after="80"/>
              <w:jc w:val="center"/>
              <w:rPr>
                <w:sz w:val="18"/>
              </w:rPr>
            </w:pPr>
          </w:p>
        </w:tc>
      </w:tr>
      <w:tr w:rsidR="003620C9" w:rsidTr="00D06E1B">
        <w:trPr>
          <w:trHeight w:val="397"/>
        </w:trPr>
        <w:tc>
          <w:tcPr>
            <w:tcW w:w="839" w:type="dxa"/>
            <w:tcBorders>
              <w:top w:val="single" w:sz="18" w:space="0" w:color="auto"/>
            </w:tcBorders>
          </w:tcPr>
          <w:p w:rsidR="003620C9" w:rsidRDefault="003620C9" w:rsidP="00D06E1B">
            <w:pPr>
              <w:spacing w:before="80" w:after="80"/>
              <w:rPr>
                <w:sz w:val="18"/>
              </w:rPr>
            </w:pPr>
          </w:p>
        </w:tc>
        <w:tc>
          <w:tcPr>
            <w:tcW w:w="7386" w:type="dxa"/>
            <w:gridSpan w:val="3"/>
            <w:tcBorders>
              <w:top w:val="single" w:sz="18" w:space="0" w:color="auto"/>
              <w:right w:val="double" w:sz="4" w:space="0" w:color="auto"/>
            </w:tcBorders>
          </w:tcPr>
          <w:p w:rsidR="003620C9" w:rsidRDefault="003620C9" w:rsidP="00D06E1B">
            <w:pPr>
              <w:tabs>
                <w:tab w:val="left" w:pos="226"/>
              </w:tabs>
              <w:spacing w:before="80"/>
              <w:rPr>
                <w:sz w:val="18"/>
              </w:rPr>
            </w:pPr>
            <w:r>
              <w:rPr>
                <w:sz w:val="18"/>
              </w:rPr>
              <w:t>Elektronische basiscomponenten:</w:t>
            </w:r>
          </w:p>
          <w:p w:rsidR="003620C9" w:rsidRDefault="003620C9" w:rsidP="00D06E1B">
            <w:pPr>
              <w:numPr>
                <w:ilvl w:val="0"/>
                <w:numId w:val="40"/>
              </w:numPr>
              <w:tabs>
                <w:tab w:val="left" w:pos="226"/>
              </w:tabs>
              <w:rPr>
                <w:sz w:val="18"/>
              </w:rPr>
            </w:pPr>
            <w:r>
              <w:rPr>
                <w:sz w:val="18"/>
              </w:rPr>
              <w:t>eigenschappen</w:t>
            </w:r>
          </w:p>
          <w:p w:rsidR="003620C9" w:rsidRPr="00142086" w:rsidRDefault="003620C9" w:rsidP="00D06E1B">
            <w:pPr>
              <w:numPr>
                <w:ilvl w:val="0"/>
                <w:numId w:val="40"/>
              </w:numPr>
              <w:tabs>
                <w:tab w:val="left" w:pos="226"/>
              </w:tabs>
              <w:spacing w:after="80"/>
              <w:ind w:left="714" w:hanging="357"/>
              <w:rPr>
                <w:sz w:val="18"/>
              </w:rPr>
            </w:pPr>
            <w:r>
              <w:rPr>
                <w:sz w:val="18"/>
              </w:rPr>
              <w:t>w</w:t>
            </w:r>
            <w:r w:rsidRPr="00142086">
              <w:rPr>
                <w:sz w:val="18"/>
              </w:rPr>
              <w:t>erking</w:t>
            </w:r>
          </w:p>
        </w:tc>
        <w:tc>
          <w:tcPr>
            <w:tcW w:w="6949" w:type="dxa"/>
            <w:tcBorders>
              <w:top w:val="single" w:sz="18" w:space="0" w:color="auto"/>
              <w:left w:val="double" w:sz="4" w:space="0" w:color="auto"/>
            </w:tcBorders>
          </w:tcPr>
          <w:p w:rsidR="003620C9" w:rsidRDefault="003620C9" w:rsidP="00D06E1B">
            <w:pPr>
              <w:tabs>
                <w:tab w:val="right" w:pos="352"/>
                <w:tab w:val="right" w:pos="567"/>
              </w:tabs>
              <w:spacing w:before="80" w:after="80"/>
              <w:rPr>
                <w:sz w:val="18"/>
              </w:rPr>
            </w:pPr>
            <w:r>
              <w:rPr>
                <w:sz w:val="18"/>
              </w:rPr>
              <w:t xml:space="preserve">Voorschakelweerstanden, diode, bruggelijkrichting, </w:t>
            </w:r>
            <w:proofErr w:type="spellStart"/>
            <w:r>
              <w:rPr>
                <w:sz w:val="18"/>
              </w:rPr>
              <w:t>monofase</w:t>
            </w:r>
            <w:proofErr w:type="spellEnd"/>
            <w:r>
              <w:rPr>
                <w:sz w:val="18"/>
              </w:rPr>
              <w:t xml:space="preserve"> en </w:t>
            </w:r>
            <w:proofErr w:type="spellStart"/>
            <w:r>
              <w:rPr>
                <w:sz w:val="18"/>
              </w:rPr>
              <w:t>driefase</w:t>
            </w:r>
            <w:proofErr w:type="spellEnd"/>
            <w:r>
              <w:rPr>
                <w:sz w:val="18"/>
              </w:rPr>
              <w:t>.</w:t>
            </w:r>
          </w:p>
          <w:p w:rsidR="003620C9" w:rsidRDefault="003620C9" w:rsidP="00D06E1B">
            <w:pPr>
              <w:tabs>
                <w:tab w:val="right" w:pos="352"/>
                <w:tab w:val="right" w:pos="567"/>
              </w:tabs>
              <w:spacing w:before="80" w:after="80"/>
              <w:rPr>
                <w:sz w:val="18"/>
              </w:rPr>
            </w:pPr>
          </w:p>
        </w:tc>
        <w:tc>
          <w:tcPr>
            <w:tcW w:w="844" w:type="dxa"/>
            <w:tcBorders>
              <w:top w:val="single" w:sz="18" w:space="0" w:color="auto"/>
            </w:tcBorders>
          </w:tcPr>
          <w:p w:rsidR="003620C9" w:rsidRDefault="003620C9" w:rsidP="00D06E1B">
            <w:pPr>
              <w:spacing w:before="80" w:after="80"/>
              <w:jc w:val="center"/>
              <w:rPr>
                <w:sz w:val="18"/>
              </w:rPr>
            </w:pPr>
            <w:r>
              <w:rPr>
                <w:sz w:val="18"/>
              </w:rPr>
              <w:t>GIP</w:t>
            </w:r>
          </w:p>
        </w:tc>
      </w:tr>
      <w:tr w:rsidR="003620C9" w:rsidTr="00D06E1B">
        <w:trPr>
          <w:trHeight w:val="467"/>
        </w:trPr>
        <w:tc>
          <w:tcPr>
            <w:tcW w:w="839" w:type="dxa"/>
            <w:tcBorders>
              <w:top w:val="single" w:sz="18" w:space="0" w:color="auto"/>
              <w:left w:val="single" w:sz="18" w:space="0" w:color="auto"/>
              <w:bottom w:val="single" w:sz="18" w:space="0" w:color="auto"/>
            </w:tcBorders>
          </w:tcPr>
          <w:p w:rsidR="003620C9" w:rsidRDefault="003620C9" w:rsidP="00D06E1B">
            <w:pPr>
              <w:pStyle w:val="NummerDoelstelling"/>
            </w:pPr>
          </w:p>
        </w:tc>
        <w:tc>
          <w:tcPr>
            <w:tcW w:w="5716" w:type="dxa"/>
            <w:tcBorders>
              <w:top w:val="single" w:sz="18" w:space="0" w:color="auto"/>
              <w:bottom w:val="single" w:sz="18" w:space="0" w:color="auto"/>
            </w:tcBorders>
          </w:tcPr>
          <w:p w:rsidR="003620C9" w:rsidRDefault="003620C9" w:rsidP="00D06E1B">
            <w:pPr>
              <w:spacing w:before="80" w:after="80"/>
              <w:rPr>
                <w:b/>
                <w:bCs/>
                <w:sz w:val="18"/>
              </w:rPr>
            </w:pPr>
            <w:r>
              <w:rPr>
                <w:b/>
                <w:bCs/>
                <w:sz w:val="18"/>
              </w:rPr>
              <w:t>Het principe van PWM (</w:t>
            </w:r>
            <w:proofErr w:type="spellStart"/>
            <w:r>
              <w:rPr>
                <w:b/>
                <w:bCs/>
                <w:sz w:val="18"/>
              </w:rPr>
              <w:t>Pulse</w:t>
            </w:r>
            <w:proofErr w:type="spellEnd"/>
            <w:r>
              <w:rPr>
                <w:b/>
                <w:bCs/>
                <w:sz w:val="18"/>
              </w:rPr>
              <w:t xml:space="preserve"> Wide </w:t>
            </w:r>
            <w:proofErr w:type="spellStart"/>
            <w:r>
              <w:rPr>
                <w:b/>
                <w:bCs/>
                <w:sz w:val="18"/>
              </w:rPr>
              <w:t>Modulation</w:t>
            </w:r>
            <w:proofErr w:type="spellEnd"/>
            <w:r>
              <w:rPr>
                <w:b/>
                <w:bCs/>
                <w:sz w:val="18"/>
              </w:rPr>
              <w:t>) kunnen omschrijven.</w:t>
            </w:r>
          </w:p>
        </w:tc>
        <w:tc>
          <w:tcPr>
            <w:tcW w:w="835" w:type="dxa"/>
            <w:tcBorders>
              <w:top w:val="single" w:sz="18" w:space="0" w:color="auto"/>
              <w:bottom w:val="single" w:sz="18" w:space="0" w:color="auto"/>
            </w:tcBorders>
          </w:tcPr>
          <w:p w:rsidR="003620C9" w:rsidRDefault="003620C9" w:rsidP="00D06E1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3620C9" w:rsidRDefault="003620C9" w:rsidP="00D06E1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620C9" w:rsidRDefault="003620C9" w:rsidP="00D06E1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620C9" w:rsidRDefault="003620C9" w:rsidP="00D06E1B">
            <w:pPr>
              <w:spacing w:before="80" w:after="80"/>
              <w:jc w:val="center"/>
              <w:rPr>
                <w:sz w:val="18"/>
              </w:rPr>
            </w:pPr>
          </w:p>
        </w:tc>
      </w:tr>
      <w:tr w:rsidR="003620C9" w:rsidTr="00D06E1B">
        <w:trPr>
          <w:trHeight w:val="397"/>
        </w:trPr>
        <w:tc>
          <w:tcPr>
            <w:tcW w:w="839" w:type="dxa"/>
            <w:tcBorders>
              <w:top w:val="single" w:sz="18" w:space="0" w:color="auto"/>
            </w:tcBorders>
          </w:tcPr>
          <w:p w:rsidR="003620C9" w:rsidRDefault="003620C9" w:rsidP="00D06E1B">
            <w:pPr>
              <w:spacing w:before="80" w:after="80"/>
              <w:rPr>
                <w:sz w:val="18"/>
              </w:rPr>
            </w:pPr>
          </w:p>
        </w:tc>
        <w:tc>
          <w:tcPr>
            <w:tcW w:w="7386" w:type="dxa"/>
            <w:gridSpan w:val="3"/>
            <w:tcBorders>
              <w:top w:val="single" w:sz="18" w:space="0" w:color="auto"/>
              <w:right w:val="double" w:sz="4" w:space="0" w:color="auto"/>
            </w:tcBorders>
          </w:tcPr>
          <w:p w:rsidR="003620C9" w:rsidRPr="00C92BF8" w:rsidRDefault="003620C9" w:rsidP="00D06E1B">
            <w:pPr>
              <w:tabs>
                <w:tab w:val="left" w:pos="226"/>
              </w:tabs>
              <w:spacing w:before="80"/>
              <w:rPr>
                <w:sz w:val="18"/>
                <w:lang w:val="en-US"/>
              </w:rPr>
            </w:pPr>
            <w:r w:rsidRPr="00C92BF8">
              <w:rPr>
                <w:sz w:val="18"/>
                <w:lang w:val="en-US"/>
              </w:rPr>
              <w:t xml:space="preserve">Pulse Wide Modulation (PWM): </w:t>
            </w:r>
            <w:proofErr w:type="spellStart"/>
            <w:r w:rsidR="00710BBB">
              <w:rPr>
                <w:sz w:val="18"/>
                <w:lang w:val="en-US"/>
              </w:rPr>
              <w:t>p</w:t>
            </w:r>
            <w:r w:rsidR="00710BBB" w:rsidRPr="00C92BF8">
              <w:rPr>
                <w:sz w:val="18"/>
                <w:lang w:val="en-US"/>
              </w:rPr>
              <w:t>rincipe</w:t>
            </w:r>
            <w:proofErr w:type="spellEnd"/>
            <w:r w:rsidRPr="00C92BF8">
              <w:rPr>
                <w:sz w:val="18"/>
                <w:lang w:val="en-US"/>
              </w:rPr>
              <w:t xml:space="preserve">. </w:t>
            </w:r>
          </w:p>
        </w:tc>
        <w:tc>
          <w:tcPr>
            <w:tcW w:w="6949" w:type="dxa"/>
            <w:tcBorders>
              <w:top w:val="single" w:sz="18" w:space="0" w:color="auto"/>
              <w:left w:val="double" w:sz="4" w:space="0" w:color="auto"/>
            </w:tcBorders>
          </w:tcPr>
          <w:p w:rsidR="003620C9" w:rsidRPr="00C92BF8" w:rsidRDefault="003620C9" w:rsidP="00D06E1B">
            <w:pPr>
              <w:tabs>
                <w:tab w:val="right" w:pos="352"/>
                <w:tab w:val="right" w:pos="567"/>
              </w:tabs>
              <w:spacing w:before="80" w:after="80"/>
              <w:rPr>
                <w:sz w:val="18"/>
                <w:szCs w:val="18"/>
              </w:rPr>
            </w:pPr>
            <w:r w:rsidRPr="00C92BF8">
              <w:rPr>
                <w:sz w:val="18"/>
                <w:szCs w:val="18"/>
              </w:rPr>
              <w:t xml:space="preserve">Bv. </w:t>
            </w:r>
            <w:proofErr w:type="spellStart"/>
            <w:r w:rsidRPr="00C92BF8">
              <w:rPr>
                <w:sz w:val="18"/>
                <w:szCs w:val="18"/>
              </w:rPr>
              <w:t>thyristor</w:t>
            </w:r>
            <w:proofErr w:type="spellEnd"/>
            <w:r w:rsidRPr="00C92BF8">
              <w:rPr>
                <w:sz w:val="18"/>
                <w:szCs w:val="18"/>
              </w:rPr>
              <w:t xml:space="preserve">, </w:t>
            </w:r>
            <w:proofErr w:type="spellStart"/>
            <w:r w:rsidRPr="00C92BF8">
              <w:rPr>
                <w:sz w:val="18"/>
                <w:szCs w:val="18"/>
              </w:rPr>
              <w:t>diac</w:t>
            </w:r>
            <w:proofErr w:type="spellEnd"/>
            <w:r w:rsidRPr="00C92BF8">
              <w:rPr>
                <w:sz w:val="18"/>
                <w:szCs w:val="18"/>
              </w:rPr>
              <w:t xml:space="preserve">, </w:t>
            </w:r>
            <w:proofErr w:type="spellStart"/>
            <w:r w:rsidRPr="00C92BF8">
              <w:rPr>
                <w:sz w:val="18"/>
                <w:szCs w:val="18"/>
              </w:rPr>
              <w:t>triac</w:t>
            </w:r>
            <w:proofErr w:type="spellEnd"/>
            <w:r w:rsidRPr="00C92BF8">
              <w:rPr>
                <w:sz w:val="18"/>
                <w:szCs w:val="18"/>
              </w:rPr>
              <w:t>…</w:t>
            </w:r>
          </w:p>
        </w:tc>
        <w:tc>
          <w:tcPr>
            <w:tcW w:w="844" w:type="dxa"/>
            <w:tcBorders>
              <w:top w:val="single" w:sz="18" w:space="0" w:color="auto"/>
            </w:tcBorders>
          </w:tcPr>
          <w:p w:rsidR="003620C9" w:rsidRDefault="003620C9" w:rsidP="00D06E1B">
            <w:pPr>
              <w:spacing w:before="80" w:after="80"/>
              <w:jc w:val="center"/>
              <w:rPr>
                <w:sz w:val="18"/>
              </w:rPr>
            </w:pPr>
          </w:p>
        </w:tc>
      </w:tr>
    </w:tbl>
    <w:p w:rsidR="003620C9" w:rsidRDefault="003620C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620C9" w:rsidTr="00D06E1B">
        <w:trPr>
          <w:trHeight w:val="397"/>
        </w:trPr>
        <w:tc>
          <w:tcPr>
            <w:tcW w:w="839" w:type="dxa"/>
            <w:vAlign w:val="center"/>
          </w:tcPr>
          <w:p w:rsidR="003620C9" w:rsidRDefault="003620C9" w:rsidP="00D06E1B">
            <w:pPr>
              <w:spacing w:before="80" w:after="80"/>
              <w:rPr>
                <w:sz w:val="18"/>
              </w:rPr>
            </w:pPr>
            <w:r>
              <w:rPr>
                <w:sz w:val="18"/>
              </w:rPr>
              <w:lastRenderedPageBreak/>
              <w:t>Nr.</w:t>
            </w:r>
          </w:p>
        </w:tc>
        <w:tc>
          <w:tcPr>
            <w:tcW w:w="5716" w:type="dxa"/>
            <w:vAlign w:val="center"/>
          </w:tcPr>
          <w:p w:rsidR="003620C9" w:rsidRDefault="003620C9" w:rsidP="00D06E1B">
            <w:pPr>
              <w:spacing w:before="80" w:after="80"/>
              <w:jc w:val="center"/>
              <w:rPr>
                <w:sz w:val="18"/>
              </w:rPr>
            </w:pPr>
            <w:r>
              <w:rPr>
                <w:sz w:val="18"/>
              </w:rPr>
              <w:t>Leerplandoelstelling en leerinhoud</w:t>
            </w:r>
          </w:p>
        </w:tc>
        <w:tc>
          <w:tcPr>
            <w:tcW w:w="835" w:type="dxa"/>
            <w:vAlign w:val="center"/>
          </w:tcPr>
          <w:p w:rsidR="003620C9" w:rsidRDefault="003620C9" w:rsidP="00D06E1B">
            <w:pPr>
              <w:spacing w:before="80" w:after="80"/>
              <w:jc w:val="center"/>
              <w:rPr>
                <w:sz w:val="18"/>
              </w:rPr>
            </w:pPr>
            <w:r>
              <w:rPr>
                <w:sz w:val="18"/>
              </w:rPr>
              <w:t>Code</w:t>
            </w:r>
          </w:p>
        </w:tc>
        <w:tc>
          <w:tcPr>
            <w:tcW w:w="835" w:type="dxa"/>
            <w:tcBorders>
              <w:right w:val="double" w:sz="4" w:space="0" w:color="auto"/>
            </w:tcBorders>
            <w:vAlign w:val="center"/>
          </w:tcPr>
          <w:p w:rsidR="003620C9" w:rsidRDefault="003620C9" w:rsidP="00D06E1B">
            <w:pPr>
              <w:spacing w:before="80" w:after="80"/>
              <w:jc w:val="center"/>
              <w:rPr>
                <w:sz w:val="18"/>
              </w:rPr>
            </w:pPr>
            <w:r>
              <w:rPr>
                <w:sz w:val="18"/>
              </w:rPr>
              <w:t>B/U</w:t>
            </w:r>
          </w:p>
        </w:tc>
        <w:tc>
          <w:tcPr>
            <w:tcW w:w="6949" w:type="dxa"/>
            <w:tcBorders>
              <w:left w:val="double" w:sz="4" w:space="0" w:color="auto"/>
            </w:tcBorders>
            <w:vAlign w:val="center"/>
          </w:tcPr>
          <w:p w:rsidR="003620C9" w:rsidRDefault="003620C9" w:rsidP="00D06E1B">
            <w:pPr>
              <w:spacing w:before="80" w:after="80"/>
              <w:jc w:val="center"/>
              <w:rPr>
                <w:sz w:val="18"/>
              </w:rPr>
            </w:pPr>
            <w:r>
              <w:rPr>
                <w:sz w:val="18"/>
              </w:rPr>
              <w:t>Didactische wenken en hulpmiddelen</w:t>
            </w:r>
          </w:p>
        </w:tc>
        <w:tc>
          <w:tcPr>
            <w:tcW w:w="844" w:type="dxa"/>
            <w:vAlign w:val="center"/>
          </w:tcPr>
          <w:p w:rsidR="003620C9" w:rsidRDefault="003620C9" w:rsidP="00D06E1B">
            <w:pPr>
              <w:spacing w:before="80" w:after="80"/>
              <w:jc w:val="center"/>
              <w:rPr>
                <w:sz w:val="18"/>
              </w:rPr>
            </w:pPr>
            <w:r>
              <w:rPr>
                <w:sz w:val="18"/>
              </w:rPr>
              <w:t>Link</w:t>
            </w:r>
          </w:p>
        </w:tc>
      </w:tr>
      <w:tr w:rsidR="001C7AFE" w:rsidTr="00D06E1B">
        <w:trPr>
          <w:trHeight w:val="397"/>
        </w:trPr>
        <w:tc>
          <w:tcPr>
            <w:tcW w:w="839" w:type="dxa"/>
            <w:tcBorders>
              <w:top w:val="single" w:sz="18" w:space="0" w:color="auto"/>
              <w:left w:val="single" w:sz="18" w:space="0" w:color="auto"/>
              <w:bottom w:val="single" w:sz="18" w:space="0" w:color="auto"/>
            </w:tcBorders>
          </w:tcPr>
          <w:p w:rsidR="001C7AFE" w:rsidRDefault="001C7AFE" w:rsidP="00D06E1B">
            <w:pPr>
              <w:pStyle w:val="NummerDoelstelling"/>
            </w:pPr>
          </w:p>
        </w:tc>
        <w:tc>
          <w:tcPr>
            <w:tcW w:w="5716" w:type="dxa"/>
            <w:tcBorders>
              <w:top w:val="single" w:sz="18" w:space="0" w:color="auto"/>
              <w:bottom w:val="single" w:sz="18" w:space="0" w:color="auto"/>
            </w:tcBorders>
          </w:tcPr>
          <w:p w:rsidR="001C7AFE" w:rsidRDefault="001C7AFE" w:rsidP="001C7AFE">
            <w:pPr>
              <w:spacing w:before="80" w:after="80"/>
              <w:rPr>
                <w:b/>
                <w:bCs/>
                <w:sz w:val="18"/>
              </w:rPr>
            </w:pPr>
            <w:r>
              <w:rPr>
                <w:b/>
                <w:bCs/>
                <w:sz w:val="18"/>
              </w:rPr>
              <w:t>De werking van industriële elektrische toestellen en componenten kunnen toelichten.</w:t>
            </w:r>
          </w:p>
        </w:tc>
        <w:tc>
          <w:tcPr>
            <w:tcW w:w="835" w:type="dxa"/>
            <w:tcBorders>
              <w:top w:val="single" w:sz="18" w:space="0" w:color="auto"/>
              <w:bottom w:val="single" w:sz="18" w:space="0" w:color="auto"/>
            </w:tcBorders>
          </w:tcPr>
          <w:p w:rsidR="001C7AFE" w:rsidRDefault="001C7AFE" w:rsidP="00D06E1B">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1C7AFE" w:rsidRDefault="001C7AFE" w:rsidP="00D06E1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C7AFE" w:rsidRDefault="001C7AFE" w:rsidP="00D06E1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C7AFE" w:rsidRDefault="001C7AFE" w:rsidP="00D06E1B">
            <w:pPr>
              <w:spacing w:before="80" w:after="80"/>
              <w:jc w:val="center"/>
              <w:rPr>
                <w:sz w:val="18"/>
              </w:rPr>
            </w:pPr>
          </w:p>
        </w:tc>
      </w:tr>
      <w:tr w:rsidR="0090326D" w:rsidTr="00323B64">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FE58A0">
            <w:pPr>
              <w:spacing w:before="80" w:after="80"/>
              <w:rPr>
                <w:b/>
                <w:bCs/>
                <w:sz w:val="18"/>
              </w:rPr>
            </w:pPr>
            <w:r>
              <w:rPr>
                <w:b/>
                <w:bCs/>
                <w:sz w:val="18"/>
              </w:rPr>
              <w:t>Industriële elektrische toestellen en</w:t>
            </w:r>
            <w:r w:rsidR="001C7AFE">
              <w:rPr>
                <w:b/>
                <w:bCs/>
                <w:sz w:val="18"/>
              </w:rPr>
              <w:t xml:space="preserve"> componenten kunnen plaatsen, aansluiten en instellen.</w:t>
            </w:r>
          </w:p>
        </w:tc>
        <w:tc>
          <w:tcPr>
            <w:tcW w:w="835" w:type="dxa"/>
            <w:tcBorders>
              <w:top w:val="single" w:sz="18" w:space="0" w:color="auto"/>
              <w:bottom w:val="single" w:sz="18" w:space="0" w:color="auto"/>
            </w:tcBorders>
          </w:tcPr>
          <w:p w:rsidR="0090326D" w:rsidRDefault="0090326D" w:rsidP="00FE58A0">
            <w:pPr>
              <w:spacing w:before="80" w:after="80"/>
              <w:jc w:val="center"/>
              <w:rPr>
                <w:b/>
                <w:bCs/>
                <w:sz w:val="18"/>
              </w:rPr>
            </w:pPr>
            <w:r>
              <w:rPr>
                <w:b/>
                <w:bCs/>
                <w:sz w:val="18"/>
              </w:rPr>
              <w:t>EDV</w:t>
            </w:r>
            <w:r w:rsidR="00467AC6">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FE58A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FE58A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FE58A0">
            <w:pPr>
              <w:spacing w:before="80" w:after="80"/>
              <w:jc w:val="center"/>
              <w:rPr>
                <w:sz w:val="18"/>
              </w:rPr>
            </w:pPr>
          </w:p>
        </w:tc>
      </w:tr>
      <w:tr w:rsidR="0090326D" w:rsidTr="00323B64">
        <w:trPr>
          <w:trHeight w:val="397"/>
        </w:trPr>
        <w:tc>
          <w:tcPr>
            <w:tcW w:w="839" w:type="dxa"/>
            <w:tcBorders>
              <w:top w:val="single" w:sz="18" w:space="0" w:color="auto"/>
              <w:bottom w:val="single" w:sz="4" w:space="0" w:color="auto"/>
            </w:tcBorders>
          </w:tcPr>
          <w:p w:rsidR="0090326D" w:rsidRDefault="0090326D" w:rsidP="00FE58A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733D8" w:rsidRPr="004C5980" w:rsidRDefault="009733D8" w:rsidP="009733D8">
            <w:pPr>
              <w:tabs>
                <w:tab w:val="left" w:pos="226"/>
              </w:tabs>
              <w:spacing w:before="80"/>
              <w:rPr>
                <w:sz w:val="18"/>
              </w:rPr>
            </w:pPr>
            <w:r w:rsidRPr="004C5980">
              <w:rPr>
                <w:sz w:val="18"/>
              </w:rPr>
              <w:t>I</w:t>
            </w:r>
            <w:r w:rsidR="00F736AB" w:rsidRPr="004C5980">
              <w:rPr>
                <w:sz w:val="18"/>
              </w:rPr>
              <w:t>ndustriële elektrische toestellen en industriële elektrische componenten</w:t>
            </w:r>
            <w:r w:rsidRPr="004C5980">
              <w:rPr>
                <w:sz w:val="18"/>
              </w:rPr>
              <w:t xml:space="preserve">: </w:t>
            </w:r>
          </w:p>
          <w:p w:rsidR="00F736AB" w:rsidRPr="004C5980" w:rsidRDefault="00F736AB" w:rsidP="00E706B8">
            <w:pPr>
              <w:numPr>
                <w:ilvl w:val="0"/>
                <w:numId w:val="27"/>
              </w:numPr>
              <w:tabs>
                <w:tab w:val="right" w:pos="352"/>
                <w:tab w:val="right" w:pos="567"/>
              </w:tabs>
              <w:rPr>
                <w:sz w:val="18"/>
              </w:rPr>
            </w:pPr>
            <w:r w:rsidRPr="004C5980">
              <w:rPr>
                <w:sz w:val="18"/>
              </w:rPr>
              <w:t>wandcontactdozen en CEE wandcontactdozen</w:t>
            </w:r>
          </w:p>
          <w:p w:rsidR="009733D8" w:rsidRPr="004C5980" w:rsidRDefault="009733D8" w:rsidP="00E706B8">
            <w:pPr>
              <w:numPr>
                <w:ilvl w:val="0"/>
                <w:numId w:val="27"/>
              </w:numPr>
              <w:tabs>
                <w:tab w:val="right" w:pos="352"/>
                <w:tab w:val="right" w:pos="567"/>
              </w:tabs>
              <w:rPr>
                <w:sz w:val="18"/>
              </w:rPr>
            </w:pPr>
            <w:r w:rsidRPr="004C5980">
              <w:rPr>
                <w:sz w:val="18"/>
              </w:rPr>
              <w:t>industriële schakelaars</w:t>
            </w:r>
          </w:p>
          <w:p w:rsidR="00F736AB" w:rsidRPr="004C5980" w:rsidRDefault="00F736AB" w:rsidP="00E706B8">
            <w:pPr>
              <w:numPr>
                <w:ilvl w:val="0"/>
                <w:numId w:val="27"/>
              </w:numPr>
              <w:tabs>
                <w:tab w:val="right" w:pos="352"/>
                <w:tab w:val="right" w:pos="567"/>
              </w:tabs>
              <w:rPr>
                <w:sz w:val="18"/>
              </w:rPr>
            </w:pPr>
            <w:r w:rsidRPr="004C5980">
              <w:rPr>
                <w:sz w:val="18"/>
              </w:rPr>
              <w:t>signalerings- en bedieningsapparatuur</w:t>
            </w:r>
          </w:p>
          <w:p w:rsidR="00EE4E42" w:rsidRPr="004C5980" w:rsidRDefault="00EE4E42" w:rsidP="00E706B8">
            <w:pPr>
              <w:numPr>
                <w:ilvl w:val="0"/>
                <w:numId w:val="27"/>
              </w:numPr>
              <w:tabs>
                <w:tab w:val="right" w:pos="352"/>
                <w:tab w:val="right" w:pos="567"/>
              </w:tabs>
              <w:rPr>
                <w:sz w:val="18"/>
              </w:rPr>
            </w:pPr>
            <w:r w:rsidRPr="004C5980">
              <w:rPr>
                <w:sz w:val="18"/>
              </w:rPr>
              <w:t>frequentieregelaars</w:t>
            </w:r>
          </w:p>
          <w:p w:rsidR="00F736AB" w:rsidRPr="004C5980" w:rsidRDefault="00F736AB" w:rsidP="00E706B8">
            <w:pPr>
              <w:numPr>
                <w:ilvl w:val="0"/>
                <w:numId w:val="27"/>
              </w:numPr>
              <w:tabs>
                <w:tab w:val="right" w:pos="352"/>
                <w:tab w:val="right" w:pos="567"/>
              </w:tabs>
              <w:rPr>
                <w:sz w:val="18"/>
              </w:rPr>
            </w:pPr>
            <w:r w:rsidRPr="004C5980">
              <w:rPr>
                <w:sz w:val="18"/>
              </w:rPr>
              <w:t>meet- en regelapparatuur</w:t>
            </w:r>
          </w:p>
          <w:p w:rsidR="00F736AB" w:rsidRPr="004C5980" w:rsidRDefault="00F736AB" w:rsidP="00E706B8">
            <w:pPr>
              <w:numPr>
                <w:ilvl w:val="0"/>
                <w:numId w:val="27"/>
              </w:numPr>
              <w:tabs>
                <w:tab w:val="right" w:pos="352"/>
                <w:tab w:val="right" w:pos="567"/>
              </w:tabs>
              <w:rPr>
                <w:sz w:val="18"/>
              </w:rPr>
            </w:pPr>
            <w:r w:rsidRPr="004C5980">
              <w:rPr>
                <w:sz w:val="18"/>
              </w:rPr>
              <w:t>nood- en beveiligingsapparatuur</w:t>
            </w:r>
          </w:p>
          <w:p w:rsidR="00F736AB" w:rsidRPr="004C5980" w:rsidRDefault="00F736AB" w:rsidP="00E706B8">
            <w:pPr>
              <w:numPr>
                <w:ilvl w:val="0"/>
                <w:numId w:val="27"/>
              </w:numPr>
              <w:tabs>
                <w:tab w:val="right" w:pos="352"/>
                <w:tab w:val="right" w:pos="567"/>
              </w:tabs>
              <w:rPr>
                <w:sz w:val="18"/>
              </w:rPr>
            </w:pPr>
            <w:r w:rsidRPr="004C5980">
              <w:rPr>
                <w:sz w:val="18"/>
              </w:rPr>
              <w:t>(elektro)pneumatische componenten, ventielen</w:t>
            </w:r>
          </w:p>
          <w:p w:rsidR="00F736AB" w:rsidRPr="004C5980" w:rsidRDefault="004D385C" w:rsidP="00E706B8">
            <w:pPr>
              <w:numPr>
                <w:ilvl w:val="0"/>
                <w:numId w:val="27"/>
              </w:numPr>
              <w:tabs>
                <w:tab w:val="right" w:pos="352"/>
                <w:tab w:val="right" w:pos="567"/>
              </w:tabs>
              <w:rPr>
                <w:sz w:val="18"/>
              </w:rPr>
            </w:pPr>
            <w:r w:rsidRPr="004C5980">
              <w:rPr>
                <w:sz w:val="18"/>
              </w:rPr>
              <w:t xml:space="preserve">Industriële </w:t>
            </w:r>
            <w:r w:rsidR="001C7AFE" w:rsidRPr="004C5980">
              <w:rPr>
                <w:sz w:val="18"/>
              </w:rPr>
              <w:t>elektrische verwarming  (U)</w:t>
            </w:r>
          </w:p>
          <w:p w:rsidR="00F736AB" w:rsidRPr="004C5980" w:rsidRDefault="00F736AB" w:rsidP="00E706B8">
            <w:pPr>
              <w:numPr>
                <w:ilvl w:val="0"/>
                <w:numId w:val="27"/>
              </w:numPr>
              <w:tabs>
                <w:tab w:val="right" w:pos="352"/>
                <w:tab w:val="right" w:pos="567"/>
              </w:tabs>
              <w:rPr>
                <w:sz w:val="18"/>
              </w:rPr>
            </w:pPr>
            <w:r w:rsidRPr="004C5980">
              <w:rPr>
                <w:sz w:val="18"/>
              </w:rPr>
              <w:t>industriële bus</w:t>
            </w:r>
          </w:p>
          <w:p w:rsidR="001C7AFE" w:rsidRPr="004C5980" w:rsidRDefault="009764F1" w:rsidP="001C7AFE">
            <w:pPr>
              <w:numPr>
                <w:ilvl w:val="0"/>
                <w:numId w:val="27"/>
              </w:numPr>
              <w:tabs>
                <w:tab w:val="right" w:pos="352"/>
                <w:tab w:val="right" w:pos="567"/>
              </w:tabs>
              <w:rPr>
                <w:sz w:val="18"/>
              </w:rPr>
            </w:pPr>
            <w:r w:rsidRPr="004C5980">
              <w:rPr>
                <w:sz w:val="18"/>
              </w:rPr>
              <w:t>motoren</w:t>
            </w:r>
          </w:p>
          <w:p w:rsidR="001C7AFE" w:rsidRPr="004C5980" w:rsidRDefault="001C7AFE" w:rsidP="001C7AFE">
            <w:pPr>
              <w:numPr>
                <w:ilvl w:val="1"/>
                <w:numId w:val="27"/>
              </w:numPr>
              <w:tabs>
                <w:tab w:val="right" w:pos="352"/>
                <w:tab w:val="right" w:pos="567"/>
              </w:tabs>
              <w:rPr>
                <w:sz w:val="18"/>
              </w:rPr>
            </w:pPr>
            <w:r w:rsidRPr="004C5980">
              <w:rPr>
                <w:sz w:val="18"/>
              </w:rPr>
              <w:t>servomotoren</w:t>
            </w:r>
          </w:p>
          <w:p w:rsidR="001C7AFE" w:rsidRPr="004C5980" w:rsidRDefault="001C7AFE" w:rsidP="001C7AFE">
            <w:pPr>
              <w:numPr>
                <w:ilvl w:val="1"/>
                <w:numId w:val="27"/>
              </w:numPr>
              <w:tabs>
                <w:tab w:val="right" w:pos="352"/>
                <w:tab w:val="right" w:pos="567"/>
              </w:tabs>
              <w:rPr>
                <w:sz w:val="18"/>
              </w:rPr>
            </w:pPr>
            <w:r w:rsidRPr="004C5980">
              <w:rPr>
                <w:sz w:val="18"/>
              </w:rPr>
              <w:t>stappenmotoren</w:t>
            </w:r>
          </w:p>
          <w:p w:rsidR="009764F1" w:rsidRPr="004C5980" w:rsidRDefault="009764F1" w:rsidP="00E706B8">
            <w:pPr>
              <w:numPr>
                <w:ilvl w:val="0"/>
                <w:numId w:val="27"/>
              </w:numPr>
              <w:tabs>
                <w:tab w:val="right" w:pos="352"/>
                <w:tab w:val="right" w:pos="567"/>
              </w:tabs>
              <w:rPr>
                <w:sz w:val="18"/>
              </w:rPr>
            </w:pPr>
            <w:r w:rsidRPr="004C5980">
              <w:rPr>
                <w:sz w:val="18"/>
              </w:rPr>
              <w:t>industriële machines</w:t>
            </w:r>
          </w:p>
          <w:p w:rsidR="003F5C91" w:rsidRDefault="003F5C91" w:rsidP="001C7AFE">
            <w:pPr>
              <w:tabs>
                <w:tab w:val="left" w:pos="226"/>
              </w:tabs>
              <w:spacing w:before="80" w:after="80"/>
              <w:rPr>
                <w:sz w:val="18"/>
              </w:rPr>
            </w:pPr>
          </w:p>
          <w:p w:rsidR="009733D8" w:rsidRDefault="004C5980" w:rsidP="001C7AFE">
            <w:pPr>
              <w:tabs>
                <w:tab w:val="left" w:pos="226"/>
              </w:tabs>
              <w:spacing w:before="80" w:after="80"/>
              <w:rPr>
                <w:sz w:val="18"/>
              </w:rPr>
            </w:pPr>
            <w:r>
              <w:rPr>
                <w:sz w:val="18"/>
              </w:rPr>
              <w:t xml:space="preserve">Werking van industriële elektrische toestellen en </w:t>
            </w:r>
            <w:r w:rsidR="003F5C91">
              <w:rPr>
                <w:sz w:val="18"/>
              </w:rPr>
              <w:t xml:space="preserve">industriële </w:t>
            </w:r>
            <w:r>
              <w:rPr>
                <w:sz w:val="18"/>
              </w:rPr>
              <w:t>componenten.</w:t>
            </w:r>
          </w:p>
          <w:p w:rsidR="009733D8" w:rsidRPr="004C5980" w:rsidRDefault="009733D8" w:rsidP="009733D8">
            <w:pPr>
              <w:tabs>
                <w:tab w:val="left" w:pos="226"/>
              </w:tabs>
              <w:spacing w:before="80" w:after="80"/>
              <w:rPr>
                <w:sz w:val="18"/>
              </w:rPr>
            </w:pPr>
            <w:r w:rsidRPr="004C5980">
              <w:rPr>
                <w:sz w:val="18"/>
              </w:rPr>
              <w:t>Bewerking van kabels in functie van de aansluiting.</w:t>
            </w:r>
          </w:p>
          <w:p w:rsidR="009733D8" w:rsidRDefault="009733D8" w:rsidP="001C7AFE">
            <w:pPr>
              <w:tabs>
                <w:tab w:val="left" w:pos="226"/>
              </w:tabs>
              <w:spacing w:before="80" w:after="80"/>
              <w:rPr>
                <w:sz w:val="18"/>
              </w:rPr>
            </w:pPr>
            <w:r>
              <w:rPr>
                <w:sz w:val="18"/>
              </w:rPr>
              <w:t>Plaatsen en aansluiten van</w:t>
            </w:r>
            <w:r w:rsidR="004C5980">
              <w:rPr>
                <w:sz w:val="18"/>
              </w:rPr>
              <w:t xml:space="preserve"> industriële elektrische </w:t>
            </w:r>
            <w:r>
              <w:rPr>
                <w:sz w:val="18"/>
              </w:rPr>
              <w:t xml:space="preserve"> toestellen en de componenten.</w:t>
            </w:r>
          </w:p>
        </w:tc>
        <w:tc>
          <w:tcPr>
            <w:tcW w:w="6949" w:type="dxa"/>
            <w:tcBorders>
              <w:top w:val="single" w:sz="18" w:space="0" w:color="auto"/>
              <w:left w:val="double" w:sz="4" w:space="0" w:color="auto"/>
              <w:bottom w:val="single" w:sz="4" w:space="0" w:color="auto"/>
            </w:tcBorders>
          </w:tcPr>
          <w:p w:rsidR="003F5C91" w:rsidRDefault="00460966" w:rsidP="00AB049B">
            <w:pPr>
              <w:tabs>
                <w:tab w:val="left" w:pos="226"/>
              </w:tabs>
              <w:spacing w:before="80" w:after="80"/>
              <w:rPr>
                <w:sz w:val="18"/>
              </w:rPr>
            </w:pPr>
            <w:r>
              <w:rPr>
                <w:sz w:val="18"/>
              </w:rPr>
              <w:t>Te realiseren v</w:t>
            </w:r>
            <w:r w:rsidR="009733D8">
              <w:rPr>
                <w:sz w:val="18"/>
              </w:rPr>
              <w:t xml:space="preserve">ia projectmatige aanpak. </w:t>
            </w:r>
            <w:r w:rsidR="003F5C91">
              <w:rPr>
                <w:sz w:val="18"/>
              </w:rPr>
              <w:t xml:space="preserve">Wanneer in een project één of meerdere van deze industriële elektrische componenten/toestellen aan bod komen, worden deze zowel theoretisch als praktisch behandeld via de methodiek van het technisch proces. De theorie staat in functie van de praktijk.  Bij de verschillende industriële toestellen en componenten wordt de werking, de bewerking van de kabels, het plaatsen en het aansluiten behandeld. </w:t>
            </w:r>
          </w:p>
          <w:p w:rsidR="009733D8" w:rsidRPr="00731A8B" w:rsidRDefault="009764F1" w:rsidP="00401FF5">
            <w:pPr>
              <w:tabs>
                <w:tab w:val="left" w:pos="226"/>
              </w:tabs>
              <w:spacing w:before="80" w:after="80"/>
              <w:rPr>
                <w:sz w:val="18"/>
              </w:rPr>
            </w:pPr>
            <w:r w:rsidRPr="00731A8B">
              <w:rPr>
                <w:sz w:val="18"/>
              </w:rPr>
              <w:t>Schakel- en aansluitschema’s.</w:t>
            </w:r>
            <w:r w:rsidR="00401FF5" w:rsidRPr="00731A8B">
              <w:rPr>
                <w:sz w:val="18"/>
              </w:rPr>
              <w:br/>
            </w:r>
            <w:r w:rsidR="00716417" w:rsidRPr="00731A8B">
              <w:rPr>
                <w:sz w:val="18"/>
              </w:rPr>
              <w:t>Bewerken van kabels in functie van</w:t>
            </w:r>
            <w:r w:rsidR="0090326D" w:rsidRPr="00731A8B">
              <w:rPr>
                <w:sz w:val="18"/>
              </w:rPr>
              <w:t xml:space="preserve"> de aansluiting</w:t>
            </w:r>
            <w:r w:rsidR="005D3FFD" w:rsidRPr="00731A8B">
              <w:rPr>
                <w:sz w:val="18"/>
              </w:rPr>
              <w:t>.</w:t>
            </w:r>
            <w:r w:rsidR="00401FF5" w:rsidRPr="00731A8B">
              <w:rPr>
                <w:sz w:val="18"/>
              </w:rPr>
              <w:br/>
            </w:r>
            <w:r w:rsidR="001430FF" w:rsidRPr="00731A8B">
              <w:rPr>
                <w:sz w:val="18"/>
              </w:rPr>
              <w:t>Afgeschermde kabels</w:t>
            </w:r>
            <w:r w:rsidR="0090326D" w:rsidRPr="00731A8B">
              <w:rPr>
                <w:sz w:val="18"/>
              </w:rPr>
              <w:t>.</w:t>
            </w:r>
            <w:r w:rsidR="00401FF5" w:rsidRPr="00731A8B">
              <w:rPr>
                <w:sz w:val="18"/>
              </w:rPr>
              <w:br/>
            </w:r>
            <w:r w:rsidR="0090326D" w:rsidRPr="00731A8B">
              <w:rPr>
                <w:sz w:val="18"/>
              </w:rPr>
              <w:t>Aftakking maken voor 3N,400V in aftakdoos.</w:t>
            </w:r>
            <w:r w:rsidR="00401FF5" w:rsidRPr="00731A8B">
              <w:rPr>
                <w:sz w:val="18"/>
              </w:rPr>
              <w:br/>
            </w:r>
            <w:r w:rsidR="0090326D" w:rsidRPr="00731A8B">
              <w:rPr>
                <w:sz w:val="18"/>
              </w:rPr>
              <w:t>CEE-wandcontactdoos aansluiten</w:t>
            </w:r>
            <w:r w:rsidR="001430FF" w:rsidRPr="00731A8B">
              <w:rPr>
                <w:sz w:val="18"/>
              </w:rPr>
              <w:t>.</w:t>
            </w:r>
            <w:r w:rsidR="00401FF5" w:rsidRPr="00731A8B">
              <w:rPr>
                <w:sz w:val="18"/>
              </w:rPr>
              <w:br/>
            </w:r>
            <w:r w:rsidR="005D3FFD" w:rsidRPr="00731A8B">
              <w:rPr>
                <w:sz w:val="18"/>
              </w:rPr>
              <w:t>Kleurcode volgens afspraak.</w:t>
            </w:r>
            <w:r w:rsidR="00401FF5" w:rsidRPr="00731A8B">
              <w:rPr>
                <w:sz w:val="18"/>
              </w:rPr>
              <w:br/>
            </w:r>
            <w:r w:rsidR="0090326D" w:rsidRPr="00731A8B">
              <w:rPr>
                <w:sz w:val="18"/>
              </w:rPr>
              <w:t>Kleurcode combinatie voor een rechts draaiveld toepassen.</w:t>
            </w:r>
            <w:r w:rsidR="00401FF5" w:rsidRPr="00731A8B">
              <w:rPr>
                <w:sz w:val="18"/>
              </w:rPr>
              <w:br/>
            </w:r>
            <w:r w:rsidR="0090326D" w:rsidRPr="00731A8B">
              <w:rPr>
                <w:sz w:val="18"/>
              </w:rPr>
              <w:t xml:space="preserve">Plaatsen en aansluiten </w:t>
            </w:r>
            <w:r w:rsidR="00401FF5" w:rsidRPr="00731A8B">
              <w:rPr>
                <w:sz w:val="18"/>
              </w:rPr>
              <w:br/>
            </w:r>
            <w:r w:rsidR="0090326D" w:rsidRPr="00731A8B">
              <w:rPr>
                <w:sz w:val="18"/>
              </w:rPr>
              <w:t>Draadreserve voorzien.</w:t>
            </w:r>
            <w:r w:rsidR="00401FF5" w:rsidRPr="00731A8B">
              <w:rPr>
                <w:sz w:val="18"/>
              </w:rPr>
              <w:br/>
            </w:r>
            <w:r w:rsidR="0090326D" w:rsidRPr="00731A8B">
              <w:rPr>
                <w:sz w:val="18"/>
              </w:rPr>
              <w:t xml:space="preserve">Wartels (metalen, EMC-, </w:t>
            </w:r>
            <w:proofErr w:type="spellStart"/>
            <w:r w:rsidR="0090326D" w:rsidRPr="00731A8B">
              <w:rPr>
                <w:sz w:val="18"/>
              </w:rPr>
              <w:t>kunstof</w:t>
            </w:r>
            <w:proofErr w:type="spellEnd"/>
            <w:r w:rsidR="0090326D" w:rsidRPr="00731A8B">
              <w:rPr>
                <w:sz w:val="18"/>
              </w:rPr>
              <w:t>) monteren.</w:t>
            </w:r>
            <w:r w:rsidR="00401FF5" w:rsidRPr="00731A8B">
              <w:rPr>
                <w:sz w:val="18"/>
              </w:rPr>
              <w:br/>
            </w:r>
            <w:r w:rsidR="0090326D" w:rsidRPr="00731A8B">
              <w:rPr>
                <w:sz w:val="18"/>
              </w:rPr>
              <w:t>Type verbindingen realiseren.</w:t>
            </w:r>
            <w:r w:rsidR="009733D8" w:rsidRPr="00731A8B">
              <w:rPr>
                <w:sz w:val="18"/>
              </w:rPr>
              <w:t xml:space="preserve"> </w:t>
            </w:r>
          </w:p>
          <w:p w:rsidR="004D00F5" w:rsidRPr="00731A8B" w:rsidRDefault="004D00F5" w:rsidP="004D00F5">
            <w:pPr>
              <w:tabs>
                <w:tab w:val="right" w:pos="352"/>
                <w:tab w:val="right" w:pos="567"/>
              </w:tabs>
              <w:spacing w:before="80" w:after="80"/>
              <w:rPr>
                <w:sz w:val="18"/>
              </w:rPr>
            </w:pPr>
            <w:r w:rsidRPr="00731A8B">
              <w:rPr>
                <w:sz w:val="18"/>
              </w:rPr>
              <w:t>Frequentieregelaars:</w:t>
            </w:r>
            <w:r w:rsidRPr="00731A8B">
              <w:rPr>
                <w:sz w:val="18"/>
              </w:rPr>
              <w:br/>
              <w:t>Afgeschermde stuur- en vermogen kabels aansluiten.</w:t>
            </w:r>
            <w:r w:rsidRPr="00731A8B">
              <w:rPr>
                <w:sz w:val="18"/>
              </w:rPr>
              <w:br/>
              <w:t>EMC-wartels volgens de instructie van de fabrikant monteren.</w:t>
            </w:r>
            <w:r w:rsidRPr="00731A8B">
              <w:rPr>
                <w:sz w:val="18"/>
              </w:rPr>
              <w:br/>
              <w:t xml:space="preserve">Drive en </w:t>
            </w:r>
            <w:proofErr w:type="spellStart"/>
            <w:r w:rsidRPr="00731A8B">
              <w:rPr>
                <w:sz w:val="18"/>
              </w:rPr>
              <w:t>softstarter</w:t>
            </w:r>
            <w:proofErr w:type="spellEnd"/>
            <w:r w:rsidRPr="00731A8B">
              <w:rPr>
                <w:sz w:val="18"/>
              </w:rPr>
              <w:t xml:space="preserve"> volgens de instructie van de fabrikant monteren.</w:t>
            </w:r>
            <w:r w:rsidRPr="00731A8B">
              <w:rPr>
                <w:sz w:val="18"/>
              </w:rPr>
              <w:br/>
              <w:t>Een massanetwerk met afgeschermde kabel, kanalisatie en omhulsels realiseren.</w:t>
            </w:r>
            <w:r w:rsidRPr="00731A8B">
              <w:rPr>
                <w:sz w:val="18"/>
              </w:rPr>
              <w:br/>
              <w:t>De bekabeling op kortsluiting en functionering uitmeten.</w:t>
            </w:r>
          </w:p>
          <w:p w:rsidR="00DB5C0B" w:rsidRPr="00731A8B" w:rsidRDefault="00DB5C0B" w:rsidP="004D00F5">
            <w:pPr>
              <w:tabs>
                <w:tab w:val="right" w:pos="352"/>
                <w:tab w:val="right" w:pos="567"/>
              </w:tabs>
              <w:spacing w:before="80" w:after="80"/>
              <w:rPr>
                <w:sz w:val="18"/>
              </w:rPr>
            </w:pPr>
            <w:r w:rsidRPr="00731A8B">
              <w:rPr>
                <w:sz w:val="18"/>
              </w:rPr>
              <w:t xml:space="preserve">Motoren: </w:t>
            </w:r>
            <w:r w:rsidR="009733D8" w:rsidRPr="00731A8B">
              <w:rPr>
                <w:sz w:val="18"/>
              </w:rPr>
              <w:t>voor ster-driehoek schakeling, in drieho</w:t>
            </w:r>
            <w:r w:rsidRPr="00731A8B">
              <w:rPr>
                <w:sz w:val="18"/>
              </w:rPr>
              <w:t>ek, in ster, 2-snelhedenmotor, b</w:t>
            </w:r>
            <w:r w:rsidR="009733D8" w:rsidRPr="00731A8B">
              <w:rPr>
                <w:sz w:val="18"/>
              </w:rPr>
              <w:t xml:space="preserve">v. </w:t>
            </w:r>
            <w:proofErr w:type="spellStart"/>
            <w:r w:rsidR="009733D8" w:rsidRPr="00731A8B">
              <w:rPr>
                <w:sz w:val="18"/>
              </w:rPr>
              <w:t>Dahlandermotor</w:t>
            </w:r>
            <w:proofErr w:type="spellEnd"/>
            <w:r w:rsidR="009733D8" w:rsidRPr="00731A8B">
              <w:rPr>
                <w:sz w:val="18"/>
              </w:rPr>
              <w:t xml:space="preserve">, </w:t>
            </w:r>
            <w:proofErr w:type="spellStart"/>
            <w:r w:rsidR="009733D8" w:rsidRPr="00731A8B">
              <w:rPr>
                <w:sz w:val="18"/>
              </w:rPr>
              <w:t>monofasige</w:t>
            </w:r>
            <w:proofErr w:type="spellEnd"/>
            <w:r w:rsidR="009733D8" w:rsidRPr="00731A8B">
              <w:rPr>
                <w:sz w:val="18"/>
              </w:rPr>
              <w:t xml:space="preserve"> motor, servomotoren, stappenmotoren, …</w:t>
            </w:r>
            <w:r w:rsidR="00D541E0" w:rsidRPr="00731A8B">
              <w:rPr>
                <w:sz w:val="18"/>
              </w:rPr>
              <w:br/>
            </w:r>
            <w:r w:rsidR="00D541E0" w:rsidRPr="00731A8B">
              <w:rPr>
                <w:sz w:val="18"/>
              </w:rPr>
              <w:br/>
            </w:r>
            <w:proofErr w:type="spellStart"/>
            <w:r w:rsidRPr="00731A8B">
              <w:rPr>
                <w:sz w:val="18"/>
              </w:rPr>
              <w:t>Elektropneumatische</w:t>
            </w:r>
            <w:proofErr w:type="spellEnd"/>
            <w:r w:rsidRPr="00731A8B">
              <w:rPr>
                <w:sz w:val="18"/>
              </w:rPr>
              <w:t xml:space="preserve"> componenten: bv. persluchtinstallatie, persluchtcilinders, persluchtleidingen…</w:t>
            </w:r>
          </w:p>
          <w:p w:rsidR="0090326D" w:rsidRDefault="00D541E0" w:rsidP="00DB5C0B">
            <w:pPr>
              <w:tabs>
                <w:tab w:val="right" w:pos="352"/>
                <w:tab w:val="right" w:pos="567"/>
              </w:tabs>
              <w:spacing w:before="80" w:after="80"/>
              <w:rPr>
                <w:sz w:val="18"/>
              </w:rPr>
            </w:pPr>
            <w:r w:rsidRPr="00731A8B">
              <w:rPr>
                <w:sz w:val="18"/>
              </w:rPr>
              <w:br/>
              <w:t>Plaatsen en aansluiten volgens de regels van goed vakmanschap EN 60204-1</w:t>
            </w:r>
            <w:r w:rsidRPr="00731A8B">
              <w:rPr>
                <w:sz w:val="18"/>
              </w:rPr>
              <w:br/>
              <w:t>Machinerichtlijnen en laagspanningsrichtlijn.</w:t>
            </w:r>
          </w:p>
        </w:tc>
        <w:tc>
          <w:tcPr>
            <w:tcW w:w="844" w:type="dxa"/>
            <w:tcBorders>
              <w:top w:val="single" w:sz="18" w:space="0" w:color="auto"/>
              <w:bottom w:val="single" w:sz="4" w:space="0" w:color="auto"/>
            </w:tcBorders>
          </w:tcPr>
          <w:p w:rsidR="0090326D" w:rsidRDefault="00716417" w:rsidP="00FE58A0">
            <w:pPr>
              <w:spacing w:before="80" w:after="80"/>
              <w:jc w:val="center"/>
              <w:rPr>
                <w:sz w:val="18"/>
              </w:rPr>
            </w:pPr>
            <w:r>
              <w:rPr>
                <w:sz w:val="18"/>
              </w:rPr>
              <w:t>GIP</w:t>
            </w:r>
            <w:r>
              <w:rPr>
                <w:sz w:val="18"/>
              </w:rPr>
              <w:br/>
              <w:t>STG</w:t>
            </w:r>
          </w:p>
        </w:tc>
      </w:tr>
    </w:tbl>
    <w:p w:rsidR="0090326D" w:rsidRDefault="0090326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FE58A0">
        <w:trPr>
          <w:trHeight w:val="397"/>
        </w:trPr>
        <w:tc>
          <w:tcPr>
            <w:tcW w:w="839" w:type="dxa"/>
            <w:vAlign w:val="center"/>
          </w:tcPr>
          <w:p w:rsidR="0090326D" w:rsidRDefault="0090326D" w:rsidP="00FE58A0">
            <w:pPr>
              <w:spacing w:before="80" w:after="80"/>
              <w:rPr>
                <w:sz w:val="18"/>
              </w:rPr>
            </w:pPr>
            <w:r>
              <w:rPr>
                <w:sz w:val="18"/>
              </w:rPr>
              <w:lastRenderedPageBreak/>
              <w:t>Nr.</w:t>
            </w:r>
          </w:p>
        </w:tc>
        <w:tc>
          <w:tcPr>
            <w:tcW w:w="5716" w:type="dxa"/>
            <w:vAlign w:val="center"/>
          </w:tcPr>
          <w:p w:rsidR="0090326D" w:rsidRDefault="0090326D" w:rsidP="00FE58A0">
            <w:pPr>
              <w:spacing w:before="80" w:after="80"/>
              <w:jc w:val="center"/>
              <w:rPr>
                <w:sz w:val="18"/>
              </w:rPr>
            </w:pPr>
            <w:r>
              <w:rPr>
                <w:sz w:val="18"/>
              </w:rPr>
              <w:t>Leerplandoelstelling en leerinhoud</w:t>
            </w:r>
          </w:p>
        </w:tc>
        <w:tc>
          <w:tcPr>
            <w:tcW w:w="835" w:type="dxa"/>
            <w:vAlign w:val="center"/>
          </w:tcPr>
          <w:p w:rsidR="0090326D" w:rsidRDefault="0090326D" w:rsidP="00FE58A0">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FE58A0">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FE58A0">
            <w:pPr>
              <w:spacing w:before="80" w:after="80"/>
              <w:jc w:val="center"/>
              <w:rPr>
                <w:sz w:val="18"/>
              </w:rPr>
            </w:pPr>
            <w:r>
              <w:rPr>
                <w:sz w:val="18"/>
              </w:rPr>
              <w:t>Didactische wenken en hulpmiddelen</w:t>
            </w:r>
          </w:p>
        </w:tc>
        <w:tc>
          <w:tcPr>
            <w:tcW w:w="844" w:type="dxa"/>
            <w:vAlign w:val="center"/>
          </w:tcPr>
          <w:p w:rsidR="0090326D" w:rsidRDefault="0090326D" w:rsidP="00FE58A0">
            <w:pPr>
              <w:spacing w:before="80" w:after="80"/>
              <w:jc w:val="center"/>
              <w:rPr>
                <w:sz w:val="18"/>
              </w:rPr>
            </w:pPr>
            <w:r>
              <w:rPr>
                <w:sz w:val="18"/>
              </w:rPr>
              <w:t>Link</w:t>
            </w:r>
          </w:p>
        </w:tc>
      </w:tr>
      <w:tr w:rsidR="0090326D" w:rsidTr="00FE58A0">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FE58A0">
            <w:pPr>
              <w:spacing w:before="80" w:after="80"/>
              <w:rPr>
                <w:b/>
                <w:bCs/>
                <w:sz w:val="18"/>
              </w:rPr>
            </w:pPr>
            <w:r>
              <w:rPr>
                <w:b/>
                <w:bCs/>
                <w:sz w:val="18"/>
              </w:rPr>
              <w:t xml:space="preserve">Klemmenkasten of ‘junctie </w:t>
            </w:r>
            <w:proofErr w:type="spellStart"/>
            <w:r>
              <w:rPr>
                <w:b/>
                <w:bCs/>
                <w:sz w:val="18"/>
              </w:rPr>
              <w:t>boxes</w:t>
            </w:r>
            <w:proofErr w:type="spellEnd"/>
            <w:r>
              <w:rPr>
                <w:b/>
                <w:bCs/>
                <w:sz w:val="18"/>
              </w:rPr>
              <w:t>’ kunnen plaatsen en aansluiten.</w:t>
            </w:r>
          </w:p>
        </w:tc>
        <w:tc>
          <w:tcPr>
            <w:tcW w:w="835" w:type="dxa"/>
            <w:tcBorders>
              <w:top w:val="single" w:sz="18" w:space="0" w:color="auto"/>
              <w:bottom w:val="single" w:sz="18" w:space="0" w:color="auto"/>
            </w:tcBorders>
          </w:tcPr>
          <w:p w:rsidR="00467AC6" w:rsidRDefault="0090326D" w:rsidP="00467AC6">
            <w:pPr>
              <w:spacing w:before="80" w:after="80"/>
              <w:jc w:val="center"/>
              <w:rPr>
                <w:b/>
                <w:bCs/>
                <w:sz w:val="18"/>
              </w:rPr>
            </w:pPr>
            <w:r>
              <w:rPr>
                <w:b/>
                <w:bCs/>
                <w:sz w:val="18"/>
              </w:rPr>
              <w:t>EDV</w:t>
            </w:r>
            <w:r w:rsidR="00467AC6">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FE58A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FE58A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FE58A0">
            <w:pPr>
              <w:spacing w:before="80" w:after="80"/>
              <w:jc w:val="center"/>
              <w:rPr>
                <w:sz w:val="18"/>
              </w:rPr>
            </w:pPr>
          </w:p>
        </w:tc>
      </w:tr>
      <w:tr w:rsidR="0090326D" w:rsidTr="00FE58A0">
        <w:trPr>
          <w:trHeight w:val="397"/>
        </w:trPr>
        <w:tc>
          <w:tcPr>
            <w:tcW w:w="839" w:type="dxa"/>
            <w:tcBorders>
              <w:top w:val="single" w:sz="18" w:space="0" w:color="auto"/>
              <w:bottom w:val="single" w:sz="18" w:space="0" w:color="auto"/>
            </w:tcBorders>
          </w:tcPr>
          <w:p w:rsidR="0090326D" w:rsidRDefault="0090326D" w:rsidP="00FE58A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Default="00D541E0" w:rsidP="00D541E0">
            <w:pPr>
              <w:tabs>
                <w:tab w:val="left" w:pos="226"/>
              </w:tabs>
              <w:spacing w:before="80" w:after="80"/>
              <w:rPr>
                <w:sz w:val="18"/>
              </w:rPr>
            </w:pPr>
            <w:r>
              <w:rPr>
                <w:sz w:val="18"/>
              </w:rPr>
              <w:t>Plaatsen en aansluiten</w:t>
            </w:r>
            <w:r w:rsidR="007C690B" w:rsidRPr="00D541E0">
              <w:rPr>
                <w:sz w:val="18"/>
              </w:rPr>
              <w:t xml:space="preserve"> van</w:t>
            </w:r>
            <w:r w:rsidR="007C690B">
              <w:rPr>
                <w:sz w:val="18"/>
              </w:rPr>
              <w:t xml:space="preserve"> k</w:t>
            </w:r>
            <w:r w:rsidR="0090326D">
              <w:rPr>
                <w:sz w:val="18"/>
              </w:rPr>
              <w:t xml:space="preserve">lemmenkasten of ‘junctie </w:t>
            </w:r>
            <w:proofErr w:type="spellStart"/>
            <w:r w:rsidR="0090326D">
              <w:rPr>
                <w:sz w:val="18"/>
              </w:rPr>
              <w:t>boxes</w:t>
            </w:r>
            <w:proofErr w:type="spellEnd"/>
            <w:r w:rsidR="0090326D">
              <w:rPr>
                <w:sz w:val="18"/>
              </w:rPr>
              <w:t>’.</w:t>
            </w:r>
          </w:p>
        </w:tc>
        <w:tc>
          <w:tcPr>
            <w:tcW w:w="6949" w:type="dxa"/>
            <w:tcBorders>
              <w:top w:val="single" w:sz="18" w:space="0" w:color="auto"/>
              <w:left w:val="double" w:sz="4" w:space="0" w:color="auto"/>
              <w:bottom w:val="single" w:sz="18" w:space="0" w:color="auto"/>
            </w:tcBorders>
          </w:tcPr>
          <w:p w:rsidR="0090326D" w:rsidRDefault="0090326D" w:rsidP="00FE58A0">
            <w:pPr>
              <w:tabs>
                <w:tab w:val="right" w:pos="352"/>
                <w:tab w:val="right" w:pos="567"/>
              </w:tabs>
              <w:spacing w:before="80" w:after="80"/>
              <w:rPr>
                <w:sz w:val="18"/>
              </w:rPr>
            </w:pPr>
            <w:r>
              <w:rPr>
                <w:sz w:val="18"/>
              </w:rPr>
              <w:t>Klemmenkasten volgens klemmenlijsten en kabellijsten plaatsen en aansluiten.</w:t>
            </w:r>
          </w:p>
          <w:p w:rsidR="0090326D" w:rsidRDefault="0090326D" w:rsidP="00FE58A0">
            <w:pPr>
              <w:tabs>
                <w:tab w:val="right" w:pos="352"/>
                <w:tab w:val="right" w:pos="567"/>
              </w:tabs>
              <w:spacing w:before="80" w:after="80"/>
              <w:rPr>
                <w:sz w:val="18"/>
              </w:rPr>
            </w:pPr>
            <w:r>
              <w:rPr>
                <w:sz w:val="18"/>
              </w:rPr>
              <w:t>Draadhulzen monteren.</w:t>
            </w:r>
          </w:p>
          <w:p w:rsidR="0090326D" w:rsidRDefault="0090326D" w:rsidP="00FE58A0">
            <w:pPr>
              <w:tabs>
                <w:tab w:val="right" w:pos="352"/>
                <w:tab w:val="right" w:pos="567"/>
              </w:tabs>
              <w:spacing w:before="80" w:after="80"/>
              <w:rPr>
                <w:sz w:val="18"/>
              </w:rPr>
            </w:pPr>
            <w:r>
              <w:rPr>
                <w:sz w:val="18"/>
              </w:rPr>
              <w:t>Meeraderige kabels bewerken.</w:t>
            </w:r>
          </w:p>
          <w:p w:rsidR="0090326D" w:rsidRDefault="0090326D" w:rsidP="00FE58A0">
            <w:pPr>
              <w:tabs>
                <w:tab w:val="right" w:pos="352"/>
                <w:tab w:val="right" w:pos="567"/>
              </w:tabs>
              <w:spacing w:before="80" w:after="80"/>
              <w:rPr>
                <w:sz w:val="18"/>
              </w:rPr>
            </w:pPr>
            <w:r>
              <w:rPr>
                <w:sz w:val="18"/>
              </w:rPr>
              <w:t>Kabelwartels monteren.</w:t>
            </w:r>
          </w:p>
        </w:tc>
        <w:tc>
          <w:tcPr>
            <w:tcW w:w="844" w:type="dxa"/>
            <w:tcBorders>
              <w:top w:val="single" w:sz="18" w:space="0" w:color="auto"/>
              <w:bottom w:val="single" w:sz="18" w:space="0" w:color="auto"/>
            </w:tcBorders>
          </w:tcPr>
          <w:p w:rsidR="0090326D" w:rsidRDefault="00D541E0" w:rsidP="00FE58A0">
            <w:pPr>
              <w:spacing w:before="80" w:after="80"/>
              <w:jc w:val="center"/>
              <w:rPr>
                <w:sz w:val="18"/>
              </w:rPr>
            </w:pPr>
            <w:r>
              <w:rPr>
                <w:sz w:val="18"/>
              </w:rPr>
              <w:t>GIP</w:t>
            </w:r>
          </w:p>
        </w:tc>
      </w:tr>
      <w:tr w:rsidR="0090326D" w:rsidTr="00FE58A0">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FE58A0">
            <w:pPr>
              <w:spacing w:before="80" w:after="80"/>
              <w:rPr>
                <w:b/>
                <w:bCs/>
                <w:sz w:val="18"/>
              </w:rPr>
            </w:pPr>
            <w:r>
              <w:rPr>
                <w:b/>
                <w:bCs/>
                <w:sz w:val="18"/>
              </w:rPr>
              <w:t>Industriële verlichting kunnen plaatsen en aansluiten.</w:t>
            </w:r>
          </w:p>
        </w:tc>
        <w:tc>
          <w:tcPr>
            <w:tcW w:w="835" w:type="dxa"/>
            <w:tcBorders>
              <w:top w:val="single" w:sz="18" w:space="0" w:color="auto"/>
              <w:bottom w:val="single" w:sz="18" w:space="0" w:color="auto"/>
            </w:tcBorders>
          </w:tcPr>
          <w:p w:rsidR="0090326D" w:rsidRDefault="0090326D" w:rsidP="00FE58A0">
            <w:pPr>
              <w:spacing w:before="80" w:after="80"/>
              <w:jc w:val="center"/>
              <w:rPr>
                <w:b/>
                <w:bCs/>
                <w:sz w:val="18"/>
              </w:rPr>
            </w:pPr>
            <w:r>
              <w:rPr>
                <w:b/>
                <w:bCs/>
                <w:sz w:val="18"/>
              </w:rPr>
              <w:t>EDV</w:t>
            </w:r>
            <w:r w:rsidR="00467AC6">
              <w:rPr>
                <w:b/>
                <w:bCs/>
                <w:sz w:val="18"/>
              </w:rPr>
              <w:br/>
              <w:t>LER 4</w:t>
            </w:r>
          </w:p>
        </w:tc>
        <w:tc>
          <w:tcPr>
            <w:tcW w:w="835" w:type="dxa"/>
            <w:tcBorders>
              <w:top w:val="single" w:sz="18" w:space="0" w:color="auto"/>
              <w:bottom w:val="single" w:sz="18" w:space="0" w:color="auto"/>
              <w:right w:val="double" w:sz="4" w:space="0" w:color="auto"/>
            </w:tcBorders>
          </w:tcPr>
          <w:p w:rsidR="0090326D" w:rsidRDefault="0090326D" w:rsidP="00FE58A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FE58A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FE58A0">
            <w:pPr>
              <w:spacing w:before="80" w:after="80"/>
              <w:jc w:val="center"/>
              <w:rPr>
                <w:sz w:val="18"/>
              </w:rPr>
            </w:pPr>
          </w:p>
        </w:tc>
      </w:tr>
      <w:tr w:rsidR="0090326D" w:rsidTr="00FE58A0">
        <w:trPr>
          <w:trHeight w:val="397"/>
        </w:trPr>
        <w:tc>
          <w:tcPr>
            <w:tcW w:w="839" w:type="dxa"/>
            <w:tcBorders>
              <w:top w:val="single" w:sz="18" w:space="0" w:color="auto"/>
              <w:bottom w:val="single" w:sz="18" w:space="0" w:color="auto"/>
            </w:tcBorders>
          </w:tcPr>
          <w:p w:rsidR="0090326D" w:rsidRDefault="0090326D" w:rsidP="00FE58A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326D" w:rsidRDefault="00D541E0" w:rsidP="00FE58A0">
            <w:pPr>
              <w:tabs>
                <w:tab w:val="left" w:pos="226"/>
              </w:tabs>
              <w:spacing w:before="80" w:after="80"/>
              <w:rPr>
                <w:sz w:val="18"/>
              </w:rPr>
            </w:pPr>
            <w:r>
              <w:rPr>
                <w:sz w:val="18"/>
              </w:rPr>
              <w:t>Plaatsen en aansluiten</w:t>
            </w:r>
            <w:r w:rsidR="007C690B" w:rsidRPr="00D541E0">
              <w:rPr>
                <w:sz w:val="18"/>
              </w:rPr>
              <w:t xml:space="preserve"> van</w:t>
            </w:r>
            <w:r w:rsidR="007C690B">
              <w:rPr>
                <w:sz w:val="18"/>
              </w:rPr>
              <w:t xml:space="preserve"> i</w:t>
            </w:r>
            <w:r w:rsidR="0090326D">
              <w:rPr>
                <w:sz w:val="18"/>
              </w:rPr>
              <w:t>ndustriële verlichting.</w:t>
            </w:r>
          </w:p>
        </w:tc>
        <w:tc>
          <w:tcPr>
            <w:tcW w:w="6949" w:type="dxa"/>
            <w:tcBorders>
              <w:top w:val="single" w:sz="18" w:space="0" w:color="auto"/>
              <w:left w:val="double" w:sz="4" w:space="0" w:color="auto"/>
              <w:bottom w:val="single" w:sz="18" w:space="0" w:color="auto"/>
            </w:tcBorders>
          </w:tcPr>
          <w:p w:rsidR="0090326D" w:rsidRDefault="0090326D" w:rsidP="00FE58A0">
            <w:pPr>
              <w:tabs>
                <w:tab w:val="right" w:pos="352"/>
                <w:tab w:val="right" w:pos="567"/>
              </w:tabs>
              <w:spacing w:before="80" w:after="80"/>
              <w:rPr>
                <w:sz w:val="18"/>
              </w:rPr>
            </w:pPr>
            <w:r>
              <w:rPr>
                <w:sz w:val="18"/>
              </w:rPr>
              <w:t>Industri</w:t>
            </w:r>
            <w:r w:rsidR="00EA2497">
              <w:rPr>
                <w:sz w:val="18"/>
              </w:rPr>
              <w:t xml:space="preserve">ële </w:t>
            </w:r>
            <w:r>
              <w:rPr>
                <w:sz w:val="18"/>
              </w:rPr>
              <w:t>verlichting kunnen plaatsen en aansluiten volgens de handleiding.</w:t>
            </w:r>
          </w:p>
          <w:p w:rsidR="00EA2497" w:rsidRDefault="0090326D" w:rsidP="00FE58A0">
            <w:pPr>
              <w:tabs>
                <w:tab w:val="right" w:pos="352"/>
                <w:tab w:val="right" w:pos="567"/>
              </w:tabs>
              <w:spacing w:before="80" w:after="80"/>
              <w:rPr>
                <w:sz w:val="18"/>
              </w:rPr>
            </w:pPr>
            <w:r>
              <w:rPr>
                <w:sz w:val="18"/>
              </w:rPr>
              <w:t>Verbinding</w:t>
            </w:r>
            <w:r w:rsidR="00EA2497">
              <w:rPr>
                <w:sz w:val="18"/>
              </w:rPr>
              <w:t>stechnieken.</w:t>
            </w:r>
          </w:p>
          <w:p w:rsidR="00EA2497" w:rsidRDefault="00EA2497" w:rsidP="00FE58A0">
            <w:pPr>
              <w:tabs>
                <w:tab w:val="right" w:pos="352"/>
                <w:tab w:val="right" w:pos="567"/>
              </w:tabs>
              <w:spacing w:before="80" w:after="80"/>
              <w:rPr>
                <w:sz w:val="18"/>
              </w:rPr>
            </w:pPr>
            <w:r>
              <w:rPr>
                <w:sz w:val="18"/>
              </w:rPr>
              <w:t>Bevestigingstechnieken.</w:t>
            </w:r>
          </w:p>
          <w:p w:rsidR="00EA2497" w:rsidRDefault="00EA2497" w:rsidP="00FE58A0">
            <w:pPr>
              <w:tabs>
                <w:tab w:val="right" w:pos="352"/>
                <w:tab w:val="right" w:pos="567"/>
              </w:tabs>
              <w:spacing w:before="80" w:after="80"/>
              <w:rPr>
                <w:sz w:val="18"/>
              </w:rPr>
            </w:pPr>
            <w:r>
              <w:rPr>
                <w:sz w:val="18"/>
              </w:rPr>
              <w:t>Functies van voorschakelapparatuur</w:t>
            </w:r>
          </w:p>
          <w:p w:rsidR="00EA2497" w:rsidRDefault="00EA2497" w:rsidP="00FE58A0">
            <w:pPr>
              <w:tabs>
                <w:tab w:val="right" w:pos="352"/>
                <w:tab w:val="right" w:pos="567"/>
              </w:tabs>
              <w:spacing w:before="80" w:after="80"/>
              <w:rPr>
                <w:sz w:val="18"/>
              </w:rPr>
            </w:pPr>
            <w:r>
              <w:rPr>
                <w:sz w:val="18"/>
              </w:rPr>
              <w:t>Bedrading van armaturen.</w:t>
            </w:r>
          </w:p>
          <w:p w:rsidR="007C0E2F" w:rsidRDefault="007C0E2F" w:rsidP="00FE58A0">
            <w:pPr>
              <w:tabs>
                <w:tab w:val="right" w:pos="352"/>
                <w:tab w:val="right" w:pos="567"/>
              </w:tabs>
              <w:spacing w:before="80" w:after="80"/>
              <w:rPr>
                <w:sz w:val="18"/>
              </w:rPr>
            </w:pPr>
            <w:r>
              <w:rPr>
                <w:sz w:val="18"/>
              </w:rPr>
              <w:t>Explosieve ruimte.</w:t>
            </w:r>
          </w:p>
          <w:p w:rsidR="00762F6B" w:rsidRDefault="00762F6B" w:rsidP="00FE58A0">
            <w:pPr>
              <w:tabs>
                <w:tab w:val="right" w:pos="352"/>
                <w:tab w:val="right" w:pos="567"/>
              </w:tabs>
              <w:spacing w:before="80" w:after="80"/>
              <w:rPr>
                <w:sz w:val="18"/>
              </w:rPr>
            </w:pPr>
            <w:proofErr w:type="spellStart"/>
            <w:r>
              <w:rPr>
                <w:sz w:val="18"/>
              </w:rPr>
              <w:t>Domotica</w:t>
            </w:r>
            <w:proofErr w:type="spellEnd"/>
            <w:r>
              <w:rPr>
                <w:sz w:val="18"/>
              </w:rPr>
              <w:t>.</w:t>
            </w:r>
          </w:p>
        </w:tc>
        <w:tc>
          <w:tcPr>
            <w:tcW w:w="844" w:type="dxa"/>
            <w:tcBorders>
              <w:top w:val="single" w:sz="18" w:space="0" w:color="auto"/>
              <w:bottom w:val="single" w:sz="18" w:space="0" w:color="auto"/>
            </w:tcBorders>
          </w:tcPr>
          <w:p w:rsidR="0090326D" w:rsidRDefault="009C04CC" w:rsidP="00FE58A0">
            <w:pPr>
              <w:spacing w:before="80" w:after="80"/>
              <w:jc w:val="center"/>
              <w:rPr>
                <w:sz w:val="18"/>
              </w:rPr>
            </w:pPr>
            <w:r>
              <w:rPr>
                <w:sz w:val="18"/>
              </w:rPr>
              <w:t>TA.BE</w:t>
            </w:r>
          </w:p>
        </w:tc>
      </w:tr>
      <w:tr w:rsidR="00D541E0" w:rsidTr="00D06E1B">
        <w:trPr>
          <w:trHeight w:val="397"/>
        </w:trPr>
        <w:tc>
          <w:tcPr>
            <w:tcW w:w="839" w:type="dxa"/>
            <w:tcBorders>
              <w:top w:val="single" w:sz="18" w:space="0" w:color="auto"/>
              <w:left w:val="single" w:sz="18" w:space="0" w:color="auto"/>
              <w:bottom w:val="single" w:sz="18" w:space="0" w:color="auto"/>
            </w:tcBorders>
          </w:tcPr>
          <w:p w:rsidR="00D541E0" w:rsidRDefault="00D541E0" w:rsidP="00D06E1B">
            <w:pPr>
              <w:pStyle w:val="NummerDoelstelling"/>
            </w:pPr>
          </w:p>
        </w:tc>
        <w:tc>
          <w:tcPr>
            <w:tcW w:w="5716" w:type="dxa"/>
            <w:tcBorders>
              <w:top w:val="single" w:sz="18" w:space="0" w:color="auto"/>
              <w:bottom w:val="single" w:sz="18" w:space="0" w:color="auto"/>
            </w:tcBorders>
          </w:tcPr>
          <w:p w:rsidR="00D541E0" w:rsidRDefault="00D541E0" w:rsidP="00D06E1B">
            <w:pPr>
              <w:spacing w:before="80" w:after="80"/>
              <w:rPr>
                <w:b/>
                <w:bCs/>
                <w:sz w:val="18"/>
              </w:rPr>
            </w:pPr>
            <w:proofErr w:type="spellStart"/>
            <w:r>
              <w:rPr>
                <w:b/>
                <w:bCs/>
                <w:sz w:val="18"/>
              </w:rPr>
              <w:t>PLC’s</w:t>
            </w:r>
            <w:proofErr w:type="spellEnd"/>
            <w:r>
              <w:rPr>
                <w:b/>
                <w:bCs/>
                <w:sz w:val="18"/>
              </w:rPr>
              <w:t xml:space="preserve"> kunnen plaatsen en aansluiten.</w:t>
            </w:r>
          </w:p>
        </w:tc>
        <w:tc>
          <w:tcPr>
            <w:tcW w:w="835" w:type="dxa"/>
            <w:tcBorders>
              <w:top w:val="single" w:sz="18" w:space="0" w:color="auto"/>
              <w:bottom w:val="single" w:sz="18" w:space="0" w:color="auto"/>
            </w:tcBorders>
          </w:tcPr>
          <w:p w:rsidR="00D541E0" w:rsidRDefault="00D541E0" w:rsidP="00D06E1B">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D541E0" w:rsidRDefault="00D541E0" w:rsidP="00D06E1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41E0" w:rsidRDefault="00D541E0" w:rsidP="00D06E1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41E0" w:rsidRDefault="00D541E0" w:rsidP="00D06E1B">
            <w:pPr>
              <w:spacing w:before="80" w:after="80"/>
              <w:jc w:val="center"/>
              <w:rPr>
                <w:sz w:val="18"/>
              </w:rPr>
            </w:pPr>
          </w:p>
        </w:tc>
      </w:tr>
      <w:tr w:rsidR="00D541E0" w:rsidTr="00D06E1B">
        <w:trPr>
          <w:trHeight w:val="1661"/>
        </w:trPr>
        <w:tc>
          <w:tcPr>
            <w:tcW w:w="839" w:type="dxa"/>
            <w:tcBorders>
              <w:top w:val="single" w:sz="18" w:space="0" w:color="auto"/>
              <w:bottom w:val="single" w:sz="18" w:space="0" w:color="auto"/>
            </w:tcBorders>
          </w:tcPr>
          <w:p w:rsidR="00D541E0" w:rsidRDefault="00D541E0" w:rsidP="00D06E1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541E0" w:rsidRPr="004D00F5" w:rsidRDefault="004D00F5" w:rsidP="00D06E1B">
            <w:pPr>
              <w:tabs>
                <w:tab w:val="left" w:pos="226"/>
              </w:tabs>
              <w:spacing w:before="80" w:after="80"/>
              <w:rPr>
                <w:sz w:val="18"/>
              </w:rPr>
            </w:pPr>
            <w:r w:rsidRPr="004D00F5">
              <w:rPr>
                <w:sz w:val="18"/>
              </w:rPr>
              <w:t>Plaatsen en aansluiten</w:t>
            </w:r>
            <w:r w:rsidR="00D541E0" w:rsidRPr="004D00F5">
              <w:rPr>
                <w:sz w:val="18"/>
              </w:rPr>
              <w:t xml:space="preserve"> van een PLC.</w:t>
            </w:r>
          </w:p>
        </w:tc>
        <w:tc>
          <w:tcPr>
            <w:tcW w:w="6949" w:type="dxa"/>
            <w:tcBorders>
              <w:top w:val="single" w:sz="18" w:space="0" w:color="auto"/>
              <w:left w:val="double" w:sz="4" w:space="0" w:color="auto"/>
              <w:bottom w:val="single" w:sz="18" w:space="0" w:color="auto"/>
            </w:tcBorders>
          </w:tcPr>
          <w:p w:rsidR="00D541E0" w:rsidRPr="004D00F5" w:rsidRDefault="00D541E0" w:rsidP="00D06E1B">
            <w:pPr>
              <w:tabs>
                <w:tab w:val="right" w:pos="352"/>
                <w:tab w:val="right" w:pos="567"/>
              </w:tabs>
              <w:spacing w:before="80" w:after="80"/>
              <w:rPr>
                <w:sz w:val="18"/>
              </w:rPr>
            </w:pPr>
            <w:r w:rsidRPr="004D00F5">
              <w:rPr>
                <w:sz w:val="18"/>
              </w:rPr>
              <w:t>PLC monteren (plaats van de PLC in kast).</w:t>
            </w:r>
          </w:p>
          <w:p w:rsidR="00D541E0" w:rsidRPr="004D00F5" w:rsidRDefault="00D541E0" w:rsidP="00D06E1B">
            <w:pPr>
              <w:tabs>
                <w:tab w:val="right" w:pos="352"/>
                <w:tab w:val="right" w:pos="567"/>
              </w:tabs>
              <w:spacing w:before="80" w:after="80"/>
              <w:rPr>
                <w:sz w:val="18"/>
              </w:rPr>
            </w:pPr>
            <w:r w:rsidRPr="004D00F5">
              <w:rPr>
                <w:sz w:val="18"/>
              </w:rPr>
              <w:t>De PLC beveiligen.</w:t>
            </w:r>
          </w:p>
          <w:p w:rsidR="00D541E0" w:rsidRPr="004D00F5" w:rsidRDefault="00D541E0" w:rsidP="00D06E1B">
            <w:pPr>
              <w:tabs>
                <w:tab w:val="right" w:pos="352"/>
                <w:tab w:val="right" w:pos="567"/>
              </w:tabs>
              <w:spacing w:before="80" w:after="80"/>
              <w:rPr>
                <w:sz w:val="18"/>
              </w:rPr>
            </w:pPr>
            <w:r w:rsidRPr="004D00F5">
              <w:rPr>
                <w:sz w:val="18"/>
              </w:rPr>
              <w:t>Ingangs- en uitgangskaarten.</w:t>
            </w:r>
          </w:p>
          <w:p w:rsidR="00D541E0" w:rsidRPr="004D00F5" w:rsidRDefault="00D541E0" w:rsidP="00D06E1B">
            <w:pPr>
              <w:tabs>
                <w:tab w:val="right" w:pos="352"/>
                <w:tab w:val="right" w:pos="567"/>
              </w:tabs>
              <w:spacing w:before="80" w:after="80"/>
              <w:rPr>
                <w:sz w:val="18"/>
              </w:rPr>
            </w:pPr>
            <w:proofErr w:type="spellStart"/>
            <w:r w:rsidRPr="004D00F5">
              <w:rPr>
                <w:sz w:val="18"/>
              </w:rPr>
              <w:t>Foutzoeken</w:t>
            </w:r>
            <w:proofErr w:type="spellEnd"/>
            <w:r w:rsidRPr="004D00F5">
              <w:rPr>
                <w:sz w:val="18"/>
              </w:rPr>
              <w:t>.</w:t>
            </w:r>
          </w:p>
          <w:p w:rsidR="00D541E0" w:rsidRPr="004D00F5" w:rsidRDefault="00D541E0" w:rsidP="00D06E1B">
            <w:pPr>
              <w:tabs>
                <w:tab w:val="right" w:pos="352"/>
                <w:tab w:val="right" w:pos="567"/>
              </w:tabs>
              <w:spacing w:before="80" w:after="80"/>
              <w:rPr>
                <w:sz w:val="18"/>
              </w:rPr>
            </w:pPr>
            <w:r w:rsidRPr="004D00F5">
              <w:rPr>
                <w:sz w:val="18"/>
              </w:rPr>
              <w:t>Ingangskaarten aansluiten.</w:t>
            </w:r>
          </w:p>
          <w:p w:rsidR="00D541E0" w:rsidRPr="004D00F5" w:rsidRDefault="00D541E0" w:rsidP="00D06E1B">
            <w:pPr>
              <w:tabs>
                <w:tab w:val="right" w:pos="352"/>
                <w:tab w:val="right" w:pos="567"/>
              </w:tabs>
              <w:spacing w:before="80" w:after="80"/>
              <w:rPr>
                <w:sz w:val="18"/>
              </w:rPr>
            </w:pPr>
            <w:r w:rsidRPr="004D00F5">
              <w:rPr>
                <w:sz w:val="18"/>
              </w:rPr>
              <w:t>Uitgangskaarten aansluiten.</w:t>
            </w:r>
          </w:p>
          <w:p w:rsidR="00D541E0" w:rsidRPr="004D00F5" w:rsidRDefault="00D541E0" w:rsidP="00D06E1B">
            <w:pPr>
              <w:tabs>
                <w:tab w:val="right" w:pos="352"/>
                <w:tab w:val="right" w:pos="567"/>
              </w:tabs>
              <w:spacing w:before="80" w:after="80"/>
              <w:rPr>
                <w:sz w:val="18"/>
              </w:rPr>
            </w:pPr>
            <w:r w:rsidRPr="004D00F5">
              <w:rPr>
                <w:sz w:val="18"/>
              </w:rPr>
              <w:t>In- en uitgangskaarten uitmeten op functionering en kortsluiting.</w:t>
            </w:r>
          </w:p>
        </w:tc>
        <w:tc>
          <w:tcPr>
            <w:tcW w:w="844" w:type="dxa"/>
            <w:tcBorders>
              <w:top w:val="single" w:sz="18" w:space="0" w:color="auto"/>
              <w:bottom w:val="single" w:sz="18" w:space="0" w:color="auto"/>
            </w:tcBorders>
          </w:tcPr>
          <w:p w:rsidR="00D541E0" w:rsidRPr="004D00F5" w:rsidRDefault="00D541E0" w:rsidP="00D06E1B">
            <w:pPr>
              <w:spacing w:before="80" w:after="80"/>
              <w:jc w:val="center"/>
              <w:rPr>
                <w:sz w:val="18"/>
              </w:rPr>
            </w:pPr>
            <w:r w:rsidRPr="004D00F5">
              <w:rPr>
                <w:sz w:val="18"/>
              </w:rPr>
              <w:t>ICT</w:t>
            </w:r>
          </w:p>
          <w:p w:rsidR="00B46514" w:rsidRDefault="00B46514" w:rsidP="00D06E1B">
            <w:pPr>
              <w:spacing w:before="80" w:after="80"/>
              <w:jc w:val="center"/>
              <w:rPr>
                <w:sz w:val="18"/>
              </w:rPr>
            </w:pPr>
            <w:r w:rsidRPr="004D00F5">
              <w:rPr>
                <w:sz w:val="18"/>
              </w:rPr>
              <w:t>GIP</w:t>
            </w:r>
          </w:p>
        </w:tc>
      </w:tr>
    </w:tbl>
    <w:p w:rsidR="003620C9" w:rsidRDefault="003620C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620C9" w:rsidTr="00D06E1B">
        <w:trPr>
          <w:trHeight w:val="397"/>
        </w:trPr>
        <w:tc>
          <w:tcPr>
            <w:tcW w:w="839" w:type="dxa"/>
            <w:vAlign w:val="center"/>
          </w:tcPr>
          <w:p w:rsidR="003620C9" w:rsidRDefault="003620C9" w:rsidP="00D06E1B">
            <w:pPr>
              <w:spacing w:before="80" w:after="80"/>
              <w:rPr>
                <w:sz w:val="18"/>
              </w:rPr>
            </w:pPr>
            <w:r>
              <w:rPr>
                <w:sz w:val="18"/>
              </w:rPr>
              <w:lastRenderedPageBreak/>
              <w:t>Nr.</w:t>
            </w:r>
          </w:p>
        </w:tc>
        <w:tc>
          <w:tcPr>
            <w:tcW w:w="5716" w:type="dxa"/>
            <w:vAlign w:val="center"/>
          </w:tcPr>
          <w:p w:rsidR="003620C9" w:rsidRDefault="003620C9" w:rsidP="00D06E1B">
            <w:pPr>
              <w:spacing w:before="80" w:after="80"/>
              <w:jc w:val="center"/>
              <w:rPr>
                <w:sz w:val="18"/>
              </w:rPr>
            </w:pPr>
            <w:r>
              <w:rPr>
                <w:sz w:val="18"/>
              </w:rPr>
              <w:t>Leerplandoelstelling en leerinhoud</w:t>
            </w:r>
          </w:p>
        </w:tc>
        <w:tc>
          <w:tcPr>
            <w:tcW w:w="835" w:type="dxa"/>
            <w:vAlign w:val="center"/>
          </w:tcPr>
          <w:p w:rsidR="003620C9" w:rsidRDefault="003620C9" w:rsidP="00D06E1B">
            <w:pPr>
              <w:spacing w:before="80" w:after="80"/>
              <w:jc w:val="center"/>
              <w:rPr>
                <w:sz w:val="18"/>
              </w:rPr>
            </w:pPr>
            <w:r>
              <w:rPr>
                <w:sz w:val="18"/>
              </w:rPr>
              <w:t>Code</w:t>
            </w:r>
          </w:p>
        </w:tc>
        <w:tc>
          <w:tcPr>
            <w:tcW w:w="835" w:type="dxa"/>
            <w:tcBorders>
              <w:right w:val="double" w:sz="4" w:space="0" w:color="auto"/>
            </w:tcBorders>
            <w:vAlign w:val="center"/>
          </w:tcPr>
          <w:p w:rsidR="003620C9" w:rsidRDefault="003620C9" w:rsidP="00D06E1B">
            <w:pPr>
              <w:spacing w:before="80" w:after="80"/>
              <w:jc w:val="center"/>
              <w:rPr>
                <w:sz w:val="18"/>
              </w:rPr>
            </w:pPr>
            <w:r>
              <w:rPr>
                <w:sz w:val="18"/>
              </w:rPr>
              <w:t>B/U</w:t>
            </w:r>
          </w:p>
        </w:tc>
        <w:tc>
          <w:tcPr>
            <w:tcW w:w="6949" w:type="dxa"/>
            <w:tcBorders>
              <w:left w:val="double" w:sz="4" w:space="0" w:color="auto"/>
            </w:tcBorders>
            <w:vAlign w:val="center"/>
          </w:tcPr>
          <w:p w:rsidR="003620C9" w:rsidRDefault="003620C9" w:rsidP="00D06E1B">
            <w:pPr>
              <w:spacing w:before="80" w:after="80"/>
              <w:jc w:val="center"/>
              <w:rPr>
                <w:sz w:val="18"/>
              </w:rPr>
            </w:pPr>
            <w:r>
              <w:rPr>
                <w:sz w:val="18"/>
              </w:rPr>
              <w:t>Didactische wenken en hulpmiddelen</w:t>
            </w:r>
          </w:p>
        </w:tc>
        <w:tc>
          <w:tcPr>
            <w:tcW w:w="844" w:type="dxa"/>
            <w:vAlign w:val="center"/>
          </w:tcPr>
          <w:p w:rsidR="003620C9" w:rsidRDefault="003620C9" w:rsidP="00D06E1B">
            <w:pPr>
              <w:spacing w:before="80" w:after="80"/>
              <w:jc w:val="center"/>
              <w:rPr>
                <w:sz w:val="18"/>
              </w:rPr>
            </w:pPr>
            <w:r>
              <w:rPr>
                <w:sz w:val="18"/>
              </w:rPr>
              <w:t>Link</w:t>
            </w:r>
          </w:p>
        </w:tc>
      </w:tr>
      <w:tr w:rsidR="001B1CC4" w:rsidTr="00583B62">
        <w:trPr>
          <w:trHeight w:val="397"/>
        </w:trPr>
        <w:tc>
          <w:tcPr>
            <w:tcW w:w="839" w:type="dxa"/>
            <w:tcBorders>
              <w:top w:val="single" w:sz="18" w:space="0" w:color="auto"/>
              <w:left w:val="single" w:sz="18" w:space="0" w:color="auto"/>
              <w:bottom w:val="single" w:sz="18" w:space="0" w:color="auto"/>
            </w:tcBorders>
          </w:tcPr>
          <w:p w:rsidR="001B1CC4" w:rsidRDefault="001B1CC4" w:rsidP="00583B62">
            <w:pPr>
              <w:pStyle w:val="NummerDoelstelling"/>
            </w:pPr>
          </w:p>
        </w:tc>
        <w:tc>
          <w:tcPr>
            <w:tcW w:w="5716" w:type="dxa"/>
            <w:tcBorders>
              <w:top w:val="single" w:sz="18" w:space="0" w:color="auto"/>
              <w:bottom w:val="single" w:sz="18" w:space="0" w:color="auto"/>
            </w:tcBorders>
          </w:tcPr>
          <w:p w:rsidR="001B1CC4" w:rsidRDefault="001B1CC4" w:rsidP="00583B62">
            <w:pPr>
              <w:spacing w:before="80" w:after="80"/>
              <w:rPr>
                <w:b/>
                <w:bCs/>
                <w:sz w:val="18"/>
              </w:rPr>
            </w:pPr>
            <w:r>
              <w:rPr>
                <w:b/>
                <w:bCs/>
                <w:sz w:val="18"/>
              </w:rPr>
              <w:t>Een eenvoudig basisprogramma voor PLC kunnen schrijven, lezen en interpreteren.</w:t>
            </w:r>
          </w:p>
        </w:tc>
        <w:tc>
          <w:tcPr>
            <w:tcW w:w="835" w:type="dxa"/>
            <w:tcBorders>
              <w:top w:val="single" w:sz="18" w:space="0" w:color="auto"/>
              <w:bottom w:val="single" w:sz="18" w:space="0" w:color="auto"/>
            </w:tcBorders>
          </w:tcPr>
          <w:p w:rsidR="001B1CC4" w:rsidRDefault="001B1CC4" w:rsidP="00583B62">
            <w:pPr>
              <w:spacing w:before="80" w:after="80"/>
              <w:jc w:val="center"/>
              <w:rPr>
                <w:b/>
                <w:bCs/>
                <w:sz w:val="18"/>
              </w:rPr>
            </w:pPr>
            <w:r>
              <w:rPr>
                <w:b/>
                <w:bCs/>
                <w:sz w:val="18"/>
              </w:rPr>
              <w:t>EDV</w:t>
            </w:r>
            <w:r>
              <w:rPr>
                <w:b/>
                <w:bCs/>
                <w:sz w:val="18"/>
              </w:rPr>
              <w:br/>
              <w:t>LER 3</w:t>
            </w:r>
            <w:r>
              <w:rPr>
                <w:b/>
                <w:bCs/>
                <w:sz w:val="18"/>
              </w:rPr>
              <w:br/>
              <w:t>LER 6</w:t>
            </w:r>
          </w:p>
        </w:tc>
        <w:tc>
          <w:tcPr>
            <w:tcW w:w="835" w:type="dxa"/>
            <w:tcBorders>
              <w:top w:val="single" w:sz="18" w:space="0" w:color="auto"/>
              <w:bottom w:val="single" w:sz="18" w:space="0" w:color="auto"/>
              <w:right w:val="double" w:sz="4" w:space="0" w:color="auto"/>
            </w:tcBorders>
          </w:tcPr>
          <w:p w:rsidR="001B1CC4" w:rsidRDefault="001B1CC4" w:rsidP="00583B6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B1CC4" w:rsidRDefault="001B1CC4"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1CC4" w:rsidRDefault="001B1CC4" w:rsidP="00583B62">
            <w:pPr>
              <w:spacing w:before="80" w:after="80"/>
              <w:jc w:val="center"/>
              <w:rPr>
                <w:sz w:val="18"/>
              </w:rPr>
            </w:pPr>
          </w:p>
        </w:tc>
      </w:tr>
      <w:tr w:rsidR="001B1CC4" w:rsidTr="00583B62">
        <w:trPr>
          <w:trHeight w:val="354"/>
        </w:trPr>
        <w:tc>
          <w:tcPr>
            <w:tcW w:w="839" w:type="dxa"/>
            <w:tcBorders>
              <w:top w:val="single" w:sz="18" w:space="0" w:color="auto"/>
              <w:bottom w:val="single" w:sz="18" w:space="0" w:color="auto"/>
            </w:tcBorders>
          </w:tcPr>
          <w:p w:rsidR="001B1CC4" w:rsidRDefault="001B1CC4" w:rsidP="00583B6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1CC4" w:rsidRDefault="001B1CC4" w:rsidP="00583B62">
            <w:pPr>
              <w:tabs>
                <w:tab w:val="left" w:pos="226"/>
              </w:tabs>
              <w:spacing w:before="80" w:after="80"/>
              <w:rPr>
                <w:sz w:val="18"/>
              </w:rPr>
            </w:pPr>
            <w:r>
              <w:rPr>
                <w:sz w:val="18"/>
              </w:rPr>
              <w:t>PLC-programma.</w:t>
            </w:r>
          </w:p>
        </w:tc>
        <w:tc>
          <w:tcPr>
            <w:tcW w:w="6949" w:type="dxa"/>
            <w:tcBorders>
              <w:top w:val="single" w:sz="18" w:space="0" w:color="auto"/>
              <w:left w:val="double" w:sz="4" w:space="0" w:color="auto"/>
              <w:bottom w:val="single" w:sz="18" w:space="0" w:color="auto"/>
            </w:tcBorders>
          </w:tcPr>
          <w:p w:rsidR="001B1CC4" w:rsidRDefault="001B1CC4" w:rsidP="00583B62">
            <w:pPr>
              <w:tabs>
                <w:tab w:val="right" w:pos="352"/>
                <w:tab w:val="right" w:pos="567"/>
              </w:tabs>
              <w:spacing w:before="80" w:after="80"/>
              <w:rPr>
                <w:sz w:val="18"/>
              </w:rPr>
            </w:pPr>
            <w:r>
              <w:rPr>
                <w:sz w:val="18"/>
              </w:rPr>
              <w:t>In- en uitgangen, timers, tellers, vergelijkingen.</w:t>
            </w:r>
          </w:p>
          <w:p w:rsidR="00D541E0" w:rsidRDefault="001B1CC4" w:rsidP="00583B62">
            <w:pPr>
              <w:tabs>
                <w:tab w:val="right" w:pos="352"/>
                <w:tab w:val="right" w:pos="567"/>
              </w:tabs>
              <w:spacing w:before="80" w:after="80"/>
              <w:rPr>
                <w:sz w:val="18"/>
              </w:rPr>
            </w:pPr>
            <w:proofErr w:type="spellStart"/>
            <w:r>
              <w:rPr>
                <w:sz w:val="18"/>
              </w:rPr>
              <w:t>Bussystemen</w:t>
            </w:r>
            <w:proofErr w:type="spellEnd"/>
            <w:r>
              <w:rPr>
                <w:sz w:val="18"/>
              </w:rPr>
              <w:t>.</w:t>
            </w:r>
            <w:r w:rsidR="00D541E0">
              <w:rPr>
                <w:sz w:val="18"/>
              </w:rPr>
              <w:t xml:space="preserve"> </w:t>
            </w:r>
          </w:p>
          <w:p w:rsidR="001B1CC4" w:rsidRDefault="00D541E0" w:rsidP="00583B62">
            <w:pPr>
              <w:tabs>
                <w:tab w:val="right" w:pos="352"/>
                <w:tab w:val="right" w:pos="567"/>
              </w:tabs>
              <w:spacing w:before="80" w:after="80"/>
              <w:rPr>
                <w:sz w:val="18"/>
              </w:rPr>
            </w:pPr>
            <w:r>
              <w:rPr>
                <w:sz w:val="18"/>
              </w:rPr>
              <w:t xml:space="preserve">Bv. sturingen van lichtschakelingen, </w:t>
            </w:r>
            <w:proofErr w:type="spellStart"/>
            <w:r>
              <w:rPr>
                <w:sz w:val="18"/>
              </w:rPr>
              <w:t>domotica</w:t>
            </w:r>
            <w:proofErr w:type="spellEnd"/>
            <w:r>
              <w:rPr>
                <w:sz w:val="18"/>
              </w:rPr>
              <w:t>, temperatuurregelingen, kleine automatiseringsprojecten, ..</w:t>
            </w:r>
          </w:p>
        </w:tc>
        <w:tc>
          <w:tcPr>
            <w:tcW w:w="844" w:type="dxa"/>
            <w:tcBorders>
              <w:top w:val="single" w:sz="18" w:space="0" w:color="auto"/>
              <w:bottom w:val="single" w:sz="18" w:space="0" w:color="auto"/>
            </w:tcBorders>
          </w:tcPr>
          <w:p w:rsidR="001B1CC4" w:rsidRDefault="001B1CC4" w:rsidP="00583B62">
            <w:pPr>
              <w:spacing w:before="80" w:after="80"/>
              <w:jc w:val="center"/>
              <w:rPr>
                <w:sz w:val="18"/>
              </w:rPr>
            </w:pPr>
            <w:r>
              <w:rPr>
                <w:sz w:val="18"/>
              </w:rPr>
              <w:t>ICT</w:t>
            </w:r>
          </w:p>
        </w:tc>
      </w:tr>
    </w:tbl>
    <w:p w:rsidR="00B803CF" w:rsidRDefault="00B803C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D922F5">
        <w:trPr>
          <w:trHeight w:val="397"/>
        </w:trPr>
        <w:tc>
          <w:tcPr>
            <w:tcW w:w="839" w:type="dxa"/>
            <w:vAlign w:val="center"/>
          </w:tcPr>
          <w:p w:rsidR="0090326D" w:rsidRDefault="0090326D" w:rsidP="00D922F5">
            <w:pPr>
              <w:spacing w:before="80" w:after="80"/>
              <w:rPr>
                <w:sz w:val="18"/>
              </w:rPr>
            </w:pPr>
            <w:r>
              <w:rPr>
                <w:sz w:val="18"/>
              </w:rPr>
              <w:lastRenderedPageBreak/>
              <w:t>Nr.</w:t>
            </w:r>
          </w:p>
        </w:tc>
        <w:tc>
          <w:tcPr>
            <w:tcW w:w="5716" w:type="dxa"/>
            <w:vAlign w:val="center"/>
          </w:tcPr>
          <w:p w:rsidR="0090326D" w:rsidRDefault="0090326D" w:rsidP="00D922F5">
            <w:pPr>
              <w:spacing w:before="80" w:after="80"/>
              <w:jc w:val="center"/>
              <w:rPr>
                <w:sz w:val="18"/>
              </w:rPr>
            </w:pPr>
            <w:r>
              <w:rPr>
                <w:sz w:val="18"/>
              </w:rPr>
              <w:t>Leerplandoelstelling en leerinhoud</w:t>
            </w:r>
          </w:p>
        </w:tc>
        <w:tc>
          <w:tcPr>
            <w:tcW w:w="835" w:type="dxa"/>
            <w:vAlign w:val="center"/>
          </w:tcPr>
          <w:p w:rsidR="0090326D" w:rsidRDefault="0090326D" w:rsidP="00D922F5">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D922F5">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D922F5">
            <w:pPr>
              <w:spacing w:before="80" w:after="80"/>
              <w:jc w:val="center"/>
              <w:rPr>
                <w:sz w:val="18"/>
              </w:rPr>
            </w:pPr>
            <w:r>
              <w:rPr>
                <w:sz w:val="18"/>
              </w:rPr>
              <w:t>Didactische wenken en hulpmiddelen</w:t>
            </w:r>
          </w:p>
        </w:tc>
        <w:tc>
          <w:tcPr>
            <w:tcW w:w="844" w:type="dxa"/>
            <w:vAlign w:val="center"/>
          </w:tcPr>
          <w:p w:rsidR="0090326D" w:rsidRDefault="0090326D" w:rsidP="00D922F5">
            <w:pPr>
              <w:spacing w:before="80" w:after="80"/>
              <w:jc w:val="center"/>
              <w:rPr>
                <w:sz w:val="18"/>
              </w:rPr>
            </w:pPr>
            <w:r>
              <w:rPr>
                <w:sz w:val="18"/>
              </w:rPr>
              <w:t>Link</w:t>
            </w:r>
          </w:p>
        </w:tc>
      </w:tr>
      <w:tr w:rsidR="0090326D" w:rsidRPr="0085762A" w:rsidTr="00FE58A0">
        <w:trPr>
          <w:cantSplit/>
          <w:trHeight w:val="397"/>
        </w:trPr>
        <w:tc>
          <w:tcPr>
            <w:tcW w:w="8225" w:type="dxa"/>
            <w:gridSpan w:val="4"/>
            <w:tcBorders>
              <w:bottom w:val="single" w:sz="18" w:space="0" w:color="auto"/>
              <w:right w:val="nil"/>
            </w:tcBorders>
            <w:vAlign w:val="center"/>
          </w:tcPr>
          <w:p w:rsidR="0090326D" w:rsidRPr="0085762A" w:rsidRDefault="004F2BDA" w:rsidP="003B7EE1">
            <w:pPr>
              <w:pStyle w:val="Kop3"/>
              <w:numPr>
                <w:ilvl w:val="0"/>
                <w:numId w:val="0"/>
              </w:numPr>
            </w:pPr>
            <w:bookmarkStart w:id="118" w:name="_Toc282540055"/>
            <w:bookmarkStart w:id="119" w:name="_Toc292868659"/>
            <w:bookmarkStart w:id="120" w:name="_Toc293298367"/>
            <w:bookmarkStart w:id="121" w:name="_Toc293472584"/>
            <w:r>
              <w:t xml:space="preserve">Installatie van industriële </w:t>
            </w:r>
            <w:r w:rsidR="0090326D">
              <w:t>borden</w:t>
            </w:r>
            <w:bookmarkEnd w:id="118"/>
            <w:bookmarkEnd w:id="119"/>
            <w:bookmarkEnd w:id="120"/>
            <w:bookmarkEnd w:id="121"/>
          </w:p>
        </w:tc>
        <w:tc>
          <w:tcPr>
            <w:tcW w:w="7793" w:type="dxa"/>
            <w:gridSpan w:val="2"/>
            <w:tcBorders>
              <w:left w:val="nil"/>
              <w:bottom w:val="single" w:sz="18" w:space="0" w:color="auto"/>
            </w:tcBorders>
            <w:vAlign w:val="center"/>
          </w:tcPr>
          <w:p w:rsidR="0090326D" w:rsidRPr="0085762A" w:rsidRDefault="0090326D" w:rsidP="00FE58A0">
            <w:pPr>
              <w:rPr>
                <w:szCs w:val="20"/>
              </w:rPr>
            </w:pPr>
          </w:p>
        </w:tc>
      </w:tr>
      <w:tr w:rsidR="0090326D" w:rsidTr="00B65368">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90326D" w:rsidP="00FE58A0">
            <w:pPr>
              <w:spacing w:before="80" w:after="80"/>
              <w:rPr>
                <w:b/>
                <w:bCs/>
                <w:sz w:val="18"/>
              </w:rPr>
            </w:pPr>
            <w:r>
              <w:rPr>
                <w:b/>
                <w:bCs/>
                <w:sz w:val="18"/>
              </w:rPr>
              <w:t>De plaatsing en de aansluiting van industriële borden kunnen toelichten.</w:t>
            </w:r>
          </w:p>
        </w:tc>
        <w:tc>
          <w:tcPr>
            <w:tcW w:w="835" w:type="dxa"/>
            <w:tcBorders>
              <w:top w:val="single" w:sz="18" w:space="0" w:color="auto"/>
              <w:bottom w:val="single" w:sz="18" w:space="0" w:color="auto"/>
            </w:tcBorders>
          </w:tcPr>
          <w:p w:rsidR="0090326D" w:rsidRDefault="0090326D" w:rsidP="00FE58A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326D" w:rsidRDefault="0090326D" w:rsidP="00FE58A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FE58A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FE58A0">
            <w:pPr>
              <w:spacing w:before="80" w:after="80"/>
              <w:jc w:val="center"/>
              <w:rPr>
                <w:sz w:val="18"/>
              </w:rPr>
            </w:pPr>
          </w:p>
        </w:tc>
      </w:tr>
      <w:tr w:rsidR="0090326D" w:rsidTr="00B65368">
        <w:trPr>
          <w:trHeight w:val="397"/>
        </w:trPr>
        <w:tc>
          <w:tcPr>
            <w:tcW w:w="839" w:type="dxa"/>
            <w:tcBorders>
              <w:top w:val="single" w:sz="18" w:space="0" w:color="auto"/>
              <w:bottom w:val="single" w:sz="4" w:space="0" w:color="auto"/>
            </w:tcBorders>
          </w:tcPr>
          <w:p w:rsidR="0090326D" w:rsidRDefault="0090326D" w:rsidP="00FE58A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326D" w:rsidRDefault="00194235" w:rsidP="00A964E0">
            <w:pPr>
              <w:tabs>
                <w:tab w:val="left" w:pos="226"/>
              </w:tabs>
              <w:spacing w:before="80"/>
              <w:rPr>
                <w:sz w:val="18"/>
              </w:rPr>
            </w:pPr>
            <w:r w:rsidRPr="004F2BDA">
              <w:rPr>
                <w:sz w:val="18"/>
              </w:rPr>
              <w:t xml:space="preserve">Werkmethode bij </w:t>
            </w:r>
            <w:r w:rsidR="00C25E69">
              <w:rPr>
                <w:sz w:val="18"/>
              </w:rPr>
              <w:t>het plaatsen</w:t>
            </w:r>
            <w:r w:rsidRPr="004F2BDA">
              <w:rPr>
                <w:sz w:val="18"/>
              </w:rPr>
              <w:t xml:space="preserve"> en </w:t>
            </w:r>
            <w:r w:rsidR="00C25E69">
              <w:rPr>
                <w:sz w:val="18"/>
              </w:rPr>
              <w:t>aansluiten</w:t>
            </w:r>
            <w:r>
              <w:rPr>
                <w:sz w:val="18"/>
              </w:rPr>
              <w:t xml:space="preserve"> van i</w:t>
            </w:r>
            <w:r w:rsidR="0090326D">
              <w:rPr>
                <w:sz w:val="18"/>
              </w:rPr>
              <w:t>ndustriële borden:</w:t>
            </w:r>
          </w:p>
          <w:p w:rsidR="0090326D" w:rsidRDefault="00A964E0" w:rsidP="00E706B8">
            <w:pPr>
              <w:numPr>
                <w:ilvl w:val="0"/>
                <w:numId w:val="28"/>
              </w:numPr>
              <w:tabs>
                <w:tab w:val="left" w:pos="226"/>
              </w:tabs>
              <w:rPr>
                <w:sz w:val="18"/>
              </w:rPr>
            </w:pPr>
            <w:r>
              <w:rPr>
                <w:sz w:val="18"/>
              </w:rPr>
              <w:t>a</w:t>
            </w:r>
            <w:r w:rsidR="0090326D">
              <w:rPr>
                <w:sz w:val="18"/>
              </w:rPr>
              <w:t>lgemeen laagspanningsbord (ALSB)</w:t>
            </w:r>
          </w:p>
          <w:p w:rsidR="00A964E0" w:rsidRDefault="00A964E0" w:rsidP="00E706B8">
            <w:pPr>
              <w:numPr>
                <w:ilvl w:val="0"/>
                <w:numId w:val="28"/>
              </w:numPr>
              <w:tabs>
                <w:tab w:val="left" w:pos="226"/>
              </w:tabs>
              <w:rPr>
                <w:sz w:val="18"/>
              </w:rPr>
            </w:pPr>
            <w:proofErr w:type="spellStart"/>
            <w:r>
              <w:rPr>
                <w:sz w:val="18"/>
              </w:rPr>
              <w:t>l</w:t>
            </w:r>
            <w:r w:rsidR="0090326D">
              <w:rPr>
                <w:sz w:val="18"/>
              </w:rPr>
              <w:t>aagspanningsverdeelbord</w:t>
            </w:r>
            <w:proofErr w:type="spellEnd"/>
            <w:r w:rsidR="0090326D">
              <w:rPr>
                <w:sz w:val="18"/>
              </w:rPr>
              <w:t xml:space="preserve"> (LSVB)</w:t>
            </w:r>
          </w:p>
          <w:p w:rsidR="0090326D" w:rsidRPr="00A964E0" w:rsidRDefault="00A964E0" w:rsidP="00E706B8">
            <w:pPr>
              <w:numPr>
                <w:ilvl w:val="0"/>
                <w:numId w:val="28"/>
              </w:numPr>
              <w:tabs>
                <w:tab w:val="left" w:pos="226"/>
              </w:tabs>
              <w:rPr>
                <w:sz w:val="18"/>
              </w:rPr>
            </w:pPr>
            <w:r w:rsidRPr="00A964E0">
              <w:rPr>
                <w:sz w:val="18"/>
              </w:rPr>
              <w:t>v</w:t>
            </w:r>
            <w:r w:rsidR="0090326D" w:rsidRPr="00A964E0">
              <w:rPr>
                <w:sz w:val="18"/>
              </w:rPr>
              <w:t>erdeelbord (VB)</w:t>
            </w:r>
          </w:p>
          <w:p w:rsidR="0090326D" w:rsidRPr="00325FFB" w:rsidRDefault="00A964E0" w:rsidP="00E706B8">
            <w:pPr>
              <w:numPr>
                <w:ilvl w:val="0"/>
                <w:numId w:val="28"/>
              </w:numPr>
              <w:tabs>
                <w:tab w:val="left" w:pos="226"/>
              </w:tabs>
              <w:rPr>
                <w:sz w:val="18"/>
              </w:rPr>
            </w:pPr>
            <w:r>
              <w:rPr>
                <w:sz w:val="18"/>
              </w:rPr>
              <w:t>s</w:t>
            </w:r>
            <w:r w:rsidR="0090326D">
              <w:rPr>
                <w:sz w:val="18"/>
              </w:rPr>
              <w:t>tuurbord (SB)</w:t>
            </w:r>
          </w:p>
        </w:tc>
        <w:tc>
          <w:tcPr>
            <w:tcW w:w="6949" w:type="dxa"/>
            <w:tcBorders>
              <w:top w:val="single" w:sz="18" w:space="0" w:color="auto"/>
              <w:left w:val="double" w:sz="4" w:space="0" w:color="auto"/>
              <w:bottom w:val="single" w:sz="4" w:space="0" w:color="auto"/>
            </w:tcBorders>
          </w:tcPr>
          <w:p w:rsidR="0090326D" w:rsidRDefault="0090326D" w:rsidP="00B71846">
            <w:pPr>
              <w:tabs>
                <w:tab w:val="right" w:pos="352"/>
                <w:tab w:val="right" w:pos="567"/>
              </w:tabs>
              <w:spacing w:before="80"/>
              <w:rPr>
                <w:sz w:val="18"/>
              </w:rPr>
            </w:pPr>
            <w:r>
              <w:rPr>
                <w:sz w:val="18"/>
              </w:rPr>
              <w:t xml:space="preserve">ALSB </w:t>
            </w:r>
            <w:r w:rsidR="009C04CC">
              <w:rPr>
                <w:sz w:val="18"/>
              </w:rPr>
              <w:t xml:space="preserve">(algemeen laagspanningsbord) </w:t>
            </w:r>
            <w:r>
              <w:rPr>
                <w:sz w:val="18"/>
              </w:rPr>
              <w:t>en LSVB</w:t>
            </w:r>
            <w:r w:rsidR="009C04CC">
              <w:rPr>
                <w:sz w:val="18"/>
              </w:rPr>
              <w:t xml:space="preserve"> (</w:t>
            </w:r>
            <w:proofErr w:type="spellStart"/>
            <w:r w:rsidR="009C04CC">
              <w:rPr>
                <w:sz w:val="18"/>
              </w:rPr>
              <w:t>laagspanningsverdeelbord</w:t>
            </w:r>
            <w:proofErr w:type="spellEnd"/>
            <w:r w:rsidR="00B65368">
              <w:rPr>
                <w:sz w:val="18"/>
              </w:rPr>
              <w:t>)</w:t>
            </w:r>
            <w:r>
              <w:rPr>
                <w:sz w:val="18"/>
              </w:rPr>
              <w:t xml:space="preserve">: </w:t>
            </w:r>
          </w:p>
          <w:p w:rsidR="0090326D" w:rsidRDefault="00C85A1E" w:rsidP="00E706B8">
            <w:pPr>
              <w:numPr>
                <w:ilvl w:val="0"/>
                <w:numId w:val="29"/>
              </w:numPr>
              <w:tabs>
                <w:tab w:val="right" w:pos="352"/>
                <w:tab w:val="right" w:pos="567"/>
              </w:tabs>
              <w:rPr>
                <w:sz w:val="18"/>
              </w:rPr>
            </w:pPr>
            <w:r>
              <w:rPr>
                <w:sz w:val="18"/>
              </w:rPr>
              <w:t>p</w:t>
            </w:r>
            <w:r w:rsidR="0090326D">
              <w:rPr>
                <w:sz w:val="18"/>
              </w:rPr>
              <w:t>laatsing van het bor</w:t>
            </w:r>
            <w:r>
              <w:rPr>
                <w:sz w:val="18"/>
              </w:rPr>
              <w:t>d volgens de gegeven in</w:t>
            </w:r>
            <w:r w:rsidR="009C04CC">
              <w:rPr>
                <w:sz w:val="18"/>
              </w:rPr>
              <w:t>structie</w:t>
            </w:r>
          </w:p>
          <w:p w:rsidR="0090326D" w:rsidRDefault="00B71846" w:rsidP="00E706B8">
            <w:pPr>
              <w:numPr>
                <w:ilvl w:val="0"/>
                <w:numId w:val="29"/>
              </w:numPr>
              <w:tabs>
                <w:tab w:val="right" w:pos="352"/>
                <w:tab w:val="right" w:pos="567"/>
              </w:tabs>
              <w:rPr>
                <w:sz w:val="18"/>
              </w:rPr>
            </w:pPr>
            <w:r>
              <w:rPr>
                <w:sz w:val="18"/>
              </w:rPr>
              <w:t>a</w:t>
            </w:r>
            <w:r w:rsidR="0090326D">
              <w:rPr>
                <w:sz w:val="18"/>
              </w:rPr>
              <w:t>ansluiting van de indus</w:t>
            </w:r>
            <w:r w:rsidR="00C85A1E">
              <w:rPr>
                <w:sz w:val="18"/>
              </w:rPr>
              <w:t>triële kanalisaties op het bord</w:t>
            </w:r>
          </w:p>
          <w:p w:rsidR="0090326D" w:rsidRDefault="00B71846" w:rsidP="00E706B8">
            <w:pPr>
              <w:numPr>
                <w:ilvl w:val="0"/>
                <w:numId w:val="29"/>
              </w:numPr>
              <w:tabs>
                <w:tab w:val="right" w:pos="352"/>
                <w:tab w:val="right" w:pos="567"/>
              </w:tabs>
              <w:rPr>
                <w:sz w:val="18"/>
              </w:rPr>
            </w:pPr>
            <w:r>
              <w:rPr>
                <w:sz w:val="18"/>
              </w:rPr>
              <w:t>u</w:t>
            </w:r>
            <w:r w:rsidR="0090326D">
              <w:rPr>
                <w:sz w:val="18"/>
              </w:rPr>
              <w:t>itsparingen in het bord</w:t>
            </w:r>
            <w:r w:rsidR="00C85A1E">
              <w:rPr>
                <w:sz w:val="18"/>
              </w:rPr>
              <w:t xml:space="preserve"> en de montage van kabelwartels</w:t>
            </w:r>
          </w:p>
          <w:p w:rsidR="0090326D" w:rsidRDefault="00B71846" w:rsidP="00E706B8">
            <w:pPr>
              <w:numPr>
                <w:ilvl w:val="0"/>
                <w:numId w:val="29"/>
              </w:numPr>
              <w:tabs>
                <w:tab w:val="right" w:pos="352"/>
                <w:tab w:val="right" w:pos="567"/>
              </w:tabs>
              <w:rPr>
                <w:sz w:val="18"/>
              </w:rPr>
            </w:pPr>
            <w:r>
              <w:rPr>
                <w:sz w:val="18"/>
              </w:rPr>
              <w:t>i</w:t>
            </w:r>
            <w:r w:rsidR="0090326D">
              <w:rPr>
                <w:sz w:val="18"/>
              </w:rPr>
              <w:t>nvoering van de voedingskabel en aansluiting op de hoofdschak</w:t>
            </w:r>
            <w:r w:rsidR="00C85A1E">
              <w:rPr>
                <w:sz w:val="18"/>
              </w:rPr>
              <w:t>elaar (trekontlasting voorzien)</w:t>
            </w:r>
          </w:p>
          <w:p w:rsidR="00B71846" w:rsidRDefault="00B71846" w:rsidP="00E706B8">
            <w:pPr>
              <w:numPr>
                <w:ilvl w:val="0"/>
                <w:numId w:val="29"/>
              </w:numPr>
              <w:tabs>
                <w:tab w:val="right" w:pos="352"/>
                <w:tab w:val="right" w:pos="567"/>
              </w:tabs>
              <w:rPr>
                <w:sz w:val="18"/>
              </w:rPr>
            </w:pPr>
            <w:r>
              <w:rPr>
                <w:sz w:val="18"/>
              </w:rPr>
              <w:t>i</w:t>
            </w:r>
            <w:r w:rsidR="009C04CC">
              <w:rPr>
                <w:sz w:val="18"/>
              </w:rPr>
              <w:t>nvoering kabel</w:t>
            </w:r>
          </w:p>
          <w:p w:rsidR="0090326D" w:rsidRPr="00B71846" w:rsidRDefault="00B71846" w:rsidP="00E706B8">
            <w:pPr>
              <w:numPr>
                <w:ilvl w:val="0"/>
                <w:numId w:val="29"/>
              </w:numPr>
              <w:tabs>
                <w:tab w:val="right" w:pos="352"/>
                <w:tab w:val="right" w:pos="567"/>
              </w:tabs>
              <w:rPr>
                <w:sz w:val="18"/>
              </w:rPr>
            </w:pPr>
            <w:r>
              <w:rPr>
                <w:sz w:val="18"/>
              </w:rPr>
              <w:t>a</w:t>
            </w:r>
            <w:r w:rsidR="00DF68CB">
              <w:rPr>
                <w:sz w:val="18"/>
              </w:rPr>
              <w:t>ansluiting van de</w:t>
            </w:r>
            <w:r w:rsidR="0090326D" w:rsidRPr="00B71846">
              <w:rPr>
                <w:sz w:val="18"/>
              </w:rPr>
              <w:t xml:space="preserve"> vers</w:t>
            </w:r>
            <w:r w:rsidR="009C04CC">
              <w:rPr>
                <w:sz w:val="18"/>
              </w:rPr>
              <w:t>chillende leidingen op het bord</w:t>
            </w:r>
          </w:p>
          <w:p w:rsidR="0090326D" w:rsidRDefault="00B71846" w:rsidP="00E706B8">
            <w:pPr>
              <w:numPr>
                <w:ilvl w:val="0"/>
                <w:numId w:val="29"/>
              </w:numPr>
              <w:tabs>
                <w:tab w:val="right" w:pos="352"/>
                <w:tab w:val="right" w:pos="567"/>
              </w:tabs>
              <w:rPr>
                <w:sz w:val="18"/>
              </w:rPr>
            </w:pPr>
            <w:proofErr w:type="spellStart"/>
            <w:r>
              <w:rPr>
                <w:sz w:val="18"/>
              </w:rPr>
              <w:t>l</w:t>
            </w:r>
            <w:r w:rsidR="0090326D">
              <w:rPr>
                <w:sz w:val="18"/>
              </w:rPr>
              <w:t>abeling</w:t>
            </w:r>
            <w:proofErr w:type="spellEnd"/>
            <w:r w:rsidR="0090326D">
              <w:rPr>
                <w:sz w:val="18"/>
              </w:rPr>
              <w:t xml:space="preserve"> van leidingen, kabels en aders van kabels op basis van de ve</w:t>
            </w:r>
            <w:r w:rsidR="009C04CC">
              <w:rPr>
                <w:sz w:val="18"/>
              </w:rPr>
              <w:t>rschillende schema’s en lijsten</w:t>
            </w:r>
          </w:p>
          <w:p w:rsidR="0090326D" w:rsidRDefault="00B71846" w:rsidP="00E706B8">
            <w:pPr>
              <w:numPr>
                <w:ilvl w:val="0"/>
                <w:numId w:val="29"/>
              </w:numPr>
              <w:tabs>
                <w:tab w:val="right" w:pos="352"/>
                <w:tab w:val="right" w:pos="567"/>
              </w:tabs>
              <w:rPr>
                <w:sz w:val="18"/>
              </w:rPr>
            </w:pPr>
            <w:r>
              <w:rPr>
                <w:sz w:val="18"/>
              </w:rPr>
              <w:t>a</w:t>
            </w:r>
            <w:r w:rsidR="0090326D">
              <w:rPr>
                <w:sz w:val="18"/>
              </w:rPr>
              <w:t xml:space="preserve">ansluiting van de beschermingsgeleiders op de aardingsklemmen </w:t>
            </w:r>
            <w:r w:rsidR="009C04CC">
              <w:rPr>
                <w:sz w:val="18"/>
              </w:rPr>
              <w:t>(verbinden van aardingsklemmen)</w:t>
            </w:r>
          </w:p>
          <w:p w:rsidR="0090326D" w:rsidRDefault="00B71846" w:rsidP="00E706B8">
            <w:pPr>
              <w:numPr>
                <w:ilvl w:val="0"/>
                <w:numId w:val="29"/>
              </w:numPr>
              <w:tabs>
                <w:tab w:val="right" w:pos="352"/>
                <w:tab w:val="right" w:pos="567"/>
              </w:tabs>
              <w:rPr>
                <w:sz w:val="18"/>
              </w:rPr>
            </w:pPr>
            <w:r>
              <w:rPr>
                <w:sz w:val="18"/>
              </w:rPr>
              <w:t>c</w:t>
            </w:r>
            <w:r w:rsidR="0090326D">
              <w:rPr>
                <w:sz w:val="18"/>
              </w:rPr>
              <w:t>ontrole van de instelparameters van de beveiligingen</w:t>
            </w:r>
          </w:p>
          <w:p w:rsidR="0090326D" w:rsidRDefault="00B71846" w:rsidP="00E706B8">
            <w:pPr>
              <w:numPr>
                <w:ilvl w:val="0"/>
                <w:numId w:val="29"/>
              </w:numPr>
              <w:tabs>
                <w:tab w:val="right" w:pos="352"/>
                <w:tab w:val="right" w:pos="567"/>
              </w:tabs>
              <w:rPr>
                <w:sz w:val="18"/>
              </w:rPr>
            </w:pPr>
            <w:r>
              <w:rPr>
                <w:sz w:val="18"/>
              </w:rPr>
              <w:t>c</w:t>
            </w:r>
            <w:r w:rsidR="009C04CC">
              <w:rPr>
                <w:sz w:val="18"/>
              </w:rPr>
              <w:t>ontrole van de beschermkap</w:t>
            </w:r>
          </w:p>
          <w:p w:rsidR="0090326D" w:rsidRDefault="00B71846" w:rsidP="00E706B8">
            <w:pPr>
              <w:numPr>
                <w:ilvl w:val="0"/>
                <w:numId w:val="29"/>
              </w:numPr>
              <w:tabs>
                <w:tab w:val="right" w:pos="352"/>
                <w:tab w:val="right" w:pos="567"/>
              </w:tabs>
              <w:spacing w:after="80"/>
              <w:ind w:left="357" w:hanging="357"/>
              <w:rPr>
                <w:sz w:val="18"/>
              </w:rPr>
            </w:pPr>
            <w:proofErr w:type="spellStart"/>
            <w:r>
              <w:rPr>
                <w:sz w:val="18"/>
              </w:rPr>
              <w:t>k</w:t>
            </w:r>
            <w:r w:rsidR="00C47AB7">
              <w:rPr>
                <w:sz w:val="18"/>
              </w:rPr>
              <w:t>limatisa</w:t>
            </w:r>
            <w:r w:rsidR="0090326D">
              <w:rPr>
                <w:sz w:val="18"/>
              </w:rPr>
              <w:t>t</w:t>
            </w:r>
            <w:r>
              <w:rPr>
                <w:sz w:val="18"/>
              </w:rPr>
              <w:t>i</w:t>
            </w:r>
            <w:r w:rsidR="0090326D">
              <w:rPr>
                <w:sz w:val="18"/>
              </w:rPr>
              <w:t>e</w:t>
            </w:r>
            <w:proofErr w:type="spellEnd"/>
            <w:r w:rsidR="0090326D">
              <w:rPr>
                <w:sz w:val="18"/>
              </w:rPr>
              <w:t xml:space="preserve"> van kasten</w:t>
            </w:r>
          </w:p>
          <w:p w:rsidR="0090326D" w:rsidRDefault="0090326D" w:rsidP="00B71846">
            <w:pPr>
              <w:tabs>
                <w:tab w:val="right" w:pos="352"/>
                <w:tab w:val="right" w:pos="567"/>
              </w:tabs>
              <w:rPr>
                <w:sz w:val="18"/>
              </w:rPr>
            </w:pPr>
            <w:r>
              <w:rPr>
                <w:sz w:val="18"/>
              </w:rPr>
              <w:t>VB</w:t>
            </w:r>
            <w:r w:rsidR="009C04CC">
              <w:rPr>
                <w:sz w:val="18"/>
              </w:rPr>
              <w:t xml:space="preserve"> (verdeelbord)</w:t>
            </w:r>
            <w:r>
              <w:rPr>
                <w:sz w:val="18"/>
              </w:rPr>
              <w:t>:</w:t>
            </w:r>
          </w:p>
          <w:p w:rsidR="0090326D" w:rsidRDefault="00B71846" w:rsidP="00E706B8">
            <w:pPr>
              <w:numPr>
                <w:ilvl w:val="0"/>
                <w:numId w:val="30"/>
              </w:numPr>
              <w:tabs>
                <w:tab w:val="right" w:pos="352"/>
                <w:tab w:val="right" w:pos="567"/>
              </w:tabs>
              <w:rPr>
                <w:sz w:val="18"/>
              </w:rPr>
            </w:pPr>
            <w:r>
              <w:rPr>
                <w:sz w:val="18"/>
              </w:rPr>
              <w:t>p</w:t>
            </w:r>
            <w:r w:rsidR="0090326D">
              <w:rPr>
                <w:sz w:val="18"/>
              </w:rPr>
              <w:t>laatsin</w:t>
            </w:r>
            <w:r w:rsidR="009C04CC">
              <w:rPr>
                <w:sz w:val="18"/>
              </w:rPr>
              <w:t>g van het volledige verdeelbord</w:t>
            </w:r>
          </w:p>
          <w:p w:rsidR="0090326D" w:rsidRDefault="00B71846" w:rsidP="00E706B8">
            <w:pPr>
              <w:numPr>
                <w:ilvl w:val="0"/>
                <w:numId w:val="30"/>
              </w:numPr>
              <w:tabs>
                <w:tab w:val="right" w:pos="352"/>
                <w:tab w:val="right" w:pos="567"/>
              </w:tabs>
              <w:rPr>
                <w:sz w:val="18"/>
              </w:rPr>
            </w:pPr>
            <w:r>
              <w:rPr>
                <w:sz w:val="18"/>
              </w:rPr>
              <w:t>a</w:t>
            </w:r>
            <w:r w:rsidR="009C04CC">
              <w:rPr>
                <w:sz w:val="18"/>
              </w:rPr>
              <w:t>ansluiting van de voedingskabel</w:t>
            </w:r>
          </w:p>
          <w:p w:rsidR="0090326D" w:rsidRDefault="00B71846" w:rsidP="00E706B8">
            <w:pPr>
              <w:numPr>
                <w:ilvl w:val="0"/>
                <w:numId w:val="30"/>
              </w:numPr>
              <w:tabs>
                <w:tab w:val="right" w:pos="352"/>
                <w:tab w:val="right" w:pos="567"/>
              </w:tabs>
              <w:rPr>
                <w:sz w:val="18"/>
              </w:rPr>
            </w:pPr>
            <w:r>
              <w:rPr>
                <w:sz w:val="18"/>
              </w:rPr>
              <w:t>a</w:t>
            </w:r>
            <w:r w:rsidR="0090326D">
              <w:rPr>
                <w:sz w:val="18"/>
              </w:rPr>
              <w:t xml:space="preserve">ansluiting van de </w:t>
            </w:r>
            <w:proofErr w:type="spellStart"/>
            <w:r w:rsidR="0090326D">
              <w:rPr>
                <w:sz w:val="18"/>
              </w:rPr>
              <w:t>vermogenkabels</w:t>
            </w:r>
            <w:proofErr w:type="spellEnd"/>
            <w:r w:rsidR="0090326D">
              <w:rPr>
                <w:sz w:val="18"/>
              </w:rPr>
              <w:t xml:space="preserve">  (demonstratie bij </w:t>
            </w:r>
            <w:r w:rsidR="00C47AB7">
              <w:rPr>
                <w:sz w:val="18"/>
              </w:rPr>
              <w:t xml:space="preserve">een </w:t>
            </w:r>
            <w:r w:rsidR="0090326D">
              <w:rPr>
                <w:sz w:val="18"/>
              </w:rPr>
              <w:t>netwerkbeheerder)</w:t>
            </w:r>
          </w:p>
          <w:p w:rsidR="0090326D" w:rsidRDefault="00B71846" w:rsidP="00E706B8">
            <w:pPr>
              <w:numPr>
                <w:ilvl w:val="0"/>
                <w:numId w:val="30"/>
              </w:numPr>
              <w:tabs>
                <w:tab w:val="right" w:pos="352"/>
                <w:tab w:val="right" w:pos="567"/>
              </w:tabs>
              <w:rPr>
                <w:sz w:val="18"/>
              </w:rPr>
            </w:pPr>
            <w:r>
              <w:rPr>
                <w:sz w:val="18"/>
              </w:rPr>
              <w:t>c</w:t>
            </w:r>
            <w:r w:rsidR="0090326D">
              <w:rPr>
                <w:sz w:val="18"/>
              </w:rPr>
              <w:t>ontrole van de instelparame</w:t>
            </w:r>
            <w:r>
              <w:rPr>
                <w:sz w:val="18"/>
              </w:rPr>
              <w:t>ters van de beveiligingen en  eventuele</w:t>
            </w:r>
            <w:r w:rsidR="0090326D">
              <w:rPr>
                <w:sz w:val="18"/>
              </w:rPr>
              <w:t xml:space="preserve"> correctie</w:t>
            </w:r>
          </w:p>
          <w:p w:rsidR="0090326D" w:rsidRDefault="0090326D" w:rsidP="00B71846">
            <w:pPr>
              <w:tabs>
                <w:tab w:val="right" w:pos="352"/>
                <w:tab w:val="right" w:pos="567"/>
              </w:tabs>
              <w:spacing w:before="80"/>
              <w:ind w:left="40"/>
              <w:rPr>
                <w:sz w:val="18"/>
              </w:rPr>
            </w:pPr>
            <w:r>
              <w:rPr>
                <w:sz w:val="18"/>
              </w:rPr>
              <w:t>SB</w:t>
            </w:r>
            <w:r w:rsidR="009C04CC">
              <w:rPr>
                <w:sz w:val="18"/>
              </w:rPr>
              <w:t xml:space="preserve"> (stuurbord)</w:t>
            </w:r>
            <w:r>
              <w:rPr>
                <w:sz w:val="18"/>
              </w:rPr>
              <w:t>:</w:t>
            </w:r>
          </w:p>
          <w:p w:rsidR="0090326D" w:rsidRDefault="009C04CC" w:rsidP="00E706B8">
            <w:pPr>
              <w:numPr>
                <w:ilvl w:val="0"/>
                <w:numId w:val="30"/>
              </w:numPr>
              <w:tabs>
                <w:tab w:val="right" w:pos="352"/>
                <w:tab w:val="right" w:pos="567"/>
              </w:tabs>
              <w:rPr>
                <w:sz w:val="18"/>
              </w:rPr>
            </w:pPr>
            <w:r>
              <w:rPr>
                <w:sz w:val="18"/>
              </w:rPr>
              <w:t>p</w:t>
            </w:r>
            <w:r w:rsidR="0090326D">
              <w:rPr>
                <w:sz w:val="18"/>
              </w:rPr>
              <w:t>laatsin</w:t>
            </w:r>
            <w:r>
              <w:rPr>
                <w:sz w:val="18"/>
              </w:rPr>
              <w:t>g van het volledige verdeelbord</w:t>
            </w:r>
          </w:p>
          <w:p w:rsidR="0090326D" w:rsidRDefault="009C04CC" w:rsidP="00E706B8">
            <w:pPr>
              <w:numPr>
                <w:ilvl w:val="0"/>
                <w:numId w:val="30"/>
              </w:numPr>
              <w:tabs>
                <w:tab w:val="right" w:pos="352"/>
                <w:tab w:val="right" w:pos="567"/>
              </w:tabs>
              <w:rPr>
                <w:sz w:val="18"/>
              </w:rPr>
            </w:pPr>
            <w:r>
              <w:rPr>
                <w:sz w:val="18"/>
              </w:rPr>
              <w:t>aansluiting van de voedingskabel</w:t>
            </w:r>
          </w:p>
          <w:p w:rsidR="0090326D" w:rsidRDefault="009C04CC" w:rsidP="00E706B8">
            <w:pPr>
              <w:numPr>
                <w:ilvl w:val="0"/>
                <w:numId w:val="30"/>
              </w:numPr>
              <w:tabs>
                <w:tab w:val="right" w:pos="352"/>
                <w:tab w:val="right" w:pos="567"/>
              </w:tabs>
              <w:rPr>
                <w:sz w:val="18"/>
              </w:rPr>
            </w:pPr>
            <w:r>
              <w:rPr>
                <w:sz w:val="18"/>
              </w:rPr>
              <w:t>a</w:t>
            </w:r>
            <w:r w:rsidR="0090326D">
              <w:rPr>
                <w:sz w:val="18"/>
              </w:rPr>
              <w:t>an</w:t>
            </w:r>
            <w:r>
              <w:rPr>
                <w:sz w:val="18"/>
              </w:rPr>
              <w:t xml:space="preserve">sluiting van de  </w:t>
            </w:r>
            <w:proofErr w:type="spellStart"/>
            <w:r>
              <w:rPr>
                <w:sz w:val="18"/>
              </w:rPr>
              <w:t>vermogenkabels</w:t>
            </w:r>
            <w:proofErr w:type="spellEnd"/>
          </w:p>
          <w:p w:rsidR="0090326D" w:rsidRPr="00325FFB" w:rsidRDefault="009C04CC" w:rsidP="00E706B8">
            <w:pPr>
              <w:numPr>
                <w:ilvl w:val="0"/>
                <w:numId w:val="30"/>
              </w:numPr>
              <w:tabs>
                <w:tab w:val="right" w:pos="352"/>
                <w:tab w:val="right" w:pos="567"/>
              </w:tabs>
              <w:spacing w:after="80"/>
              <w:ind w:left="357" w:hanging="357"/>
              <w:rPr>
                <w:sz w:val="18"/>
              </w:rPr>
            </w:pPr>
            <w:r>
              <w:rPr>
                <w:sz w:val="18"/>
              </w:rPr>
              <w:t>c</w:t>
            </w:r>
            <w:r w:rsidR="0090326D">
              <w:rPr>
                <w:sz w:val="18"/>
              </w:rPr>
              <w:t>ontrole  van de instelparamete</w:t>
            </w:r>
            <w:r w:rsidR="00B71846">
              <w:rPr>
                <w:sz w:val="18"/>
              </w:rPr>
              <w:t>rs van de beveiligingen en  eventuele</w:t>
            </w:r>
            <w:r w:rsidR="0090326D">
              <w:rPr>
                <w:sz w:val="18"/>
              </w:rPr>
              <w:t xml:space="preserve"> correctie </w:t>
            </w:r>
          </w:p>
        </w:tc>
        <w:tc>
          <w:tcPr>
            <w:tcW w:w="844" w:type="dxa"/>
            <w:tcBorders>
              <w:top w:val="single" w:sz="18" w:space="0" w:color="auto"/>
              <w:bottom w:val="single" w:sz="4" w:space="0" w:color="auto"/>
            </w:tcBorders>
          </w:tcPr>
          <w:p w:rsidR="0090326D" w:rsidRDefault="00E83BB1" w:rsidP="00FE58A0">
            <w:pPr>
              <w:spacing w:before="80" w:after="80"/>
              <w:jc w:val="center"/>
              <w:rPr>
                <w:sz w:val="18"/>
              </w:rPr>
            </w:pPr>
            <w:r>
              <w:rPr>
                <w:sz w:val="18"/>
              </w:rPr>
              <w:t>STG</w:t>
            </w:r>
            <w:r>
              <w:rPr>
                <w:sz w:val="18"/>
              </w:rPr>
              <w:br/>
              <w:t>GIP</w:t>
            </w:r>
          </w:p>
        </w:tc>
      </w:tr>
    </w:tbl>
    <w:p w:rsidR="00B31E22" w:rsidRDefault="00B31E2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7597B" w:rsidTr="00D06E1B">
        <w:trPr>
          <w:trHeight w:val="397"/>
        </w:trPr>
        <w:tc>
          <w:tcPr>
            <w:tcW w:w="839" w:type="dxa"/>
            <w:vAlign w:val="center"/>
          </w:tcPr>
          <w:p w:rsidR="00C7597B" w:rsidRDefault="00C7597B" w:rsidP="00D06E1B">
            <w:pPr>
              <w:spacing w:before="80" w:after="80"/>
              <w:rPr>
                <w:sz w:val="18"/>
              </w:rPr>
            </w:pPr>
            <w:r>
              <w:rPr>
                <w:sz w:val="18"/>
              </w:rPr>
              <w:lastRenderedPageBreak/>
              <w:t>Nr.</w:t>
            </w:r>
          </w:p>
        </w:tc>
        <w:tc>
          <w:tcPr>
            <w:tcW w:w="5716" w:type="dxa"/>
            <w:vAlign w:val="center"/>
          </w:tcPr>
          <w:p w:rsidR="00C7597B" w:rsidRDefault="00C7597B" w:rsidP="00D06E1B">
            <w:pPr>
              <w:spacing w:before="80" w:after="80"/>
              <w:jc w:val="center"/>
              <w:rPr>
                <w:sz w:val="18"/>
              </w:rPr>
            </w:pPr>
            <w:r>
              <w:rPr>
                <w:sz w:val="18"/>
              </w:rPr>
              <w:t>Leerplandoelstelling en leerinhoud</w:t>
            </w:r>
          </w:p>
        </w:tc>
        <w:tc>
          <w:tcPr>
            <w:tcW w:w="835" w:type="dxa"/>
            <w:vAlign w:val="center"/>
          </w:tcPr>
          <w:p w:rsidR="00C7597B" w:rsidRDefault="00C7597B" w:rsidP="00D06E1B">
            <w:pPr>
              <w:spacing w:before="80" w:after="80"/>
              <w:jc w:val="center"/>
              <w:rPr>
                <w:sz w:val="18"/>
              </w:rPr>
            </w:pPr>
            <w:r>
              <w:rPr>
                <w:sz w:val="18"/>
              </w:rPr>
              <w:t>Code</w:t>
            </w:r>
          </w:p>
        </w:tc>
        <w:tc>
          <w:tcPr>
            <w:tcW w:w="835" w:type="dxa"/>
            <w:tcBorders>
              <w:right w:val="double" w:sz="4" w:space="0" w:color="auto"/>
            </w:tcBorders>
            <w:vAlign w:val="center"/>
          </w:tcPr>
          <w:p w:rsidR="00C7597B" w:rsidRDefault="00C7597B" w:rsidP="00D06E1B">
            <w:pPr>
              <w:spacing w:before="80" w:after="80"/>
              <w:jc w:val="center"/>
              <w:rPr>
                <w:sz w:val="18"/>
              </w:rPr>
            </w:pPr>
            <w:r>
              <w:rPr>
                <w:sz w:val="18"/>
              </w:rPr>
              <w:t>B/U</w:t>
            </w:r>
          </w:p>
        </w:tc>
        <w:tc>
          <w:tcPr>
            <w:tcW w:w="6949" w:type="dxa"/>
            <w:tcBorders>
              <w:left w:val="double" w:sz="4" w:space="0" w:color="auto"/>
            </w:tcBorders>
            <w:vAlign w:val="center"/>
          </w:tcPr>
          <w:p w:rsidR="00C7597B" w:rsidRDefault="00C7597B" w:rsidP="00D06E1B">
            <w:pPr>
              <w:spacing w:before="80" w:after="80"/>
              <w:jc w:val="center"/>
              <w:rPr>
                <w:sz w:val="18"/>
              </w:rPr>
            </w:pPr>
            <w:r>
              <w:rPr>
                <w:sz w:val="18"/>
              </w:rPr>
              <w:t>Didactische wenken en hulpmiddelen</w:t>
            </w:r>
          </w:p>
        </w:tc>
        <w:tc>
          <w:tcPr>
            <w:tcW w:w="844" w:type="dxa"/>
            <w:vAlign w:val="center"/>
          </w:tcPr>
          <w:p w:rsidR="00C7597B" w:rsidRDefault="00C7597B" w:rsidP="00D06E1B">
            <w:pPr>
              <w:spacing w:before="80" w:after="80"/>
              <w:jc w:val="center"/>
              <w:rPr>
                <w:sz w:val="18"/>
              </w:rPr>
            </w:pPr>
            <w:r>
              <w:rPr>
                <w:sz w:val="18"/>
              </w:rPr>
              <w:t>Link</w:t>
            </w:r>
          </w:p>
        </w:tc>
      </w:tr>
      <w:tr w:rsidR="005B43F1" w:rsidRPr="00C7597B" w:rsidTr="00583B62">
        <w:trPr>
          <w:trHeight w:val="467"/>
        </w:trPr>
        <w:tc>
          <w:tcPr>
            <w:tcW w:w="839" w:type="dxa"/>
            <w:tcBorders>
              <w:top w:val="single" w:sz="18" w:space="0" w:color="auto"/>
              <w:left w:val="single" w:sz="18" w:space="0" w:color="auto"/>
              <w:bottom w:val="single" w:sz="18" w:space="0" w:color="auto"/>
            </w:tcBorders>
          </w:tcPr>
          <w:p w:rsidR="005B43F1" w:rsidRDefault="005B43F1" w:rsidP="00583B62">
            <w:pPr>
              <w:pStyle w:val="NummerDoelstelling"/>
            </w:pPr>
          </w:p>
        </w:tc>
        <w:tc>
          <w:tcPr>
            <w:tcW w:w="5716" w:type="dxa"/>
            <w:tcBorders>
              <w:top w:val="single" w:sz="18" w:space="0" w:color="auto"/>
              <w:bottom w:val="single" w:sz="18" w:space="0" w:color="auto"/>
            </w:tcBorders>
          </w:tcPr>
          <w:p w:rsidR="005B43F1" w:rsidRPr="00C7597B" w:rsidRDefault="005B43F1" w:rsidP="00583B62">
            <w:pPr>
              <w:spacing w:before="80" w:after="80"/>
              <w:rPr>
                <w:b/>
                <w:bCs/>
                <w:sz w:val="18"/>
              </w:rPr>
            </w:pPr>
            <w:r w:rsidRPr="00C7597B">
              <w:rPr>
                <w:b/>
                <w:bCs/>
                <w:sz w:val="18"/>
              </w:rPr>
              <w:t xml:space="preserve">Industriële borden kunnen plaatsen en aansluiten. </w:t>
            </w:r>
          </w:p>
        </w:tc>
        <w:tc>
          <w:tcPr>
            <w:tcW w:w="835" w:type="dxa"/>
            <w:tcBorders>
              <w:top w:val="single" w:sz="18" w:space="0" w:color="auto"/>
              <w:bottom w:val="single" w:sz="18" w:space="0" w:color="auto"/>
            </w:tcBorders>
          </w:tcPr>
          <w:p w:rsidR="005B43F1" w:rsidRPr="00C7597B" w:rsidRDefault="005B43F1" w:rsidP="00583B62">
            <w:pPr>
              <w:spacing w:before="80" w:after="80"/>
              <w:jc w:val="center"/>
              <w:rPr>
                <w:b/>
                <w:bCs/>
                <w:sz w:val="18"/>
              </w:rPr>
            </w:pPr>
            <w:r w:rsidRPr="00C7597B">
              <w:rPr>
                <w:b/>
                <w:bCs/>
                <w:sz w:val="18"/>
              </w:rPr>
              <w:t>EDV</w:t>
            </w:r>
          </w:p>
        </w:tc>
        <w:tc>
          <w:tcPr>
            <w:tcW w:w="835" w:type="dxa"/>
            <w:tcBorders>
              <w:top w:val="single" w:sz="18" w:space="0" w:color="auto"/>
              <w:bottom w:val="single" w:sz="18" w:space="0" w:color="auto"/>
              <w:right w:val="double" w:sz="4" w:space="0" w:color="auto"/>
            </w:tcBorders>
          </w:tcPr>
          <w:p w:rsidR="005B43F1" w:rsidRPr="00C7597B" w:rsidRDefault="005B43F1" w:rsidP="00583B62">
            <w:pPr>
              <w:spacing w:before="80" w:after="80"/>
              <w:jc w:val="center"/>
              <w:rPr>
                <w:b/>
                <w:bCs/>
                <w:sz w:val="18"/>
              </w:rPr>
            </w:pPr>
            <w:r w:rsidRPr="00C7597B">
              <w:rPr>
                <w:b/>
                <w:bCs/>
                <w:sz w:val="18"/>
              </w:rPr>
              <w:t>B</w:t>
            </w:r>
          </w:p>
        </w:tc>
        <w:tc>
          <w:tcPr>
            <w:tcW w:w="6949" w:type="dxa"/>
            <w:tcBorders>
              <w:top w:val="single" w:sz="18" w:space="0" w:color="auto"/>
              <w:left w:val="double" w:sz="4" w:space="0" w:color="auto"/>
              <w:bottom w:val="single" w:sz="18" w:space="0" w:color="auto"/>
            </w:tcBorders>
            <w:vAlign w:val="center"/>
          </w:tcPr>
          <w:p w:rsidR="005B43F1" w:rsidRPr="00C7597B" w:rsidRDefault="005B43F1"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43F1" w:rsidRPr="00C7597B" w:rsidRDefault="005B43F1" w:rsidP="00583B62">
            <w:pPr>
              <w:spacing w:before="80" w:after="80"/>
              <w:jc w:val="center"/>
              <w:rPr>
                <w:sz w:val="18"/>
              </w:rPr>
            </w:pPr>
          </w:p>
        </w:tc>
      </w:tr>
      <w:tr w:rsidR="005B43F1" w:rsidRPr="00C7597B" w:rsidTr="00583B62">
        <w:trPr>
          <w:trHeight w:val="397"/>
        </w:trPr>
        <w:tc>
          <w:tcPr>
            <w:tcW w:w="839" w:type="dxa"/>
            <w:tcBorders>
              <w:top w:val="single" w:sz="18" w:space="0" w:color="auto"/>
            </w:tcBorders>
          </w:tcPr>
          <w:p w:rsidR="005B43F1" w:rsidRPr="00C7597B" w:rsidRDefault="005B43F1" w:rsidP="00583B62">
            <w:pPr>
              <w:spacing w:before="80" w:after="80"/>
              <w:rPr>
                <w:sz w:val="18"/>
              </w:rPr>
            </w:pPr>
          </w:p>
        </w:tc>
        <w:tc>
          <w:tcPr>
            <w:tcW w:w="7386" w:type="dxa"/>
            <w:gridSpan w:val="3"/>
            <w:tcBorders>
              <w:top w:val="single" w:sz="18" w:space="0" w:color="auto"/>
              <w:right w:val="double" w:sz="4" w:space="0" w:color="auto"/>
            </w:tcBorders>
          </w:tcPr>
          <w:p w:rsidR="005B43F1" w:rsidRPr="00C7597B" w:rsidRDefault="00F90F57" w:rsidP="00B4044B">
            <w:pPr>
              <w:tabs>
                <w:tab w:val="left" w:pos="226"/>
              </w:tabs>
              <w:spacing w:before="80"/>
              <w:rPr>
                <w:sz w:val="18"/>
                <w:lang w:val="nl-BE"/>
              </w:rPr>
            </w:pPr>
            <w:r>
              <w:rPr>
                <w:sz w:val="18"/>
                <w:lang w:val="nl-BE"/>
              </w:rPr>
              <w:t>Plaatsen van industriële borden.</w:t>
            </w:r>
          </w:p>
          <w:p w:rsidR="005B43F1" w:rsidRPr="00C7597B" w:rsidRDefault="005B43F1" w:rsidP="00583B62">
            <w:pPr>
              <w:tabs>
                <w:tab w:val="left" w:pos="226"/>
              </w:tabs>
              <w:spacing w:before="80"/>
              <w:rPr>
                <w:sz w:val="18"/>
                <w:lang w:val="nl-BE"/>
              </w:rPr>
            </w:pPr>
            <w:r w:rsidRPr="00C7597B">
              <w:rPr>
                <w:sz w:val="18"/>
                <w:lang w:val="nl-BE"/>
              </w:rPr>
              <w:t>Tot stand brengen van verbindingen.</w:t>
            </w:r>
          </w:p>
          <w:p w:rsidR="005B43F1" w:rsidRPr="00C7597B" w:rsidRDefault="005B43F1" w:rsidP="00583B62">
            <w:pPr>
              <w:tabs>
                <w:tab w:val="left" w:pos="226"/>
              </w:tabs>
              <w:spacing w:before="80"/>
              <w:rPr>
                <w:sz w:val="18"/>
                <w:lang w:val="nl-BE"/>
              </w:rPr>
            </w:pPr>
            <w:r w:rsidRPr="00C7597B">
              <w:rPr>
                <w:sz w:val="18"/>
                <w:lang w:val="nl-BE"/>
              </w:rPr>
              <w:t>Invoering van de voedingskabel en verbinding met de hoofdschakelaar.</w:t>
            </w:r>
          </w:p>
          <w:p w:rsidR="005B43F1" w:rsidRPr="00C7597B" w:rsidRDefault="005B43F1" w:rsidP="00583B62">
            <w:pPr>
              <w:tabs>
                <w:tab w:val="left" w:pos="226"/>
              </w:tabs>
              <w:spacing w:before="80"/>
              <w:rPr>
                <w:sz w:val="18"/>
                <w:lang w:val="nl-BE"/>
              </w:rPr>
            </w:pPr>
            <w:r w:rsidRPr="00C7597B">
              <w:rPr>
                <w:sz w:val="18"/>
                <w:lang w:val="nl-BE"/>
              </w:rPr>
              <w:t>Montage van de beschermkap.</w:t>
            </w:r>
          </w:p>
          <w:p w:rsidR="005B43F1" w:rsidRPr="00C7597B" w:rsidRDefault="005E34A8" w:rsidP="006D0A65">
            <w:pPr>
              <w:tabs>
                <w:tab w:val="left" w:pos="226"/>
              </w:tabs>
              <w:spacing w:before="80" w:after="80"/>
              <w:rPr>
                <w:sz w:val="18"/>
                <w:lang w:val="nl-BE"/>
              </w:rPr>
            </w:pPr>
            <w:proofErr w:type="spellStart"/>
            <w:r w:rsidRPr="00C7597B">
              <w:rPr>
                <w:sz w:val="18"/>
                <w:lang w:val="nl-BE"/>
              </w:rPr>
              <w:t>Labeling</w:t>
            </w:r>
            <w:proofErr w:type="spellEnd"/>
            <w:r w:rsidRPr="00C7597B">
              <w:rPr>
                <w:sz w:val="18"/>
                <w:lang w:val="nl-BE"/>
              </w:rPr>
              <w:t xml:space="preserve"> van de kabels en </w:t>
            </w:r>
            <w:r w:rsidR="005B43F1" w:rsidRPr="00C7597B">
              <w:rPr>
                <w:sz w:val="18"/>
                <w:lang w:val="nl-BE"/>
              </w:rPr>
              <w:t>aders van de kabels.</w:t>
            </w:r>
          </w:p>
          <w:p w:rsidR="005C6B23" w:rsidRPr="00C7597B" w:rsidRDefault="005C6B23" w:rsidP="005C6B23">
            <w:pPr>
              <w:tabs>
                <w:tab w:val="left" w:pos="226"/>
              </w:tabs>
              <w:spacing w:before="80" w:after="80"/>
              <w:rPr>
                <w:sz w:val="18"/>
                <w:lang w:val="nl-BE"/>
              </w:rPr>
            </w:pPr>
            <w:r w:rsidRPr="00C7597B">
              <w:rPr>
                <w:sz w:val="18"/>
                <w:lang w:val="nl-BE"/>
              </w:rPr>
              <w:t>Aansluiten van het industriële bord</w:t>
            </w:r>
            <w:r w:rsidR="00516CC9" w:rsidRPr="00C7597B">
              <w:rPr>
                <w:sz w:val="18"/>
                <w:lang w:val="nl-BE"/>
              </w:rPr>
              <w:t>.</w:t>
            </w:r>
          </w:p>
        </w:tc>
        <w:tc>
          <w:tcPr>
            <w:tcW w:w="6949" w:type="dxa"/>
            <w:tcBorders>
              <w:top w:val="single" w:sz="18" w:space="0" w:color="auto"/>
              <w:left w:val="double" w:sz="4" w:space="0" w:color="auto"/>
            </w:tcBorders>
          </w:tcPr>
          <w:p w:rsidR="005B43F1" w:rsidRPr="00C7597B" w:rsidRDefault="00F90F57" w:rsidP="00583B62">
            <w:pPr>
              <w:tabs>
                <w:tab w:val="right" w:pos="352"/>
                <w:tab w:val="right" w:pos="567"/>
              </w:tabs>
              <w:spacing w:before="80" w:after="80"/>
              <w:rPr>
                <w:sz w:val="18"/>
                <w:szCs w:val="18"/>
              </w:rPr>
            </w:pPr>
            <w:r>
              <w:rPr>
                <w:sz w:val="18"/>
                <w:szCs w:val="18"/>
              </w:rPr>
              <w:t>Deze activiteit kan aan bod komen bij de GIP en/of op stage.</w:t>
            </w:r>
          </w:p>
          <w:p w:rsidR="005E34A8" w:rsidRPr="00C7597B" w:rsidRDefault="005E34A8" w:rsidP="00583B62">
            <w:pPr>
              <w:tabs>
                <w:tab w:val="right" w:pos="352"/>
                <w:tab w:val="right" w:pos="567"/>
              </w:tabs>
              <w:spacing w:before="80" w:after="80"/>
              <w:rPr>
                <w:sz w:val="18"/>
                <w:szCs w:val="18"/>
              </w:rPr>
            </w:pPr>
          </w:p>
          <w:p w:rsidR="005E34A8" w:rsidRPr="00C7597B" w:rsidRDefault="005E34A8" w:rsidP="00583B62">
            <w:pPr>
              <w:tabs>
                <w:tab w:val="right" w:pos="352"/>
                <w:tab w:val="right" w:pos="567"/>
              </w:tabs>
              <w:spacing w:before="80" w:after="80"/>
              <w:rPr>
                <w:sz w:val="18"/>
                <w:szCs w:val="18"/>
              </w:rPr>
            </w:pPr>
          </w:p>
          <w:p w:rsidR="005E34A8" w:rsidRPr="00C7597B" w:rsidRDefault="005E34A8" w:rsidP="00583B62">
            <w:pPr>
              <w:tabs>
                <w:tab w:val="right" w:pos="352"/>
                <w:tab w:val="right" w:pos="567"/>
              </w:tabs>
              <w:spacing w:before="80" w:after="80"/>
              <w:rPr>
                <w:sz w:val="18"/>
                <w:szCs w:val="18"/>
              </w:rPr>
            </w:pPr>
          </w:p>
          <w:p w:rsidR="005C6B23" w:rsidRPr="00C7597B" w:rsidRDefault="005C6B23" w:rsidP="00583B62">
            <w:pPr>
              <w:tabs>
                <w:tab w:val="right" w:pos="352"/>
                <w:tab w:val="right" w:pos="567"/>
              </w:tabs>
              <w:spacing w:before="80" w:after="80"/>
              <w:rPr>
                <w:sz w:val="18"/>
                <w:szCs w:val="18"/>
              </w:rPr>
            </w:pPr>
          </w:p>
        </w:tc>
        <w:tc>
          <w:tcPr>
            <w:tcW w:w="844" w:type="dxa"/>
            <w:tcBorders>
              <w:top w:val="single" w:sz="18" w:space="0" w:color="auto"/>
            </w:tcBorders>
          </w:tcPr>
          <w:p w:rsidR="005B43F1" w:rsidRPr="00C7597B" w:rsidRDefault="00F90F57" w:rsidP="00583B62">
            <w:pPr>
              <w:spacing w:before="80" w:after="80"/>
              <w:jc w:val="center"/>
              <w:rPr>
                <w:sz w:val="18"/>
              </w:rPr>
            </w:pPr>
            <w:r>
              <w:rPr>
                <w:sz w:val="18"/>
              </w:rPr>
              <w:t>STG</w:t>
            </w:r>
            <w:r>
              <w:rPr>
                <w:sz w:val="18"/>
              </w:rPr>
              <w:br/>
              <w:t>GIP</w:t>
            </w:r>
          </w:p>
        </w:tc>
      </w:tr>
      <w:tr w:rsidR="00B31E22" w:rsidRPr="00C7597B" w:rsidTr="00583B62">
        <w:trPr>
          <w:trHeight w:val="467"/>
        </w:trPr>
        <w:tc>
          <w:tcPr>
            <w:tcW w:w="839" w:type="dxa"/>
            <w:tcBorders>
              <w:top w:val="single" w:sz="18" w:space="0" w:color="auto"/>
              <w:left w:val="single" w:sz="18" w:space="0" w:color="auto"/>
              <w:bottom w:val="single" w:sz="18" w:space="0" w:color="auto"/>
            </w:tcBorders>
          </w:tcPr>
          <w:p w:rsidR="00B31E22" w:rsidRPr="00C7597B" w:rsidRDefault="00B31E22" w:rsidP="00583B62">
            <w:pPr>
              <w:pStyle w:val="NummerDoelstelling"/>
            </w:pPr>
          </w:p>
        </w:tc>
        <w:tc>
          <w:tcPr>
            <w:tcW w:w="5716" w:type="dxa"/>
            <w:tcBorders>
              <w:top w:val="single" w:sz="18" w:space="0" w:color="auto"/>
              <w:bottom w:val="single" w:sz="18" w:space="0" w:color="auto"/>
            </w:tcBorders>
          </w:tcPr>
          <w:p w:rsidR="00B31E22" w:rsidRPr="00C7597B" w:rsidRDefault="00B31E22" w:rsidP="00C7597B">
            <w:pPr>
              <w:spacing w:before="80" w:after="80"/>
              <w:rPr>
                <w:b/>
                <w:bCs/>
                <w:sz w:val="18"/>
              </w:rPr>
            </w:pPr>
            <w:r w:rsidRPr="00C7597B">
              <w:rPr>
                <w:b/>
                <w:bCs/>
                <w:sz w:val="18"/>
              </w:rPr>
              <w:t>De interne bedrading in bestaande industriële borden kunnen aanpassen</w:t>
            </w:r>
            <w:r w:rsidR="0019266A">
              <w:rPr>
                <w:b/>
                <w:bCs/>
                <w:sz w:val="18"/>
              </w:rPr>
              <w:t>.</w:t>
            </w:r>
          </w:p>
        </w:tc>
        <w:tc>
          <w:tcPr>
            <w:tcW w:w="835" w:type="dxa"/>
            <w:tcBorders>
              <w:top w:val="single" w:sz="18" w:space="0" w:color="auto"/>
              <w:bottom w:val="single" w:sz="18" w:space="0" w:color="auto"/>
            </w:tcBorders>
          </w:tcPr>
          <w:p w:rsidR="00B31E22" w:rsidRPr="00C7597B" w:rsidRDefault="00B31E22" w:rsidP="00583B62">
            <w:pPr>
              <w:spacing w:before="80" w:after="80"/>
              <w:jc w:val="center"/>
              <w:rPr>
                <w:b/>
                <w:bCs/>
                <w:sz w:val="18"/>
              </w:rPr>
            </w:pPr>
            <w:r w:rsidRPr="00C7597B">
              <w:rPr>
                <w:b/>
                <w:bCs/>
                <w:sz w:val="18"/>
              </w:rPr>
              <w:t>EDV</w:t>
            </w:r>
          </w:p>
        </w:tc>
        <w:tc>
          <w:tcPr>
            <w:tcW w:w="835" w:type="dxa"/>
            <w:tcBorders>
              <w:top w:val="single" w:sz="18" w:space="0" w:color="auto"/>
              <w:bottom w:val="single" w:sz="18" w:space="0" w:color="auto"/>
              <w:right w:val="double" w:sz="4" w:space="0" w:color="auto"/>
            </w:tcBorders>
          </w:tcPr>
          <w:p w:rsidR="00B31E22" w:rsidRPr="00C7597B" w:rsidRDefault="00B31E22" w:rsidP="00583B62">
            <w:pPr>
              <w:spacing w:before="80" w:after="80"/>
              <w:jc w:val="center"/>
              <w:rPr>
                <w:b/>
                <w:bCs/>
                <w:sz w:val="18"/>
              </w:rPr>
            </w:pPr>
            <w:r w:rsidRPr="00C7597B">
              <w:rPr>
                <w:b/>
                <w:bCs/>
                <w:sz w:val="18"/>
              </w:rPr>
              <w:t>B</w:t>
            </w:r>
          </w:p>
        </w:tc>
        <w:tc>
          <w:tcPr>
            <w:tcW w:w="6949" w:type="dxa"/>
            <w:tcBorders>
              <w:top w:val="single" w:sz="18" w:space="0" w:color="auto"/>
              <w:left w:val="double" w:sz="4" w:space="0" w:color="auto"/>
              <w:bottom w:val="single" w:sz="18" w:space="0" w:color="auto"/>
            </w:tcBorders>
            <w:vAlign w:val="center"/>
          </w:tcPr>
          <w:p w:rsidR="00B31E22" w:rsidRPr="00C7597B" w:rsidRDefault="00B31E22"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31E22" w:rsidRPr="00C7597B" w:rsidRDefault="00B31E22" w:rsidP="00583B62">
            <w:pPr>
              <w:spacing w:before="80" w:after="80"/>
              <w:jc w:val="center"/>
              <w:rPr>
                <w:sz w:val="18"/>
              </w:rPr>
            </w:pPr>
          </w:p>
        </w:tc>
      </w:tr>
      <w:tr w:rsidR="00B31E22" w:rsidTr="00583B62">
        <w:trPr>
          <w:trHeight w:val="397"/>
        </w:trPr>
        <w:tc>
          <w:tcPr>
            <w:tcW w:w="839" w:type="dxa"/>
            <w:tcBorders>
              <w:top w:val="single" w:sz="18" w:space="0" w:color="auto"/>
            </w:tcBorders>
          </w:tcPr>
          <w:p w:rsidR="00B31E22" w:rsidRPr="00C7597B" w:rsidRDefault="00B31E22" w:rsidP="00583B62">
            <w:pPr>
              <w:spacing w:before="80" w:after="80"/>
              <w:rPr>
                <w:sz w:val="18"/>
              </w:rPr>
            </w:pPr>
          </w:p>
        </w:tc>
        <w:tc>
          <w:tcPr>
            <w:tcW w:w="7386" w:type="dxa"/>
            <w:gridSpan w:val="3"/>
            <w:tcBorders>
              <w:top w:val="single" w:sz="18" w:space="0" w:color="auto"/>
              <w:right w:val="double" w:sz="4" w:space="0" w:color="auto"/>
            </w:tcBorders>
          </w:tcPr>
          <w:p w:rsidR="00B31E22" w:rsidRPr="00C7597B" w:rsidRDefault="0019266A" w:rsidP="00C7597B">
            <w:pPr>
              <w:tabs>
                <w:tab w:val="left" w:pos="226"/>
              </w:tabs>
              <w:spacing w:before="80"/>
              <w:rPr>
                <w:sz w:val="18"/>
                <w:lang w:val="nl-BE"/>
              </w:rPr>
            </w:pPr>
            <w:r>
              <w:rPr>
                <w:sz w:val="18"/>
                <w:lang w:val="nl-BE"/>
              </w:rPr>
              <w:t>Aanpassen van de</w:t>
            </w:r>
            <w:r w:rsidR="00B31E22" w:rsidRPr="00C7597B">
              <w:rPr>
                <w:sz w:val="18"/>
                <w:lang w:val="nl-BE"/>
              </w:rPr>
              <w:t xml:space="preserve"> interne bedrading in bestaande industriële borden.</w:t>
            </w:r>
          </w:p>
        </w:tc>
        <w:tc>
          <w:tcPr>
            <w:tcW w:w="6949" w:type="dxa"/>
            <w:tcBorders>
              <w:top w:val="single" w:sz="18" w:space="0" w:color="auto"/>
              <w:left w:val="double" w:sz="4" w:space="0" w:color="auto"/>
            </w:tcBorders>
          </w:tcPr>
          <w:p w:rsidR="00B31E22" w:rsidRPr="00C92BF8" w:rsidRDefault="006D0A65" w:rsidP="00583B62">
            <w:pPr>
              <w:tabs>
                <w:tab w:val="right" w:pos="352"/>
                <w:tab w:val="right" w:pos="567"/>
              </w:tabs>
              <w:spacing w:before="80" w:after="80"/>
              <w:rPr>
                <w:sz w:val="18"/>
                <w:szCs w:val="18"/>
              </w:rPr>
            </w:pPr>
            <w:r w:rsidRPr="00C7597B">
              <w:rPr>
                <w:sz w:val="18"/>
                <w:szCs w:val="18"/>
              </w:rPr>
              <w:t>Aan de hand van schema’s.</w:t>
            </w:r>
            <w:r>
              <w:rPr>
                <w:sz w:val="18"/>
                <w:szCs w:val="18"/>
              </w:rPr>
              <w:t xml:space="preserve"> </w:t>
            </w:r>
          </w:p>
        </w:tc>
        <w:tc>
          <w:tcPr>
            <w:tcW w:w="844" w:type="dxa"/>
            <w:tcBorders>
              <w:top w:val="single" w:sz="18" w:space="0" w:color="auto"/>
            </w:tcBorders>
          </w:tcPr>
          <w:p w:rsidR="00B31E22" w:rsidRDefault="00B31E22" w:rsidP="00583B62">
            <w:pPr>
              <w:spacing w:before="80" w:after="80"/>
              <w:jc w:val="center"/>
              <w:rPr>
                <w:sz w:val="18"/>
              </w:rPr>
            </w:pPr>
          </w:p>
        </w:tc>
      </w:tr>
      <w:tr w:rsidR="00F2763C" w:rsidTr="00D06E1B">
        <w:trPr>
          <w:trHeight w:val="678"/>
        </w:trPr>
        <w:tc>
          <w:tcPr>
            <w:tcW w:w="839" w:type="dxa"/>
            <w:tcBorders>
              <w:top w:val="single" w:sz="18" w:space="0" w:color="auto"/>
              <w:left w:val="single" w:sz="18" w:space="0" w:color="auto"/>
              <w:bottom w:val="single" w:sz="18" w:space="0" w:color="auto"/>
            </w:tcBorders>
          </w:tcPr>
          <w:p w:rsidR="00F2763C" w:rsidRDefault="00F2763C" w:rsidP="00D06E1B">
            <w:pPr>
              <w:pStyle w:val="NummerDoelstelling"/>
            </w:pPr>
          </w:p>
        </w:tc>
        <w:tc>
          <w:tcPr>
            <w:tcW w:w="5716" w:type="dxa"/>
            <w:tcBorders>
              <w:top w:val="single" w:sz="18" w:space="0" w:color="auto"/>
              <w:bottom w:val="single" w:sz="18" w:space="0" w:color="auto"/>
            </w:tcBorders>
          </w:tcPr>
          <w:p w:rsidR="00F2763C" w:rsidRDefault="00F2763C" w:rsidP="00D06E1B">
            <w:pPr>
              <w:spacing w:before="80" w:after="80"/>
              <w:rPr>
                <w:b/>
                <w:bCs/>
                <w:sz w:val="18"/>
              </w:rPr>
            </w:pPr>
            <w:r>
              <w:rPr>
                <w:b/>
                <w:bCs/>
                <w:sz w:val="18"/>
              </w:rPr>
              <w:t xml:space="preserve">Enkelvoudige industriële borden kunnen monteren en </w:t>
            </w:r>
            <w:proofErr w:type="spellStart"/>
            <w:r>
              <w:rPr>
                <w:b/>
                <w:bCs/>
                <w:sz w:val="18"/>
              </w:rPr>
              <w:t>bedraden</w:t>
            </w:r>
            <w:proofErr w:type="spellEnd"/>
            <w:r>
              <w:rPr>
                <w:b/>
                <w:bCs/>
                <w:sz w:val="18"/>
              </w:rPr>
              <w:t>.</w:t>
            </w:r>
          </w:p>
        </w:tc>
        <w:tc>
          <w:tcPr>
            <w:tcW w:w="835" w:type="dxa"/>
            <w:tcBorders>
              <w:top w:val="single" w:sz="18" w:space="0" w:color="auto"/>
              <w:bottom w:val="single" w:sz="18" w:space="0" w:color="auto"/>
            </w:tcBorders>
          </w:tcPr>
          <w:p w:rsidR="00F2763C" w:rsidRDefault="00F2763C" w:rsidP="00D06E1B">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F2763C" w:rsidRDefault="00F2763C" w:rsidP="00D06E1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2763C" w:rsidRDefault="00F2763C" w:rsidP="00D06E1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2763C" w:rsidRDefault="00F2763C" w:rsidP="00D06E1B">
            <w:pPr>
              <w:spacing w:before="80" w:after="80"/>
              <w:jc w:val="center"/>
              <w:rPr>
                <w:sz w:val="18"/>
              </w:rPr>
            </w:pPr>
          </w:p>
        </w:tc>
      </w:tr>
      <w:tr w:rsidR="00F2763C" w:rsidTr="00D06E1B">
        <w:trPr>
          <w:trHeight w:val="397"/>
        </w:trPr>
        <w:tc>
          <w:tcPr>
            <w:tcW w:w="839" w:type="dxa"/>
            <w:tcBorders>
              <w:top w:val="single" w:sz="18" w:space="0" w:color="auto"/>
              <w:bottom w:val="single" w:sz="18" w:space="0" w:color="auto"/>
            </w:tcBorders>
          </w:tcPr>
          <w:p w:rsidR="00F2763C" w:rsidRDefault="00F2763C" w:rsidP="00D06E1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2763C" w:rsidRDefault="0019266A" w:rsidP="00D06E1B">
            <w:pPr>
              <w:tabs>
                <w:tab w:val="left" w:pos="226"/>
              </w:tabs>
              <w:spacing w:before="80" w:after="80"/>
              <w:rPr>
                <w:sz w:val="18"/>
              </w:rPr>
            </w:pPr>
            <w:r>
              <w:rPr>
                <w:sz w:val="18"/>
              </w:rPr>
              <w:t xml:space="preserve">Montage en </w:t>
            </w:r>
            <w:proofErr w:type="spellStart"/>
            <w:r>
              <w:rPr>
                <w:sz w:val="18"/>
              </w:rPr>
              <w:t>bedraden</w:t>
            </w:r>
            <w:proofErr w:type="spellEnd"/>
            <w:r w:rsidR="00F2763C">
              <w:rPr>
                <w:sz w:val="18"/>
              </w:rPr>
              <w:t xml:space="preserve"> van enkelvoudige industriële borden: verdeelbord en stuurbord.</w:t>
            </w:r>
          </w:p>
        </w:tc>
        <w:tc>
          <w:tcPr>
            <w:tcW w:w="6949" w:type="dxa"/>
            <w:tcBorders>
              <w:top w:val="single" w:sz="18" w:space="0" w:color="auto"/>
              <w:left w:val="double" w:sz="4" w:space="0" w:color="auto"/>
              <w:bottom w:val="single" w:sz="18" w:space="0" w:color="auto"/>
            </w:tcBorders>
          </w:tcPr>
          <w:p w:rsidR="00F2763C" w:rsidRDefault="00F2763C" w:rsidP="00D06E1B">
            <w:pPr>
              <w:tabs>
                <w:tab w:val="right" w:pos="352"/>
                <w:tab w:val="right" w:pos="567"/>
              </w:tabs>
              <w:spacing w:before="80"/>
              <w:rPr>
                <w:sz w:val="18"/>
              </w:rPr>
            </w:pPr>
            <w:r>
              <w:rPr>
                <w:sz w:val="18"/>
              </w:rPr>
              <w:t>Verdeelbord:</w:t>
            </w:r>
          </w:p>
          <w:p w:rsidR="00F2763C" w:rsidRDefault="00F2763C" w:rsidP="00D06E1B">
            <w:pPr>
              <w:numPr>
                <w:ilvl w:val="0"/>
                <w:numId w:val="31"/>
              </w:numPr>
              <w:tabs>
                <w:tab w:val="right" w:pos="352"/>
                <w:tab w:val="right" w:pos="567"/>
              </w:tabs>
              <w:rPr>
                <w:sz w:val="18"/>
              </w:rPr>
            </w:pPr>
            <w:r>
              <w:rPr>
                <w:sz w:val="18"/>
              </w:rPr>
              <w:t xml:space="preserve">componenten volgens de </w:t>
            </w:r>
            <w:proofErr w:type="spellStart"/>
            <w:r>
              <w:rPr>
                <w:sz w:val="18"/>
              </w:rPr>
              <w:t>bordlayout</w:t>
            </w:r>
            <w:proofErr w:type="spellEnd"/>
            <w:r>
              <w:rPr>
                <w:sz w:val="18"/>
              </w:rPr>
              <w:t xml:space="preserve"> plaatsen.</w:t>
            </w:r>
          </w:p>
          <w:p w:rsidR="00F2763C" w:rsidRDefault="00F2763C" w:rsidP="00D06E1B">
            <w:pPr>
              <w:numPr>
                <w:ilvl w:val="0"/>
                <w:numId w:val="31"/>
              </w:numPr>
              <w:tabs>
                <w:tab w:val="right" w:pos="352"/>
                <w:tab w:val="right" w:pos="567"/>
              </w:tabs>
              <w:rPr>
                <w:sz w:val="18"/>
              </w:rPr>
            </w:pPr>
            <w:r>
              <w:rPr>
                <w:sz w:val="18"/>
              </w:rPr>
              <w:t xml:space="preserve">het bord volgens het </w:t>
            </w:r>
            <w:proofErr w:type="spellStart"/>
            <w:r>
              <w:rPr>
                <w:sz w:val="18"/>
              </w:rPr>
              <w:t>meerdraadschema</w:t>
            </w:r>
            <w:proofErr w:type="spellEnd"/>
            <w:r>
              <w:rPr>
                <w:sz w:val="18"/>
              </w:rPr>
              <w:t xml:space="preserve"> of </w:t>
            </w:r>
            <w:proofErr w:type="spellStart"/>
            <w:r>
              <w:rPr>
                <w:sz w:val="18"/>
              </w:rPr>
              <w:t>ééndraadschema</w:t>
            </w:r>
            <w:proofErr w:type="spellEnd"/>
            <w:r>
              <w:rPr>
                <w:sz w:val="18"/>
              </w:rPr>
              <w:t xml:space="preserve"> </w:t>
            </w:r>
            <w:proofErr w:type="spellStart"/>
            <w:r>
              <w:rPr>
                <w:sz w:val="18"/>
              </w:rPr>
              <w:t>bedraden</w:t>
            </w:r>
            <w:proofErr w:type="spellEnd"/>
            <w:r>
              <w:rPr>
                <w:sz w:val="18"/>
              </w:rPr>
              <w:t>.</w:t>
            </w:r>
          </w:p>
          <w:p w:rsidR="00F2763C" w:rsidRDefault="00F2763C" w:rsidP="00D06E1B">
            <w:pPr>
              <w:numPr>
                <w:ilvl w:val="0"/>
                <w:numId w:val="31"/>
              </w:numPr>
              <w:tabs>
                <w:tab w:val="right" w:pos="352"/>
                <w:tab w:val="right" w:pos="567"/>
              </w:tabs>
              <w:rPr>
                <w:sz w:val="18"/>
              </w:rPr>
            </w:pPr>
            <w:r>
              <w:rPr>
                <w:sz w:val="18"/>
              </w:rPr>
              <w:t>de kringen op rijgklemmen brengen.</w:t>
            </w:r>
          </w:p>
          <w:p w:rsidR="00F2763C" w:rsidRDefault="00F2763C" w:rsidP="00D06E1B">
            <w:pPr>
              <w:tabs>
                <w:tab w:val="right" w:pos="352"/>
                <w:tab w:val="right" w:pos="567"/>
              </w:tabs>
              <w:spacing w:before="80"/>
              <w:rPr>
                <w:sz w:val="18"/>
              </w:rPr>
            </w:pPr>
            <w:r>
              <w:rPr>
                <w:sz w:val="18"/>
              </w:rPr>
              <w:t>Stuurbord (motoren):</w:t>
            </w:r>
          </w:p>
          <w:p w:rsidR="00F2763C" w:rsidRDefault="00F2763C" w:rsidP="00D06E1B">
            <w:pPr>
              <w:numPr>
                <w:ilvl w:val="0"/>
                <w:numId w:val="32"/>
              </w:numPr>
              <w:tabs>
                <w:tab w:val="right" w:pos="352"/>
                <w:tab w:val="right" w:pos="567"/>
              </w:tabs>
              <w:rPr>
                <w:sz w:val="18"/>
              </w:rPr>
            </w:pPr>
            <w:r>
              <w:rPr>
                <w:sz w:val="18"/>
              </w:rPr>
              <w:t>de regel van goed vakmanschap 60204-1 voor de realisatie van een stuurbord volgen.</w:t>
            </w:r>
          </w:p>
          <w:p w:rsidR="00F2763C" w:rsidRDefault="00F2763C" w:rsidP="00D06E1B">
            <w:pPr>
              <w:numPr>
                <w:ilvl w:val="0"/>
                <w:numId w:val="31"/>
              </w:numPr>
              <w:tabs>
                <w:tab w:val="right" w:pos="352"/>
                <w:tab w:val="right" w:pos="567"/>
              </w:tabs>
              <w:rPr>
                <w:sz w:val="18"/>
              </w:rPr>
            </w:pPr>
            <w:r>
              <w:rPr>
                <w:sz w:val="18"/>
              </w:rPr>
              <w:t>componenten volgens de bordlay-out plaatsen.</w:t>
            </w:r>
          </w:p>
          <w:p w:rsidR="00F2763C" w:rsidRDefault="00F2763C" w:rsidP="00D06E1B">
            <w:pPr>
              <w:numPr>
                <w:ilvl w:val="0"/>
                <w:numId w:val="31"/>
              </w:numPr>
              <w:tabs>
                <w:tab w:val="right" w:pos="352"/>
                <w:tab w:val="right" w:pos="567"/>
              </w:tabs>
              <w:rPr>
                <w:sz w:val="18"/>
              </w:rPr>
            </w:pPr>
            <w:r>
              <w:rPr>
                <w:sz w:val="18"/>
              </w:rPr>
              <w:t xml:space="preserve">het bord volgens het </w:t>
            </w:r>
            <w:proofErr w:type="spellStart"/>
            <w:r>
              <w:rPr>
                <w:sz w:val="18"/>
              </w:rPr>
              <w:t>meerdraadschema</w:t>
            </w:r>
            <w:proofErr w:type="spellEnd"/>
            <w:r>
              <w:rPr>
                <w:sz w:val="18"/>
              </w:rPr>
              <w:t xml:space="preserve"> of </w:t>
            </w:r>
            <w:proofErr w:type="spellStart"/>
            <w:r>
              <w:rPr>
                <w:sz w:val="18"/>
              </w:rPr>
              <w:t>ééndraadschema</w:t>
            </w:r>
            <w:proofErr w:type="spellEnd"/>
            <w:r>
              <w:rPr>
                <w:sz w:val="18"/>
              </w:rPr>
              <w:t xml:space="preserve"> </w:t>
            </w:r>
            <w:proofErr w:type="spellStart"/>
            <w:r>
              <w:rPr>
                <w:sz w:val="18"/>
              </w:rPr>
              <w:t>bedraden</w:t>
            </w:r>
            <w:proofErr w:type="spellEnd"/>
            <w:r>
              <w:rPr>
                <w:sz w:val="18"/>
              </w:rPr>
              <w:t>.</w:t>
            </w:r>
          </w:p>
          <w:p w:rsidR="00F2763C" w:rsidRPr="00D6660A" w:rsidRDefault="00F2763C" w:rsidP="00D06E1B">
            <w:pPr>
              <w:numPr>
                <w:ilvl w:val="0"/>
                <w:numId w:val="31"/>
              </w:numPr>
              <w:tabs>
                <w:tab w:val="right" w:pos="352"/>
                <w:tab w:val="right" w:pos="567"/>
              </w:tabs>
              <w:spacing w:after="80"/>
              <w:ind w:left="357" w:hanging="357"/>
              <w:rPr>
                <w:sz w:val="18"/>
              </w:rPr>
            </w:pPr>
            <w:r>
              <w:rPr>
                <w:sz w:val="18"/>
              </w:rPr>
              <w:t>de vermogen-, stuur- en signalisatiekringen op rijgklemmen brengen.</w:t>
            </w:r>
          </w:p>
        </w:tc>
        <w:tc>
          <w:tcPr>
            <w:tcW w:w="844" w:type="dxa"/>
            <w:tcBorders>
              <w:top w:val="single" w:sz="18" w:space="0" w:color="auto"/>
              <w:bottom w:val="single" w:sz="18" w:space="0" w:color="auto"/>
            </w:tcBorders>
          </w:tcPr>
          <w:p w:rsidR="00F2763C" w:rsidRDefault="00F2763C" w:rsidP="00D06E1B">
            <w:pPr>
              <w:spacing w:before="80" w:after="80"/>
              <w:jc w:val="center"/>
              <w:rPr>
                <w:sz w:val="18"/>
              </w:rPr>
            </w:pPr>
          </w:p>
        </w:tc>
      </w:tr>
    </w:tbl>
    <w:p w:rsidR="0090326D" w:rsidRDefault="0090326D">
      <w:pPr>
        <w:rPr>
          <w:b/>
          <w:bCs/>
        </w:rPr>
      </w:pPr>
    </w:p>
    <w:p w:rsidR="0090326D" w:rsidRDefault="0090326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FE58A0">
        <w:trPr>
          <w:trHeight w:val="397"/>
        </w:trPr>
        <w:tc>
          <w:tcPr>
            <w:tcW w:w="839" w:type="dxa"/>
            <w:vAlign w:val="center"/>
          </w:tcPr>
          <w:p w:rsidR="0090326D" w:rsidRDefault="0090326D" w:rsidP="00FE58A0">
            <w:pPr>
              <w:spacing w:before="80" w:after="80"/>
              <w:rPr>
                <w:sz w:val="18"/>
              </w:rPr>
            </w:pPr>
            <w:r>
              <w:rPr>
                <w:sz w:val="18"/>
              </w:rPr>
              <w:lastRenderedPageBreak/>
              <w:t>Nr.</w:t>
            </w:r>
          </w:p>
        </w:tc>
        <w:tc>
          <w:tcPr>
            <w:tcW w:w="5716" w:type="dxa"/>
            <w:vAlign w:val="center"/>
          </w:tcPr>
          <w:p w:rsidR="0090326D" w:rsidRDefault="0090326D" w:rsidP="00FE58A0">
            <w:pPr>
              <w:spacing w:before="80" w:after="80"/>
              <w:jc w:val="center"/>
              <w:rPr>
                <w:sz w:val="18"/>
              </w:rPr>
            </w:pPr>
            <w:r>
              <w:rPr>
                <w:sz w:val="18"/>
              </w:rPr>
              <w:t>Leerplandoelstelling en leerinhoud</w:t>
            </w:r>
          </w:p>
        </w:tc>
        <w:tc>
          <w:tcPr>
            <w:tcW w:w="835" w:type="dxa"/>
            <w:vAlign w:val="center"/>
          </w:tcPr>
          <w:p w:rsidR="0090326D" w:rsidRDefault="0090326D" w:rsidP="00FE58A0">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FE58A0">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FE58A0">
            <w:pPr>
              <w:spacing w:before="80" w:after="80"/>
              <w:jc w:val="center"/>
              <w:rPr>
                <w:sz w:val="18"/>
              </w:rPr>
            </w:pPr>
            <w:r>
              <w:rPr>
                <w:sz w:val="18"/>
              </w:rPr>
              <w:t>Didactische wenken en hulpmiddelen</w:t>
            </w:r>
          </w:p>
        </w:tc>
        <w:tc>
          <w:tcPr>
            <w:tcW w:w="844" w:type="dxa"/>
            <w:vAlign w:val="center"/>
          </w:tcPr>
          <w:p w:rsidR="0090326D" w:rsidRDefault="0090326D" w:rsidP="00FE58A0">
            <w:pPr>
              <w:spacing w:before="80" w:after="80"/>
              <w:jc w:val="center"/>
              <w:rPr>
                <w:sz w:val="18"/>
              </w:rPr>
            </w:pPr>
            <w:r>
              <w:rPr>
                <w:sz w:val="18"/>
              </w:rPr>
              <w:t>Link</w:t>
            </w:r>
          </w:p>
        </w:tc>
      </w:tr>
      <w:tr w:rsidR="0090326D" w:rsidTr="00B65368">
        <w:trPr>
          <w:trHeight w:val="397"/>
        </w:trPr>
        <w:tc>
          <w:tcPr>
            <w:tcW w:w="839" w:type="dxa"/>
            <w:tcBorders>
              <w:top w:val="single" w:sz="18" w:space="0" w:color="auto"/>
              <w:left w:val="single" w:sz="18" w:space="0" w:color="auto"/>
              <w:bottom w:val="single" w:sz="18" w:space="0" w:color="auto"/>
            </w:tcBorders>
          </w:tcPr>
          <w:p w:rsidR="0090326D" w:rsidRDefault="0090326D" w:rsidP="00424D4F">
            <w:pPr>
              <w:pStyle w:val="NummerDoelstelling"/>
            </w:pPr>
          </w:p>
        </w:tc>
        <w:tc>
          <w:tcPr>
            <w:tcW w:w="5716" w:type="dxa"/>
            <w:tcBorders>
              <w:top w:val="single" w:sz="18" w:space="0" w:color="auto"/>
              <w:bottom w:val="single" w:sz="18" w:space="0" w:color="auto"/>
            </w:tcBorders>
          </w:tcPr>
          <w:p w:rsidR="0090326D" w:rsidRDefault="00EF6977" w:rsidP="00EF6977">
            <w:pPr>
              <w:spacing w:before="80" w:after="80"/>
              <w:rPr>
                <w:b/>
                <w:bCs/>
                <w:sz w:val="18"/>
              </w:rPr>
            </w:pPr>
            <w:r>
              <w:rPr>
                <w:b/>
                <w:bCs/>
                <w:sz w:val="18"/>
              </w:rPr>
              <w:t xml:space="preserve">Een bestaand aardingsysteem </w:t>
            </w:r>
            <w:r w:rsidR="0090326D">
              <w:rPr>
                <w:b/>
                <w:sz w:val="18"/>
              </w:rPr>
              <w:t>kunnen herkennen</w:t>
            </w:r>
            <w:r>
              <w:rPr>
                <w:b/>
                <w:sz w:val="18"/>
              </w:rPr>
              <w:t xml:space="preserve"> en de werking kunnen toelichten.</w:t>
            </w:r>
          </w:p>
        </w:tc>
        <w:tc>
          <w:tcPr>
            <w:tcW w:w="835" w:type="dxa"/>
            <w:tcBorders>
              <w:top w:val="single" w:sz="18" w:space="0" w:color="auto"/>
              <w:bottom w:val="single" w:sz="18" w:space="0" w:color="auto"/>
            </w:tcBorders>
          </w:tcPr>
          <w:p w:rsidR="0090326D" w:rsidRDefault="0090326D" w:rsidP="00FE58A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0326D" w:rsidRDefault="0090326D" w:rsidP="00FE58A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0326D" w:rsidRDefault="0090326D" w:rsidP="00FE58A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326D" w:rsidRDefault="0090326D" w:rsidP="00FE58A0">
            <w:pPr>
              <w:spacing w:before="80" w:after="80"/>
              <w:jc w:val="center"/>
              <w:rPr>
                <w:sz w:val="18"/>
              </w:rPr>
            </w:pPr>
          </w:p>
        </w:tc>
      </w:tr>
      <w:tr w:rsidR="0090326D" w:rsidTr="00B65368">
        <w:trPr>
          <w:trHeight w:val="397"/>
        </w:trPr>
        <w:tc>
          <w:tcPr>
            <w:tcW w:w="839" w:type="dxa"/>
            <w:tcBorders>
              <w:top w:val="single" w:sz="18" w:space="0" w:color="auto"/>
              <w:bottom w:val="single" w:sz="4" w:space="0" w:color="auto"/>
            </w:tcBorders>
          </w:tcPr>
          <w:p w:rsidR="0090326D" w:rsidRDefault="0090326D" w:rsidP="00FE58A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326D" w:rsidRDefault="0090326D" w:rsidP="002B77FF">
            <w:pPr>
              <w:tabs>
                <w:tab w:val="left" w:pos="226"/>
              </w:tabs>
              <w:spacing w:before="80" w:after="80"/>
              <w:rPr>
                <w:sz w:val="18"/>
              </w:rPr>
            </w:pPr>
            <w:r>
              <w:rPr>
                <w:sz w:val="18"/>
              </w:rPr>
              <w:t>Aardingsysteem.</w:t>
            </w:r>
            <w:r w:rsidR="00981F8E">
              <w:rPr>
                <w:sz w:val="18"/>
              </w:rPr>
              <w:br/>
            </w:r>
            <w:r>
              <w:rPr>
                <w:sz w:val="18"/>
              </w:rPr>
              <w:t>Massanetwerk.</w:t>
            </w:r>
          </w:p>
        </w:tc>
        <w:tc>
          <w:tcPr>
            <w:tcW w:w="6949" w:type="dxa"/>
            <w:tcBorders>
              <w:top w:val="single" w:sz="18" w:space="0" w:color="auto"/>
              <w:left w:val="double" w:sz="4" w:space="0" w:color="auto"/>
              <w:bottom w:val="single" w:sz="4" w:space="0" w:color="auto"/>
            </w:tcBorders>
          </w:tcPr>
          <w:p w:rsidR="0090326D" w:rsidRDefault="0090326D" w:rsidP="00FE58A0">
            <w:pPr>
              <w:tabs>
                <w:tab w:val="right" w:pos="352"/>
                <w:tab w:val="right" w:pos="567"/>
              </w:tabs>
              <w:spacing w:before="80" w:after="80"/>
              <w:rPr>
                <w:sz w:val="18"/>
              </w:rPr>
            </w:pPr>
            <w:r>
              <w:rPr>
                <w:sz w:val="18"/>
              </w:rPr>
              <w:t xml:space="preserve">Het aardingsysteem TNC, TNS, IT, TT. </w:t>
            </w:r>
          </w:p>
          <w:p w:rsidR="0090326D" w:rsidRDefault="0090326D" w:rsidP="00FE58A0">
            <w:pPr>
              <w:tabs>
                <w:tab w:val="right" w:pos="352"/>
                <w:tab w:val="right" w:pos="567"/>
              </w:tabs>
              <w:spacing w:before="80" w:after="80"/>
              <w:rPr>
                <w:sz w:val="18"/>
              </w:rPr>
            </w:pPr>
            <w:r>
              <w:rPr>
                <w:sz w:val="18"/>
              </w:rPr>
              <w:t>PEN en PE geleiders</w:t>
            </w:r>
            <w:r w:rsidR="009E059A">
              <w:rPr>
                <w:sz w:val="18"/>
              </w:rPr>
              <w:t>.</w:t>
            </w:r>
          </w:p>
          <w:p w:rsidR="0090326D" w:rsidRDefault="0090326D" w:rsidP="00FE58A0">
            <w:pPr>
              <w:tabs>
                <w:tab w:val="right" w:pos="352"/>
                <w:tab w:val="right" w:pos="567"/>
              </w:tabs>
              <w:spacing w:before="80" w:after="80"/>
              <w:rPr>
                <w:sz w:val="18"/>
              </w:rPr>
            </w:pPr>
            <w:proofErr w:type="spellStart"/>
            <w:r>
              <w:rPr>
                <w:sz w:val="18"/>
              </w:rPr>
              <w:t>Equipotentiale</w:t>
            </w:r>
            <w:proofErr w:type="spellEnd"/>
            <w:r>
              <w:rPr>
                <w:sz w:val="18"/>
              </w:rPr>
              <w:t xml:space="preserve"> verbindingen.</w:t>
            </w:r>
          </w:p>
          <w:p w:rsidR="0090326D" w:rsidRDefault="0090326D" w:rsidP="00FE58A0">
            <w:pPr>
              <w:tabs>
                <w:tab w:val="right" w:pos="352"/>
                <w:tab w:val="right" w:pos="567"/>
              </w:tabs>
              <w:spacing w:before="80" w:after="80"/>
              <w:rPr>
                <w:sz w:val="18"/>
              </w:rPr>
            </w:pPr>
            <w:r>
              <w:rPr>
                <w:sz w:val="18"/>
              </w:rPr>
              <w:t>Massaverbindingen.</w:t>
            </w:r>
          </w:p>
          <w:p w:rsidR="0090326D" w:rsidRDefault="0090326D" w:rsidP="00FE58A0">
            <w:pPr>
              <w:tabs>
                <w:tab w:val="right" w:pos="352"/>
                <w:tab w:val="right" w:pos="567"/>
              </w:tabs>
              <w:spacing w:before="80" w:after="80"/>
              <w:rPr>
                <w:sz w:val="18"/>
              </w:rPr>
            </w:pPr>
            <w:r>
              <w:rPr>
                <w:sz w:val="18"/>
              </w:rPr>
              <w:t>De overgang van een netwerk naar een ander netwerk .</w:t>
            </w:r>
          </w:p>
        </w:tc>
        <w:tc>
          <w:tcPr>
            <w:tcW w:w="844" w:type="dxa"/>
            <w:tcBorders>
              <w:top w:val="single" w:sz="18" w:space="0" w:color="auto"/>
              <w:bottom w:val="single" w:sz="4" w:space="0" w:color="auto"/>
            </w:tcBorders>
          </w:tcPr>
          <w:p w:rsidR="0090326D" w:rsidRDefault="0090326D" w:rsidP="00FE58A0">
            <w:pPr>
              <w:spacing w:before="80" w:after="80"/>
              <w:jc w:val="center"/>
              <w:rPr>
                <w:sz w:val="18"/>
              </w:rPr>
            </w:pPr>
          </w:p>
        </w:tc>
      </w:tr>
    </w:tbl>
    <w:p w:rsidR="0090326D" w:rsidRDefault="0090326D">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FE58A0">
        <w:trPr>
          <w:trHeight w:val="397"/>
        </w:trPr>
        <w:tc>
          <w:tcPr>
            <w:tcW w:w="839" w:type="dxa"/>
            <w:vAlign w:val="center"/>
          </w:tcPr>
          <w:p w:rsidR="0090326D" w:rsidRDefault="0090326D" w:rsidP="00FE58A0">
            <w:pPr>
              <w:spacing w:before="80" w:after="80"/>
              <w:rPr>
                <w:sz w:val="18"/>
              </w:rPr>
            </w:pPr>
            <w:r>
              <w:rPr>
                <w:sz w:val="18"/>
              </w:rPr>
              <w:lastRenderedPageBreak/>
              <w:t>Nr.</w:t>
            </w:r>
          </w:p>
        </w:tc>
        <w:tc>
          <w:tcPr>
            <w:tcW w:w="5716" w:type="dxa"/>
            <w:vAlign w:val="center"/>
          </w:tcPr>
          <w:p w:rsidR="0090326D" w:rsidRDefault="0090326D" w:rsidP="00FE58A0">
            <w:pPr>
              <w:spacing w:before="80" w:after="80"/>
              <w:jc w:val="center"/>
              <w:rPr>
                <w:sz w:val="18"/>
              </w:rPr>
            </w:pPr>
            <w:r>
              <w:rPr>
                <w:sz w:val="18"/>
              </w:rPr>
              <w:t>Leerplandoelstelling en leerinhoud</w:t>
            </w:r>
          </w:p>
        </w:tc>
        <w:tc>
          <w:tcPr>
            <w:tcW w:w="835" w:type="dxa"/>
            <w:vAlign w:val="center"/>
          </w:tcPr>
          <w:p w:rsidR="0090326D" w:rsidRDefault="0090326D" w:rsidP="00FE58A0">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FE58A0">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FE58A0">
            <w:pPr>
              <w:spacing w:before="80" w:after="80"/>
              <w:jc w:val="center"/>
              <w:rPr>
                <w:sz w:val="18"/>
              </w:rPr>
            </w:pPr>
            <w:r>
              <w:rPr>
                <w:sz w:val="18"/>
              </w:rPr>
              <w:t>Didactische wenken en hulpmiddelen</w:t>
            </w:r>
          </w:p>
        </w:tc>
        <w:tc>
          <w:tcPr>
            <w:tcW w:w="844" w:type="dxa"/>
            <w:vAlign w:val="center"/>
          </w:tcPr>
          <w:p w:rsidR="0090326D" w:rsidRDefault="0090326D" w:rsidP="00FE58A0">
            <w:pPr>
              <w:spacing w:before="80" w:after="80"/>
              <w:jc w:val="center"/>
              <w:rPr>
                <w:sz w:val="18"/>
              </w:rPr>
            </w:pPr>
            <w:r>
              <w:rPr>
                <w:sz w:val="18"/>
              </w:rPr>
              <w:t>Link</w:t>
            </w:r>
          </w:p>
        </w:tc>
      </w:tr>
      <w:tr w:rsidR="0090326D" w:rsidRPr="0085762A" w:rsidTr="00FE58A0">
        <w:trPr>
          <w:cantSplit/>
          <w:trHeight w:val="397"/>
        </w:trPr>
        <w:tc>
          <w:tcPr>
            <w:tcW w:w="8225" w:type="dxa"/>
            <w:gridSpan w:val="4"/>
            <w:tcBorders>
              <w:bottom w:val="single" w:sz="18" w:space="0" w:color="auto"/>
              <w:right w:val="nil"/>
            </w:tcBorders>
            <w:vAlign w:val="center"/>
          </w:tcPr>
          <w:p w:rsidR="0090326D" w:rsidRPr="0085762A" w:rsidRDefault="0090326D" w:rsidP="003B7EE1">
            <w:pPr>
              <w:pStyle w:val="Kop3"/>
              <w:numPr>
                <w:ilvl w:val="0"/>
                <w:numId w:val="0"/>
              </w:numPr>
              <w:ind w:left="720" w:hanging="720"/>
            </w:pPr>
            <w:bookmarkStart w:id="122" w:name="_Toc282540056"/>
            <w:bookmarkStart w:id="123" w:name="_Toc292868660"/>
            <w:bookmarkStart w:id="124" w:name="_Toc293298368"/>
            <w:bookmarkStart w:id="125" w:name="_Toc293472585"/>
            <w:r>
              <w:t>Elektrische werkzaamheden</w:t>
            </w:r>
            <w:bookmarkEnd w:id="122"/>
            <w:bookmarkEnd w:id="123"/>
            <w:bookmarkEnd w:id="124"/>
            <w:bookmarkEnd w:id="125"/>
          </w:p>
        </w:tc>
        <w:tc>
          <w:tcPr>
            <w:tcW w:w="7793" w:type="dxa"/>
            <w:gridSpan w:val="2"/>
            <w:tcBorders>
              <w:left w:val="nil"/>
              <w:bottom w:val="single" w:sz="18" w:space="0" w:color="auto"/>
            </w:tcBorders>
            <w:vAlign w:val="center"/>
          </w:tcPr>
          <w:p w:rsidR="0090326D" w:rsidRPr="0085762A" w:rsidRDefault="0090326D" w:rsidP="00FE58A0">
            <w:pPr>
              <w:rPr>
                <w:szCs w:val="20"/>
              </w:rPr>
            </w:pPr>
          </w:p>
        </w:tc>
      </w:tr>
      <w:tr w:rsidR="00960036" w:rsidTr="00AF74C1">
        <w:trPr>
          <w:trHeight w:val="397"/>
        </w:trPr>
        <w:tc>
          <w:tcPr>
            <w:tcW w:w="839" w:type="dxa"/>
            <w:tcBorders>
              <w:top w:val="single" w:sz="18" w:space="0" w:color="auto"/>
              <w:left w:val="single" w:sz="18" w:space="0" w:color="auto"/>
              <w:bottom w:val="single" w:sz="18" w:space="0" w:color="auto"/>
            </w:tcBorders>
          </w:tcPr>
          <w:p w:rsidR="00960036" w:rsidRDefault="00960036" w:rsidP="00AF74C1">
            <w:pPr>
              <w:pStyle w:val="NummerDoelstelling"/>
            </w:pPr>
          </w:p>
        </w:tc>
        <w:tc>
          <w:tcPr>
            <w:tcW w:w="5716" w:type="dxa"/>
            <w:tcBorders>
              <w:top w:val="single" w:sz="18" w:space="0" w:color="auto"/>
              <w:bottom w:val="single" w:sz="18" w:space="0" w:color="auto"/>
            </w:tcBorders>
          </w:tcPr>
          <w:p w:rsidR="00960036" w:rsidRDefault="00960036" w:rsidP="00AF74C1">
            <w:pPr>
              <w:spacing w:before="80" w:after="80"/>
              <w:rPr>
                <w:b/>
                <w:bCs/>
                <w:sz w:val="18"/>
              </w:rPr>
            </w:pPr>
            <w:r>
              <w:rPr>
                <w:b/>
                <w:bCs/>
                <w:sz w:val="18"/>
              </w:rPr>
              <w:t xml:space="preserve">Een eenvoudige </w:t>
            </w:r>
            <w:proofErr w:type="spellStart"/>
            <w:r>
              <w:rPr>
                <w:b/>
                <w:bCs/>
                <w:sz w:val="18"/>
              </w:rPr>
              <w:t>risico-analyse</w:t>
            </w:r>
            <w:proofErr w:type="spellEnd"/>
            <w:r>
              <w:rPr>
                <w:b/>
                <w:bCs/>
                <w:sz w:val="18"/>
              </w:rPr>
              <w:t xml:space="preserve"> kunnen opstellen.</w:t>
            </w:r>
          </w:p>
        </w:tc>
        <w:tc>
          <w:tcPr>
            <w:tcW w:w="835" w:type="dxa"/>
            <w:tcBorders>
              <w:top w:val="single" w:sz="18" w:space="0" w:color="auto"/>
              <w:bottom w:val="single" w:sz="18" w:space="0" w:color="auto"/>
            </w:tcBorders>
          </w:tcPr>
          <w:p w:rsidR="00960036" w:rsidRDefault="00467AC6" w:rsidP="00AF74C1">
            <w:pPr>
              <w:spacing w:before="80" w:after="80"/>
              <w:jc w:val="center"/>
              <w:rPr>
                <w:b/>
                <w:bCs/>
                <w:sz w:val="18"/>
              </w:rPr>
            </w:pPr>
            <w:r>
              <w:rPr>
                <w:b/>
                <w:bCs/>
                <w:sz w:val="18"/>
              </w:rPr>
              <w:t>EDV LER 4</w:t>
            </w:r>
          </w:p>
        </w:tc>
        <w:tc>
          <w:tcPr>
            <w:tcW w:w="835" w:type="dxa"/>
            <w:tcBorders>
              <w:top w:val="single" w:sz="18" w:space="0" w:color="auto"/>
              <w:bottom w:val="single" w:sz="18" w:space="0" w:color="auto"/>
              <w:right w:val="double" w:sz="4" w:space="0" w:color="auto"/>
            </w:tcBorders>
          </w:tcPr>
          <w:p w:rsidR="00960036" w:rsidRDefault="00467AC6" w:rsidP="00AF74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60036" w:rsidRDefault="00960036" w:rsidP="00AF74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60036" w:rsidRDefault="00960036" w:rsidP="00AF74C1">
            <w:pPr>
              <w:spacing w:before="80" w:after="80"/>
              <w:jc w:val="center"/>
              <w:rPr>
                <w:sz w:val="18"/>
              </w:rPr>
            </w:pPr>
          </w:p>
        </w:tc>
      </w:tr>
      <w:tr w:rsidR="00960036" w:rsidTr="00AF74C1">
        <w:trPr>
          <w:trHeight w:val="397"/>
        </w:trPr>
        <w:tc>
          <w:tcPr>
            <w:tcW w:w="839" w:type="dxa"/>
            <w:tcBorders>
              <w:top w:val="single" w:sz="18" w:space="0" w:color="auto"/>
            </w:tcBorders>
          </w:tcPr>
          <w:p w:rsidR="00960036" w:rsidRDefault="00960036" w:rsidP="00AF74C1">
            <w:pPr>
              <w:spacing w:before="80" w:after="80"/>
              <w:rPr>
                <w:sz w:val="18"/>
              </w:rPr>
            </w:pPr>
          </w:p>
        </w:tc>
        <w:tc>
          <w:tcPr>
            <w:tcW w:w="7386" w:type="dxa"/>
            <w:gridSpan w:val="3"/>
            <w:tcBorders>
              <w:top w:val="single" w:sz="18" w:space="0" w:color="auto"/>
              <w:right w:val="double" w:sz="4" w:space="0" w:color="auto"/>
            </w:tcBorders>
          </w:tcPr>
          <w:p w:rsidR="00960036" w:rsidRDefault="0019266A" w:rsidP="00AF74C1">
            <w:pPr>
              <w:tabs>
                <w:tab w:val="left" w:pos="226"/>
              </w:tabs>
              <w:spacing w:before="80" w:after="80"/>
              <w:rPr>
                <w:sz w:val="18"/>
              </w:rPr>
            </w:pPr>
            <w:r>
              <w:rPr>
                <w:sz w:val="18"/>
              </w:rPr>
              <w:t xml:space="preserve">Opstellen van een </w:t>
            </w:r>
            <w:proofErr w:type="spellStart"/>
            <w:r>
              <w:rPr>
                <w:sz w:val="18"/>
              </w:rPr>
              <w:t>r</w:t>
            </w:r>
            <w:r w:rsidR="00960036">
              <w:rPr>
                <w:sz w:val="18"/>
              </w:rPr>
              <w:t>isico-analyse</w:t>
            </w:r>
            <w:proofErr w:type="spellEnd"/>
            <w:r w:rsidR="00960036">
              <w:rPr>
                <w:sz w:val="18"/>
              </w:rPr>
              <w:t>.</w:t>
            </w:r>
          </w:p>
        </w:tc>
        <w:tc>
          <w:tcPr>
            <w:tcW w:w="6949" w:type="dxa"/>
            <w:tcBorders>
              <w:top w:val="single" w:sz="18" w:space="0" w:color="auto"/>
              <w:left w:val="double" w:sz="4" w:space="0" w:color="auto"/>
            </w:tcBorders>
          </w:tcPr>
          <w:p w:rsidR="00960036" w:rsidRDefault="00960036" w:rsidP="00AF74C1">
            <w:pPr>
              <w:tabs>
                <w:tab w:val="right" w:pos="352"/>
                <w:tab w:val="right" w:pos="567"/>
              </w:tabs>
              <w:spacing w:before="80" w:after="80"/>
              <w:rPr>
                <w:sz w:val="18"/>
              </w:rPr>
            </w:pPr>
            <w:r>
              <w:rPr>
                <w:sz w:val="18"/>
              </w:rPr>
              <w:t>Kan geïntegreerd worden in de GIP.</w:t>
            </w:r>
          </w:p>
        </w:tc>
        <w:tc>
          <w:tcPr>
            <w:tcW w:w="844" w:type="dxa"/>
            <w:tcBorders>
              <w:top w:val="single" w:sz="18" w:space="0" w:color="auto"/>
            </w:tcBorders>
          </w:tcPr>
          <w:p w:rsidR="00960036" w:rsidRDefault="00960036" w:rsidP="00AF74C1">
            <w:pPr>
              <w:spacing w:before="80" w:after="80"/>
              <w:jc w:val="center"/>
              <w:rPr>
                <w:sz w:val="18"/>
              </w:rPr>
            </w:pPr>
            <w:r>
              <w:rPr>
                <w:sz w:val="18"/>
              </w:rPr>
              <w:t>GIP</w:t>
            </w:r>
          </w:p>
        </w:tc>
      </w:tr>
      <w:tr w:rsidR="00960036" w:rsidTr="00AF74C1">
        <w:trPr>
          <w:trHeight w:val="397"/>
        </w:trPr>
        <w:tc>
          <w:tcPr>
            <w:tcW w:w="839" w:type="dxa"/>
            <w:tcBorders>
              <w:top w:val="single" w:sz="18" w:space="0" w:color="auto"/>
              <w:left w:val="single" w:sz="18" w:space="0" w:color="auto"/>
              <w:bottom w:val="single" w:sz="18" w:space="0" w:color="auto"/>
            </w:tcBorders>
          </w:tcPr>
          <w:p w:rsidR="00960036" w:rsidRDefault="00960036" w:rsidP="00AF74C1">
            <w:pPr>
              <w:pStyle w:val="NummerDoelstelling"/>
            </w:pPr>
          </w:p>
        </w:tc>
        <w:tc>
          <w:tcPr>
            <w:tcW w:w="5716" w:type="dxa"/>
            <w:tcBorders>
              <w:top w:val="single" w:sz="18" w:space="0" w:color="auto"/>
              <w:bottom w:val="single" w:sz="18" w:space="0" w:color="auto"/>
            </w:tcBorders>
          </w:tcPr>
          <w:p w:rsidR="00960036" w:rsidRDefault="00960036" w:rsidP="00AF74C1">
            <w:pPr>
              <w:spacing w:before="80" w:after="80"/>
              <w:rPr>
                <w:b/>
                <w:bCs/>
                <w:sz w:val="18"/>
              </w:rPr>
            </w:pPr>
            <w:r>
              <w:rPr>
                <w:b/>
                <w:bCs/>
                <w:sz w:val="18"/>
              </w:rPr>
              <w:t>Basis machinerichtlijn</w:t>
            </w:r>
            <w:r w:rsidR="00D26EA7">
              <w:rPr>
                <w:b/>
                <w:bCs/>
                <w:sz w:val="18"/>
              </w:rPr>
              <w:t>en</w:t>
            </w:r>
            <w:r>
              <w:rPr>
                <w:b/>
                <w:bCs/>
                <w:sz w:val="18"/>
              </w:rPr>
              <w:t xml:space="preserve"> kunnen toepassen.</w:t>
            </w:r>
          </w:p>
        </w:tc>
        <w:tc>
          <w:tcPr>
            <w:tcW w:w="835" w:type="dxa"/>
            <w:tcBorders>
              <w:top w:val="single" w:sz="18" w:space="0" w:color="auto"/>
              <w:bottom w:val="single" w:sz="18" w:space="0" w:color="auto"/>
            </w:tcBorders>
          </w:tcPr>
          <w:p w:rsidR="00960036" w:rsidRDefault="00467AC6" w:rsidP="00AF74C1">
            <w:pPr>
              <w:spacing w:before="80" w:after="80"/>
              <w:jc w:val="center"/>
              <w:rPr>
                <w:b/>
                <w:bCs/>
                <w:sz w:val="18"/>
              </w:rPr>
            </w:pPr>
            <w:r>
              <w:rPr>
                <w:b/>
                <w:bCs/>
                <w:sz w:val="18"/>
              </w:rPr>
              <w:t>EDV LER 4</w:t>
            </w:r>
            <w:r>
              <w:rPr>
                <w:b/>
                <w:bCs/>
                <w:sz w:val="18"/>
              </w:rPr>
              <w:br/>
              <w:t>LER 6</w:t>
            </w:r>
          </w:p>
        </w:tc>
        <w:tc>
          <w:tcPr>
            <w:tcW w:w="835" w:type="dxa"/>
            <w:tcBorders>
              <w:top w:val="single" w:sz="18" w:space="0" w:color="auto"/>
              <w:bottom w:val="single" w:sz="18" w:space="0" w:color="auto"/>
              <w:right w:val="double" w:sz="4" w:space="0" w:color="auto"/>
            </w:tcBorders>
          </w:tcPr>
          <w:p w:rsidR="00960036" w:rsidRDefault="00467AC6" w:rsidP="00AF74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60036" w:rsidRDefault="00960036" w:rsidP="00AF74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60036" w:rsidRDefault="00960036" w:rsidP="00AF74C1">
            <w:pPr>
              <w:spacing w:before="80" w:after="80"/>
              <w:jc w:val="center"/>
              <w:rPr>
                <w:sz w:val="18"/>
              </w:rPr>
            </w:pPr>
          </w:p>
        </w:tc>
      </w:tr>
      <w:tr w:rsidR="00960036" w:rsidTr="00AF74C1">
        <w:trPr>
          <w:trHeight w:val="397"/>
        </w:trPr>
        <w:tc>
          <w:tcPr>
            <w:tcW w:w="839" w:type="dxa"/>
            <w:tcBorders>
              <w:top w:val="single" w:sz="18" w:space="0" w:color="auto"/>
            </w:tcBorders>
          </w:tcPr>
          <w:p w:rsidR="00960036" w:rsidRDefault="00960036" w:rsidP="00AF74C1">
            <w:pPr>
              <w:spacing w:before="80" w:after="80"/>
              <w:rPr>
                <w:sz w:val="18"/>
              </w:rPr>
            </w:pPr>
          </w:p>
        </w:tc>
        <w:tc>
          <w:tcPr>
            <w:tcW w:w="7386" w:type="dxa"/>
            <w:gridSpan w:val="3"/>
            <w:tcBorders>
              <w:top w:val="single" w:sz="18" w:space="0" w:color="auto"/>
              <w:right w:val="double" w:sz="4" w:space="0" w:color="auto"/>
            </w:tcBorders>
          </w:tcPr>
          <w:p w:rsidR="00960036" w:rsidRDefault="00960036" w:rsidP="00AF74C1">
            <w:pPr>
              <w:tabs>
                <w:tab w:val="left" w:pos="226"/>
              </w:tabs>
              <w:spacing w:before="80" w:after="80"/>
              <w:rPr>
                <w:sz w:val="18"/>
              </w:rPr>
            </w:pPr>
            <w:r>
              <w:rPr>
                <w:sz w:val="18"/>
              </w:rPr>
              <w:t>Machinebeveiliging.</w:t>
            </w:r>
          </w:p>
          <w:p w:rsidR="00960036" w:rsidRDefault="00960036" w:rsidP="00AF74C1">
            <w:pPr>
              <w:tabs>
                <w:tab w:val="left" w:pos="226"/>
              </w:tabs>
              <w:spacing w:before="80" w:after="80"/>
              <w:rPr>
                <w:sz w:val="18"/>
              </w:rPr>
            </w:pPr>
            <w:r>
              <w:rPr>
                <w:sz w:val="18"/>
              </w:rPr>
              <w:t>Noodstopbewaking.</w:t>
            </w:r>
          </w:p>
          <w:p w:rsidR="00960036" w:rsidRDefault="00150BF6" w:rsidP="00AF74C1">
            <w:pPr>
              <w:tabs>
                <w:tab w:val="left" w:pos="226"/>
              </w:tabs>
              <w:spacing w:before="80" w:after="80"/>
              <w:rPr>
                <w:sz w:val="18"/>
              </w:rPr>
            </w:pPr>
            <w:r>
              <w:rPr>
                <w:sz w:val="18"/>
              </w:rPr>
              <w:t>Machinerichtlijnen.</w:t>
            </w:r>
          </w:p>
        </w:tc>
        <w:tc>
          <w:tcPr>
            <w:tcW w:w="6949" w:type="dxa"/>
            <w:tcBorders>
              <w:top w:val="single" w:sz="18" w:space="0" w:color="auto"/>
              <w:left w:val="double" w:sz="4" w:space="0" w:color="auto"/>
            </w:tcBorders>
          </w:tcPr>
          <w:p w:rsidR="00960036" w:rsidRDefault="00960036" w:rsidP="00AF74C1">
            <w:pPr>
              <w:tabs>
                <w:tab w:val="right" w:pos="352"/>
                <w:tab w:val="right" w:pos="567"/>
              </w:tabs>
              <w:spacing w:before="80" w:after="80"/>
              <w:rPr>
                <w:sz w:val="18"/>
              </w:rPr>
            </w:pPr>
            <w:r>
              <w:rPr>
                <w:sz w:val="18"/>
              </w:rPr>
              <w:t>VEI</w:t>
            </w:r>
          </w:p>
          <w:p w:rsidR="00150BF6" w:rsidRPr="00150BF6" w:rsidRDefault="00150BF6" w:rsidP="00AF74C1">
            <w:pPr>
              <w:tabs>
                <w:tab w:val="right" w:pos="352"/>
                <w:tab w:val="right" w:pos="567"/>
              </w:tabs>
              <w:spacing w:before="80" w:after="80"/>
            </w:pPr>
            <w:r w:rsidRPr="00DF68CB">
              <w:rPr>
                <w:sz w:val="18"/>
                <w:szCs w:val="18"/>
              </w:rPr>
              <w:t>Machinerichtlijnen:</w:t>
            </w:r>
            <w:r>
              <w:br/>
            </w:r>
            <w:hyperlink r:id="rId39" w:history="1">
              <w:r w:rsidRPr="005A2E40">
                <w:rPr>
                  <w:rStyle w:val="Hyperlink"/>
                  <w:bCs/>
                  <w:sz w:val="18"/>
                </w:rPr>
                <w:t>www.nbn.be</w:t>
              </w:r>
            </w:hyperlink>
            <w:r w:rsidR="00C7597B">
              <w:br/>
            </w:r>
            <w:hyperlink r:id="rId40" w:history="1">
              <w:r w:rsidR="00C7597B" w:rsidRPr="00C34B1F">
                <w:rPr>
                  <w:rStyle w:val="Hyperlink"/>
                </w:rPr>
                <w:t>www.pilz.be</w:t>
              </w:r>
            </w:hyperlink>
            <w:r w:rsidR="00C7597B">
              <w:t xml:space="preserve"> </w:t>
            </w:r>
            <w:r>
              <w:rPr>
                <w:bCs/>
                <w:sz w:val="18"/>
              </w:rPr>
              <w:br/>
            </w:r>
            <w:hyperlink r:id="rId41" w:history="1">
              <w:r w:rsidRPr="005A2E40">
                <w:rPr>
                  <w:rStyle w:val="Hyperlink"/>
                  <w:bCs/>
                  <w:sz w:val="18"/>
                </w:rPr>
                <w:t>www.newapproch.org</w:t>
              </w:r>
            </w:hyperlink>
            <w:r>
              <w:rPr>
                <w:bCs/>
                <w:sz w:val="18"/>
              </w:rPr>
              <w:br/>
            </w:r>
            <w:hyperlink r:id="rId42" w:history="1">
              <w:r w:rsidRPr="005B786B">
                <w:rPr>
                  <w:rStyle w:val="Hyperlink"/>
                  <w:bCs/>
                  <w:sz w:val="18"/>
                </w:rPr>
                <w:t>www.ec.europe.eu</w:t>
              </w:r>
            </w:hyperlink>
            <w:r>
              <w:rPr>
                <w:bCs/>
                <w:sz w:val="18"/>
              </w:rPr>
              <w:br/>
            </w:r>
            <w:r w:rsidRPr="005A2E40">
              <w:rPr>
                <w:bCs/>
                <w:sz w:val="18"/>
              </w:rPr>
              <w:t xml:space="preserve"> </w:t>
            </w:r>
            <w:hyperlink r:id="rId43" w:history="1">
              <w:r w:rsidRPr="005A2E40">
                <w:rPr>
                  <w:rStyle w:val="Hyperlink"/>
                  <w:bCs/>
                  <w:sz w:val="18"/>
                </w:rPr>
                <w:t>www.cen.eu</w:t>
              </w:r>
            </w:hyperlink>
            <w:r>
              <w:rPr>
                <w:bCs/>
                <w:sz w:val="18"/>
              </w:rPr>
              <w:br/>
            </w:r>
            <w:hyperlink r:id="rId44" w:history="1">
              <w:r w:rsidRPr="005A2E40">
                <w:rPr>
                  <w:rStyle w:val="Hyperlink"/>
                  <w:bCs/>
                  <w:sz w:val="18"/>
                </w:rPr>
                <w:t>www.startbel.fgov.be/nl/ondernemingen/marktreglementering/normalisatie</w:t>
              </w:r>
            </w:hyperlink>
            <w:r>
              <w:rPr>
                <w:bCs/>
                <w:sz w:val="18"/>
              </w:rPr>
              <w:br/>
            </w:r>
            <w:hyperlink r:id="rId45" w:history="1">
              <w:r w:rsidRPr="005A2E40">
                <w:rPr>
                  <w:rStyle w:val="Hyperlink"/>
                  <w:bCs/>
                  <w:sz w:val="18"/>
                </w:rPr>
                <w:t>www.norm.siris.be</w:t>
              </w:r>
            </w:hyperlink>
          </w:p>
        </w:tc>
        <w:tc>
          <w:tcPr>
            <w:tcW w:w="844" w:type="dxa"/>
            <w:tcBorders>
              <w:top w:val="single" w:sz="18" w:space="0" w:color="auto"/>
            </w:tcBorders>
          </w:tcPr>
          <w:p w:rsidR="00960036" w:rsidRDefault="00960036" w:rsidP="00AF74C1">
            <w:pPr>
              <w:spacing w:before="80" w:after="80"/>
              <w:jc w:val="center"/>
              <w:rPr>
                <w:sz w:val="18"/>
              </w:rPr>
            </w:pPr>
          </w:p>
          <w:p w:rsidR="00150BF6" w:rsidRDefault="00150BF6" w:rsidP="00AF74C1">
            <w:pPr>
              <w:spacing w:before="80" w:after="80"/>
              <w:jc w:val="center"/>
              <w:rPr>
                <w:sz w:val="18"/>
              </w:rPr>
            </w:pPr>
            <w:r>
              <w:rPr>
                <w:sz w:val="18"/>
              </w:rPr>
              <w:t>ICT</w:t>
            </w:r>
          </w:p>
        </w:tc>
      </w:tr>
      <w:tr w:rsidR="007C109A" w:rsidTr="00B65368">
        <w:trPr>
          <w:trHeight w:val="397"/>
        </w:trPr>
        <w:tc>
          <w:tcPr>
            <w:tcW w:w="839" w:type="dxa"/>
            <w:tcBorders>
              <w:top w:val="single" w:sz="18" w:space="0" w:color="auto"/>
              <w:left w:val="single" w:sz="18" w:space="0" w:color="auto"/>
              <w:bottom w:val="single" w:sz="18" w:space="0" w:color="auto"/>
            </w:tcBorders>
          </w:tcPr>
          <w:p w:rsidR="007C109A" w:rsidRDefault="007C109A" w:rsidP="00AF74C1">
            <w:pPr>
              <w:pStyle w:val="NummerDoelstelling"/>
            </w:pPr>
          </w:p>
        </w:tc>
        <w:tc>
          <w:tcPr>
            <w:tcW w:w="5716" w:type="dxa"/>
            <w:tcBorders>
              <w:top w:val="single" w:sz="18" w:space="0" w:color="auto"/>
              <w:bottom w:val="single" w:sz="18" w:space="0" w:color="auto"/>
            </w:tcBorders>
          </w:tcPr>
          <w:p w:rsidR="007C109A" w:rsidRDefault="007C109A" w:rsidP="00AF74C1">
            <w:pPr>
              <w:spacing w:before="80" w:after="80"/>
              <w:rPr>
                <w:b/>
                <w:bCs/>
                <w:sz w:val="18"/>
              </w:rPr>
            </w:pPr>
            <w:r>
              <w:rPr>
                <w:b/>
                <w:bCs/>
                <w:sz w:val="18"/>
              </w:rPr>
              <w:t>Componenten in industriële elektrische installaties kunnen vervangen.</w:t>
            </w:r>
          </w:p>
        </w:tc>
        <w:tc>
          <w:tcPr>
            <w:tcW w:w="835" w:type="dxa"/>
            <w:tcBorders>
              <w:top w:val="single" w:sz="18" w:space="0" w:color="auto"/>
              <w:bottom w:val="single" w:sz="18" w:space="0" w:color="auto"/>
            </w:tcBorders>
          </w:tcPr>
          <w:p w:rsidR="007C109A" w:rsidRDefault="007C109A" w:rsidP="00AF74C1">
            <w:pPr>
              <w:spacing w:before="80" w:after="80"/>
              <w:jc w:val="center"/>
              <w:rPr>
                <w:b/>
                <w:bCs/>
                <w:sz w:val="18"/>
              </w:rPr>
            </w:pPr>
            <w:r>
              <w:rPr>
                <w:b/>
                <w:bCs/>
                <w:sz w:val="18"/>
              </w:rPr>
              <w:t>EDV</w:t>
            </w:r>
            <w:r w:rsidR="00467AC6">
              <w:rPr>
                <w:b/>
                <w:bCs/>
                <w:sz w:val="18"/>
              </w:rPr>
              <w:br/>
              <w:t>LER 6</w:t>
            </w:r>
          </w:p>
        </w:tc>
        <w:tc>
          <w:tcPr>
            <w:tcW w:w="835" w:type="dxa"/>
            <w:tcBorders>
              <w:top w:val="single" w:sz="18" w:space="0" w:color="auto"/>
              <w:bottom w:val="single" w:sz="18" w:space="0" w:color="auto"/>
              <w:right w:val="double" w:sz="4" w:space="0" w:color="auto"/>
            </w:tcBorders>
          </w:tcPr>
          <w:p w:rsidR="007C109A" w:rsidRDefault="007C109A" w:rsidP="00AF74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109A" w:rsidRDefault="007C109A" w:rsidP="00AF74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109A" w:rsidRDefault="007C109A" w:rsidP="00AF74C1">
            <w:pPr>
              <w:spacing w:before="80" w:after="80"/>
              <w:jc w:val="center"/>
              <w:rPr>
                <w:sz w:val="18"/>
              </w:rPr>
            </w:pPr>
          </w:p>
        </w:tc>
      </w:tr>
      <w:tr w:rsidR="007C109A" w:rsidTr="00B65368">
        <w:trPr>
          <w:trHeight w:val="397"/>
        </w:trPr>
        <w:tc>
          <w:tcPr>
            <w:tcW w:w="839" w:type="dxa"/>
            <w:tcBorders>
              <w:top w:val="single" w:sz="18" w:space="0" w:color="auto"/>
              <w:bottom w:val="single" w:sz="4" w:space="0" w:color="auto"/>
            </w:tcBorders>
          </w:tcPr>
          <w:p w:rsidR="007C109A" w:rsidRDefault="007C109A" w:rsidP="00AF74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C109A" w:rsidRDefault="0019266A" w:rsidP="00AF74C1">
            <w:pPr>
              <w:tabs>
                <w:tab w:val="left" w:pos="226"/>
              </w:tabs>
              <w:spacing w:before="80" w:after="80"/>
              <w:rPr>
                <w:sz w:val="18"/>
              </w:rPr>
            </w:pPr>
            <w:r>
              <w:rPr>
                <w:sz w:val="18"/>
              </w:rPr>
              <w:t>Vervangen</w:t>
            </w:r>
            <w:r w:rsidR="007C109A">
              <w:rPr>
                <w:sz w:val="18"/>
              </w:rPr>
              <w:t xml:space="preserve"> van componenten in industriële elektrische installaties.</w:t>
            </w:r>
          </w:p>
        </w:tc>
        <w:tc>
          <w:tcPr>
            <w:tcW w:w="6949" w:type="dxa"/>
            <w:tcBorders>
              <w:top w:val="single" w:sz="18" w:space="0" w:color="auto"/>
              <w:left w:val="double" w:sz="4" w:space="0" w:color="auto"/>
              <w:bottom w:val="single" w:sz="4" w:space="0" w:color="auto"/>
            </w:tcBorders>
          </w:tcPr>
          <w:p w:rsidR="007C109A" w:rsidRDefault="007C109A" w:rsidP="00AF74C1">
            <w:pPr>
              <w:tabs>
                <w:tab w:val="right" w:pos="352"/>
                <w:tab w:val="right" w:pos="567"/>
              </w:tabs>
              <w:spacing w:before="80" w:after="80"/>
              <w:rPr>
                <w:sz w:val="18"/>
              </w:rPr>
            </w:pPr>
            <w:r>
              <w:rPr>
                <w:sz w:val="18"/>
              </w:rPr>
              <w:t>De stroomkring of de installatie stroomloos en spanningsloos schakelen.</w:t>
            </w:r>
          </w:p>
          <w:p w:rsidR="007C109A" w:rsidRDefault="007C109A" w:rsidP="00AF74C1">
            <w:pPr>
              <w:tabs>
                <w:tab w:val="right" w:pos="352"/>
                <w:tab w:val="right" w:pos="567"/>
              </w:tabs>
              <w:spacing w:before="80" w:after="80"/>
              <w:rPr>
                <w:sz w:val="18"/>
              </w:rPr>
            </w:pPr>
            <w:r>
              <w:rPr>
                <w:sz w:val="18"/>
              </w:rPr>
              <w:t>De procedure voor buitenspanning stellen toepassen.</w:t>
            </w:r>
          </w:p>
          <w:p w:rsidR="007C109A" w:rsidRDefault="007C109A" w:rsidP="00AF74C1">
            <w:pPr>
              <w:tabs>
                <w:tab w:val="right" w:pos="352"/>
                <w:tab w:val="right" w:pos="567"/>
              </w:tabs>
              <w:spacing w:before="80" w:after="80"/>
              <w:rPr>
                <w:sz w:val="18"/>
              </w:rPr>
            </w:pPr>
            <w:r>
              <w:rPr>
                <w:sz w:val="18"/>
              </w:rPr>
              <w:t>De regels van goed vakmanschap bij de vervanging van componenten opvolgen.</w:t>
            </w:r>
          </w:p>
          <w:p w:rsidR="007C109A" w:rsidRDefault="007C109A" w:rsidP="00AF74C1">
            <w:pPr>
              <w:tabs>
                <w:tab w:val="right" w:pos="352"/>
                <w:tab w:val="right" w:pos="567"/>
              </w:tabs>
              <w:spacing w:before="80" w:after="80"/>
              <w:rPr>
                <w:sz w:val="18"/>
              </w:rPr>
            </w:pPr>
            <w:r>
              <w:rPr>
                <w:sz w:val="18"/>
              </w:rPr>
              <w:t>De kringen en de installatie van de kringen in bedrijf stellen.</w:t>
            </w:r>
          </w:p>
        </w:tc>
        <w:tc>
          <w:tcPr>
            <w:tcW w:w="844" w:type="dxa"/>
            <w:tcBorders>
              <w:top w:val="single" w:sz="18" w:space="0" w:color="auto"/>
              <w:bottom w:val="single" w:sz="4" w:space="0" w:color="auto"/>
            </w:tcBorders>
          </w:tcPr>
          <w:p w:rsidR="007C109A" w:rsidRDefault="00AF74C1" w:rsidP="00AF74C1">
            <w:pPr>
              <w:spacing w:before="80" w:after="80"/>
              <w:jc w:val="center"/>
              <w:rPr>
                <w:sz w:val="18"/>
              </w:rPr>
            </w:pPr>
            <w:r>
              <w:rPr>
                <w:sz w:val="18"/>
              </w:rPr>
              <w:t>LGV</w:t>
            </w:r>
          </w:p>
        </w:tc>
      </w:tr>
    </w:tbl>
    <w:p w:rsidR="00EF6977" w:rsidRDefault="00EF6977">
      <w:pPr>
        <w:rPr>
          <w:b/>
          <w:bCs/>
        </w:rPr>
      </w:pPr>
    </w:p>
    <w:p w:rsidR="0090326D" w:rsidRDefault="0090326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326D" w:rsidTr="00FE58A0">
        <w:trPr>
          <w:trHeight w:val="397"/>
        </w:trPr>
        <w:tc>
          <w:tcPr>
            <w:tcW w:w="839" w:type="dxa"/>
            <w:vAlign w:val="center"/>
          </w:tcPr>
          <w:p w:rsidR="0090326D" w:rsidRDefault="0090326D" w:rsidP="00FE58A0">
            <w:pPr>
              <w:spacing w:before="80" w:after="80"/>
              <w:rPr>
                <w:sz w:val="18"/>
              </w:rPr>
            </w:pPr>
            <w:r>
              <w:rPr>
                <w:sz w:val="18"/>
              </w:rPr>
              <w:lastRenderedPageBreak/>
              <w:t>Nr.</w:t>
            </w:r>
          </w:p>
        </w:tc>
        <w:tc>
          <w:tcPr>
            <w:tcW w:w="5716" w:type="dxa"/>
            <w:vAlign w:val="center"/>
          </w:tcPr>
          <w:p w:rsidR="0090326D" w:rsidRDefault="0090326D" w:rsidP="00FE58A0">
            <w:pPr>
              <w:spacing w:before="80" w:after="80"/>
              <w:jc w:val="center"/>
              <w:rPr>
                <w:sz w:val="18"/>
              </w:rPr>
            </w:pPr>
            <w:r>
              <w:rPr>
                <w:sz w:val="18"/>
              </w:rPr>
              <w:t>Leerplandoelstelling en leerinhoud</w:t>
            </w:r>
          </w:p>
        </w:tc>
        <w:tc>
          <w:tcPr>
            <w:tcW w:w="835" w:type="dxa"/>
            <w:vAlign w:val="center"/>
          </w:tcPr>
          <w:p w:rsidR="0090326D" w:rsidRDefault="0090326D" w:rsidP="00FE58A0">
            <w:pPr>
              <w:spacing w:before="80" w:after="80"/>
              <w:jc w:val="center"/>
              <w:rPr>
                <w:sz w:val="18"/>
              </w:rPr>
            </w:pPr>
            <w:r>
              <w:rPr>
                <w:sz w:val="18"/>
              </w:rPr>
              <w:t>Code</w:t>
            </w:r>
          </w:p>
        </w:tc>
        <w:tc>
          <w:tcPr>
            <w:tcW w:w="835" w:type="dxa"/>
            <w:tcBorders>
              <w:right w:val="double" w:sz="4" w:space="0" w:color="auto"/>
            </w:tcBorders>
            <w:vAlign w:val="center"/>
          </w:tcPr>
          <w:p w:rsidR="0090326D" w:rsidRDefault="0090326D" w:rsidP="00FE58A0">
            <w:pPr>
              <w:spacing w:before="80" w:after="80"/>
              <w:jc w:val="center"/>
              <w:rPr>
                <w:sz w:val="18"/>
              </w:rPr>
            </w:pPr>
            <w:r>
              <w:rPr>
                <w:sz w:val="18"/>
              </w:rPr>
              <w:t>B/U</w:t>
            </w:r>
          </w:p>
        </w:tc>
        <w:tc>
          <w:tcPr>
            <w:tcW w:w="6949" w:type="dxa"/>
            <w:tcBorders>
              <w:left w:val="double" w:sz="4" w:space="0" w:color="auto"/>
            </w:tcBorders>
            <w:vAlign w:val="center"/>
          </w:tcPr>
          <w:p w:rsidR="0090326D" w:rsidRDefault="0090326D" w:rsidP="00FE58A0">
            <w:pPr>
              <w:spacing w:before="80" w:after="80"/>
              <w:jc w:val="center"/>
              <w:rPr>
                <w:sz w:val="18"/>
              </w:rPr>
            </w:pPr>
            <w:r>
              <w:rPr>
                <w:sz w:val="18"/>
              </w:rPr>
              <w:t>Didactische wenken en hulpmiddelen</w:t>
            </w:r>
          </w:p>
        </w:tc>
        <w:tc>
          <w:tcPr>
            <w:tcW w:w="844" w:type="dxa"/>
            <w:vAlign w:val="center"/>
          </w:tcPr>
          <w:p w:rsidR="0090326D" w:rsidRDefault="0090326D" w:rsidP="00FE58A0">
            <w:pPr>
              <w:spacing w:before="80" w:after="80"/>
              <w:jc w:val="center"/>
              <w:rPr>
                <w:sz w:val="18"/>
              </w:rPr>
            </w:pPr>
            <w:r>
              <w:rPr>
                <w:sz w:val="18"/>
              </w:rPr>
              <w:t>Link</w:t>
            </w:r>
          </w:p>
        </w:tc>
      </w:tr>
      <w:tr w:rsidR="00960036" w:rsidTr="006D5D6A">
        <w:trPr>
          <w:trHeight w:val="397"/>
        </w:trPr>
        <w:tc>
          <w:tcPr>
            <w:tcW w:w="839" w:type="dxa"/>
            <w:tcBorders>
              <w:top w:val="single" w:sz="18" w:space="0" w:color="auto"/>
              <w:left w:val="single" w:sz="18" w:space="0" w:color="auto"/>
              <w:bottom w:val="single" w:sz="18" w:space="0" w:color="auto"/>
            </w:tcBorders>
          </w:tcPr>
          <w:p w:rsidR="00960036" w:rsidRDefault="00960036" w:rsidP="00AF74C1">
            <w:pPr>
              <w:pStyle w:val="NummerDoelstelling"/>
            </w:pPr>
          </w:p>
        </w:tc>
        <w:tc>
          <w:tcPr>
            <w:tcW w:w="5716" w:type="dxa"/>
            <w:tcBorders>
              <w:top w:val="single" w:sz="18" w:space="0" w:color="auto"/>
              <w:bottom w:val="single" w:sz="18" w:space="0" w:color="auto"/>
            </w:tcBorders>
          </w:tcPr>
          <w:p w:rsidR="00960036" w:rsidRPr="004F34F6" w:rsidRDefault="00960036" w:rsidP="00AF74C1">
            <w:pPr>
              <w:spacing w:before="80" w:after="80"/>
              <w:rPr>
                <w:b/>
                <w:bCs/>
                <w:sz w:val="18"/>
              </w:rPr>
            </w:pPr>
            <w:r w:rsidRPr="004F34F6">
              <w:rPr>
                <w:b/>
                <w:bCs/>
                <w:sz w:val="18"/>
                <w:lang w:val="nl-BE"/>
              </w:rPr>
              <w:t xml:space="preserve">Onder supervisie de uitgevoerde elektrische of industriële installaties </w:t>
            </w:r>
            <w:r w:rsidRPr="004F34F6">
              <w:rPr>
                <w:b/>
                <w:bCs/>
                <w:sz w:val="18"/>
              </w:rPr>
              <w:t>in bedrijf kunnen stellen.</w:t>
            </w:r>
          </w:p>
        </w:tc>
        <w:tc>
          <w:tcPr>
            <w:tcW w:w="835" w:type="dxa"/>
            <w:tcBorders>
              <w:top w:val="single" w:sz="18" w:space="0" w:color="auto"/>
              <w:bottom w:val="single" w:sz="18" w:space="0" w:color="auto"/>
            </w:tcBorders>
          </w:tcPr>
          <w:p w:rsidR="00960036" w:rsidRPr="004F34F6" w:rsidRDefault="00960036" w:rsidP="00AF74C1">
            <w:pPr>
              <w:spacing w:before="80" w:after="80"/>
              <w:jc w:val="center"/>
              <w:rPr>
                <w:b/>
                <w:bCs/>
                <w:sz w:val="18"/>
              </w:rPr>
            </w:pPr>
            <w:r w:rsidRPr="004F34F6">
              <w:rPr>
                <w:b/>
                <w:bCs/>
                <w:sz w:val="18"/>
              </w:rPr>
              <w:t>EDV</w:t>
            </w:r>
            <w:r w:rsidR="00467AC6">
              <w:rPr>
                <w:b/>
                <w:bCs/>
                <w:sz w:val="18"/>
              </w:rPr>
              <w:br/>
              <w:t>LER 4</w:t>
            </w:r>
            <w:r w:rsidR="00467AC6">
              <w:rPr>
                <w:b/>
                <w:bCs/>
                <w:sz w:val="18"/>
              </w:rPr>
              <w:br/>
              <w:t>LER 6</w:t>
            </w:r>
          </w:p>
        </w:tc>
        <w:tc>
          <w:tcPr>
            <w:tcW w:w="835" w:type="dxa"/>
            <w:tcBorders>
              <w:top w:val="single" w:sz="18" w:space="0" w:color="auto"/>
              <w:bottom w:val="single" w:sz="18" w:space="0" w:color="auto"/>
              <w:right w:val="double" w:sz="4" w:space="0" w:color="auto"/>
            </w:tcBorders>
          </w:tcPr>
          <w:p w:rsidR="00960036" w:rsidRDefault="00960036" w:rsidP="00AF74C1">
            <w:pPr>
              <w:spacing w:before="80" w:after="80"/>
              <w:jc w:val="center"/>
              <w:rPr>
                <w:b/>
                <w:bCs/>
                <w:sz w:val="18"/>
              </w:rPr>
            </w:pPr>
            <w:r w:rsidRPr="004F34F6">
              <w:rPr>
                <w:b/>
                <w:bCs/>
                <w:sz w:val="18"/>
              </w:rPr>
              <w:t>B</w:t>
            </w:r>
          </w:p>
        </w:tc>
        <w:tc>
          <w:tcPr>
            <w:tcW w:w="6949" w:type="dxa"/>
            <w:tcBorders>
              <w:top w:val="single" w:sz="18" w:space="0" w:color="auto"/>
              <w:left w:val="double" w:sz="4" w:space="0" w:color="auto"/>
              <w:bottom w:val="single" w:sz="18" w:space="0" w:color="auto"/>
            </w:tcBorders>
            <w:vAlign w:val="center"/>
          </w:tcPr>
          <w:p w:rsidR="00960036" w:rsidRDefault="00960036" w:rsidP="00AF74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60036" w:rsidRDefault="00960036" w:rsidP="006D5D6A">
            <w:pPr>
              <w:spacing w:before="80" w:after="80"/>
              <w:jc w:val="center"/>
              <w:rPr>
                <w:sz w:val="18"/>
              </w:rPr>
            </w:pPr>
          </w:p>
        </w:tc>
      </w:tr>
      <w:tr w:rsidR="00960036" w:rsidTr="006D5D6A">
        <w:trPr>
          <w:trHeight w:val="397"/>
        </w:trPr>
        <w:tc>
          <w:tcPr>
            <w:tcW w:w="839" w:type="dxa"/>
            <w:tcBorders>
              <w:top w:val="single" w:sz="18" w:space="0" w:color="auto"/>
              <w:bottom w:val="single" w:sz="18" w:space="0" w:color="auto"/>
            </w:tcBorders>
          </w:tcPr>
          <w:p w:rsidR="00960036" w:rsidRDefault="00960036" w:rsidP="00AF74C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60036" w:rsidRDefault="006B62E9" w:rsidP="00D26EA7">
            <w:pPr>
              <w:tabs>
                <w:tab w:val="left" w:pos="226"/>
              </w:tabs>
              <w:spacing w:before="80"/>
              <w:rPr>
                <w:sz w:val="18"/>
              </w:rPr>
            </w:pPr>
            <w:r>
              <w:rPr>
                <w:sz w:val="18"/>
              </w:rPr>
              <w:t>In bedrijf</w:t>
            </w:r>
            <w:r w:rsidR="00960036">
              <w:rPr>
                <w:sz w:val="18"/>
              </w:rPr>
              <w:t>stelling van de uitgevoerde elektris</w:t>
            </w:r>
            <w:r w:rsidR="00D26EA7">
              <w:rPr>
                <w:sz w:val="18"/>
              </w:rPr>
              <w:t>che en industriële installaties:</w:t>
            </w:r>
          </w:p>
          <w:p w:rsidR="00D26EA7" w:rsidRPr="00080A61" w:rsidRDefault="00D26EA7" w:rsidP="00E706B8">
            <w:pPr>
              <w:pStyle w:val="Lijstalinea"/>
              <w:numPr>
                <w:ilvl w:val="0"/>
                <w:numId w:val="47"/>
              </w:numPr>
              <w:tabs>
                <w:tab w:val="left" w:pos="226"/>
              </w:tabs>
              <w:spacing w:after="80"/>
              <w:ind w:left="714" w:hanging="357"/>
              <w:rPr>
                <w:sz w:val="18"/>
              </w:rPr>
            </w:pPr>
            <w:r w:rsidRPr="00080A61">
              <w:rPr>
                <w:sz w:val="18"/>
              </w:rPr>
              <w:t>spanningsloos meten</w:t>
            </w:r>
          </w:p>
          <w:p w:rsidR="00D26EA7" w:rsidRPr="00080A61" w:rsidRDefault="00D26EA7" w:rsidP="00E706B8">
            <w:pPr>
              <w:pStyle w:val="Lijstalinea"/>
              <w:numPr>
                <w:ilvl w:val="0"/>
                <w:numId w:val="47"/>
              </w:numPr>
              <w:tabs>
                <w:tab w:val="left" w:pos="226"/>
              </w:tabs>
              <w:spacing w:before="80" w:after="80"/>
              <w:rPr>
                <w:sz w:val="18"/>
              </w:rPr>
            </w:pPr>
            <w:r w:rsidRPr="00080A61">
              <w:rPr>
                <w:sz w:val="18"/>
              </w:rPr>
              <w:t>onder spanning brengen en spanning meten</w:t>
            </w:r>
          </w:p>
          <w:p w:rsidR="00D26EA7" w:rsidRPr="00D26EA7" w:rsidRDefault="00D26EA7" w:rsidP="00D26EA7">
            <w:pPr>
              <w:pStyle w:val="Lijstalinea"/>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60036" w:rsidRDefault="00960036" w:rsidP="00981F8E">
            <w:pPr>
              <w:tabs>
                <w:tab w:val="right" w:pos="352"/>
                <w:tab w:val="right" w:pos="567"/>
              </w:tabs>
              <w:spacing w:before="80"/>
              <w:rPr>
                <w:sz w:val="18"/>
              </w:rPr>
            </w:pPr>
            <w:r>
              <w:rPr>
                <w:sz w:val="18"/>
              </w:rPr>
              <w:t>Spanningsloos meten:</w:t>
            </w:r>
          </w:p>
          <w:p w:rsidR="00960036" w:rsidRDefault="00DB5DFD" w:rsidP="00E706B8">
            <w:pPr>
              <w:numPr>
                <w:ilvl w:val="0"/>
                <w:numId w:val="33"/>
              </w:numPr>
              <w:tabs>
                <w:tab w:val="right" w:pos="352"/>
                <w:tab w:val="right" w:pos="567"/>
              </w:tabs>
              <w:rPr>
                <w:sz w:val="18"/>
              </w:rPr>
            </w:pPr>
            <w:r>
              <w:rPr>
                <w:sz w:val="18"/>
              </w:rPr>
              <w:t>d</w:t>
            </w:r>
            <w:r w:rsidR="00960036">
              <w:rPr>
                <w:sz w:val="18"/>
              </w:rPr>
              <w:t xml:space="preserve">e </w:t>
            </w:r>
            <w:proofErr w:type="spellStart"/>
            <w:r w:rsidR="00960036">
              <w:rPr>
                <w:sz w:val="18"/>
              </w:rPr>
              <w:t>vermogenkringen</w:t>
            </w:r>
            <w:proofErr w:type="spellEnd"/>
            <w:r w:rsidR="00960036">
              <w:rPr>
                <w:sz w:val="18"/>
              </w:rPr>
              <w:t xml:space="preserve"> doorme</w:t>
            </w:r>
            <w:r>
              <w:rPr>
                <w:sz w:val="18"/>
              </w:rPr>
              <w:t>ten;</w:t>
            </w:r>
          </w:p>
          <w:p w:rsidR="00960036" w:rsidRDefault="00DB5DFD" w:rsidP="00E706B8">
            <w:pPr>
              <w:numPr>
                <w:ilvl w:val="0"/>
                <w:numId w:val="33"/>
              </w:numPr>
              <w:tabs>
                <w:tab w:val="right" w:pos="352"/>
                <w:tab w:val="right" w:pos="567"/>
              </w:tabs>
              <w:rPr>
                <w:sz w:val="18"/>
              </w:rPr>
            </w:pPr>
            <w:r>
              <w:rPr>
                <w:sz w:val="18"/>
              </w:rPr>
              <w:t>de stuurkringen doormeten;</w:t>
            </w:r>
          </w:p>
          <w:p w:rsidR="00960036" w:rsidRDefault="00DB5DFD" w:rsidP="00E706B8">
            <w:pPr>
              <w:numPr>
                <w:ilvl w:val="0"/>
                <w:numId w:val="33"/>
              </w:numPr>
              <w:tabs>
                <w:tab w:val="right" w:pos="352"/>
                <w:tab w:val="right" w:pos="567"/>
              </w:tabs>
              <w:rPr>
                <w:sz w:val="18"/>
              </w:rPr>
            </w:pPr>
            <w:r>
              <w:rPr>
                <w:sz w:val="18"/>
              </w:rPr>
              <w:t>de isolatieweerstanden meten;</w:t>
            </w:r>
          </w:p>
          <w:p w:rsidR="00960036" w:rsidRDefault="00DB5DFD" w:rsidP="00E706B8">
            <w:pPr>
              <w:numPr>
                <w:ilvl w:val="0"/>
                <w:numId w:val="33"/>
              </w:numPr>
              <w:tabs>
                <w:tab w:val="right" w:pos="352"/>
                <w:tab w:val="right" w:pos="567"/>
              </w:tabs>
              <w:rPr>
                <w:sz w:val="18"/>
              </w:rPr>
            </w:pPr>
            <w:r>
              <w:rPr>
                <w:sz w:val="18"/>
              </w:rPr>
              <w:t>de weerstanden meten;</w:t>
            </w:r>
          </w:p>
          <w:p w:rsidR="00960036" w:rsidRDefault="00DB5DFD" w:rsidP="00E706B8">
            <w:pPr>
              <w:numPr>
                <w:ilvl w:val="0"/>
                <w:numId w:val="33"/>
              </w:numPr>
              <w:tabs>
                <w:tab w:val="right" w:pos="352"/>
                <w:tab w:val="right" w:pos="567"/>
              </w:tabs>
              <w:rPr>
                <w:sz w:val="18"/>
              </w:rPr>
            </w:pPr>
            <w:r>
              <w:rPr>
                <w:sz w:val="18"/>
              </w:rPr>
              <w:t>d</w:t>
            </w:r>
            <w:r w:rsidR="00960036">
              <w:rPr>
                <w:sz w:val="18"/>
              </w:rPr>
              <w:t>e stroomkringen nameten o</w:t>
            </w:r>
            <w:r>
              <w:rPr>
                <w:sz w:val="18"/>
              </w:rPr>
              <w:t>p kortsluiting en functionering;</w:t>
            </w:r>
          </w:p>
          <w:p w:rsidR="00960036" w:rsidRDefault="00DB5DFD" w:rsidP="00E706B8">
            <w:pPr>
              <w:numPr>
                <w:ilvl w:val="0"/>
                <w:numId w:val="33"/>
              </w:numPr>
              <w:tabs>
                <w:tab w:val="right" w:pos="352"/>
                <w:tab w:val="right" w:pos="567"/>
              </w:tabs>
              <w:rPr>
                <w:sz w:val="18"/>
              </w:rPr>
            </w:pPr>
            <w:r>
              <w:rPr>
                <w:sz w:val="18"/>
              </w:rPr>
              <w:t>h</w:t>
            </w:r>
            <w:r w:rsidR="00960036">
              <w:rPr>
                <w:sz w:val="18"/>
              </w:rPr>
              <w:t>et bord nameten op kortsluiting en functionering.</w:t>
            </w:r>
          </w:p>
          <w:p w:rsidR="00960036" w:rsidRDefault="00960036" w:rsidP="005C0CB5">
            <w:pPr>
              <w:tabs>
                <w:tab w:val="right" w:pos="352"/>
                <w:tab w:val="right" w:pos="567"/>
              </w:tabs>
              <w:spacing w:before="80"/>
              <w:rPr>
                <w:sz w:val="18"/>
              </w:rPr>
            </w:pPr>
            <w:r>
              <w:rPr>
                <w:sz w:val="18"/>
              </w:rPr>
              <w:t>Onderspanning brengen en spanning meten:</w:t>
            </w:r>
          </w:p>
          <w:p w:rsidR="00960036" w:rsidRDefault="00DB5DFD" w:rsidP="00E706B8">
            <w:pPr>
              <w:numPr>
                <w:ilvl w:val="0"/>
                <w:numId w:val="34"/>
              </w:numPr>
              <w:tabs>
                <w:tab w:val="right" w:pos="352"/>
                <w:tab w:val="right" w:pos="567"/>
              </w:tabs>
              <w:rPr>
                <w:sz w:val="18"/>
              </w:rPr>
            </w:pPr>
            <w:r>
              <w:rPr>
                <w:sz w:val="18"/>
              </w:rPr>
              <w:t>p</w:t>
            </w:r>
            <w:r w:rsidR="00983E73">
              <w:rPr>
                <w:sz w:val="18"/>
              </w:rPr>
              <w:t xml:space="preserve">rocedures toepassen </w:t>
            </w:r>
            <w:r w:rsidR="00960036">
              <w:rPr>
                <w:sz w:val="18"/>
              </w:rPr>
              <w:t>(werkzaamheden onder spanning, onder</w:t>
            </w:r>
            <w:r w:rsidR="00983E73">
              <w:rPr>
                <w:sz w:val="18"/>
              </w:rPr>
              <w:t xml:space="preserve"> </w:t>
            </w:r>
            <w:r w:rsidR="00960036">
              <w:rPr>
                <w:sz w:val="18"/>
              </w:rPr>
              <w:t>spanning brengen, meten van spanning…)</w:t>
            </w:r>
            <w:r>
              <w:rPr>
                <w:sz w:val="18"/>
              </w:rPr>
              <w:t>;</w:t>
            </w:r>
          </w:p>
          <w:p w:rsidR="00960036" w:rsidRDefault="00DB5DFD" w:rsidP="00E706B8">
            <w:pPr>
              <w:numPr>
                <w:ilvl w:val="0"/>
                <w:numId w:val="34"/>
              </w:numPr>
              <w:tabs>
                <w:tab w:val="right" w:pos="352"/>
                <w:tab w:val="right" w:pos="567"/>
              </w:tabs>
              <w:rPr>
                <w:sz w:val="18"/>
              </w:rPr>
            </w:pPr>
            <w:r>
              <w:rPr>
                <w:sz w:val="18"/>
              </w:rPr>
              <w:t>d</w:t>
            </w:r>
            <w:r w:rsidR="00960036">
              <w:rPr>
                <w:sz w:val="18"/>
              </w:rPr>
              <w:t>e 3-puntmethode</w:t>
            </w:r>
            <w:r>
              <w:rPr>
                <w:sz w:val="18"/>
              </w:rPr>
              <w:t xml:space="preserve"> voor spanningsmeting toepassen;</w:t>
            </w:r>
          </w:p>
          <w:p w:rsidR="00960036" w:rsidRDefault="00960036" w:rsidP="00E706B8">
            <w:pPr>
              <w:numPr>
                <w:ilvl w:val="0"/>
                <w:numId w:val="34"/>
              </w:numPr>
              <w:tabs>
                <w:tab w:val="right" w:pos="352"/>
                <w:tab w:val="right" w:pos="567"/>
              </w:tabs>
              <w:rPr>
                <w:sz w:val="18"/>
              </w:rPr>
            </w:pPr>
            <w:r>
              <w:rPr>
                <w:sz w:val="18"/>
              </w:rPr>
              <w:t>ALSB en LSVB:</w:t>
            </w:r>
          </w:p>
          <w:p w:rsidR="00960036" w:rsidRDefault="005C0CB5" w:rsidP="00E706B8">
            <w:pPr>
              <w:numPr>
                <w:ilvl w:val="1"/>
                <w:numId w:val="34"/>
              </w:numPr>
              <w:tabs>
                <w:tab w:val="right" w:pos="352"/>
                <w:tab w:val="right" w:pos="567"/>
              </w:tabs>
              <w:rPr>
                <w:sz w:val="18"/>
              </w:rPr>
            </w:pPr>
            <w:r>
              <w:rPr>
                <w:sz w:val="18"/>
              </w:rPr>
              <w:t>h</w:t>
            </w:r>
            <w:r w:rsidR="00960036">
              <w:rPr>
                <w:sz w:val="18"/>
              </w:rPr>
              <w:t>et principe voor elek</w:t>
            </w:r>
            <w:r>
              <w:rPr>
                <w:sz w:val="18"/>
              </w:rPr>
              <w:t>trische werkzaamheden toepassen;</w:t>
            </w:r>
          </w:p>
          <w:p w:rsidR="00960036" w:rsidRDefault="005C0CB5" w:rsidP="00E706B8">
            <w:pPr>
              <w:numPr>
                <w:ilvl w:val="1"/>
                <w:numId w:val="34"/>
              </w:numPr>
              <w:tabs>
                <w:tab w:val="right" w:pos="352"/>
                <w:tab w:val="right" w:pos="567"/>
              </w:tabs>
              <w:rPr>
                <w:sz w:val="18"/>
              </w:rPr>
            </w:pPr>
            <w:r>
              <w:rPr>
                <w:sz w:val="18"/>
              </w:rPr>
              <w:t>d</w:t>
            </w:r>
            <w:r w:rsidR="00960036">
              <w:rPr>
                <w:sz w:val="18"/>
              </w:rPr>
              <w:t xml:space="preserve">e procedure voor </w:t>
            </w:r>
            <w:r>
              <w:rPr>
                <w:sz w:val="18"/>
              </w:rPr>
              <w:t>de in werkingstelling toepassen;</w:t>
            </w:r>
          </w:p>
          <w:p w:rsidR="00960036" w:rsidRDefault="005C0CB5" w:rsidP="00E706B8">
            <w:pPr>
              <w:numPr>
                <w:ilvl w:val="1"/>
                <w:numId w:val="34"/>
              </w:numPr>
              <w:tabs>
                <w:tab w:val="right" w:pos="352"/>
                <w:tab w:val="right" w:pos="567"/>
              </w:tabs>
              <w:rPr>
                <w:sz w:val="18"/>
              </w:rPr>
            </w:pPr>
            <w:r>
              <w:rPr>
                <w:sz w:val="18"/>
              </w:rPr>
              <w:t>metingen veilig uitvoeren;</w:t>
            </w:r>
          </w:p>
          <w:p w:rsidR="00960036" w:rsidRDefault="005C0CB5" w:rsidP="00E706B8">
            <w:pPr>
              <w:numPr>
                <w:ilvl w:val="1"/>
                <w:numId w:val="34"/>
              </w:numPr>
              <w:tabs>
                <w:tab w:val="right" w:pos="352"/>
                <w:tab w:val="right" w:pos="567"/>
              </w:tabs>
              <w:rPr>
                <w:sz w:val="18"/>
              </w:rPr>
            </w:pPr>
            <w:r>
              <w:rPr>
                <w:sz w:val="18"/>
              </w:rPr>
              <w:t>de meetprocedure toepassen;</w:t>
            </w:r>
          </w:p>
          <w:p w:rsidR="00960036" w:rsidRDefault="005C0CB5" w:rsidP="00E706B8">
            <w:pPr>
              <w:numPr>
                <w:ilvl w:val="1"/>
                <w:numId w:val="34"/>
              </w:numPr>
              <w:tabs>
                <w:tab w:val="right" w:pos="352"/>
                <w:tab w:val="right" w:pos="567"/>
              </w:tabs>
              <w:rPr>
                <w:sz w:val="18"/>
              </w:rPr>
            </w:pPr>
            <w:r>
              <w:rPr>
                <w:sz w:val="18"/>
              </w:rPr>
              <w:t>d</w:t>
            </w:r>
            <w:r w:rsidR="00960036">
              <w:rPr>
                <w:sz w:val="18"/>
              </w:rPr>
              <w:t>e instelparameters van de componenten volgens de instructie op de schema</w:t>
            </w:r>
            <w:r>
              <w:rPr>
                <w:sz w:val="18"/>
              </w:rPr>
              <w:t>’</w:t>
            </w:r>
            <w:r w:rsidR="00960036">
              <w:rPr>
                <w:sz w:val="18"/>
              </w:rPr>
              <w:t xml:space="preserve">s </w:t>
            </w:r>
            <w:r>
              <w:rPr>
                <w:sz w:val="18"/>
              </w:rPr>
              <w:t>controleren;</w:t>
            </w:r>
          </w:p>
          <w:p w:rsidR="00960036" w:rsidRDefault="005C0CB5" w:rsidP="00E706B8">
            <w:pPr>
              <w:numPr>
                <w:ilvl w:val="1"/>
                <w:numId w:val="34"/>
              </w:numPr>
              <w:tabs>
                <w:tab w:val="right" w:pos="352"/>
                <w:tab w:val="right" w:pos="567"/>
              </w:tabs>
              <w:rPr>
                <w:sz w:val="18"/>
              </w:rPr>
            </w:pPr>
            <w:r>
              <w:rPr>
                <w:sz w:val="18"/>
              </w:rPr>
              <w:t>d</w:t>
            </w:r>
            <w:r w:rsidR="00960036">
              <w:rPr>
                <w:sz w:val="18"/>
              </w:rPr>
              <w:t>raaiveld metingen uitvoeren.</w:t>
            </w:r>
          </w:p>
          <w:p w:rsidR="00960036" w:rsidRDefault="00DB5DFD" w:rsidP="00E706B8">
            <w:pPr>
              <w:numPr>
                <w:ilvl w:val="0"/>
                <w:numId w:val="34"/>
              </w:numPr>
              <w:tabs>
                <w:tab w:val="right" w:pos="352"/>
                <w:tab w:val="right" w:pos="567"/>
              </w:tabs>
              <w:rPr>
                <w:sz w:val="18"/>
              </w:rPr>
            </w:pPr>
            <w:r>
              <w:rPr>
                <w:sz w:val="18"/>
              </w:rPr>
              <w:t>v</w:t>
            </w:r>
            <w:r w:rsidR="00960036">
              <w:rPr>
                <w:sz w:val="18"/>
              </w:rPr>
              <w:t>erdeelborden:</w:t>
            </w:r>
          </w:p>
          <w:p w:rsidR="00960036" w:rsidRDefault="005C0CB5" w:rsidP="00E706B8">
            <w:pPr>
              <w:numPr>
                <w:ilvl w:val="1"/>
                <w:numId w:val="34"/>
              </w:numPr>
              <w:tabs>
                <w:tab w:val="right" w:pos="352"/>
                <w:tab w:val="right" w:pos="567"/>
              </w:tabs>
              <w:rPr>
                <w:sz w:val="18"/>
              </w:rPr>
            </w:pPr>
            <w:r>
              <w:rPr>
                <w:sz w:val="18"/>
              </w:rPr>
              <w:t>e</w:t>
            </w:r>
            <w:r w:rsidR="00960036">
              <w:rPr>
                <w:sz w:val="18"/>
              </w:rPr>
              <w:t>en gedeelte of de volledige installatie st</w:t>
            </w:r>
            <w:r w:rsidR="00DB5DFD">
              <w:rPr>
                <w:sz w:val="18"/>
              </w:rPr>
              <w:t>room en spanningsloos schakelen;</w:t>
            </w:r>
          </w:p>
          <w:p w:rsidR="00960036" w:rsidRPr="00205FC6" w:rsidRDefault="00DB5DFD" w:rsidP="00E706B8">
            <w:pPr>
              <w:numPr>
                <w:ilvl w:val="0"/>
                <w:numId w:val="34"/>
              </w:numPr>
              <w:tabs>
                <w:tab w:val="right" w:pos="352"/>
                <w:tab w:val="right" w:pos="567"/>
              </w:tabs>
              <w:spacing w:after="80"/>
              <w:ind w:left="357" w:hanging="357"/>
              <w:rPr>
                <w:sz w:val="18"/>
              </w:rPr>
            </w:pPr>
            <w:r>
              <w:rPr>
                <w:sz w:val="18"/>
              </w:rPr>
              <w:t>s</w:t>
            </w:r>
            <w:r w:rsidR="00960036">
              <w:rPr>
                <w:sz w:val="18"/>
              </w:rPr>
              <w:t>tuurborden.</w:t>
            </w:r>
          </w:p>
        </w:tc>
        <w:tc>
          <w:tcPr>
            <w:tcW w:w="844" w:type="dxa"/>
            <w:tcBorders>
              <w:top w:val="single" w:sz="18" w:space="0" w:color="auto"/>
              <w:bottom w:val="single" w:sz="18" w:space="0" w:color="auto"/>
            </w:tcBorders>
          </w:tcPr>
          <w:p w:rsidR="00960036" w:rsidRDefault="00FB4FD1" w:rsidP="006D5D6A">
            <w:pPr>
              <w:spacing w:before="80" w:after="80"/>
              <w:jc w:val="center"/>
              <w:rPr>
                <w:sz w:val="18"/>
              </w:rPr>
            </w:pPr>
            <w:r>
              <w:rPr>
                <w:sz w:val="18"/>
              </w:rPr>
              <w:t>STG</w:t>
            </w:r>
          </w:p>
        </w:tc>
      </w:tr>
      <w:tr w:rsidR="007C109A" w:rsidTr="00B65368">
        <w:trPr>
          <w:trHeight w:val="397"/>
        </w:trPr>
        <w:tc>
          <w:tcPr>
            <w:tcW w:w="839" w:type="dxa"/>
            <w:tcBorders>
              <w:top w:val="single" w:sz="18" w:space="0" w:color="auto"/>
              <w:left w:val="single" w:sz="18" w:space="0" w:color="auto"/>
              <w:bottom w:val="single" w:sz="18" w:space="0" w:color="auto"/>
            </w:tcBorders>
          </w:tcPr>
          <w:p w:rsidR="007C109A" w:rsidRDefault="007C109A" w:rsidP="00AF74C1">
            <w:pPr>
              <w:pStyle w:val="NummerDoelstelling"/>
            </w:pPr>
          </w:p>
        </w:tc>
        <w:tc>
          <w:tcPr>
            <w:tcW w:w="5716" w:type="dxa"/>
            <w:tcBorders>
              <w:top w:val="single" w:sz="18" w:space="0" w:color="auto"/>
              <w:bottom w:val="single" w:sz="18" w:space="0" w:color="auto"/>
            </w:tcBorders>
          </w:tcPr>
          <w:p w:rsidR="007C109A" w:rsidRDefault="007C109A" w:rsidP="00AF74C1">
            <w:pPr>
              <w:spacing w:before="80" w:after="80"/>
              <w:rPr>
                <w:b/>
                <w:bCs/>
                <w:sz w:val="18"/>
              </w:rPr>
            </w:pPr>
            <w:r>
              <w:rPr>
                <w:b/>
                <w:bCs/>
                <w:sz w:val="18"/>
              </w:rPr>
              <w:t>Werkzaamheden aan elektrische installaties kunnen uitvoeren.</w:t>
            </w:r>
          </w:p>
        </w:tc>
        <w:tc>
          <w:tcPr>
            <w:tcW w:w="835" w:type="dxa"/>
            <w:tcBorders>
              <w:top w:val="single" w:sz="18" w:space="0" w:color="auto"/>
              <w:bottom w:val="single" w:sz="18" w:space="0" w:color="auto"/>
            </w:tcBorders>
          </w:tcPr>
          <w:p w:rsidR="007C109A" w:rsidRDefault="007C109A" w:rsidP="00AF74C1">
            <w:pPr>
              <w:spacing w:before="80" w:after="80"/>
              <w:jc w:val="center"/>
              <w:rPr>
                <w:b/>
                <w:bCs/>
                <w:sz w:val="18"/>
              </w:rPr>
            </w:pPr>
            <w:r>
              <w:rPr>
                <w:b/>
                <w:bCs/>
                <w:sz w:val="18"/>
              </w:rPr>
              <w:t>EDV</w:t>
            </w:r>
            <w:r w:rsidR="00467AC6">
              <w:rPr>
                <w:b/>
                <w:bCs/>
                <w:sz w:val="18"/>
              </w:rPr>
              <w:br/>
              <w:t>LER 4</w:t>
            </w:r>
            <w:r w:rsidR="00467AC6">
              <w:rPr>
                <w:b/>
                <w:bCs/>
                <w:sz w:val="18"/>
              </w:rPr>
              <w:br/>
              <w:t>LER 8</w:t>
            </w:r>
          </w:p>
        </w:tc>
        <w:tc>
          <w:tcPr>
            <w:tcW w:w="835" w:type="dxa"/>
            <w:tcBorders>
              <w:top w:val="single" w:sz="18" w:space="0" w:color="auto"/>
              <w:bottom w:val="single" w:sz="18" w:space="0" w:color="auto"/>
              <w:right w:val="double" w:sz="4" w:space="0" w:color="auto"/>
            </w:tcBorders>
          </w:tcPr>
          <w:p w:rsidR="007C109A" w:rsidRDefault="007C109A" w:rsidP="00AF74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109A" w:rsidRDefault="007C109A" w:rsidP="00AF74C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109A" w:rsidRDefault="007C109A" w:rsidP="00AF74C1">
            <w:pPr>
              <w:spacing w:before="80" w:after="80"/>
              <w:jc w:val="center"/>
              <w:rPr>
                <w:sz w:val="18"/>
              </w:rPr>
            </w:pPr>
          </w:p>
        </w:tc>
      </w:tr>
      <w:tr w:rsidR="007C109A" w:rsidTr="00B65368">
        <w:trPr>
          <w:trHeight w:val="397"/>
        </w:trPr>
        <w:tc>
          <w:tcPr>
            <w:tcW w:w="839" w:type="dxa"/>
            <w:tcBorders>
              <w:top w:val="single" w:sz="18" w:space="0" w:color="auto"/>
              <w:bottom w:val="single" w:sz="4" w:space="0" w:color="auto"/>
            </w:tcBorders>
          </w:tcPr>
          <w:p w:rsidR="007C109A" w:rsidRDefault="007C109A" w:rsidP="00AF74C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C109A" w:rsidRDefault="007C109A" w:rsidP="00AF74C1">
            <w:pPr>
              <w:tabs>
                <w:tab w:val="left" w:pos="226"/>
              </w:tabs>
              <w:spacing w:before="80" w:after="80"/>
              <w:rPr>
                <w:sz w:val="18"/>
              </w:rPr>
            </w:pPr>
            <w:r>
              <w:rPr>
                <w:sz w:val="18"/>
              </w:rPr>
              <w:t>Elektrische werkzaamheden die rechtstreeks betrekking hebben op de elektrische installatie.</w:t>
            </w:r>
          </w:p>
          <w:p w:rsidR="007C109A" w:rsidRDefault="007C109A" w:rsidP="00AF74C1">
            <w:pPr>
              <w:tabs>
                <w:tab w:val="left" w:pos="226"/>
              </w:tabs>
              <w:spacing w:before="80" w:after="80"/>
              <w:rPr>
                <w:sz w:val="18"/>
              </w:rPr>
            </w:pPr>
            <w:r>
              <w:rPr>
                <w:sz w:val="18"/>
              </w:rPr>
              <w:t>Niet-elektrische werkzaamheden in de omgeving van de elektrische installatie die geen rechtstreekse betrekking hebben op de installatie.</w:t>
            </w:r>
          </w:p>
          <w:p w:rsidR="007C109A" w:rsidRDefault="007C109A" w:rsidP="00AF74C1">
            <w:pPr>
              <w:tabs>
                <w:tab w:val="left" w:pos="226"/>
              </w:tabs>
              <w:spacing w:before="80" w:after="80"/>
              <w:rPr>
                <w:sz w:val="18"/>
              </w:rPr>
            </w:pPr>
            <w:r>
              <w:rPr>
                <w:sz w:val="18"/>
              </w:rPr>
              <w:t>Werkzaamheden onder spanning.</w:t>
            </w:r>
          </w:p>
          <w:p w:rsidR="007C109A" w:rsidRDefault="007C109A" w:rsidP="00AF74C1">
            <w:pPr>
              <w:tabs>
                <w:tab w:val="left" w:pos="226"/>
              </w:tabs>
              <w:spacing w:before="80" w:after="80"/>
              <w:rPr>
                <w:sz w:val="18"/>
              </w:rPr>
            </w:pPr>
            <w:r>
              <w:rPr>
                <w:sz w:val="18"/>
              </w:rPr>
              <w:t>Werkzaamheden in de nabijheid van spanning.</w:t>
            </w:r>
          </w:p>
          <w:p w:rsidR="007C109A" w:rsidRDefault="007C109A" w:rsidP="00AF74C1">
            <w:pPr>
              <w:tabs>
                <w:tab w:val="left" w:pos="226"/>
              </w:tabs>
              <w:spacing w:before="80" w:after="80"/>
              <w:rPr>
                <w:sz w:val="18"/>
              </w:rPr>
            </w:pPr>
            <w:r>
              <w:rPr>
                <w:sz w:val="18"/>
              </w:rPr>
              <w:t>Werkzaamheden buiten spanning.</w:t>
            </w:r>
          </w:p>
        </w:tc>
        <w:tc>
          <w:tcPr>
            <w:tcW w:w="6949" w:type="dxa"/>
            <w:tcBorders>
              <w:top w:val="single" w:sz="18" w:space="0" w:color="auto"/>
              <w:left w:val="double" w:sz="4" w:space="0" w:color="auto"/>
              <w:bottom w:val="single" w:sz="4" w:space="0" w:color="auto"/>
            </w:tcBorders>
          </w:tcPr>
          <w:p w:rsidR="007C109A" w:rsidRDefault="00520441" w:rsidP="00AF74C1">
            <w:pPr>
              <w:tabs>
                <w:tab w:val="right" w:pos="352"/>
                <w:tab w:val="right" w:pos="567"/>
              </w:tabs>
              <w:spacing w:before="80" w:after="80"/>
              <w:rPr>
                <w:sz w:val="18"/>
              </w:rPr>
            </w:pPr>
            <w:r>
              <w:rPr>
                <w:sz w:val="18"/>
              </w:rPr>
              <w:t>Voorgeschreven procedures – voorschriften van de opdrachtgever.</w:t>
            </w:r>
          </w:p>
          <w:p w:rsidR="007C109A" w:rsidRDefault="00520441" w:rsidP="00AF74C1">
            <w:pPr>
              <w:tabs>
                <w:tab w:val="right" w:pos="352"/>
                <w:tab w:val="right" w:pos="567"/>
              </w:tabs>
              <w:spacing w:before="80" w:after="80"/>
              <w:rPr>
                <w:sz w:val="18"/>
              </w:rPr>
            </w:pPr>
            <w:r>
              <w:rPr>
                <w:sz w:val="18"/>
              </w:rPr>
              <w:t xml:space="preserve">Stappenplan: </w:t>
            </w:r>
            <w:r w:rsidR="007C109A">
              <w:rPr>
                <w:sz w:val="18"/>
              </w:rPr>
              <w:t>voor inschakeling - controle spanningsloos - werkzaamheden uitvoeren -  in bedrijf stellen.</w:t>
            </w:r>
          </w:p>
          <w:p w:rsidR="00B90B4B" w:rsidRPr="00B90B4B" w:rsidRDefault="007C109A" w:rsidP="00B90B4B">
            <w:pPr>
              <w:rPr>
                <w:sz w:val="18"/>
                <w:szCs w:val="18"/>
                <w:lang w:val="nl-BE"/>
              </w:rPr>
            </w:pPr>
            <w:r>
              <w:rPr>
                <w:sz w:val="18"/>
              </w:rPr>
              <w:t>De vitale 5</w:t>
            </w:r>
            <w:r w:rsidR="00B90B4B">
              <w:rPr>
                <w:sz w:val="18"/>
              </w:rPr>
              <w:t xml:space="preserve">: </w:t>
            </w:r>
            <w:proofErr w:type="spellStart"/>
            <w:r w:rsidR="00B90B4B" w:rsidRPr="00B90B4B">
              <w:rPr>
                <w:sz w:val="18"/>
                <w:szCs w:val="18"/>
                <w:lang w:val="nl-BE"/>
              </w:rPr>
              <w:t>vrijschakelen</w:t>
            </w:r>
            <w:proofErr w:type="spellEnd"/>
            <w:r w:rsidR="00B90B4B" w:rsidRPr="00B90B4B">
              <w:rPr>
                <w:sz w:val="18"/>
                <w:szCs w:val="18"/>
                <w:lang w:val="nl-BE"/>
              </w:rPr>
              <w:t>, vergrendelen, meten, aarden, afbakenen</w:t>
            </w:r>
            <w:r w:rsidR="006B62E9">
              <w:rPr>
                <w:sz w:val="18"/>
                <w:szCs w:val="18"/>
                <w:lang w:val="nl-BE"/>
              </w:rPr>
              <w:t>.</w:t>
            </w:r>
          </w:p>
          <w:p w:rsidR="007C109A" w:rsidRDefault="007C109A" w:rsidP="00AF74C1">
            <w:pPr>
              <w:tabs>
                <w:tab w:val="right" w:pos="352"/>
                <w:tab w:val="right" w:pos="567"/>
              </w:tabs>
              <w:spacing w:before="80" w:after="80"/>
              <w:rPr>
                <w:sz w:val="18"/>
              </w:rPr>
            </w:pPr>
          </w:p>
        </w:tc>
        <w:tc>
          <w:tcPr>
            <w:tcW w:w="844" w:type="dxa"/>
            <w:tcBorders>
              <w:top w:val="single" w:sz="18" w:space="0" w:color="auto"/>
              <w:bottom w:val="single" w:sz="4" w:space="0" w:color="auto"/>
            </w:tcBorders>
          </w:tcPr>
          <w:p w:rsidR="00FB4FD1" w:rsidRDefault="00FB4FD1" w:rsidP="00FB4FD1">
            <w:pPr>
              <w:spacing w:before="80" w:after="80"/>
              <w:jc w:val="center"/>
              <w:rPr>
                <w:sz w:val="18"/>
              </w:rPr>
            </w:pPr>
            <w:r>
              <w:rPr>
                <w:sz w:val="18"/>
              </w:rPr>
              <w:t>STG</w:t>
            </w:r>
          </w:p>
          <w:p w:rsidR="00FB4FD1" w:rsidRDefault="00FB4FD1" w:rsidP="00FB4FD1">
            <w:pPr>
              <w:spacing w:before="80" w:after="80"/>
              <w:jc w:val="center"/>
              <w:rPr>
                <w:sz w:val="18"/>
              </w:rPr>
            </w:pPr>
            <w:r>
              <w:rPr>
                <w:sz w:val="18"/>
              </w:rPr>
              <w:br/>
            </w:r>
          </w:p>
          <w:p w:rsidR="00FB4FD1" w:rsidRDefault="00FB4FD1" w:rsidP="00FB4FD1">
            <w:pPr>
              <w:spacing w:before="80" w:after="80"/>
              <w:jc w:val="center"/>
              <w:rPr>
                <w:sz w:val="18"/>
              </w:rPr>
            </w:pPr>
            <w:r>
              <w:rPr>
                <w:sz w:val="18"/>
              </w:rPr>
              <w:t>LGV</w:t>
            </w:r>
          </w:p>
          <w:p w:rsidR="007C109A" w:rsidRDefault="007C109A" w:rsidP="00AF74C1">
            <w:pPr>
              <w:spacing w:before="80" w:after="80"/>
              <w:jc w:val="center"/>
              <w:rPr>
                <w:sz w:val="18"/>
              </w:rPr>
            </w:pPr>
          </w:p>
        </w:tc>
      </w:tr>
      <w:tr w:rsidR="00D26EA7" w:rsidTr="00583B62">
        <w:trPr>
          <w:trHeight w:val="397"/>
        </w:trPr>
        <w:tc>
          <w:tcPr>
            <w:tcW w:w="839" w:type="dxa"/>
            <w:vAlign w:val="center"/>
          </w:tcPr>
          <w:p w:rsidR="00D26EA7" w:rsidRDefault="00D26EA7" w:rsidP="00583B62">
            <w:pPr>
              <w:spacing w:before="80" w:after="80"/>
              <w:rPr>
                <w:sz w:val="18"/>
              </w:rPr>
            </w:pPr>
            <w:r>
              <w:rPr>
                <w:sz w:val="18"/>
              </w:rPr>
              <w:lastRenderedPageBreak/>
              <w:t>Nr.</w:t>
            </w:r>
          </w:p>
        </w:tc>
        <w:tc>
          <w:tcPr>
            <w:tcW w:w="5716" w:type="dxa"/>
            <w:vAlign w:val="center"/>
          </w:tcPr>
          <w:p w:rsidR="00D26EA7" w:rsidRDefault="00D26EA7" w:rsidP="00583B62">
            <w:pPr>
              <w:spacing w:before="80" w:after="80"/>
              <w:jc w:val="center"/>
              <w:rPr>
                <w:sz w:val="18"/>
              </w:rPr>
            </w:pPr>
            <w:r>
              <w:rPr>
                <w:sz w:val="18"/>
              </w:rPr>
              <w:t>Leerplandoelstelling en leerinhoud</w:t>
            </w:r>
          </w:p>
        </w:tc>
        <w:tc>
          <w:tcPr>
            <w:tcW w:w="835" w:type="dxa"/>
            <w:vAlign w:val="center"/>
          </w:tcPr>
          <w:p w:rsidR="00D26EA7" w:rsidRDefault="00D26EA7" w:rsidP="00583B62">
            <w:pPr>
              <w:spacing w:before="80" w:after="80"/>
              <w:jc w:val="center"/>
              <w:rPr>
                <w:sz w:val="18"/>
              </w:rPr>
            </w:pPr>
            <w:r>
              <w:rPr>
                <w:sz w:val="18"/>
              </w:rPr>
              <w:t>Code</w:t>
            </w:r>
          </w:p>
        </w:tc>
        <w:tc>
          <w:tcPr>
            <w:tcW w:w="835" w:type="dxa"/>
            <w:tcBorders>
              <w:right w:val="double" w:sz="4" w:space="0" w:color="auto"/>
            </w:tcBorders>
            <w:vAlign w:val="center"/>
          </w:tcPr>
          <w:p w:rsidR="00D26EA7" w:rsidRDefault="00D26EA7" w:rsidP="00583B62">
            <w:pPr>
              <w:spacing w:before="80" w:after="80"/>
              <w:jc w:val="center"/>
              <w:rPr>
                <w:sz w:val="18"/>
              </w:rPr>
            </w:pPr>
            <w:r>
              <w:rPr>
                <w:sz w:val="18"/>
              </w:rPr>
              <w:t>B/U</w:t>
            </w:r>
          </w:p>
        </w:tc>
        <w:tc>
          <w:tcPr>
            <w:tcW w:w="6949" w:type="dxa"/>
            <w:tcBorders>
              <w:left w:val="double" w:sz="4" w:space="0" w:color="auto"/>
            </w:tcBorders>
            <w:vAlign w:val="center"/>
          </w:tcPr>
          <w:p w:rsidR="00D26EA7" w:rsidRDefault="00D26EA7" w:rsidP="00583B62">
            <w:pPr>
              <w:spacing w:before="80" w:after="80"/>
              <w:jc w:val="center"/>
              <w:rPr>
                <w:sz w:val="18"/>
              </w:rPr>
            </w:pPr>
            <w:r>
              <w:rPr>
                <w:sz w:val="18"/>
              </w:rPr>
              <w:t>Didactische wenken en hulpmiddelen</w:t>
            </w:r>
          </w:p>
        </w:tc>
        <w:tc>
          <w:tcPr>
            <w:tcW w:w="844" w:type="dxa"/>
            <w:vAlign w:val="center"/>
          </w:tcPr>
          <w:p w:rsidR="00D26EA7" w:rsidRDefault="00D26EA7" w:rsidP="00583B62">
            <w:pPr>
              <w:spacing w:before="80" w:after="80"/>
              <w:jc w:val="center"/>
              <w:rPr>
                <w:sz w:val="18"/>
              </w:rPr>
            </w:pPr>
            <w:r>
              <w:rPr>
                <w:sz w:val="18"/>
              </w:rPr>
              <w:t>Link</w:t>
            </w:r>
          </w:p>
        </w:tc>
      </w:tr>
      <w:tr w:rsidR="00D26EA7" w:rsidRPr="00080A61" w:rsidTr="00583B62">
        <w:trPr>
          <w:trHeight w:val="397"/>
        </w:trPr>
        <w:tc>
          <w:tcPr>
            <w:tcW w:w="839" w:type="dxa"/>
            <w:tcBorders>
              <w:top w:val="single" w:sz="18" w:space="0" w:color="auto"/>
              <w:left w:val="single" w:sz="18" w:space="0" w:color="auto"/>
              <w:bottom w:val="single" w:sz="18" w:space="0" w:color="auto"/>
            </w:tcBorders>
          </w:tcPr>
          <w:p w:rsidR="00D26EA7" w:rsidRDefault="00D26EA7" w:rsidP="00583B62">
            <w:pPr>
              <w:pStyle w:val="NummerDoelstelling"/>
            </w:pPr>
          </w:p>
        </w:tc>
        <w:tc>
          <w:tcPr>
            <w:tcW w:w="5716" w:type="dxa"/>
            <w:tcBorders>
              <w:top w:val="single" w:sz="18" w:space="0" w:color="auto"/>
              <w:bottom w:val="single" w:sz="18" w:space="0" w:color="auto"/>
            </w:tcBorders>
          </w:tcPr>
          <w:p w:rsidR="00D26EA7" w:rsidRPr="00080A61" w:rsidRDefault="00D26EA7" w:rsidP="000B5D84">
            <w:pPr>
              <w:spacing w:before="80" w:after="80"/>
              <w:rPr>
                <w:b/>
                <w:bCs/>
                <w:sz w:val="18"/>
              </w:rPr>
            </w:pPr>
            <w:r w:rsidRPr="00080A61">
              <w:rPr>
                <w:b/>
                <w:bCs/>
                <w:sz w:val="18"/>
              </w:rPr>
              <w:t xml:space="preserve">Bij ingebruikname </w:t>
            </w:r>
            <w:r w:rsidR="004A2763" w:rsidRPr="00080A61">
              <w:rPr>
                <w:b/>
                <w:bCs/>
                <w:sz w:val="18"/>
              </w:rPr>
              <w:t xml:space="preserve">onder begeleiding </w:t>
            </w:r>
            <w:r w:rsidRPr="00080A61">
              <w:rPr>
                <w:b/>
                <w:bCs/>
                <w:sz w:val="18"/>
              </w:rPr>
              <w:t>de</w:t>
            </w:r>
            <w:r w:rsidR="000B5D84" w:rsidRPr="00080A61">
              <w:rPr>
                <w:b/>
                <w:bCs/>
                <w:sz w:val="18"/>
              </w:rPr>
              <w:t xml:space="preserve"> industriële</w:t>
            </w:r>
            <w:r w:rsidRPr="00080A61">
              <w:rPr>
                <w:b/>
                <w:bCs/>
                <w:sz w:val="18"/>
              </w:rPr>
              <w:t xml:space="preserve"> installatie kunnen controleren op goede werking.</w:t>
            </w:r>
          </w:p>
        </w:tc>
        <w:tc>
          <w:tcPr>
            <w:tcW w:w="835" w:type="dxa"/>
            <w:tcBorders>
              <w:top w:val="single" w:sz="18" w:space="0" w:color="auto"/>
              <w:bottom w:val="single" w:sz="18" w:space="0" w:color="auto"/>
            </w:tcBorders>
          </w:tcPr>
          <w:p w:rsidR="00D26EA7" w:rsidRPr="00080A61" w:rsidRDefault="00D26EA7" w:rsidP="00583B62">
            <w:pPr>
              <w:spacing w:before="80" w:after="80"/>
              <w:jc w:val="center"/>
              <w:rPr>
                <w:b/>
                <w:bCs/>
                <w:sz w:val="18"/>
              </w:rPr>
            </w:pPr>
            <w:r w:rsidRPr="00080A61">
              <w:rPr>
                <w:b/>
                <w:bCs/>
                <w:sz w:val="18"/>
              </w:rPr>
              <w:t>EDV LER 4</w:t>
            </w:r>
          </w:p>
        </w:tc>
        <w:tc>
          <w:tcPr>
            <w:tcW w:w="835" w:type="dxa"/>
            <w:tcBorders>
              <w:top w:val="single" w:sz="18" w:space="0" w:color="auto"/>
              <w:bottom w:val="single" w:sz="18" w:space="0" w:color="auto"/>
              <w:right w:val="double" w:sz="4" w:space="0" w:color="auto"/>
            </w:tcBorders>
          </w:tcPr>
          <w:p w:rsidR="00D26EA7" w:rsidRPr="00080A61" w:rsidRDefault="00D26EA7" w:rsidP="00583B62">
            <w:pPr>
              <w:spacing w:before="80" w:after="80"/>
              <w:jc w:val="center"/>
              <w:rPr>
                <w:b/>
                <w:bCs/>
                <w:sz w:val="18"/>
              </w:rPr>
            </w:pPr>
            <w:r w:rsidRPr="00080A61">
              <w:rPr>
                <w:b/>
                <w:bCs/>
                <w:sz w:val="18"/>
              </w:rPr>
              <w:t>B</w:t>
            </w:r>
          </w:p>
        </w:tc>
        <w:tc>
          <w:tcPr>
            <w:tcW w:w="6949" w:type="dxa"/>
            <w:tcBorders>
              <w:top w:val="single" w:sz="18" w:space="0" w:color="auto"/>
              <w:left w:val="double" w:sz="4" w:space="0" w:color="auto"/>
              <w:bottom w:val="single" w:sz="18" w:space="0" w:color="auto"/>
            </w:tcBorders>
            <w:vAlign w:val="center"/>
          </w:tcPr>
          <w:p w:rsidR="00D26EA7" w:rsidRPr="00080A61" w:rsidRDefault="00D26EA7" w:rsidP="00583B6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26EA7" w:rsidRPr="00080A61" w:rsidRDefault="00D26EA7" w:rsidP="00583B62">
            <w:pPr>
              <w:spacing w:before="80" w:after="80"/>
              <w:jc w:val="center"/>
              <w:rPr>
                <w:sz w:val="18"/>
              </w:rPr>
            </w:pPr>
          </w:p>
        </w:tc>
      </w:tr>
      <w:tr w:rsidR="00D26EA7" w:rsidTr="00583B62">
        <w:trPr>
          <w:trHeight w:val="397"/>
        </w:trPr>
        <w:tc>
          <w:tcPr>
            <w:tcW w:w="839" w:type="dxa"/>
            <w:tcBorders>
              <w:top w:val="single" w:sz="18" w:space="0" w:color="auto"/>
            </w:tcBorders>
          </w:tcPr>
          <w:p w:rsidR="00D26EA7" w:rsidRPr="00080A61" w:rsidRDefault="00D26EA7" w:rsidP="00583B62">
            <w:pPr>
              <w:spacing w:before="80" w:after="80"/>
              <w:rPr>
                <w:sz w:val="18"/>
              </w:rPr>
            </w:pPr>
          </w:p>
        </w:tc>
        <w:tc>
          <w:tcPr>
            <w:tcW w:w="7386" w:type="dxa"/>
            <w:gridSpan w:val="3"/>
            <w:tcBorders>
              <w:top w:val="single" w:sz="18" w:space="0" w:color="auto"/>
              <w:right w:val="double" w:sz="4" w:space="0" w:color="auto"/>
            </w:tcBorders>
          </w:tcPr>
          <w:p w:rsidR="00D26EA7" w:rsidRPr="00080A61" w:rsidRDefault="00D26EA7" w:rsidP="00F34248">
            <w:pPr>
              <w:tabs>
                <w:tab w:val="left" w:pos="226"/>
              </w:tabs>
              <w:spacing w:before="80"/>
              <w:rPr>
                <w:sz w:val="18"/>
              </w:rPr>
            </w:pPr>
            <w:r w:rsidRPr="00080A61">
              <w:rPr>
                <w:sz w:val="18"/>
              </w:rPr>
              <w:t>Controle van de installatie bij ingebruikname:</w:t>
            </w:r>
          </w:p>
          <w:p w:rsidR="00D26EA7" w:rsidRPr="00080A61" w:rsidRDefault="00F34248" w:rsidP="00F34248">
            <w:pPr>
              <w:pStyle w:val="Lijstalinea"/>
              <w:numPr>
                <w:ilvl w:val="0"/>
                <w:numId w:val="48"/>
              </w:numPr>
              <w:tabs>
                <w:tab w:val="left" w:pos="226"/>
              </w:tabs>
              <w:spacing w:after="80"/>
              <w:ind w:left="714" w:hanging="357"/>
              <w:rPr>
                <w:sz w:val="18"/>
              </w:rPr>
            </w:pPr>
            <w:r w:rsidRPr="00080A61">
              <w:rPr>
                <w:sz w:val="18"/>
              </w:rPr>
              <w:t>m</w:t>
            </w:r>
            <w:r w:rsidR="00D26EA7" w:rsidRPr="00080A61">
              <w:rPr>
                <w:sz w:val="18"/>
              </w:rPr>
              <w:t xml:space="preserve">eten en testen </w:t>
            </w:r>
          </w:p>
          <w:p w:rsidR="00D26EA7" w:rsidRPr="00080A61" w:rsidRDefault="00F34248" w:rsidP="00E706B8">
            <w:pPr>
              <w:pStyle w:val="Lijstalinea"/>
              <w:numPr>
                <w:ilvl w:val="0"/>
                <w:numId w:val="48"/>
              </w:numPr>
              <w:tabs>
                <w:tab w:val="left" w:pos="226"/>
              </w:tabs>
              <w:spacing w:before="80" w:after="80"/>
              <w:rPr>
                <w:sz w:val="18"/>
              </w:rPr>
            </w:pPr>
            <w:r w:rsidRPr="00080A61">
              <w:rPr>
                <w:sz w:val="18"/>
              </w:rPr>
              <w:t>o</w:t>
            </w:r>
            <w:r w:rsidR="00D26EA7" w:rsidRPr="00080A61">
              <w:rPr>
                <w:sz w:val="18"/>
              </w:rPr>
              <w:t xml:space="preserve">psporen van defecten en/of fouten </w:t>
            </w:r>
          </w:p>
          <w:p w:rsidR="00D26EA7" w:rsidRPr="00080A61" w:rsidRDefault="00F34248" w:rsidP="00E706B8">
            <w:pPr>
              <w:pStyle w:val="Lijstalinea"/>
              <w:numPr>
                <w:ilvl w:val="0"/>
                <w:numId w:val="48"/>
              </w:numPr>
              <w:tabs>
                <w:tab w:val="left" w:pos="226"/>
              </w:tabs>
              <w:spacing w:before="80" w:after="80"/>
              <w:rPr>
                <w:sz w:val="18"/>
              </w:rPr>
            </w:pPr>
            <w:r w:rsidRPr="00080A61">
              <w:rPr>
                <w:sz w:val="18"/>
              </w:rPr>
              <w:t>h</w:t>
            </w:r>
            <w:r w:rsidR="00D26EA7" w:rsidRPr="00080A61">
              <w:rPr>
                <w:sz w:val="18"/>
              </w:rPr>
              <w:t>erstellen van fouten en/of defecten.</w:t>
            </w:r>
          </w:p>
        </w:tc>
        <w:tc>
          <w:tcPr>
            <w:tcW w:w="6949" w:type="dxa"/>
            <w:tcBorders>
              <w:top w:val="single" w:sz="18" w:space="0" w:color="auto"/>
              <w:left w:val="double" w:sz="4" w:space="0" w:color="auto"/>
            </w:tcBorders>
          </w:tcPr>
          <w:p w:rsidR="004A2763" w:rsidRPr="00080A61" w:rsidRDefault="004A2763" w:rsidP="00583B62">
            <w:pPr>
              <w:tabs>
                <w:tab w:val="right" w:pos="352"/>
                <w:tab w:val="right" w:pos="567"/>
              </w:tabs>
              <w:spacing w:before="80" w:after="80"/>
              <w:rPr>
                <w:sz w:val="18"/>
              </w:rPr>
            </w:pPr>
            <w:r w:rsidRPr="00080A61">
              <w:rPr>
                <w:sz w:val="18"/>
              </w:rPr>
              <w:t>Meetinstrumenten en meettechnieken.</w:t>
            </w:r>
          </w:p>
          <w:p w:rsidR="004A2763" w:rsidRPr="00080A61" w:rsidRDefault="004A2763" w:rsidP="00583B62">
            <w:pPr>
              <w:tabs>
                <w:tab w:val="right" w:pos="352"/>
                <w:tab w:val="right" w:pos="567"/>
              </w:tabs>
              <w:spacing w:before="80" w:after="80"/>
              <w:rPr>
                <w:sz w:val="18"/>
              </w:rPr>
            </w:pPr>
            <w:r w:rsidRPr="00080A61">
              <w:rPr>
                <w:sz w:val="18"/>
              </w:rPr>
              <w:t>Lezen en interpreteren van schema’s.</w:t>
            </w:r>
          </w:p>
          <w:p w:rsidR="0045306E" w:rsidRPr="00080A61" w:rsidRDefault="0045306E" w:rsidP="00583B62">
            <w:pPr>
              <w:tabs>
                <w:tab w:val="right" w:pos="352"/>
                <w:tab w:val="right" w:pos="567"/>
              </w:tabs>
              <w:spacing w:before="80" w:after="80"/>
              <w:rPr>
                <w:sz w:val="18"/>
              </w:rPr>
            </w:pPr>
            <w:r w:rsidRPr="00080A61">
              <w:rPr>
                <w:sz w:val="18"/>
              </w:rPr>
              <w:t>Foutenanalyse.</w:t>
            </w:r>
          </w:p>
          <w:p w:rsidR="0045306E" w:rsidRPr="00080A61" w:rsidRDefault="0045306E" w:rsidP="00583B62">
            <w:pPr>
              <w:tabs>
                <w:tab w:val="right" w:pos="352"/>
                <w:tab w:val="right" w:pos="567"/>
              </w:tabs>
              <w:spacing w:before="80" w:after="80"/>
              <w:rPr>
                <w:sz w:val="18"/>
              </w:rPr>
            </w:pPr>
            <w:r w:rsidRPr="00080A61">
              <w:rPr>
                <w:sz w:val="18"/>
              </w:rPr>
              <w:t>Defecte componenten vervangen.</w:t>
            </w:r>
          </w:p>
          <w:p w:rsidR="0045306E" w:rsidRPr="00080A61" w:rsidRDefault="0045306E" w:rsidP="00583B62">
            <w:pPr>
              <w:tabs>
                <w:tab w:val="right" w:pos="352"/>
                <w:tab w:val="right" w:pos="567"/>
              </w:tabs>
              <w:spacing w:before="80" w:after="80"/>
              <w:rPr>
                <w:sz w:val="18"/>
              </w:rPr>
            </w:pPr>
            <w:r w:rsidRPr="00080A61">
              <w:rPr>
                <w:sz w:val="18"/>
              </w:rPr>
              <w:t>Controleren of de fout hersteld is.</w:t>
            </w:r>
          </w:p>
        </w:tc>
        <w:tc>
          <w:tcPr>
            <w:tcW w:w="844" w:type="dxa"/>
            <w:tcBorders>
              <w:top w:val="single" w:sz="18" w:space="0" w:color="auto"/>
            </w:tcBorders>
          </w:tcPr>
          <w:p w:rsidR="00D26EA7" w:rsidRDefault="00D26EA7" w:rsidP="00583B62">
            <w:pPr>
              <w:spacing w:before="80" w:after="80"/>
              <w:jc w:val="center"/>
              <w:rPr>
                <w:sz w:val="18"/>
              </w:rPr>
            </w:pPr>
            <w:r w:rsidRPr="00080A61">
              <w:rPr>
                <w:sz w:val="18"/>
              </w:rPr>
              <w:t>GIP</w:t>
            </w:r>
          </w:p>
          <w:p w:rsidR="00080A61" w:rsidRDefault="00080A61" w:rsidP="00583B62">
            <w:pPr>
              <w:spacing w:before="80" w:after="80"/>
              <w:jc w:val="center"/>
              <w:rPr>
                <w:sz w:val="18"/>
              </w:rPr>
            </w:pPr>
            <w:r>
              <w:rPr>
                <w:sz w:val="18"/>
              </w:rPr>
              <w:t>STG</w:t>
            </w:r>
          </w:p>
        </w:tc>
      </w:tr>
    </w:tbl>
    <w:p w:rsidR="00CA77A7" w:rsidRDefault="00CA77A7">
      <w:r>
        <w:rPr>
          <w:bCs/>
          <w:i/>
        </w:rPr>
        <w:br w:type="page"/>
      </w:r>
    </w:p>
    <w:p w:rsidR="0090326D" w:rsidRDefault="0090326D" w:rsidP="005E1B88">
      <w:pPr>
        <w:sectPr w:rsidR="0090326D" w:rsidSect="00D52574">
          <w:headerReference w:type="even" r:id="rId46"/>
          <w:headerReference w:type="default" r:id="rId47"/>
          <w:footerReference w:type="even" r:id="rId48"/>
          <w:footerReference w:type="default" r:id="rId49"/>
          <w:headerReference w:type="first" r:id="rId50"/>
          <w:pgSz w:w="16838" w:h="11906" w:orient="landscape"/>
          <w:pgMar w:top="1418" w:right="567" w:bottom="567" w:left="567" w:header="709" w:footer="709" w:gutter="0"/>
          <w:cols w:space="708"/>
        </w:sectPr>
      </w:pPr>
    </w:p>
    <w:p w:rsidR="0090326D" w:rsidRPr="004D2EDA" w:rsidRDefault="00022EF1" w:rsidP="00022EF1">
      <w:pPr>
        <w:pStyle w:val="Kop2"/>
      </w:pPr>
      <w:bookmarkStart w:id="126" w:name="_Toc247095088"/>
      <w:bookmarkStart w:id="127" w:name="_Toc247095396"/>
      <w:bookmarkStart w:id="128" w:name="_Toc247095475"/>
      <w:bookmarkStart w:id="129" w:name="_Toc247095509"/>
      <w:bookmarkStart w:id="130" w:name="_Toc247095614"/>
      <w:bookmarkStart w:id="131" w:name="_Toc282540057"/>
      <w:bookmarkStart w:id="132" w:name="_Toc282540182"/>
      <w:bookmarkStart w:id="133" w:name="_Toc292868661"/>
      <w:bookmarkStart w:id="134" w:name="_Toc293298369"/>
      <w:bookmarkStart w:id="135" w:name="_Toc293472586"/>
      <w:r w:rsidRPr="004D2EDA">
        <w:lastRenderedPageBreak/>
        <w:t>5.3</w:t>
      </w:r>
      <w:r w:rsidRPr="004D2EDA">
        <w:tab/>
      </w:r>
      <w:r w:rsidR="0090326D" w:rsidRPr="004D2EDA">
        <w:t>Stage</w:t>
      </w:r>
      <w:bookmarkEnd w:id="126"/>
      <w:bookmarkEnd w:id="127"/>
      <w:bookmarkEnd w:id="128"/>
      <w:bookmarkEnd w:id="129"/>
      <w:bookmarkEnd w:id="130"/>
      <w:r w:rsidR="003A6AEA" w:rsidRPr="004D2EDA">
        <w:t xml:space="preserve"> Elektriciteit</w:t>
      </w:r>
      <w:bookmarkEnd w:id="131"/>
      <w:bookmarkEnd w:id="132"/>
      <w:bookmarkEnd w:id="133"/>
      <w:bookmarkEnd w:id="134"/>
      <w:bookmarkEnd w:id="135"/>
    </w:p>
    <w:p w:rsidR="0090326D" w:rsidRPr="00551239" w:rsidRDefault="0090326D"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w:t>
      </w:r>
      <w:r w:rsidR="00E57E05">
        <w:rPr>
          <w:rFonts w:cs="Arial"/>
          <w:b/>
          <w:color w:val="000000"/>
          <w:szCs w:val="20"/>
        </w:rPr>
        <w:t>rdt een leerlingenstage aangedui</w:t>
      </w:r>
      <w:r w:rsidRPr="00551239">
        <w:rPr>
          <w:rFonts w:cs="Arial"/>
          <w:b/>
          <w:color w:val="000000"/>
          <w:szCs w:val="20"/>
        </w:rPr>
        <w:t>d door een vakbenaming voorafgegaan door het woord Stage. De school vult zelf de stagetoewijzing in: AV, TV, PV of KV.</w:t>
      </w:r>
    </w:p>
    <w:p w:rsidR="0090326D" w:rsidRPr="00551239" w:rsidRDefault="0090326D" w:rsidP="005E1B88">
      <w:pPr>
        <w:rPr>
          <w:szCs w:val="20"/>
          <w:lang w:val="nl-BE"/>
        </w:rPr>
      </w:pPr>
    </w:p>
    <w:p w:rsidR="0090326D" w:rsidRPr="00551239" w:rsidRDefault="0090326D"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51" w:history="1">
        <w:r w:rsidRPr="00551239">
          <w:rPr>
            <w:rStyle w:val="Hyperlink"/>
            <w:rFonts w:cs="Arial"/>
            <w:szCs w:val="20"/>
            <w:lang w:val="nl-BE"/>
          </w:rPr>
          <w:t>omzendbrief ‘leerlingenstages in het voltijds secundair onderwijs’ SO/2002/09</w:t>
        </w:r>
      </w:hyperlink>
    </w:p>
    <w:p w:rsidR="0090326D" w:rsidRPr="00551239" w:rsidRDefault="0090326D" w:rsidP="005E1B88">
      <w:pPr>
        <w:jc w:val="both"/>
        <w:rPr>
          <w:rFonts w:cs="Arial"/>
          <w:szCs w:val="20"/>
        </w:rPr>
      </w:pPr>
    </w:p>
    <w:p w:rsidR="0090326D" w:rsidRPr="00551239" w:rsidRDefault="0090326D" w:rsidP="005E1B88">
      <w:pPr>
        <w:jc w:val="both"/>
        <w:rPr>
          <w:rFonts w:cs="Arial"/>
          <w:szCs w:val="20"/>
        </w:rPr>
      </w:pPr>
      <w:r w:rsidRPr="00551239">
        <w:rPr>
          <w:rFonts w:cs="Arial"/>
          <w:szCs w:val="20"/>
        </w:rPr>
        <w:t xml:space="preserve">In het huidig onderwijsbeleid staat de herwaardering van het </w:t>
      </w:r>
      <w:proofErr w:type="spellStart"/>
      <w:r w:rsidR="0043091E">
        <w:rPr>
          <w:rFonts w:cs="Arial"/>
          <w:szCs w:val="20"/>
        </w:rPr>
        <w:t>tso</w:t>
      </w:r>
      <w:proofErr w:type="spellEnd"/>
      <w:r w:rsidRPr="00551239">
        <w:rPr>
          <w:rFonts w:cs="Arial"/>
          <w:szCs w:val="20"/>
        </w:rPr>
        <w:t xml:space="preserve"> en </w:t>
      </w:r>
      <w:proofErr w:type="spellStart"/>
      <w:r w:rsidR="0043091E">
        <w:rPr>
          <w:rFonts w:cs="Arial"/>
          <w:szCs w:val="20"/>
        </w:rPr>
        <w:t>bso</w:t>
      </w:r>
      <w:proofErr w:type="spellEnd"/>
      <w:r w:rsidR="0043091E">
        <w:rPr>
          <w:rFonts w:cs="Arial"/>
          <w:szCs w:val="20"/>
        </w:rPr>
        <w:t xml:space="preserve"> </w:t>
      </w:r>
      <w:r w:rsidRPr="00551239">
        <w:rPr>
          <w:rFonts w:cs="Arial"/>
          <w:szCs w:val="20"/>
        </w:rPr>
        <w:t>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90326D" w:rsidRPr="00551239" w:rsidRDefault="0090326D" w:rsidP="005E1B88">
      <w:pPr>
        <w:jc w:val="both"/>
        <w:rPr>
          <w:rFonts w:cs="Arial"/>
          <w:color w:val="000000"/>
          <w:szCs w:val="20"/>
        </w:rPr>
      </w:pPr>
    </w:p>
    <w:p w:rsidR="0090326D" w:rsidRPr="00551239" w:rsidRDefault="0090326D"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w:t>
      </w:r>
      <w:proofErr w:type="spellStart"/>
      <w:r w:rsidRPr="00551239">
        <w:rPr>
          <w:rFonts w:cs="Arial"/>
          <w:color w:val="000000"/>
          <w:szCs w:val="20"/>
        </w:rPr>
        <w:t>stagegebeuren</w:t>
      </w:r>
      <w:proofErr w:type="spellEnd"/>
      <w:r w:rsidRPr="00551239">
        <w:rPr>
          <w:rFonts w:cs="Arial"/>
          <w:color w:val="000000"/>
          <w:szCs w:val="20"/>
        </w:rPr>
        <w:t xml:space="preserve">. Voor het opstellen ervan wordt uitgegaan van de leerplandoelstellingen/competenties uit het specifiek gedeelte. Bijgevolg zijn alle vakdoelstellingen potentiële </w:t>
      </w:r>
      <w:proofErr w:type="spellStart"/>
      <w:r w:rsidRPr="00551239">
        <w:rPr>
          <w:rFonts w:cs="Arial"/>
          <w:color w:val="000000"/>
          <w:szCs w:val="20"/>
        </w:rPr>
        <w:t>stagedoelstellingen</w:t>
      </w:r>
      <w:proofErr w:type="spellEnd"/>
      <w:r w:rsidRPr="00551239">
        <w:rPr>
          <w:rFonts w:cs="Arial"/>
          <w:color w:val="000000"/>
          <w:szCs w:val="20"/>
        </w:rPr>
        <w:t xml:space="preserve">.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90326D" w:rsidRPr="00551239" w:rsidRDefault="0090326D" w:rsidP="005E1B88">
      <w:pPr>
        <w:jc w:val="both"/>
        <w:rPr>
          <w:rFonts w:cs="Arial"/>
          <w:color w:val="000000"/>
          <w:szCs w:val="20"/>
        </w:rPr>
      </w:pPr>
    </w:p>
    <w:p w:rsidR="0090326D" w:rsidRPr="00551239" w:rsidRDefault="0090326D"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90326D" w:rsidRPr="00551239" w:rsidRDefault="0090326D" w:rsidP="005E1B88">
      <w:pPr>
        <w:jc w:val="both"/>
        <w:rPr>
          <w:rFonts w:cs="Arial"/>
          <w:szCs w:val="20"/>
        </w:rPr>
      </w:pPr>
      <w:r w:rsidRPr="00551239">
        <w:rPr>
          <w:rFonts w:cs="Arial"/>
          <w:b/>
          <w:szCs w:val="20"/>
        </w:rPr>
        <w:t xml:space="preserve">De </w:t>
      </w:r>
      <w:proofErr w:type="spellStart"/>
      <w:r w:rsidRPr="00551239">
        <w:rPr>
          <w:rFonts w:cs="Arial"/>
          <w:b/>
          <w:szCs w:val="20"/>
        </w:rPr>
        <w:t>stagecoördinator</w:t>
      </w:r>
      <w:proofErr w:type="spellEnd"/>
      <w:r w:rsidRPr="00551239">
        <w:rPr>
          <w:rFonts w:cs="Arial"/>
          <w:b/>
          <w:szCs w:val="20"/>
        </w:rPr>
        <w:t xml:space="preserve"> </w:t>
      </w:r>
      <w:r w:rsidRPr="00551239">
        <w:rPr>
          <w:rFonts w:cs="Arial"/>
          <w:szCs w:val="20"/>
        </w:rPr>
        <w:t xml:space="preserve">heeft als taak de stage te coördineren en het uitbouwen van een netwerk van potentiële stageplaatsen. Hij/zij ondersteunt de stagebegeleiders, zorgt voor kwaliteitsvolle stageplaatsen, onderhoudt de contacten met de stageplaatsen en is verantwoordelijk voor het algemeen </w:t>
      </w:r>
      <w:proofErr w:type="spellStart"/>
      <w:r w:rsidRPr="00551239">
        <w:rPr>
          <w:rFonts w:cs="Arial"/>
          <w:szCs w:val="20"/>
        </w:rPr>
        <w:t>stagedossier</w:t>
      </w:r>
      <w:proofErr w:type="spellEnd"/>
      <w:r w:rsidRPr="00551239">
        <w:rPr>
          <w:rFonts w:cs="Arial"/>
          <w:szCs w:val="20"/>
        </w:rPr>
        <w:t>.</w:t>
      </w:r>
    </w:p>
    <w:p w:rsidR="0090326D" w:rsidRPr="00551239" w:rsidRDefault="0090326D" w:rsidP="005E1B88">
      <w:pPr>
        <w:jc w:val="both"/>
        <w:rPr>
          <w:rFonts w:cs="Arial"/>
          <w:szCs w:val="20"/>
        </w:rPr>
      </w:pPr>
      <w:r w:rsidRPr="00551239">
        <w:rPr>
          <w:rFonts w:cs="Arial"/>
          <w:b/>
          <w:szCs w:val="20"/>
        </w:rPr>
        <w:t>De stagebegeleider</w:t>
      </w:r>
      <w:r w:rsidRPr="00551239">
        <w:rPr>
          <w:rFonts w:cs="Arial"/>
          <w:szCs w:val="20"/>
        </w:rPr>
        <w:t xml:space="preserve"> is het aanspreekpunt van de </w:t>
      </w:r>
      <w:proofErr w:type="spellStart"/>
      <w:r w:rsidRPr="00551239">
        <w:rPr>
          <w:rFonts w:cs="Arial"/>
          <w:szCs w:val="20"/>
        </w:rPr>
        <w:t>stagegever</w:t>
      </w:r>
      <w:proofErr w:type="spellEnd"/>
      <w:r w:rsidRPr="00551239">
        <w:rPr>
          <w:rFonts w:cs="Arial"/>
          <w:szCs w:val="20"/>
        </w:rPr>
        <w:t xml:space="preserve"> en verzorgt vanuit de school de pedagogische begeleiding en opvolging van de leerling-stagiair. Hij/zij is tevens de eindverantwoordelijke voor de evaluatie van de stage.</w:t>
      </w:r>
    </w:p>
    <w:p w:rsidR="0090326D" w:rsidRPr="00551239" w:rsidRDefault="0090326D" w:rsidP="005E1B88">
      <w:pPr>
        <w:jc w:val="both"/>
        <w:rPr>
          <w:rFonts w:cs="Arial"/>
          <w:szCs w:val="20"/>
        </w:rPr>
      </w:pPr>
      <w:r w:rsidRPr="00551239">
        <w:rPr>
          <w:rFonts w:cs="Arial"/>
          <w:szCs w:val="20"/>
        </w:rPr>
        <w:t xml:space="preserve">De </w:t>
      </w:r>
      <w:proofErr w:type="spellStart"/>
      <w:r w:rsidRPr="00551239">
        <w:rPr>
          <w:rFonts w:cs="Arial"/>
          <w:b/>
          <w:szCs w:val="20"/>
        </w:rPr>
        <w:t>stagementor</w:t>
      </w:r>
      <w:proofErr w:type="spellEnd"/>
      <w:r w:rsidRPr="00551239">
        <w:rPr>
          <w:rFonts w:cs="Arial"/>
          <w:szCs w:val="20"/>
        </w:rPr>
        <w:t xml:space="preserve"> onthaalt en begeleidt de leerlingen op de werkvloer. Hij/zij fungeert als aanspreekpunt, zowel de leerling-stagiair als voor de stagebegeleider.</w:t>
      </w:r>
    </w:p>
    <w:p w:rsidR="0090326D" w:rsidRPr="00551239" w:rsidRDefault="0090326D" w:rsidP="005E1B88">
      <w:pPr>
        <w:jc w:val="both"/>
        <w:rPr>
          <w:rFonts w:cs="Arial"/>
          <w:szCs w:val="20"/>
        </w:rPr>
      </w:pPr>
    </w:p>
    <w:p w:rsidR="0090326D" w:rsidRPr="00551239" w:rsidRDefault="0090326D"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w:t>
      </w:r>
      <w:proofErr w:type="spellStart"/>
      <w:r w:rsidRPr="00551239">
        <w:rPr>
          <w:rFonts w:cs="Arial"/>
          <w:szCs w:val="20"/>
        </w:rPr>
        <w:t>stagementor</w:t>
      </w:r>
      <w:proofErr w:type="spellEnd"/>
      <w:r w:rsidRPr="00551239">
        <w:rPr>
          <w:rFonts w:cs="Arial"/>
          <w:szCs w:val="20"/>
        </w:rPr>
        <w:t xml:space="preserve"> is. </w:t>
      </w:r>
    </w:p>
    <w:p w:rsidR="0090326D" w:rsidRPr="00551239" w:rsidRDefault="0090326D" w:rsidP="005E1B88">
      <w:pPr>
        <w:jc w:val="both"/>
        <w:rPr>
          <w:rFonts w:cs="Arial"/>
          <w:color w:val="000000"/>
          <w:szCs w:val="20"/>
        </w:rPr>
      </w:pPr>
    </w:p>
    <w:p w:rsidR="0090326D" w:rsidRPr="00551239" w:rsidRDefault="0090326D"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52" w:history="1">
        <w:r w:rsidRPr="00551239">
          <w:rPr>
            <w:rStyle w:val="Hyperlink"/>
            <w:rFonts w:cs="Arial"/>
            <w:szCs w:val="20"/>
          </w:rPr>
          <w:t>http://extranet.ovsg.be/</w:t>
        </w:r>
      </w:hyperlink>
      <w:r w:rsidRPr="00551239">
        <w:rPr>
          <w:rFonts w:cs="Arial"/>
          <w:color w:val="000000"/>
          <w:szCs w:val="20"/>
        </w:rPr>
        <w:t xml:space="preserve"> (rubriek ‘Publicaties’).</w:t>
      </w:r>
    </w:p>
    <w:p w:rsidR="0090326D" w:rsidRDefault="0090326D" w:rsidP="005E1B88">
      <w:pPr>
        <w:jc w:val="both"/>
        <w:rPr>
          <w:lang w:val="nl-BE"/>
        </w:rPr>
        <w:sectPr w:rsidR="0090326D" w:rsidSect="00D52574">
          <w:footerReference w:type="default" r:id="rId53"/>
          <w:pgSz w:w="11906" w:h="16838"/>
          <w:pgMar w:top="1418" w:right="1418" w:bottom="1418" w:left="1418" w:header="709" w:footer="709" w:gutter="0"/>
          <w:cols w:space="708"/>
          <w:docGrid w:linePitch="360"/>
        </w:sectPr>
      </w:pPr>
    </w:p>
    <w:p w:rsidR="0090326D" w:rsidRPr="008608A3" w:rsidRDefault="0090326D" w:rsidP="008608A3">
      <w:pPr>
        <w:pStyle w:val="Kop1"/>
      </w:pPr>
      <w:bookmarkStart w:id="136" w:name="_Toc247095089"/>
      <w:bookmarkStart w:id="137" w:name="_Toc247095397"/>
      <w:bookmarkStart w:id="138" w:name="_Toc247095476"/>
      <w:bookmarkStart w:id="139" w:name="_Toc247095510"/>
      <w:bookmarkStart w:id="140" w:name="_Toc247095615"/>
      <w:bookmarkStart w:id="141" w:name="_Toc282540058"/>
      <w:bookmarkStart w:id="142" w:name="_Toc282540183"/>
      <w:bookmarkStart w:id="143" w:name="_Toc292868662"/>
      <w:bookmarkStart w:id="144" w:name="_Toc293298370"/>
      <w:bookmarkStart w:id="145" w:name="_Toc293472587"/>
      <w:r w:rsidRPr="008608A3">
        <w:lastRenderedPageBreak/>
        <w:t>De geïntegreerde proef (GIP)</w:t>
      </w:r>
      <w:bookmarkEnd w:id="136"/>
      <w:bookmarkEnd w:id="137"/>
      <w:bookmarkEnd w:id="138"/>
      <w:bookmarkEnd w:id="139"/>
      <w:bookmarkEnd w:id="140"/>
      <w:bookmarkEnd w:id="141"/>
      <w:bookmarkEnd w:id="142"/>
      <w:bookmarkEnd w:id="143"/>
      <w:bookmarkEnd w:id="144"/>
      <w:bookmarkEnd w:id="145"/>
    </w:p>
    <w:p w:rsidR="0021071B" w:rsidRDefault="0021071B" w:rsidP="0021071B">
      <w:pPr>
        <w:jc w:val="both"/>
        <w:rPr>
          <w:rFonts w:cs="Arial"/>
          <w:szCs w:val="20"/>
        </w:rPr>
      </w:pPr>
      <w:r w:rsidRPr="00DA779B">
        <w:rPr>
          <w:rFonts w:cs="Arial"/>
          <w:szCs w:val="20"/>
        </w:rPr>
        <w:t xml:space="preserve">In een aantal leerjaren en onderwijsvormen moet een geïntegreerde proef (GIP) worden georganiseerd waaraan deelname </w:t>
      </w:r>
      <w:r w:rsidRPr="0021071B">
        <w:rPr>
          <w:rFonts w:cs="Arial"/>
          <w:b/>
          <w:szCs w:val="20"/>
        </w:rPr>
        <w:t>verplicht</w:t>
      </w:r>
      <w:r w:rsidRPr="00DA779B">
        <w:rPr>
          <w:rFonts w:cs="Arial"/>
          <w:szCs w:val="20"/>
        </w:rPr>
        <w:t xml:space="preserve"> is. Deze leerjaren zijn:</w:t>
      </w:r>
    </w:p>
    <w:p w:rsidR="0021071B" w:rsidRPr="008C3F16" w:rsidRDefault="0021071B" w:rsidP="0021071B">
      <w:pPr>
        <w:numPr>
          <w:ilvl w:val="0"/>
          <w:numId w:val="21"/>
        </w:numPr>
        <w:rPr>
          <w:rFonts w:cs="Arial"/>
          <w:szCs w:val="20"/>
          <w:lang w:val="nl-BE" w:eastAsia="nl-BE"/>
        </w:rPr>
      </w:pPr>
      <w:r w:rsidRPr="008C3F16">
        <w:rPr>
          <w:rFonts w:cs="Arial"/>
          <w:szCs w:val="20"/>
          <w:lang w:val="nl-BE" w:eastAsia="nl-BE"/>
        </w:rPr>
        <w:t xml:space="preserve">het tweede leerjaar van de derde graad van het technisch, het kunst- en het </w:t>
      </w:r>
      <w:proofErr w:type="spellStart"/>
      <w:r w:rsidRPr="008C3F16">
        <w:rPr>
          <w:rFonts w:cs="Arial"/>
          <w:szCs w:val="20"/>
          <w:lang w:val="nl-BE" w:eastAsia="nl-BE"/>
        </w:rPr>
        <w:t>beroepssecundair</w:t>
      </w:r>
      <w:proofErr w:type="spellEnd"/>
      <w:r w:rsidRPr="008C3F16">
        <w:rPr>
          <w:rFonts w:cs="Arial"/>
          <w:szCs w:val="20"/>
          <w:lang w:val="nl-BE" w:eastAsia="nl-BE"/>
        </w:rPr>
        <w:t xml:space="preserve"> onderwijs;</w:t>
      </w:r>
    </w:p>
    <w:p w:rsidR="0021071B" w:rsidRPr="008C3F16" w:rsidRDefault="0021071B" w:rsidP="0021071B">
      <w:pPr>
        <w:numPr>
          <w:ilvl w:val="0"/>
          <w:numId w:val="21"/>
        </w:numPr>
        <w:rPr>
          <w:rFonts w:cs="Arial"/>
          <w:szCs w:val="20"/>
          <w:lang w:val="nl-BE" w:eastAsia="nl-BE"/>
        </w:rPr>
      </w:pPr>
      <w:r w:rsidRPr="008C3F16">
        <w:rPr>
          <w:rFonts w:cs="Arial"/>
          <w:szCs w:val="20"/>
          <w:lang w:val="nl-BE" w:eastAsia="nl-BE"/>
        </w:rPr>
        <w:t xml:space="preserve">het derde leerjaar van de derde graad van het </w:t>
      </w:r>
      <w:proofErr w:type="spellStart"/>
      <w:r w:rsidRPr="008C3F16">
        <w:rPr>
          <w:rFonts w:cs="Arial"/>
          <w:szCs w:val="20"/>
          <w:lang w:val="nl-BE" w:eastAsia="nl-BE"/>
        </w:rPr>
        <w:t>beroepssecundair</w:t>
      </w:r>
      <w:proofErr w:type="spellEnd"/>
      <w:r w:rsidRPr="008C3F16">
        <w:rPr>
          <w:rFonts w:cs="Arial"/>
          <w:szCs w:val="20"/>
          <w:lang w:val="nl-BE" w:eastAsia="nl-BE"/>
        </w:rPr>
        <w:t xml:space="preserve"> onderwijs, ingericht onder de vorm van een specialisatiejaar;</w:t>
      </w:r>
    </w:p>
    <w:p w:rsidR="00030132" w:rsidRPr="00030132" w:rsidRDefault="0021071B" w:rsidP="00030132">
      <w:pPr>
        <w:numPr>
          <w:ilvl w:val="0"/>
          <w:numId w:val="21"/>
        </w:numPr>
        <w:rPr>
          <w:rFonts w:cs="Arial"/>
          <w:szCs w:val="20"/>
          <w:lang w:val="nl-BE" w:eastAsia="nl-BE"/>
        </w:rPr>
      </w:pPr>
      <w:r w:rsidRPr="000F677C">
        <w:rPr>
          <w:rFonts w:cs="Arial"/>
          <w:szCs w:val="20"/>
          <w:lang w:val="nl-BE" w:eastAsia="nl-BE"/>
        </w:rPr>
        <w:t>het tweede leerjaar van de 4</w:t>
      </w:r>
      <w:r w:rsidRPr="000F677C">
        <w:rPr>
          <w:rFonts w:cs="Arial"/>
          <w:szCs w:val="20"/>
          <w:vertAlign w:val="superscript"/>
          <w:lang w:val="nl-BE" w:eastAsia="nl-BE"/>
        </w:rPr>
        <w:t>de</w:t>
      </w:r>
      <w:r w:rsidRPr="000F677C">
        <w:rPr>
          <w:rFonts w:cs="Arial"/>
          <w:szCs w:val="20"/>
          <w:lang w:val="nl-BE" w:eastAsia="nl-BE"/>
        </w:rPr>
        <w:t xml:space="preserve"> graad </w:t>
      </w:r>
    </w:p>
    <w:p w:rsidR="0090326D" w:rsidRPr="00551239" w:rsidRDefault="0090326D" w:rsidP="005E1B88">
      <w:pPr>
        <w:ind w:left="720"/>
        <w:jc w:val="both"/>
        <w:rPr>
          <w:rFonts w:cs="Arial"/>
          <w:szCs w:val="20"/>
          <w:lang w:val="nl-BE"/>
        </w:rPr>
      </w:pPr>
    </w:p>
    <w:p w:rsidR="0090326D" w:rsidRPr="00551239" w:rsidRDefault="0090326D" w:rsidP="005E1B88">
      <w:pPr>
        <w:jc w:val="both"/>
        <w:rPr>
          <w:rFonts w:cs="Arial"/>
          <w:szCs w:val="20"/>
        </w:rPr>
      </w:pPr>
      <w:r w:rsidRPr="00551239">
        <w:rPr>
          <w:rFonts w:cs="Arial"/>
          <w:szCs w:val="20"/>
          <w:lang w:val="nl-BE"/>
        </w:rPr>
        <w:t xml:space="preserve">Deze proef wordt </w:t>
      </w:r>
      <w:r w:rsidRPr="00551239">
        <w:rPr>
          <w:rFonts w:cs="Arial"/>
          <w:b/>
          <w:szCs w:val="20"/>
          <w:lang w:val="nl-BE"/>
        </w:rPr>
        <w:t>geïntegreerd</w:t>
      </w:r>
      <w:r w:rsidRPr="00551239">
        <w:rPr>
          <w:rFonts w:cs="Arial"/>
          <w:szCs w:val="20"/>
          <w:lang w:val="nl-BE"/>
        </w:rPr>
        <w:t xml:space="preserve"> genoemd omdat de opdracht bestaat uit het samen toepassen van verworven kennis en vaardigheden uit verschillende vakken. Hij is dus vakoverschrijdend en kenmerkend voor het geheel van de opleiding die gevolgd wordt. </w:t>
      </w:r>
    </w:p>
    <w:p w:rsidR="0090326D" w:rsidRPr="00551239" w:rsidRDefault="0090326D" w:rsidP="005E1B88">
      <w:pPr>
        <w:autoSpaceDE w:val="0"/>
        <w:autoSpaceDN w:val="0"/>
        <w:adjustRightInd w:val="0"/>
        <w:jc w:val="both"/>
        <w:rPr>
          <w:rFonts w:cs="Arial"/>
          <w:szCs w:val="20"/>
        </w:rPr>
      </w:pPr>
      <w:r w:rsidRPr="00551239">
        <w:rPr>
          <w:rFonts w:cs="Arial"/>
          <w:szCs w:val="20"/>
          <w:lang w:val="nl-BE" w:eastAsia="nl-BE"/>
        </w:rPr>
        <w:t xml:space="preserve">De GIP is een </w:t>
      </w:r>
      <w:r w:rsidRPr="00551239">
        <w:rPr>
          <w:rFonts w:cs="Arial"/>
          <w:b/>
          <w:szCs w:val="20"/>
          <w:lang w:val="nl-BE" w:eastAsia="nl-BE"/>
        </w:rPr>
        <w:t>totaalconcept</w:t>
      </w:r>
      <w:r w:rsidRPr="00551239">
        <w:rPr>
          <w:rFonts w:cs="Arial"/>
          <w:szCs w:val="20"/>
          <w:lang w:val="nl-BE" w:eastAsia="nl-BE"/>
        </w:rPr>
        <w:t xml:space="preserve"> (product en proces) waarbij de </w:t>
      </w:r>
      <w:r w:rsidRPr="00551239">
        <w:rPr>
          <w:rFonts w:cs="Arial"/>
          <w:szCs w:val="20"/>
        </w:rPr>
        <w:t>leerling kan bewijzen dat hij/zij de beoogde vormingscomponenten van een bepaalde studierichting heeft verworven. Dit impliceert dat de leerlingen hoofdzakelijk tijdens de lesuren werken aan de GIP.</w:t>
      </w:r>
    </w:p>
    <w:p w:rsidR="0090326D" w:rsidRPr="00551239" w:rsidRDefault="0090326D" w:rsidP="005E1B88">
      <w:pPr>
        <w:spacing w:before="100" w:beforeAutospacing="1" w:after="100" w:afterAutospacing="1"/>
        <w:jc w:val="both"/>
        <w:rPr>
          <w:rFonts w:cs="Arial"/>
          <w:szCs w:val="20"/>
          <w:lang w:eastAsia="nl-BE"/>
        </w:rPr>
      </w:pPr>
      <w:r w:rsidRPr="00551239">
        <w:rPr>
          <w:rFonts w:cs="Arial"/>
          <w:bCs/>
          <w:szCs w:val="20"/>
        </w:rPr>
        <w:t>Niet alleen de v</w:t>
      </w:r>
      <w:r w:rsidRPr="00551239">
        <w:rPr>
          <w:rFonts w:cs="Arial"/>
          <w:szCs w:val="20"/>
          <w:lang w:eastAsia="nl-BE"/>
        </w:rPr>
        <w:t>akken van het specifiek gedeelte van de opleiding</w:t>
      </w:r>
      <w:r w:rsidRPr="00551239">
        <w:rPr>
          <w:rFonts w:cs="Arial"/>
          <w:szCs w:val="20"/>
          <w:vertAlign w:val="superscript"/>
          <w:lang w:eastAsia="nl-BE"/>
        </w:rPr>
        <w:t xml:space="preserve"> </w:t>
      </w:r>
      <w:r w:rsidRPr="00551239">
        <w:rPr>
          <w:rFonts w:cs="Arial"/>
          <w:szCs w:val="20"/>
          <w:lang w:eastAsia="nl-BE"/>
        </w:rPr>
        <w:t>die de studierichting bepalen, worden betrokken bij de opstelling en organisatie van de GIP, maar ook enkele relevante vakken van de basisvorming, met de klemtoon op het vakoverschrijdend karakter.</w:t>
      </w:r>
    </w:p>
    <w:p w:rsidR="0090326D" w:rsidRPr="00551239" w:rsidRDefault="0090326D" w:rsidP="005E1B88">
      <w:pPr>
        <w:jc w:val="both"/>
        <w:rPr>
          <w:rFonts w:cs="Arial"/>
          <w:szCs w:val="20"/>
        </w:rPr>
      </w:pPr>
      <w:r w:rsidRPr="00551239">
        <w:rPr>
          <w:rFonts w:cs="Arial"/>
          <w:szCs w:val="20"/>
        </w:rPr>
        <w:t xml:space="preserve">De GIP-opdracht bevat een </w:t>
      </w:r>
      <w:r w:rsidRPr="00551239">
        <w:rPr>
          <w:rFonts w:cs="Arial"/>
          <w:b/>
          <w:szCs w:val="20"/>
        </w:rPr>
        <w:t>realistische probleemstelling</w:t>
      </w:r>
      <w:r w:rsidRPr="00551239">
        <w:rPr>
          <w:rFonts w:cs="Arial"/>
          <w:szCs w:val="20"/>
        </w:rPr>
        <w:t xml:space="preserve"> waarop de leerling een antwoord zoekt. Met de geïntegreerde proef moet de leerling kunnen aantonen dat hij/zij creatief met kennis en techniek/vaardigheden kan omgaan in een </w:t>
      </w:r>
      <w:r w:rsidRPr="00551239">
        <w:rPr>
          <w:rFonts w:cs="Arial"/>
          <w:b/>
          <w:szCs w:val="20"/>
        </w:rPr>
        <w:t>realistische context</w:t>
      </w:r>
      <w:r w:rsidRPr="00551239">
        <w:rPr>
          <w:rFonts w:cs="Arial"/>
          <w:szCs w:val="20"/>
        </w:rPr>
        <w:t xml:space="preserve">: probleemoplossend, innovatief en toekomstgericht. Eventueel kan de stage gekoppeld worden aan het onderwerp van de geïntegreerde proef of kan er samengewerkt worden met het bedrijfsleven. </w:t>
      </w:r>
    </w:p>
    <w:p w:rsidR="0090326D" w:rsidRPr="00551239" w:rsidRDefault="0090326D" w:rsidP="005E1B88">
      <w:pPr>
        <w:jc w:val="both"/>
        <w:rPr>
          <w:rFonts w:cs="Arial"/>
          <w:szCs w:val="20"/>
        </w:rPr>
      </w:pPr>
    </w:p>
    <w:p w:rsidR="0090326D" w:rsidRPr="00551239" w:rsidRDefault="0090326D" w:rsidP="005E1B88">
      <w:pPr>
        <w:jc w:val="both"/>
        <w:rPr>
          <w:rFonts w:cs="Arial"/>
          <w:szCs w:val="20"/>
        </w:rPr>
      </w:pPr>
      <w:r w:rsidRPr="00551239">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sidRPr="00551239">
        <w:rPr>
          <w:rFonts w:cs="Arial"/>
          <w:szCs w:val="20"/>
        </w:rPr>
        <w:t xml:space="preserve">In een GIP ligt de nadruk zowel op de realisatie van een </w:t>
      </w:r>
      <w:r w:rsidRPr="00551239">
        <w:rPr>
          <w:rFonts w:cs="Arial"/>
          <w:b/>
          <w:szCs w:val="20"/>
        </w:rPr>
        <w:t xml:space="preserve">kwaliteitsvol eindproduct </w:t>
      </w:r>
      <w:r w:rsidRPr="00551239">
        <w:rPr>
          <w:rFonts w:cs="Arial"/>
          <w:szCs w:val="20"/>
        </w:rPr>
        <w:t xml:space="preserve">als op het </w:t>
      </w:r>
      <w:r w:rsidRPr="00551239">
        <w:rPr>
          <w:rFonts w:cs="Arial"/>
          <w:b/>
          <w:szCs w:val="20"/>
        </w:rPr>
        <w:t>leerproces</w:t>
      </w:r>
      <w:r w:rsidRPr="00551239">
        <w:rPr>
          <w:rFonts w:cs="Arial"/>
          <w:szCs w:val="20"/>
        </w:rPr>
        <w:t xml:space="preserve"> dat de leerling doorloopt. De leerling zal opgevolgd en (tussentijds) geëvalueerd worden op basis van uitgeschreven evaluatiecriteria.</w:t>
      </w:r>
      <w:r w:rsidRPr="00551239">
        <w:rPr>
          <w:rFonts w:cs="Arial"/>
          <w:szCs w:val="20"/>
          <w:lang w:val="nl-BE"/>
        </w:rPr>
        <w:t xml:space="preserve"> Door deze procesgerichte opvolging kan er bij eventueel minder gunstige ontwikkelingen nog altijd bijgestuurd worden.</w:t>
      </w:r>
    </w:p>
    <w:p w:rsidR="0090326D" w:rsidRPr="00551239" w:rsidRDefault="0090326D" w:rsidP="005E1B88">
      <w:pPr>
        <w:spacing w:before="100" w:beforeAutospacing="1" w:after="100" w:afterAutospacing="1"/>
        <w:jc w:val="both"/>
        <w:rPr>
          <w:rFonts w:cs="Arial"/>
          <w:szCs w:val="20"/>
          <w:lang w:val="nl-BE" w:eastAsia="nl-BE"/>
        </w:rPr>
      </w:pPr>
      <w:r w:rsidRPr="00551239">
        <w:rPr>
          <w:rFonts w:cs="Arial"/>
          <w:szCs w:val="20"/>
          <w:lang w:val="nl-BE" w:eastAsia="nl-BE"/>
        </w:rPr>
        <w:t>De geïntegreerde proef wordt beoordeeld door de leraars die de betrokken vakken onderwijzen, evenals door deskundigen (externe jury).</w:t>
      </w:r>
      <w:r w:rsidRPr="00551239">
        <w:rPr>
          <w:rFonts w:cs="Arial"/>
          <w:szCs w:val="20"/>
          <w:lang w:val="nl-BE"/>
        </w:rPr>
        <w:t xml:space="preserve"> Deze jury wordt gekozen op basis van hun kennis en vaardigheden op professioneel vlak.</w:t>
      </w:r>
      <w:r w:rsidRPr="00551239">
        <w:rPr>
          <w:rFonts w:cs="Arial"/>
          <w:color w:val="943634"/>
          <w:szCs w:val="20"/>
          <w:lang w:val="nl-BE"/>
        </w:rPr>
        <w:t xml:space="preserve"> </w:t>
      </w:r>
      <w:r w:rsidRPr="00551239">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90326D" w:rsidRPr="00551239" w:rsidRDefault="0090326D" w:rsidP="005E1B88">
      <w:pPr>
        <w:tabs>
          <w:tab w:val="left" w:pos="810"/>
        </w:tabs>
        <w:jc w:val="both"/>
        <w:rPr>
          <w:rFonts w:cs="Arial"/>
          <w:szCs w:val="20"/>
        </w:rPr>
      </w:pPr>
      <w:r w:rsidRPr="00551239">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90326D" w:rsidRPr="00551239" w:rsidRDefault="0090326D" w:rsidP="005E1B88">
      <w:pPr>
        <w:rPr>
          <w:szCs w:val="20"/>
        </w:rPr>
      </w:pPr>
    </w:p>
    <w:p w:rsidR="00795AA0" w:rsidRDefault="00795AA0">
      <w:pPr>
        <w:rPr>
          <w:szCs w:val="20"/>
          <w:lang w:val="nl-BE"/>
        </w:rPr>
      </w:pPr>
      <w:r>
        <w:rPr>
          <w:szCs w:val="20"/>
          <w:lang w:val="nl-BE"/>
        </w:rPr>
        <w:br w:type="page"/>
      </w:r>
    </w:p>
    <w:p w:rsidR="00795AA0" w:rsidRPr="009D567B" w:rsidRDefault="00795AA0" w:rsidP="00795AA0">
      <w:pPr>
        <w:pStyle w:val="Kop1"/>
      </w:pPr>
      <w:bookmarkStart w:id="146" w:name="_Toc293472588"/>
      <w:r w:rsidRPr="009D567B">
        <w:lastRenderedPageBreak/>
        <w:t xml:space="preserve">De </w:t>
      </w:r>
      <w:r>
        <w:t>vakoverschrijdende eindtermen (VOET)</w:t>
      </w:r>
      <w:bookmarkEnd w:id="146"/>
    </w:p>
    <w:p w:rsidR="00795AA0" w:rsidRDefault="00795AA0" w:rsidP="00795AA0">
      <w:pPr>
        <w:tabs>
          <w:tab w:val="left" w:pos="426"/>
        </w:tabs>
        <w:jc w:val="both"/>
        <w:rPr>
          <w:rFonts w:cs="Arial"/>
        </w:rPr>
      </w:pPr>
    </w:p>
    <w:p w:rsidR="00795AA0" w:rsidRDefault="00795AA0" w:rsidP="00795AA0">
      <w:pPr>
        <w:tabs>
          <w:tab w:val="left" w:pos="426"/>
        </w:tabs>
        <w:jc w:val="both"/>
        <w:rPr>
          <w:rFonts w:cs="Arial"/>
        </w:rPr>
      </w:pPr>
      <w:r>
        <w:rPr>
          <w:rFonts w:cs="Arial"/>
        </w:rPr>
        <w:t>De vakoverschrijdende eindtermen</w:t>
      </w:r>
      <w:r w:rsidRPr="00DD1956">
        <w:rPr>
          <w:rFonts w:cs="Arial"/>
        </w:rPr>
        <w:t xml:space="preserve"> zijn geordend in</w:t>
      </w:r>
      <w:r>
        <w:rPr>
          <w:rFonts w:cs="Arial"/>
        </w:rPr>
        <w:t>:</w:t>
      </w:r>
    </w:p>
    <w:p w:rsidR="00795AA0" w:rsidRPr="00D36668" w:rsidRDefault="00795AA0" w:rsidP="00795AA0">
      <w:pPr>
        <w:tabs>
          <w:tab w:val="left" w:pos="426"/>
        </w:tabs>
        <w:jc w:val="both"/>
        <w:rPr>
          <w:rFonts w:cs="Arial"/>
        </w:rPr>
      </w:pPr>
      <w:r w:rsidRPr="00D36668">
        <w:rPr>
          <w:rFonts w:cs="Arial"/>
        </w:rPr>
        <w:t xml:space="preserve">- </w:t>
      </w:r>
      <w:r w:rsidRPr="00D36668">
        <w:rPr>
          <w:rFonts w:cs="Arial"/>
        </w:rPr>
        <w:tab/>
        <w:t xml:space="preserve">de gemeenschappelijke stam en zeven contexten (niet </w:t>
      </w:r>
      <w:proofErr w:type="spellStart"/>
      <w:r w:rsidRPr="00D36668">
        <w:rPr>
          <w:rFonts w:cs="Arial"/>
        </w:rPr>
        <w:t>graadgebonden</w:t>
      </w:r>
      <w:proofErr w:type="spellEnd"/>
      <w:r w:rsidRPr="00D36668">
        <w:rPr>
          <w:rFonts w:cs="Arial"/>
        </w:rPr>
        <w:t>);</w:t>
      </w:r>
    </w:p>
    <w:p w:rsidR="00795AA0" w:rsidRPr="00D36668" w:rsidRDefault="00795AA0" w:rsidP="00795AA0">
      <w:pPr>
        <w:tabs>
          <w:tab w:val="left" w:pos="426"/>
        </w:tabs>
        <w:jc w:val="both"/>
        <w:rPr>
          <w:rFonts w:cs="Arial"/>
        </w:rPr>
      </w:pPr>
      <w:r w:rsidRPr="00D36668">
        <w:rPr>
          <w:rFonts w:cs="Arial"/>
        </w:rPr>
        <w:t xml:space="preserve">- </w:t>
      </w:r>
      <w:r w:rsidRPr="00D36668">
        <w:rPr>
          <w:rFonts w:cs="Arial"/>
        </w:rPr>
        <w:tab/>
        <w:t xml:space="preserve">leren </w:t>
      </w:r>
      <w:proofErr w:type="spellStart"/>
      <w:r w:rsidRPr="00D36668">
        <w:rPr>
          <w:rFonts w:cs="Arial"/>
        </w:rPr>
        <w:t>leren</w:t>
      </w:r>
      <w:proofErr w:type="spellEnd"/>
      <w:r w:rsidRPr="00D36668">
        <w:rPr>
          <w:rFonts w:cs="Arial"/>
        </w:rPr>
        <w:t xml:space="preserve"> (per graad);</w:t>
      </w:r>
    </w:p>
    <w:p w:rsidR="00795AA0" w:rsidRPr="00D36668" w:rsidRDefault="00795AA0" w:rsidP="00795AA0">
      <w:pPr>
        <w:tabs>
          <w:tab w:val="left" w:pos="426"/>
        </w:tabs>
        <w:jc w:val="both"/>
        <w:rPr>
          <w:rFonts w:cs="Arial"/>
        </w:rPr>
      </w:pPr>
      <w:r w:rsidRPr="00D36668">
        <w:rPr>
          <w:rFonts w:cs="Arial"/>
        </w:rPr>
        <w:t xml:space="preserve">- </w:t>
      </w:r>
      <w:r w:rsidRPr="00D36668">
        <w:rPr>
          <w:rFonts w:cs="Arial"/>
        </w:rPr>
        <w:tab/>
        <w:t>ICT (voor de eerste graad);</w:t>
      </w:r>
    </w:p>
    <w:p w:rsidR="00795AA0" w:rsidRDefault="00795AA0" w:rsidP="00795AA0">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795AA0" w:rsidRDefault="00795AA0" w:rsidP="00795AA0">
      <w:pPr>
        <w:tabs>
          <w:tab w:val="left" w:pos="426"/>
        </w:tabs>
        <w:jc w:val="both"/>
        <w:rPr>
          <w:rFonts w:cs="Arial"/>
        </w:rPr>
      </w:pPr>
    </w:p>
    <w:p w:rsidR="00795AA0" w:rsidRDefault="00795AA0" w:rsidP="00795AA0">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795AA0" w:rsidRDefault="00795AA0" w:rsidP="00795AA0">
      <w:pPr>
        <w:tabs>
          <w:tab w:val="left" w:pos="426"/>
        </w:tabs>
        <w:jc w:val="both"/>
        <w:rPr>
          <w:rFonts w:cs="Arial"/>
        </w:rPr>
      </w:pPr>
    </w:p>
    <w:p w:rsidR="00795AA0" w:rsidRDefault="00795AA0" w:rsidP="00795AA0">
      <w:pPr>
        <w:pStyle w:val="Lijstalinea"/>
        <w:numPr>
          <w:ilvl w:val="0"/>
          <w:numId w:val="53"/>
        </w:numPr>
        <w:tabs>
          <w:tab w:val="left" w:pos="426"/>
          <w:tab w:val="left" w:pos="709"/>
          <w:tab w:val="left" w:pos="993"/>
        </w:tabs>
        <w:autoSpaceDE w:val="0"/>
        <w:autoSpaceDN w:val="0"/>
        <w:adjustRightInd w:val="0"/>
        <w:ind w:left="360"/>
        <w:rPr>
          <w:rFonts w:cs="Arial"/>
          <w:sz w:val="20"/>
        </w:rPr>
      </w:pPr>
      <w:r w:rsidRPr="004D2EDA">
        <w:rPr>
          <w:rFonts w:cs="Arial"/>
          <w:sz w:val="20"/>
        </w:rPr>
        <w:t>Naargelang de eigenheid van de studierichting is een aantal eindtermen van de</w:t>
      </w:r>
      <w:r w:rsidRPr="00474EF3">
        <w:rPr>
          <w:rFonts w:cs="Arial"/>
          <w:sz w:val="20"/>
        </w:rPr>
        <w:t xml:space="preserve"> gemeenschappelijke stam </w:t>
      </w:r>
      <w:r>
        <w:rPr>
          <w:rFonts w:cs="Arial"/>
          <w:sz w:val="20"/>
        </w:rPr>
        <w:t>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795AA0" w:rsidRDefault="00795AA0" w:rsidP="00795AA0">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r w:rsidRPr="00D36668">
        <w:rPr>
          <w:rFonts w:cs="Arial"/>
          <w:sz w:val="20"/>
        </w:rPr>
        <w:t>Eindtermen van de gemeenschappelijke stam komen ook nog voor als doelstellingen van het vak, aangeduid in de kolom ‘code’. Tot slot komt de afkorting STM ook voor in de kolom 'link' bij de didactische wenken, rechts in het schema.</w:t>
      </w:r>
      <w:r w:rsidRPr="00474EF3">
        <w:rPr>
          <w:rFonts w:cs="Arial"/>
          <w:sz w:val="20"/>
        </w:rPr>
        <w:br/>
      </w:r>
    </w:p>
    <w:p w:rsidR="00795AA0" w:rsidRDefault="00795AA0" w:rsidP="00795AA0">
      <w:pPr>
        <w:pStyle w:val="Lijstalinea"/>
        <w:numPr>
          <w:ilvl w:val="0"/>
          <w:numId w:val="53"/>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795AA0" w:rsidRDefault="00795AA0" w:rsidP="00795AA0">
      <w:pPr>
        <w:pStyle w:val="Lijstalinea"/>
        <w:tabs>
          <w:tab w:val="left" w:pos="426"/>
          <w:tab w:val="left" w:pos="709"/>
          <w:tab w:val="left" w:pos="993"/>
        </w:tabs>
        <w:autoSpaceDE w:val="0"/>
        <w:autoSpaceDN w:val="0"/>
        <w:adjustRightInd w:val="0"/>
        <w:ind w:left="360"/>
        <w:rPr>
          <w:rFonts w:cs="Arial"/>
          <w:sz w:val="20"/>
        </w:rPr>
      </w:pPr>
    </w:p>
    <w:p w:rsidR="00795AA0" w:rsidRPr="004D2EDA" w:rsidRDefault="00795AA0" w:rsidP="00795AA0">
      <w:pPr>
        <w:pStyle w:val="Lijstalinea"/>
        <w:numPr>
          <w:ilvl w:val="0"/>
          <w:numId w:val="53"/>
        </w:numPr>
        <w:tabs>
          <w:tab w:val="left" w:pos="426"/>
          <w:tab w:val="left" w:pos="709"/>
          <w:tab w:val="left" w:pos="993"/>
        </w:tabs>
        <w:autoSpaceDE w:val="0"/>
        <w:autoSpaceDN w:val="0"/>
        <w:adjustRightInd w:val="0"/>
        <w:ind w:left="360"/>
        <w:rPr>
          <w:rFonts w:cs="Arial"/>
          <w:sz w:val="20"/>
        </w:rPr>
      </w:pPr>
      <w:r w:rsidRPr="004D2EDA">
        <w:rPr>
          <w:rFonts w:cs="Arial"/>
          <w:sz w:val="20"/>
        </w:rPr>
        <w:t xml:space="preserve">Leren </w:t>
      </w:r>
      <w:proofErr w:type="spellStart"/>
      <w:r w:rsidRPr="004D2EDA">
        <w:rPr>
          <w:rFonts w:cs="Arial"/>
          <w:sz w:val="20"/>
        </w:rPr>
        <w:t>leren</w:t>
      </w:r>
      <w:proofErr w:type="spellEnd"/>
      <w:r w:rsidRPr="004D2EDA">
        <w:rPr>
          <w:rFonts w:cs="Arial"/>
          <w:sz w:val="20"/>
        </w:rPr>
        <w:t xml:space="preserve"> is onlosmakelijk met het vak verbonden. De eindtermen leren </w:t>
      </w:r>
      <w:proofErr w:type="spellStart"/>
      <w:r w:rsidRPr="004D2EDA">
        <w:rPr>
          <w:rFonts w:cs="Arial"/>
          <w:sz w:val="20"/>
        </w:rPr>
        <w:t>leren</w:t>
      </w:r>
      <w:proofErr w:type="spellEnd"/>
      <w:r w:rsidRPr="004D2EDA">
        <w:rPr>
          <w:rFonts w:cs="Arial"/>
          <w:sz w:val="20"/>
        </w:rPr>
        <w:t xml:space="preserve"> kunnen voorkomen als doelstellingen van het leerplan. In voorkomend geval zijn ze herkenbaar aan de code 'LER' die naast de doelstelling staat. </w:t>
      </w:r>
      <w:r w:rsidRPr="004D2EDA">
        <w:rPr>
          <w:rFonts w:cs="Arial"/>
          <w:sz w:val="20"/>
        </w:rPr>
        <w:br/>
      </w:r>
    </w:p>
    <w:p w:rsidR="00795AA0" w:rsidRDefault="00795AA0" w:rsidP="00795AA0">
      <w:pPr>
        <w:tabs>
          <w:tab w:val="left" w:pos="426"/>
          <w:tab w:val="left" w:pos="709"/>
          <w:tab w:val="left" w:pos="993"/>
        </w:tabs>
        <w:autoSpaceDE w:val="0"/>
        <w:autoSpaceDN w:val="0"/>
        <w:adjustRightInd w:val="0"/>
        <w:rPr>
          <w:rFonts w:cs="Arial"/>
          <w:highlight w:val="green"/>
        </w:rPr>
      </w:pPr>
    </w:p>
    <w:p w:rsidR="00795AA0" w:rsidRPr="004F6CEE" w:rsidRDefault="00795AA0" w:rsidP="00795AA0">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795AA0" w:rsidRDefault="007C46AE" w:rsidP="00795AA0">
      <w:pPr>
        <w:tabs>
          <w:tab w:val="left" w:pos="426"/>
        </w:tabs>
        <w:jc w:val="both"/>
        <w:rPr>
          <w:rFonts w:cs="Arial"/>
        </w:rPr>
      </w:pPr>
      <w:hyperlink r:id="rId54" w:history="1">
        <w:r w:rsidR="00795AA0" w:rsidRPr="00807D4C">
          <w:rPr>
            <w:rStyle w:val="Hyperlink"/>
          </w:rPr>
          <w:t>http://www.ond.vlaanderen.be/dvo/secundair/vakoverschrijdend/globalevoetod.htm</w:t>
        </w:r>
      </w:hyperlink>
    </w:p>
    <w:p w:rsidR="00795AA0" w:rsidRPr="004F6CEE" w:rsidRDefault="00795AA0" w:rsidP="00795AA0">
      <w:pPr>
        <w:tabs>
          <w:tab w:val="left" w:pos="426"/>
        </w:tabs>
        <w:jc w:val="both"/>
        <w:rPr>
          <w:rFonts w:cs="Arial"/>
        </w:rPr>
      </w:pPr>
    </w:p>
    <w:p w:rsidR="00795AA0" w:rsidRPr="004F6CEE" w:rsidRDefault="00795AA0" w:rsidP="00795AA0">
      <w:pPr>
        <w:tabs>
          <w:tab w:val="left" w:pos="426"/>
        </w:tabs>
        <w:jc w:val="both"/>
        <w:rPr>
          <w:rFonts w:cs="Arial"/>
        </w:rPr>
      </w:pPr>
    </w:p>
    <w:p w:rsidR="00795AA0" w:rsidRPr="00242B66" w:rsidRDefault="00795AA0" w:rsidP="00795AA0">
      <w:pPr>
        <w:tabs>
          <w:tab w:val="left" w:pos="426"/>
          <w:tab w:val="left" w:pos="709"/>
          <w:tab w:val="left" w:pos="993"/>
        </w:tabs>
        <w:autoSpaceDE w:val="0"/>
        <w:autoSpaceDN w:val="0"/>
        <w:adjustRightInd w:val="0"/>
        <w:rPr>
          <w:rFonts w:cs="Arial"/>
        </w:rPr>
      </w:pPr>
    </w:p>
    <w:p w:rsidR="0090326D" w:rsidRPr="00551239" w:rsidRDefault="0090326D" w:rsidP="005E1B88">
      <w:pPr>
        <w:rPr>
          <w:szCs w:val="20"/>
          <w:lang w:val="nl-BE"/>
        </w:rPr>
      </w:pPr>
    </w:p>
    <w:p w:rsidR="0090326D" w:rsidRDefault="0090326D" w:rsidP="008608A3">
      <w:pPr>
        <w:pStyle w:val="Kop1"/>
      </w:pPr>
      <w:bookmarkStart w:id="147" w:name="_Toc247095091"/>
      <w:bookmarkStart w:id="148" w:name="_Toc247095399"/>
      <w:bookmarkStart w:id="149" w:name="_Toc247095478"/>
      <w:bookmarkStart w:id="150" w:name="_Toc247095512"/>
      <w:bookmarkStart w:id="151" w:name="_Toc247095617"/>
      <w:bookmarkStart w:id="152" w:name="_Toc282540059"/>
      <w:bookmarkStart w:id="153" w:name="_Toc282540184"/>
      <w:bookmarkStart w:id="154" w:name="_Toc292868663"/>
      <w:bookmarkStart w:id="155" w:name="_Toc293298371"/>
      <w:bookmarkStart w:id="156" w:name="_Toc293472589"/>
      <w:r w:rsidRPr="00C425A1">
        <w:lastRenderedPageBreak/>
        <w:t>Integratie ICT</w:t>
      </w:r>
      <w:bookmarkEnd w:id="147"/>
      <w:bookmarkEnd w:id="148"/>
      <w:bookmarkEnd w:id="149"/>
      <w:bookmarkEnd w:id="150"/>
      <w:bookmarkEnd w:id="151"/>
      <w:bookmarkEnd w:id="152"/>
      <w:bookmarkEnd w:id="153"/>
      <w:bookmarkEnd w:id="154"/>
      <w:bookmarkEnd w:id="155"/>
      <w:bookmarkEnd w:id="156"/>
    </w:p>
    <w:p w:rsidR="0090326D" w:rsidRPr="00551239" w:rsidRDefault="0090326D" w:rsidP="005E1B88">
      <w:pPr>
        <w:rPr>
          <w:b/>
          <w:szCs w:val="20"/>
          <w:lang w:val="nl-BE"/>
        </w:rPr>
      </w:pPr>
      <w:bookmarkStart w:id="157" w:name="_Toc188944904"/>
      <w:bookmarkStart w:id="158" w:name="_Toc189382109"/>
      <w:r w:rsidRPr="00551239">
        <w:rPr>
          <w:b/>
          <w:szCs w:val="20"/>
          <w:lang w:val="nl-BE"/>
        </w:rPr>
        <w:t>Instructie, differentiatie en remediëring met behulp van ICT</w:t>
      </w:r>
      <w:bookmarkEnd w:id="157"/>
      <w:bookmarkEnd w:id="158"/>
    </w:p>
    <w:p w:rsidR="0090326D" w:rsidRPr="00551239" w:rsidRDefault="0090326D" w:rsidP="005E1B88">
      <w:pPr>
        <w:rPr>
          <w:b/>
          <w:szCs w:val="20"/>
          <w:lang w:val="nl-BE"/>
        </w:rPr>
      </w:pPr>
    </w:p>
    <w:p w:rsidR="0090326D" w:rsidRPr="00551239" w:rsidRDefault="0090326D" w:rsidP="005E1B88">
      <w:pPr>
        <w:jc w:val="both"/>
        <w:rPr>
          <w:szCs w:val="20"/>
          <w:lang w:val="nl-BE"/>
        </w:rPr>
      </w:pPr>
      <w:r w:rsidRPr="00551239">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90326D" w:rsidRPr="00551239" w:rsidRDefault="0090326D" w:rsidP="005E1B88">
      <w:pPr>
        <w:jc w:val="both"/>
        <w:rPr>
          <w:szCs w:val="20"/>
          <w:lang w:val="nl-BE"/>
        </w:rPr>
      </w:pPr>
    </w:p>
    <w:p w:rsidR="0090326D" w:rsidRPr="00551239" w:rsidRDefault="0090326D" w:rsidP="005E1B88">
      <w:pPr>
        <w:jc w:val="both"/>
        <w:rPr>
          <w:szCs w:val="20"/>
          <w:lang w:val="nl-BE"/>
        </w:rPr>
      </w:pPr>
    </w:p>
    <w:p w:rsidR="0090326D" w:rsidRPr="00551239" w:rsidRDefault="0090326D" w:rsidP="005E1B88">
      <w:pPr>
        <w:rPr>
          <w:b/>
          <w:szCs w:val="20"/>
          <w:lang w:val="nl-BE"/>
        </w:rPr>
      </w:pPr>
      <w:bookmarkStart w:id="159" w:name="_Toc188944905"/>
      <w:bookmarkStart w:id="160" w:name="_Toc189382110"/>
      <w:r w:rsidRPr="00551239">
        <w:rPr>
          <w:b/>
          <w:szCs w:val="20"/>
          <w:lang w:val="nl-BE"/>
        </w:rPr>
        <w:t>Informatie verwerven en verwerken met ICT</w:t>
      </w:r>
      <w:bookmarkEnd w:id="159"/>
      <w:bookmarkEnd w:id="160"/>
    </w:p>
    <w:p w:rsidR="0090326D" w:rsidRPr="00551239" w:rsidRDefault="0090326D" w:rsidP="005E1B88">
      <w:pPr>
        <w:rPr>
          <w:b/>
          <w:szCs w:val="20"/>
          <w:lang w:val="nl-BE"/>
        </w:rPr>
      </w:pPr>
    </w:p>
    <w:p w:rsidR="0090326D" w:rsidRPr="00551239" w:rsidRDefault="0090326D"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90326D" w:rsidRPr="00551239" w:rsidRDefault="0090326D" w:rsidP="005E1B88">
      <w:pPr>
        <w:jc w:val="both"/>
        <w:rPr>
          <w:szCs w:val="20"/>
          <w:lang w:val="nl-BE"/>
        </w:rPr>
      </w:pPr>
    </w:p>
    <w:p w:rsidR="0090326D" w:rsidRPr="00551239" w:rsidRDefault="0090326D" w:rsidP="005E1B88">
      <w:pPr>
        <w:jc w:val="both"/>
        <w:rPr>
          <w:szCs w:val="20"/>
          <w:lang w:val="nl-BE"/>
        </w:rPr>
      </w:pPr>
    </w:p>
    <w:p w:rsidR="0090326D" w:rsidRPr="00551239" w:rsidRDefault="0090326D" w:rsidP="005E1B88">
      <w:pPr>
        <w:rPr>
          <w:b/>
          <w:szCs w:val="20"/>
          <w:lang w:val="nl-BE"/>
        </w:rPr>
      </w:pPr>
      <w:bookmarkStart w:id="161" w:name="_Toc188944906"/>
      <w:bookmarkStart w:id="162" w:name="_Toc189382111"/>
      <w:r w:rsidRPr="00551239">
        <w:rPr>
          <w:b/>
          <w:szCs w:val="20"/>
          <w:lang w:val="nl-BE"/>
        </w:rPr>
        <w:t>Communiceren met ICT</w:t>
      </w:r>
      <w:bookmarkEnd w:id="161"/>
      <w:bookmarkEnd w:id="162"/>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90326D" w:rsidRPr="00551239" w:rsidRDefault="0090326D" w:rsidP="005E1B88">
      <w:pPr>
        <w:jc w:val="both"/>
        <w:rPr>
          <w:rFonts w:cs="Arial"/>
          <w:szCs w:val="20"/>
        </w:rPr>
      </w:pPr>
    </w:p>
    <w:p w:rsidR="0090326D" w:rsidRPr="00551239" w:rsidRDefault="0090326D"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5"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90326D" w:rsidRPr="00C425A1" w:rsidRDefault="0090326D" w:rsidP="008608A3">
      <w:pPr>
        <w:pStyle w:val="Kop1"/>
      </w:pPr>
      <w:bookmarkStart w:id="163" w:name="_Toc282540060"/>
      <w:bookmarkStart w:id="164" w:name="_Toc282540185"/>
      <w:bookmarkStart w:id="165" w:name="_Toc292868664"/>
      <w:bookmarkStart w:id="166" w:name="_Toc293298372"/>
      <w:bookmarkStart w:id="167" w:name="_Toc293472590"/>
      <w:r>
        <w:lastRenderedPageBreak/>
        <w:t>Taalontwikkelend vakonderwijs</w:t>
      </w:r>
      <w:bookmarkEnd w:id="163"/>
      <w:bookmarkEnd w:id="164"/>
      <w:bookmarkEnd w:id="165"/>
      <w:bookmarkEnd w:id="166"/>
      <w:bookmarkEnd w:id="167"/>
    </w:p>
    <w:p w:rsidR="0090326D" w:rsidRPr="00006805" w:rsidRDefault="0090326D"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90326D" w:rsidRDefault="0090326D"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90326D" w:rsidRDefault="0090326D" w:rsidP="005E1B88">
      <w:pPr>
        <w:jc w:val="both"/>
        <w:rPr>
          <w:rFonts w:cs="Arial"/>
        </w:rPr>
      </w:pPr>
    </w:p>
    <w:p w:rsidR="0090326D" w:rsidRDefault="0090326D"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90326D" w:rsidRDefault="0090326D" w:rsidP="005E1B88">
      <w:pPr>
        <w:jc w:val="both"/>
      </w:pPr>
    </w:p>
    <w:p w:rsidR="0090326D" w:rsidRDefault="0090326D" w:rsidP="005E1B88">
      <w:pPr>
        <w:jc w:val="both"/>
      </w:pPr>
    </w:p>
    <w:p w:rsidR="0090326D" w:rsidRDefault="0090326D" w:rsidP="005E1B88">
      <w:pPr>
        <w:jc w:val="both"/>
        <w:rPr>
          <w:b/>
        </w:rPr>
      </w:pPr>
      <w:r>
        <w:rPr>
          <w:b/>
        </w:rPr>
        <w:t xml:space="preserve">Taalontwikkelend vakonderwijs is contextrijk onderwijs vol interactie en met taalsteun. </w:t>
      </w:r>
    </w:p>
    <w:p w:rsidR="0090326D" w:rsidRDefault="0090326D" w:rsidP="005E1B88">
      <w:pPr>
        <w:jc w:val="both"/>
      </w:pPr>
    </w:p>
    <w:p w:rsidR="0090326D" w:rsidRDefault="0090326D" w:rsidP="00D95F55">
      <w:pPr>
        <w:numPr>
          <w:ilvl w:val="0"/>
          <w:numId w:val="2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90326D" w:rsidRDefault="0090326D" w:rsidP="005E1B88">
      <w:pPr>
        <w:ind w:firstLine="45"/>
        <w:jc w:val="both"/>
      </w:pPr>
    </w:p>
    <w:p w:rsidR="0090326D" w:rsidRDefault="0090326D" w:rsidP="00D95F55">
      <w:pPr>
        <w:numPr>
          <w:ilvl w:val="0"/>
          <w:numId w:val="2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90326D" w:rsidRDefault="0090326D" w:rsidP="005E1B88">
      <w:pPr>
        <w:jc w:val="both"/>
      </w:pPr>
    </w:p>
    <w:p w:rsidR="0090326D" w:rsidRDefault="0090326D" w:rsidP="00D95F55">
      <w:pPr>
        <w:numPr>
          <w:ilvl w:val="0"/>
          <w:numId w:val="23"/>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90326D" w:rsidRDefault="0090326D" w:rsidP="005E1B88">
      <w:pPr>
        <w:jc w:val="both"/>
        <w:rPr>
          <w:rFonts w:cs="Arial"/>
          <w:szCs w:val="22"/>
        </w:rPr>
      </w:pPr>
    </w:p>
    <w:p w:rsidR="0090326D" w:rsidRDefault="0090326D" w:rsidP="005E1B88">
      <w:pPr>
        <w:jc w:val="both"/>
        <w:rPr>
          <w:rFonts w:cs="Arial"/>
          <w:szCs w:val="22"/>
        </w:rPr>
      </w:pPr>
      <w:r>
        <w:rPr>
          <w:rFonts w:cs="Arial"/>
          <w:szCs w:val="22"/>
        </w:rPr>
        <w:t xml:space="preserve">Om dit te realiseren hou je rekening met de doelstellingen taal die in dit leerplan zijn opgenomen. </w:t>
      </w:r>
    </w:p>
    <w:p w:rsidR="0090326D" w:rsidRPr="00551239" w:rsidRDefault="0090326D"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vakonderwijs’</w:t>
      </w:r>
      <w:r>
        <w:rPr>
          <w:rFonts w:cs="Arial"/>
          <w:szCs w:val="22"/>
        </w:rPr>
        <w:t xml:space="preserve">, op het extranet van OVSG </w:t>
      </w:r>
      <w:hyperlink r:id="rId56"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90326D" w:rsidRDefault="0090326D" w:rsidP="008608A3">
      <w:pPr>
        <w:pStyle w:val="Kop1"/>
      </w:pPr>
      <w:bookmarkStart w:id="168" w:name="_Toc247095093"/>
      <w:bookmarkStart w:id="169" w:name="_Toc247095401"/>
      <w:bookmarkStart w:id="170" w:name="_Toc247095480"/>
      <w:bookmarkStart w:id="171" w:name="_Toc247095514"/>
      <w:bookmarkStart w:id="172" w:name="_Toc247095619"/>
      <w:bookmarkStart w:id="173" w:name="_Toc282540061"/>
      <w:bookmarkStart w:id="174" w:name="_Toc282540186"/>
      <w:bookmarkStart w:id="175" w:name="_Toc292868665"/>
      <w:bookmarkStart w:id="176" w:name="_Toc293298373"/>
      <w:bookmarkStart w:id="177" w:name="_Toc293472591"/>
      <w:proofErr w:type="spellStart"/>
      <w:r>
        <w:lastRenderedPageBreak/>
        <w:t>Vakgroepwerking</w:t>
      </w:r>
      <w:bookmarkEnd w:id="168"/>
      <w:bookmarkEnd w:id="169"/>
      <w:bookmarkEnd w:id="170"/>
      <w:bookmarkEnd w:id="171"/>
      <w:bookmarkEnd w:id="172"/>
      <w:bookmarkEnd w:id="173"/>
      <w:bookmarkEnd w:id="174"/>
      <w:bookmarkEnd w:id="175"/>
      <w:bookmarkEnd w:id="176"/>
      <w:bookmarkEnd w:id="177"/>
      <w:proofErr w:type="spellEnd"/>
    </w:p>
    <w:p w:rsidR="0090326D" w:rsidRPr="00551239" w:rsidRDefault="0090326D"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90326D" w:rsidRPr="00551239" w:rsidRDefault="0090326D" w:rsidP="005E1B88">
      <w:pPr>
        <w:jc w:val="both"/>
        <w:rPr>
          <w:szCs w:val="20"/>
        </w:rPr>
      </w:pPr>
    </w:p>
    <w:p w:rsidR="0090326D" w:rsidRPr="00551239" w:rsidRDefault="0090326D"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90326D" w:rsidRPr="00551239" w:rsidRDefault="0090326D" w:rsidP="005E1B88">
      <w:pPr>
        <w:jc w:val="both"/>
        <w:rPr>
          <w:szCs w:val="20"/>
          <w:lang w:val="nl-BE"/>
        </w:rPr>
      </w:pPr>
    </w:p>
    <w:p w:rsidR="0090326D" w:rsidRPr="009A61A7" w:rsidRDefault="0090326D"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 xml:space="preserve">Een goede afstemming van de leerlijnen, zowel verticaal als horizontaal en 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onderwerp voor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90326D" w:rsidRPr="00551239" w:rsidRDefault="0090326D" w:rsidP="005E1B88">
      <w:pPr>
        <w:jc w:val="both"/>
        <w:rPr>
          <w:szCs w:val="20"/>
          <w:lang w:val="nl-BE"/>
        </w:rPr>
      </w:pPr>
    </w:p>
    <w:p w:rsidR="0090326D" w:rsidRPr="00551239" w:rsidRDefault="0090326D"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7" w:history="1">
        <w:r w:rsidRPr="00551239">
          <w:rPr>
            <w:rStyle w:val="Hyperlink"/>
            <w:rFonts w:cs="Arial"/>
            <w:szCs w:val="20"/>
          </w:rPr>
          <w:t>http://extranet.ovsg.be/</w:t>
        </w:r>
      </w:hyperlink>
      <w:r w:rsidRPr="00551239">
        <w:rPr>
          <w:rFonts w:cs="Arial"/>
          <w:color w:val="000000"/>
          <w:szCs w:val="20"/>
        </w:rPr>
        <w:t xml:space="preserve"> (rubriek ‘Publicaties’).</w:t>
      </w:r>
    </w:p>
    <w:p w:rsidR="0090326D" w:rsidRPr="00551239" w:rsidRDefault="0090326D" w:rsidP="005E1B88">
      <w:pPr>
        <w:jc w:val="both"/>
        <w:rPr>
          <w:szCs w:val="20"/>
          <w:lang w:val="nl-BE"/>
        </w:rPr>
      </w:pPr>
    </w:p>
    <w:p w:rsidR="0090326D" w:rsidRPr="00551239" w:rsidRDefault="0090326D" w:rsidP="005E1B88">
      <w:pPr>
        <w:rPr>
          <w:rFonts w:cs="Arial"/>
          <w:i/>
          <w:szCs w:val="20"/>
          <w:lang w:val="nl-BE"/>
        </w:rPr>
      </w:pPr>
    </w:p>
    <w:p w:rsidR="0090326D" w:rsidRPr="002814FA" w:rsidRDefault="0090326D" w:rsidP="008608A3">
      <w:pPr>
        <w:pStyle w:val="Kop1"/>
      </w:pPr>
      <w:bookmarkStart w:id="178" w:name="_Toc247095094"/>
      <w:bookmarkStart w:id="179" w:name="_Toc247095402"/>
      <w:bookmarkStart w:id="180" w:name="_Toc247095481"/>
      <w:bookmarkStart w:id="181" w:name="_Toc247095515"/>
      <w:bookmarkStart w:id="182" w:name="_Toc247095620"/>
      <w:bookmarkStart w:id="183" w:name="_Toc282540062"/>
      <w:bookmarkStart w:id="184" w:name="_Toc282540187"/>
      <w:bookmarkStart w:id="185" w:name="_Toc292868666"/>
      <w:bookmarkStart w:id="186" w:name="_Toc293298374"/>
      <w:bookmarkStart w:id="187" w:name="_Toc293472592"/>
      <w:r w:rsidRPr="002814FA">
        <w:lastRenderedPageBreak/>
        <w:t>Evaluatie</w:t>
      </w:r>
      <w:bookmarkEnd w:id="178"/>
      <w:bookmarkEnd w:id="179"/>
      <w:bookmarkEnd w:id="180"/>
      <w:bookmarkEnd w:id="181"/>
      <w:bookmarkEnd w:id="182"/>
      <w:bookmarkEnd w:id="183"/>
      <w:bookmarkEnd w:id="184"/>
      <w:bookmarkEnd w:id="185"/>
      <w:bookmarkEnd w:id="186"/>
      <w:bookmarkEnd w:id="187"/>
      <w:r w:rsidRPr="002814FA">
        <w:t xml:space="preserve"> </w:t>
      </w:r>
    </w:p>
    <w:p w:rsidR="0090326D" w:rsidRPr="00551239" w:rsidRDefault="0090326D" w:rsidP="005E1B88">
      <w:pPr>
        <w:rPr>
          <w:b/>
          <w:szCs w:val="20"/>
        </w:rPr>
      </w:pPr>
      <w:r w:rsidRPr="00551239">
        <w:rPr>
          <w:b/>
          <w:szCs w:val="20"/>
        </w:rPr>
        <w:t>Waarom evalueren?</w:t>
      </w:r>
    </w:p>
    <w:p w:rsidR="0090326D" w:rsidRPr="00551239" w:rsidRDefault="0090326D" w:rsidP="005E1B88">
      <w:pPr>
        <w:rPr>
          <w:b/>
          <w:szCs w:val="20"/>
        </w:rPr>
      </w:pPr>
    </w:p>
    <w:p w:rsidR="0090326D" w:rsidRPr="00551239" w:rsidRDefault="0090326D" w:rsidP="005E1B88">
      <w:pPr>
        <w:jc w:val="both"/>
        <w:rPr>
          <w:szCs w:val="20"/>
          <w:lang w:eastAsia="nl-BE"/>
        </w:rPr>
      </w:pPr>
      <w:r w:rsidRPr="00551239">
        <w:rPr>
          <w:szCs w:val="20"/>
          <w:lang w:eastAsia="nl-BE"/>
        </w:rPr>
        <w:t>Evaluatie kan zeer verschillende functies hebben:</w:t>
      </w:r>
    </w:p>
    <w:p w:rsidR="0090326D" w:rsidRPr="00551239" w:rsidRDefault="0090326D" w:rsidP="00D95F55">
      <w:pPr>
        <w:numPr>
          <w:ilvl w:val="0"/>
          <w:numId w:val="22"/>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90326D" w:rsidRPr="00551239" w:rsidRDefault="0090326D" w:rsidP="00D95F55">
      <w:pPr>
        <w:numPr>
          <w:ilvl w:val="0"/>
          <w:numId w:val="22"/>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90326D" w:rsidRPr="00551239" w:rsidRDefault="0090326D" w:rsidP="005E1B88">
      <w:pPr>
        <w:ind w:left="360"/>
        <w:jc w:val="both"/>
        <w:rPr>
          <w:szCs w:val="20"/>
          <w:lang w:eastAsia="nl-BE"/>
        </w:rPr>
      </w:pPr>
    </w:p>
    <w:p w:rsidR="0090326D" w:rsidRPr="00551239" w:rsidRDefault="0090326D"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Pr="00551239">
        <w:rPr>
          <w:szCs w:val="20"/>
          <w:lang w:eastAsia="nl-BE"/>
        </w:rPr>
        <w:t>het leerproces en het lesgeven bijsturen.</w:t>
      </w:r>
    </w:p>
    <w:p w:rsidR="0090326D" w:rsidRPr="00551239" w:rsidRDefault="0090326D"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90326D" w:rsidRPr="00551239" w:rsidRDefault="0090326D" w:rsidP="005E1B88">
      <w:pPr>
        <w:rPr>
          <w:b/>
          <w:szCs w:val="20"/>
          <w:lang w:eastAsia="nl-BE"/>
        </w:rPr>
      </w:pPr>
    </w:p>
    <w:p w:rsidR="0090326D" w:rsidRPr="00551239" w:rsidRDefault="0090326D" w:rsidP="005E1B88">
      <w:pPr>
        <w:rPr>
          <w:b/>
          <w:szCs w:val="20"/>
          <w:lang w:eastAsia="nl-BE"/>
        </w:rPr>
      </w:pPr>
    </w:p>
    <w:p w:rsidR="0090326D" w:rsidRPr="00551239" w:rsidRDefault="0090326D" w:rsidP="005E1B88">
      <w:pPr>
        <w:rPr>
          <w:b/>
          <w:szCs w:val="20"/>
        </w:rPr>
      </w:pPr>
      <w:r w:rsidRPr="00551239">
        <w:rPr>
          <w:b/>
          <w:szCs w:val="20"/>
        </w:rPr>
        <w:t>Wat evalueren?</w:t>
      </w:r>
    </w:p>
    <w:p w:rsidR="0090326D" w:rsidRPr="00551239" w:rsidRDefault="0090326D" w:rsidP="005E1B88">
      <w:pPr>
        <w:rPr>
          <w:b/>
          <w:szCs w:val="20"/>
        </w:rPr>
      </w:pPr>
    </w:p>
    <w:p w:rsidR="0090326D" w:rsidRPr="00551239" w:rsidRDefault="0090326D"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90326D" w:rsidRPr="00551239" w:rsidRDefault="0090326D" w:rsidP="005E1B88">
      <w:pPr>
        <w:jc w:val="both"/>
        <w:rPr>
          <w:i/>
          <w:iCs/>
          <w:szCs w:val="20"/>
        </w:rPr>
      </w:pPr>
    </w:p>
    <w:p w:rsidR="0090326D" w:rsidRPr="00551239" w:rsidRDefault="0090326D" w:rsidP="005E1B88">
      <w:pPr>
        <w:jc w:val="both"/>
        <w:rPr>
          <w:i/>
          <w:iCs/>
          <w:szCs w:val="20"/>
        </w:rPr>
      </w:pPr>
      <w:r w:rsidRPr="00551239">
        <w:rPr>
          <w:i/>
          <w:iCs/>
          <w:szCs w:val="20"/>
        </w:rPr>
        <w:t>Procesevaluatie</w:t>
      </w:r>
    </w:p>
    <w:p w:rsidR="0090326D" w:rsidRPr="00551239" w:rsidRDefault="0090326D"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90326D" w:rsidRPr="00551239" w:rsidRDefault="0090326D" w:rsidP="005E1B88">
      <w:pPr>
        <w:jc w:val="both"/>
        <w:rPr>
          <w:szCs w:val="20"/>
        </w:rPr>
      </w:pPr>
    </w:p>
    <w:p w:rsidR="0090326D" w:rsidRPr="00551239" w:rsidRDefault="0090326D" w:rsidP="005E1B88">
      <w:pPr>
        <w:jc w:val="both"/>
        <w:rPr>
          <w:szCs w:val="20"/>
        </w:rPr>
      </w:pPr>
      <w:r w:rsidRPr="00551239">
        <w:rPr>
          <w:i/>
          <w:iCs/>
          <w:szCs w:val="20"/>
        </w:rPr>
        <w:t>Productevaluatie</w:t>
      </w:r>
    </w:p>
    <w:p w:rsidR="0090326D" w:rsidRPr="00551239" w:rsidRDefault="0090326D"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90326D" w:rsidRPr="00551239" w:rsidRDefault="0090326D" w:rsidP="005E1B88">
      <w:pPr>
        <w:jc w:val="both"/>
        <w:rPr>
          <w:szCs w:val="20"/>
        </w:rPr>
      </w:pPr>
    </w:p>
    <w:p w:rsidR="0090326D" w:rsidRPr="00551239" w:rsidRDefault="0090326D" w:rsidP="005E1B88">
      <w:pPr>
        <w:jc w:val="both"/>
        <w:rPr>
          <w:szCs w:val="20"/>
        </w:rPr>
      </w:pPr>
    </w:p>
    <w:p w:rsidR="0090326D" w:rsidRPr="00551239" w:rsidRDefault="0090326D" w:rsidP="005E1B88">
      <w:pPr>
        <w:rPr>
          <w:b/>
          <w:szCs w:val="20"/>
        </w:rPr>
      </w:pPr>
      <w:r w:rsidRPr="00551239">
        <w:rPr>
          <w:b/>
          <w:szCs w:val="20"/>
        </w:rPr>
        <w:t>Wie evalueert?</w:t>
      </w:r>
    </w:p>
    <w:p w:rsidR="0090326D" w:rsidRPr="00551239" w:rsidRDefault="0090326D" w:rsidP="005E1B88">
      <w:pPr>
        <w:rPr>
          <w:b/>
          <w:szCs w:val="20"/>
        </w:rPr>
      </w:pPr>
    </w:p>
    <w:p w:rsidR="0090326D" w:rsidRPr="00551239" w:rsidRDefault="0090326D"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90326D" w:rsidRPr="00551239" w:rsidRDefault="0090326D" w:rsidP="005E1B88">
      <w:pPr>
        <w:jc w:val="both"/>
        <w:rPr>
          <w:szCs w:val="20"/>
        </w:rPr>
      </w:pPr>
    </w:p>
    <w:p w:rsidR="0090326D" w:rsidRPr="00551239" w:rsidRDefault="0090326D"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90326D" w:rsidRPr="00551239" w:rsidRDefault="0090326D" w:rsidP="005E1B88">
      <w:pPr>
        <w:jc w:val="both"/>
        <w:rPr>
          <w:szCs w:val="20"/>
        </w:rPr>
      </w:pPr>
    </w:p>
    <w:p w:rsidR="0090326D" w:rsidRPr="00551239" w:rsidRDefault="0090326D"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90326D" w:rsidRPr="00551239" w:rsidRDefault="0090326D" w:rsidP="005E1B88">
      <w:pPr>
        <w:jc w:val="both"/>
        <w:rPr>
          <w:szCs w:val="20"/>
        </w:rPr>
      </w:pPr>
    </w:p>
    <w:p w:rsidR="0090326D" w:rsidRPr="00551239" w:rsidRDefault="0090326D" w:rsidP="005E1B88">
      <w:pPr>
        <w:jc w:val="both"/>
        <w:rPr>
          <w:szCs w:val="20"/>
        </w:rPr>
      </w:pPr>
    </w:p>
    <w:p w:rsidR="0090326D" w:rsidRPr="00551239" w:rsidRDefault="0090326D" w:rsidP="005E1B88">
      <w:pPr>
        <w:rPr>
          <w:b/>
          <w:szCs w:val="20"/>
        </w:rPr>
      </w:pPr>
      <w:r w:rsidRPr="00551239">
        <w:rPr>
          <w:b/>
          <w:szCs w:val="20"/>
        </w:rPr>
        <w:lastRenderedPageBreak/>
        <w:t>Hoe evalueren?</w:t>
      </w:r>
    </w:p>
    <w:p w:rsidR="0090326D" w:rsidRPr="00551239" w:rsidRDefault="0090326D" w:rsidP="005E1B88">
      <w:pPr>
        <w:rPr>
          <w:b/>
          <w:szCs w:val="20"/>
        </w:rPr>
      </w:pPr>
    </w:p>
    <w:p w:rsidR="0090326D" w:rsidRPr="00551239" w:rsidRDefault="0090326D"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90326D" w:rsidRPr="00551239" w:rsidRDefault="0090326D" w:rsidP="005E1B88">
      <w:pPr>
        <w:jc w:val="both"/>
        <w:rPr>
          <w:szCs w:val="20"/>
        </w:rPr>
      </w:pPr>
    </w:p>
    <w:p w:rsidR="0090326D" w:rsidRDefault="0090326D"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8" w:history="1">
        <w:r w:rsidRPr="00551239">
          <w:rPr>
            <w:rStyle w:val="Hyperlink"/>
            <w:rFonts w:cs="Arial"/>
            <w:szCs w:val="20"/>
          </w:rPr>
          <w:t>http://extranet.ovsg.be/</w:t>
        </w:r>
      </w:hyperlink>
      <w:r w:rsidRPr="00551239">
        <w:rPr>
          <w:rFonts w:cs="Arial"/>
          <w:color w:val="000000"/>
          <w:szCs w:val="20"/>
        </w:rPr>
        <w:t xml:space="preserve"> (rubriek ‘Publicaties’).</w:t>
      </w:r>
    </w:p>
    <w:p w:rsidR="0090326D" w:rsidRPr="004319B3" w:rsidRDefault="0090326D" w:rsidP="008608A3">
      <w:pPr>
        <w:pStyle w:val="Kop1"/>
      </w:pPr>
      <w:bookmarkStart w:id="188" w:name="_Toc247095095"/>
      <w:bookmarkStart w:id="189" w:name="_Toc247095403"/>
      <w:bookmarkStart w:id="190" w:name="_Toc247095482"/>
      <w:bookmarkStart w:id="191" w:name="_Toc247095516"/>
      <w:bookmarkStart w:id="192" w:name="_Toc247095621"/>
      <w:bookmarkStart w:id="193" w:name="_Toc282540063"/>
      <w:bookmarkStart w:id="194" w:name="_Toc282540188"/>
      <w:bookmarkStart w:id="195" w:name="_Toc292868667"/>
      <w:bookmarkStart w:id="196" w:name="_Toc293298375"/>
      <w:bookmarkStart w:id="197" w:name="_Toc293472593"/>
      <w:r w:rsidRPr="004319B3">
        <w:lastRenderedPageBreak/>
        <w:t>Minimale materiële vereisten</w:t>
      </w:r>
      <w:bookmarkEnd w:id="188"/>
      <w:bookmarkEnd w:id="189"/>
      <w:bookmarkEnd w:id="190"/>
      <w:bookmarkEnd w:id="191"/>
      <w:bookmarkEnd w:id="192"/>
      <w:bookmarkEnd w:id="193"/>
      <w:bookmarkEnd w:id="194"/>
      <w:bookmarkEnd w:id="195"/>
      <w:bookmarkEnd w:id="196"/>
      <w:bookmarkEnd w:id="197"/>
      <w:r w:rsidRPr="004319B3">
        <w:t xml:space="preserve"> </w:t>
      </w:r>
    </w:p>
    <w:p w:rsidR="0090326D" w:rsidRDefault="0090326D" w:rsidP="005E1B88">
      <w:pPr>
        <w:rPr>
          <w:rFonts w:cs="Arial"/>
          <w:szCs w:val="20"/>
        </w:rPr>
      </w:pPr>
      <w:r w:rsidRPr="00551239">
        <w:rPr>
          <w:rFonts w:cs="Arial"/>
          <w:szCs w:val="20"/>
        </w:rPr>
        <w:t>Het betreft de materiële vereisten die minimum noodzakelijk zijn voor een goede uitvoering van het leerplan.</w:t>
      </w:r>
    </w:p>
    <w:p w:rsidR="00692776" w:rsidRDefault="00692776" w:rsidP="00692776">
      <w:pPr>
        <w:rPr>
          <w:szCs w:val="22"/>
          <w:lang w:val="nl-BE"/>
        </w:rPr>
      </w:pPr>
    </w:p>
    <w:p w:rsidR="00692776" w:rsidRDefault="00692776" w:rsidP="00692776">
      <w:pPr>
        <w:rPr>
          <w:szCs w:val="22"/>
          <w:lang w:val="nl-BE"/>
        </w:rPr>
      </w:pPr>
      <w:r w:rsidRPr="00E07984">
        <w:rPr>
          <w:szCs w:val="22"/>
          <w:lang w:val="nl-BE"/>
        </w:rPr>
        <w:t xml:space="preserve">Voor de studierichting </w:t>
      </w:r>
      <w:r w:rsidR="00F304D3">
        <w:rPr>
          <w:szCs w:val="22"/>
          <w:lang w:val="nl-BE"/>
        </w:rPr>
        <w:t>Industriële e</w:t>
      </w:r>
      <w:r w:rsidR="00181D1D">
        <w:rPr>
          <w:szCs w:val="22"/>
          <w:lang w:val="nl-BE"/>
        </w:rPr>
        <w:t>lektriciteit</w:t>
      </w:r>
      <w:r>
        <w:rPr>
          <w:szCs w:val="22"/>
          <w:lang w:val="nl-BE"/>
        </w:rPr>
        <w:t xml:space="preserve"> </w:t>
      </w:r>
      <w:r w:rsidRPr="00E07984">
        <w:rPr>
          <w:szCs w:val="22"/>
          <w:lang w:val="nl-BE"/>
        </w:rPr>
        <w:t xml:space="preserve">dient men te beschikken over een ruime werkplaats </w:t>
      </w:r>
      <w:r w:rsidR="008B7770">
        <w:rPr>
          <w:szCs w:val="22"/>
          <w:lang w:val="nl-BE"/>
        </w:rPr>
        <w:t xml:space="preserve">met </w:t>
      </w:r>
      <w:r w:rsidR="008B7770" w:rsidRPr="0084551B">
        <w:rPr>
          <w:szCs w:val="22"/>
          <w:lang w:val="nl-BE"/>
        </w:rPr>
        <w:t>werktafels</w:t>
      </w:r>
      <w:r w:rsidR="008B7770" w:rsidRPr="008B7770">
        <w:rPr>
          <w:b/>
          <w:szCs w:val="22"/>
          <w:lang w:val="nl-BE"/>
        </w:rPr>
        <w:t xml:space="preserve"> </w:t>
      </w:r>
      <w:r w:rsidRPr="00E07984">
        <w:rPr>
          <w:szCs w:val="22"/>
          <w:lang w:val="nl-BE"/>
        </w:rPr>
        <w:t>die beantwoordt aan de reglementaire eisen op het vlak van veiligheid, gezondheid, hygiëne, ergonomie en milieu</w:t>
      </w:r>
      <w:r>
        <w:rPr>
          <w:szCs w:val="22"/>
          <w:lang w:val="nl-BE"/>
        </w:rPr>
        <w:t xml:space="preserve"> (</w:t>
      </w:r>
      <w:r w:rsidRPr="00F40676">
        <w:rPr>
          <w:i/>
          <w:szCs w:val="22"/>
          <w:lang w:val="nl-BE"/>
        </w:rPr>
        <w:t>Welzijnswet,</w:t>
      </w:r>
      <w:r>
        <w:rPr>
          <w:szCs w:val="22"/>
          <w:lang w:val="nl-BE"/>
        </w:rPr>
        <w:t xml:space="preserve"> </w:t>
      </w:r>
      <w:r>
        <w:rPr>
          <w:i/>
          <w:lang w:val="nl-BE"/>
        </w:rPr>
        <w:t>AREI, ARAB, CODEX, VLAREM en VLAREA)</w:t>
      </w:r>
      <w:r w:rsidRPr="00E07984">
        <w:rPr>
          <w:szCs w:val="22"/>
          <w:lang w:val="nl-BE"/>
        </w:rPr>
        <w:t xml:space="preserve">. </w:t>
      </w:r>
    </w:p>
    <w:p w:rsidR="00692776" w:rsidRPr="00E07984" w:rsidRDefault="00692776" w:rsidP="00692776">
      <w:pPr>
        <w:rPr>
          <w:szCs w:val="22"/>
          <w:lang w:val="nl-BE"/>
        </w:rPr>
      </w:pPr>
      <w:r w:rsidRPr="00E07984">
        <w:rPr>
          <w:szCs w:val="22"/>
          <w:lang w:val="nl-BE"/>
        </w:rPr>
        <w:t xml:space="preserve">Er moet tevens voldoende ruimte voorzien worden voor het bergen van de machines, het stapelen van materialen en het opbergen van onderhoudsmateriaal. </w:t>
      </w:r>
    </w:p>
    <w:p w:rsidR="00420033" w:rsidRDefault="00692776" w:rsidP="00692776">
      <w:pPr>
        <w:rPr>
          <w:szCs w:val="22"/>
          <w:lang w:val="nl-BE"/>
        </w:rPr>
      </w:pPr>
      <w:r w:rsidRPr="00E07984">
        <w:rPr>
          <w:szCs w:val="22"/>
          <w:lang w:val="nl-BE"/>
        </w:rPr>
        <w:t xml:space="preserve">Het is interessant om een ruimte te voorzien waar dure en/of delicate gereedschappen veilig afgesloten kunnen bewaard worden. </w:t>
      </w:r>
    </w:p>
    <w:p w:rsidR="00692776" w:rsidRDefault="00692776" w:rsidP="00692776">
      <w:pPr>
        <w:rPr>
          <w:szCs w:val="22"/>
          <w:lang w:val="nl-BE"/>
        </w:rPr>
      </w:pPr>
      <w:r w:rsidRPr="00E07984">
        <w:rPr>
          <w:szCs w:val="22"/>
          <w:lang w:val="nl-BE"/>
        </w:rPr>
        <w:t>In het kader van het integreren van praktijk en theorie is het aangewezen om aangrenzend te kunnen beschikken over een goed uitgerust klaslokaal met documentatiemateria</w:t>
      </w:r>
      <w:r>
        <w:rPr>
          <w:szCs w:val="22"/>
          <w:lang w:val="nl-BE"/>
        </w:rPr>
        <w:t xml:space="preserve">al </w:t>
      </w:r>
      <w:r w:rsidR="00916BC5">
        <w:rPr>
          <w:szCs w:val="22"/>
          <w:lang w:val="nl-BE"/>
        </w:rPr>
        <w:t xml:space="preserve">(bv. AREI) </w:t>
      </w:r>
      <w:r>
        <w:rPr>
          <w:szCs w:val="22"/>
          <w:lang w:val="nl-BE"/>
        </w:rPr>
        <w:t xml:space="preserve">en voldoende pc’s met een internetaansluiting, </w:t>
      </w:r>
      <w:r w:rsidR="0093583E">
        <w:rPr>
          <w:szCs w:val="22"/>
          <w:lang w:val="nl-BE"/>
        </w:rPr>
        <w:t xml:space="preserve">software (tekensoftware, stuursoftware en een tekstverwerkings-, een rekenblad- en </w:t>
      </w:r>
      <w:r w:rsidR="00530386">
        <w:rPr>
          <w:szCs w:val="22"/>
          <w:lang w:val="nl-BE"/>
        </w:rPr>
        <w:t xml:space="preserve">een </w:t>
      </w:r>
      <w:r w:rsidR="0093583E">
        <w:rPr>
          <w:szCs w:val="22"/>
          <w:lang w:val="nl-BE"/>
        </w:rPr>
        <w:t xml:space="preserve">presentatiepakket), </w:t>
      </w:r>
      <w:r>
        <w:rPr>
          <w:szCs w:val="22"/>
          <w:lang w:val="nl-BE"/>
        </w:rPr>
        <w:t>een projectietoestel en een printer.</w:t>
      </w:r>
    </w:p>
    <w:p w:rsidR="00692776" w:rsidRDefault="00692776" w:rsidP="005E1B88">
      <w:pPr>
        <w:rPr>
          <w:szCs w:val="20"/>
          <w:lang w:val="nl-BE"/>
        </w:rPr>
      </w:pPr>
    </w:p>
    <w:p w:rsidR="0090326D" w:rsidRPr="00692776" w:rsidRDefault="0090326D" w:rsidP="00692776">
      <w:pPr>
        <w:rPr>
          <w:szCs w:val="20"/>
          <w:lang w:val="nl-BE"/>
        </w:rPr>
      </w:pPr>
      <w:r w:rsidRPr="00692776">
        <w:rPr>
          <w:szCs w:val="22"/>
          <w:lang w:val="nl-BE"/>
        </w:rPr>
        <w:t xml:space="preserve">Scholen kunnen ook een beroep doen op installaties en materialen via de regionale </w:t>
      </w:r>
      <w:proofErr w:type="spellStart"/>
      <w:r w:rsidRPr="00692776">
        <w:rPr>
          <w:szCs w:val="22"/>
          <w:lang w:val="nl-BE"/>
        </w:rPr>
        <w:t>RTC’s</w:t>
      </w:r>
      <w:proofErr w:type="spellEnd"/>
      <w:r w:rsidRPr="00692776">
        <w:rPr>
          <w:szCs w:val="22"/>
          <w:lang w:val="nl-BE"/>
        </w:rPr>
        <w:t xml:space="preserve">. </w:t>
      </w:r>
      <w:hyperlink r:id="rId59" w:history="1">
        <w:r w:rsidRPr="00692776">
          <w:rPr>
            <w:rStyle w:val="Hyperlink"/>
            <w:szCs w:val="22"/>
            <w:lang w:val="nl-BE"/>
          </w:rPr>
          <w:t>www.ond.vlaanderen.be/rtc</w:t>
        </w:r>
      </w:hyperlink>
      <w:r w:rsidRPr="00692776">
        <w:rPr>
          <w:szCs w:val="22"/>
          <w:lang w:val="nl-BE"/>
        </w:rPr>
        <w:t xml:space="preserve"> </w:t>
      </w:r>
    </w:p>
    <w:p w:rsidR="0090326D" w:rsidRDefault="0090326D" w:rsidP="005E1B88">
      <w:pPr>
        <w:rPr>
          <w:rFonts w:cs="Arial"/>
          <w:szCs w:val="20"/>
          <w:lang w:val="nl-BE"/>
        </w:rPr>
      </w:pPr>
    </w:p>
    <w:p w:rsidR="00C566FC" w:rsidRDefault="00C566FC" w:rsidP="00420033">
      <w:pPr>
        <w:pStyle w:val="Default"/>
        <w:rPr>
          <w:b/>
          <w:bCs/>
        </w:rPr>
      </w:pPr>
    </w:p>
    <w:p w:rsidR="00C566FC" w:rsidRPr="008B7770" w:rsidRDefault="00C566FC" w:rsidP="00C566FC">
      <w:pPr>
        <w:pStyle w:val="Default"/>
        <w:rPr>
          <w:b/>
        </w:rPr>
      </w:pPr>
      <w:r w:rsidRPr="008B7770">
        <w:rPr>
          <w:b/>
        </w:rPr>
        <w:t>Individueel per leerling</w:t>
      </w:r>
    </w:p>
    <w:p w:rsidR="00C566FC" w:rsidRDefault="00C566FC" w:rsidP="00C566FC">
      <w:pPr>
        <w:pStyle w:val="Default"/>
        <w:rPr>
          <w:sz w:val="20"/>
          <w:szCs w:val="20"/>
        </w:rPr>
      </w:pPr>
      <w:r>
        <w:rPr>
          <w:sz w:val="20"/>
          <w:szCs w:val="20"/>
        </w:rPr>
        <w:t>Set schroevendraaiers</w:t>
      </w:r>
    </w:p>
    <w:p w:rsidR="00C566FC" w:rsidRDefault="00C566FC" w:rsidP="00C566FC">
      <w:pPr>
        <w:pStyle w:val="Default"/>
        <w:rPr>
          <w:sz w:val="20"/>
          <w:szCs w:val="20"/>
        </w:rPr>
      </w:pPr>
      <w:r>
        <w:rPr>
          <w:sz w:val="20"/>
          <w:szCs w:val="20"/>
        </w:rPr>
        <w:t xml:space="preserve">Set tangen </w:t>
      </w:r>
    </w:p>
    <w:p w:rsidR="00C566FC" w:rsidRDefault="00C566FC" w:rsidP="00C566FC">
      <w:pPr>
        <w:pStyle w:val="Default"/>
        <w:rPr>
          <w:sz w:val="20"/>
          <w:szCs w:val="20"/>
        </w:rPr>
      </w:pPr>
      <w:r>
        <w:rPr>
          <w:sz w:val="20"/>
          <w:szCs w:val="20"/>
        </w:rPr>
        <w:t>Multimeter</w:t>
      </w:r>
    </w:p>
    <w:p w:rsidR="00C566FC" w:rsidRDefault="00C566FC" w:rsidP="00C566FC">
      <w:pPr>
        <w:pStyle w:val="Default"/>
        <w:rPr>
          <w:sz w:val="20"/>
          <w:szCs w:val="20"/>
        </w:rPr>
      </w:pPr>
      <w:proofErr w:type="spellStart"/>
      <w:r>
        <w:rPr>
          <w:sz w:val="20"/>
          <w:szCs w:val="20"/>
        </w:rPr>
        <w:t>Rolmeter</w:t>
      </w:r>
      <w:proofErr w:type="spellEnd"/>
    </w:p>
    <w:p w:rsidR="00C566FC" w:rsidRDefault="00C566FC" w:rsidP="00C566FC">
      <w:pPr>
        <w:pStyle w:val="Default"/>
        <w:rPr>
          <w:sz w:val="20"/>
          <w:szCs w:val="20"/>
        </w:rPr>
      </w:pPr>
    </w:p>
    <w:p w:rsidR="00C566FC" w:rsidRDefault="00C566FC" w:rsidP="00C566FC">
      <w:pPr>
        <w:pStyle w:val="Default"/>
        <w:rPr>
          <w:sz w:val="20"/>
          <w:szCs w:val="20"/>
        </w:rPr>
      </w:pPr>
    </w:p>
    <w:p w:rsidR="008B7770" w:rsidRDefault="008B7770" w:rsidP="00420033">
      <w:pPr>
        <w:pStyle w:val="Default"/>
        <w:rPr>
          <w:b/>
          <w:bCs/>
        </w:rPr>
      </w:pPr>
      <w:r>
        <w:rPr>
          <w:b/>
          <w:bCs/>
        </w:rPr>
        <w:t>Gemeenschappelijk materiaal</w:t>
      </w:r>
    </w:p>
    <w:p w:rsidR="00390265" w:rsidRPr="00420033" w:rsidRDefault="00390265" w:rsidP="00420033">
      <w:pPr>
        <w:pStyle w:val="Default"/>
        <w:rPr>
          <w:sz w:val="20"/>
          <w:szCs w:val="20"/>
        </w:rPr>
      </w:pPr>
      <w:r w:rsidRPr="00420033">
        <w:rPr>
          <w:sz w:val="20"/>
          <w:szCs w:val="20"/>
        </w:rPr>
        <w:t xml:space="preserve">Voedingen </w:t>
      </w:r>
    </w:p>
    <w:p w:rsidR="00420033" w:rsidRDefault="00420033" w:rsidP="00420033">
      <w:pPr>
        <w:pStyle w:val="Default"/>
        <w:rPr>
          <w:sz w:val="20"/>
          <w:szCs w:val="20"/>
        </w:rPr>
      </w:pPr>
      <w:proofErr w:type="spellStart"/>
      <w:r>
        <w:rPr>
          <w:sz w:val="20"/>
          <w:szCs w:val="20"/>
        </w:rPr>
        <w:t>PLC</w:t>
      </w:r>
      <w:r w:rsidR="007F3745">
        <w:rPr>
          <w:sz w:val="20"/>
          <w:szCs w:val="20"/>
        </w:rPr>
        <w:t>’s</w:t>
      </w:r>
      <w:proofErr w:type="spellEnd"/>
    </w:p>
    <w:p w:rsidR="00390265" w:rsidRPr="00420033" w:rsidRDefault="007D6669" w:rsidP="00420033">
      <w:pPr>
        <w:pStyle w:val="Default"/>
        <w:rPr>
          <w:sz w:val="20"/>
          <w:szCs w:val="20"/>
        </w:rPr>
      </w:pPr>
      <w:r>
        <w:rPr>
          <w:sz w:val="20"/>
          <w:szCs w:val="20"/>
        </w:rPr>
        <w:t>I/O</w:t>
      </w:r>
      <w:r w:rsidR="00390265" w:rsidRPr="00420033">
        <w:rPr>
          <w:sz w:val="20"/>
          <w:szCs w:val="20"/>
        </w:rPr>
        <w:t xml:space="preserve">-kaarten. </w:t>
      </w:r>
    </w:p>
    <w:p w:rsidR="00390265" w:rsidRPr="00420033" w:rsidRDefault="0093583E" w:rsidP="00420033">
      <w:pPr>
        <w:pStyle w:val="Default"/>
        <w:rPr>
          <w:sz w:val="20"/>
          <w:szCs w:val="20"/>
        </w:rPr>
      </w:pPr>
      <w:r>
        <w:rPr>
          <w:sz w:val="20"/>
          <w:szCs w:val="20"/>
        </w:rPr>
        <w:t>Industrieel</w:t>
      </w:r>
      <w:r w:rsidR="00390265" w:rsidRPr="00420033">
        <w:rPr>
          <w:sz w:val="20"/>
          <w:szCs w:val="20"/>
        </w:rPr>
        <w:t xml:space="preserve"> </w:t>
      </w:r>
      <w:r>
        <w:rPr>
          <w:sz w:val="20"/>
          <w:szCs w:val="20"/>
        </w:rPr>
        <w:t>schakelmateriaal</w:t>
      </w:r>
    </w:p>
    <w:p w:rsidR="00390265" w:rsidRPr="00420033" w:rsidRDefault="00530386" w:rsidP="00420033">
      <w:pPr>
        <w:pStyle w:val="Default"/>
        <w:rPr>
          <w:sz w:val="20"/>
          <w:szCs w:val="20"/>
        </w:rPr>
      </w:pPr>
      <w:r>
        <w:rPr>
          <w:sz w:val="20"/>
          <w:szCs w:val="20"/>
        </w:rPr>
        <w:t>Sensoren</w:t>
      </w:r>
      <w:r>
        <w:rPr>
          <w:sz w:val="20"/>
          <w:szCs w:val="20"/>
        </w:rPr>
        <w:br/>
      </w:r>
      <w:r w:rsidR="00390265" w:rsidRPr="00420033">
        <w:rPr>
          <w:sz w:val="20"/>
          <w:szCs w:val="20"/>
        </w:rPr>
        <w:t xml:space="preserve">Contactoren </w:t>
      </w:r>
    </w:p>
    <w:p w:rsidR="00420033" w:rsidRDefault="00390265" w:rsidP="00420033">
      <w:pPr>
        <w:pStyle w:val="Default"/>
        <w:rPr>
          <w:sz w:val="20"/>
          <w:szCs w:val="20"/>
        </w:rPr>
      </w:pPr>
      <w:r w:rsidRPr="00420033">
        <w:rPr>
          <w:sz w:val="20"/>
          <w:szCs w:val="20"/>
        </w:rPr>
        <w:t xml:space="preserve">Motorbeveiligingsschakelaars met hulpcontacten. </w:t>
      </w:r>
    </w:p>
    <w:p w:rsidR="00420033" w:rsidRDefault="00420033" w:rsidP="00420033">
      <w:pPr>
        <w:pStyle w:val="Default"/>
        <w:rPr>
          <w:sz w:val="20"/>
          <w:szCs w:val="20"/>
        </w:rPr>
      </w:pPr>
      <w:r>
        <w:rPr>
          <w:sz w:val="20"/>
          <w:szCs w:val="20"/>
        </w:rPr>
        <w:t>Elektrische</w:t>
      </w:r>
      <w:r w:rsidR="00BF4888">
        <w:rPr>
          <w:sz w:val="20"/>
          <w:szCs w:val="20"/>
        </w:rPr>
        <w:t xml:space="preserve"> veiligheidscomponenten</w:t>
      </w:r>
    </w:p>
    <w:p w:rsidR="00420033" w:rsidRDefault="007D6669" w:rsidP="00420033">
      <w:pPr>
        <w:pStyle w:val="Default"/>
        <w:rPr>
          <w:sz w:val="20"/>
          <w:szCs w:val="20"/>
        </w:rPr>
      </w:pPr>
      <w:r>
        <w:rPr>
          <w:sz w:val="20"/>
          <w:szCs w:val="20"/>
        </w:rPr>
        <w:t>Logische sturingen</w:t>
      </w:r>
    </w:p>
    <w:p w:rsidR="00420033" w:rsidRDefault="00420033" w:rsidP="00420033">
      <w:pPr>
        <w:pStyle w:val="Default"/>
        <w:rPr>
          <w:sz w:val="20"/>
          <w:szCs w:val="20"/>
        </w:rPr>
      </w:pPr>
      <w:r>
        <w:rPr>
          <w:sz w:val="20"/>
          <w:szCs w:val="20"/>
        </w:rPr>
        <w:t xml:space="preserve">Frequentieregelaars </w:t>
      </w:r>
    </w:p>
    <w:p w:rsidR="00420033" w:rsidRDefault="007F3745" w:rsidP="00420033">
      <w:pPr>
        <w:pStyle w:val="Default"/>
        <w:rPr>
          <w:sz w:val="20"/>
          <w:szCs w:val="20"/>
        </w:rPr>
      </w:pPr>
      <w:r>
        <w:rPr>
          <w:sz w:val="20"/>
          <w:szCs w:val="20"/>
        </w:rPr>
        <w:t>Motoren</w:t>
      </w:r>
    </w:p>
    <w:p w:rsidR="00390265" w:rsidRPr="00420033" w:rsidRDefault="00390265" w:rsidP="00420033">
      <w:pPr>
        <w:pStyle w:val="Default"/>
        <w:rPr>
          <w:sz w:val="20"/>
          <w:szCs w:val="20"/>
        </w:rPr>
      </w:pPr>
      <w:r w:rsidRPr="00420033">
        <w:rPr>
          <w:sz w:val="20"/>
          <w:szCs w:val="20"/>
        </w:rPr>
        <w:t>Elektrisch</w:t>
      </w:r>
      <w:r w:rsidR="007F3745">
        <w:rPr>
          <w:sz w:val="20"/>
          <w:szCs w:val="20"/>
        </w:rPr>
        <w:t>e</w:t>
      </w:r>
      <w:r w:rsidRPr="00420033">
        <w:rPr>
          <w:sz w:val="20"/>
          <w:szCs w:val="20"/>
        </w:rPr>
        <w:t xml:space="preserve"> </w:t>
      </w:r>
      <w:r w:rsidR="007F3745">
        <w:rPr>
          <w:sz w:val="20"/>
          <w:szCs w:val="20"/>
        </w:rPr>
        <w:t>(</w:t>
      </w:r>
      <w:r w:rsidRPr="00420033">
        <w:rPr>
          <w:sz w:val="20"/>
          <w:szCs w:val="20"/>
        </w:rPr>
        <w:t>didactische</w:t>
      </w:r>
      <w:r w:rsidR="007F3745">
        <w:rPr>
          <w:sz w:val="20"/>
          <w:szCs w:val="20"/>
        </w:rPr>
        <w:t>)</w:t>
      </w:r>
      <w:r w:rsidRPr="00420033">
        <w:rPr>
          <w:sz w:val="20"/>
          <w:szCs w:val="20"/>
        </w:rPr>
        <w:t xml:space="preserve"> industriemodellen </w:t>
      </w:r>
      <w:r w:rsidR="0093583E">
        <w:rPr>
          <w:sz w:val="20"/>
          <w:szCs w:val="20"/>
        </w:rPr>
        <w:t>en componenten</w:t>
      </w:r>
    </w:p>
    <w:p w:rsidR="00420033" w:rsidRDefault="00390265" w:rsidP="00420033">
      <w:pPr>
        <w:pStyle w:val="Default"/>
        <w:rPr>
          <w:sz w:val="20"/>
          <w:szCs w:val="20"/>
        </w:rPr>
      </w:pPr>
      <w:proofErr w:type="spellStart"/>
      <w:r w:rsidRPr="00420033">
        <w:rPr>
          <w:sz w:val="20"/>
          <w:szCs w:val="20"/>
        </w:rPr>
        <w:t>Elektropneumatisch</w:t>
      </w:r>
      <w:r w:rsidR="007F3745">
        <w:rPr>
          <w:sz w:val="20"/>
          <w:szCs w:val="20"/>
        </w:rPr>
        <w:t>e</w:t>
      </w:r>
      <w:proofErr w:type="spellEnd"/>
      <w:r w:rsidRPr="00420033">
        <w:rPr>
          <w:sz w:val="20"/>
          <w:szCs w:val="20"/>
        </w:rPr>
        <w:t xml:space="preserve"> </w:t>
      </w:r>
      <w:r w:rsidR="007F3745">
        <w:rPr>
          <w:sz w:val="20"/>
          <w:szCs w:val="20"/>
        </w:rPr>
        <w:t>(</w:t>
      </w:r>
      <w:r w:rsidRPr="00420033">
        <w:rPr>
          <w:sz w:val="20"/>
          <w:szCs w:val="20"/>
        </w:rPr>
        <w:t>didactische</w:t>
      </w:r>
      <w:r w:rsidR="007F3745">
        <w:rPr>
          <w:sz w:val="20"/>
          <w:szCs w:val="20"/>
        </w:rPr>
        <w:t>)</w:t>
      </w:r>
      <w:r w:rsidRPr="00420033">
        <w:rPr>
          <w:sz w:val="20"/>
          <w:szCs w:val="20"/>
        </w:rPr>
        <w:t xml:space="preserve"> industriemodellen </w:t>
      </w:r>
      <w:r w:rsidR="0093583E">
        <w:rPr>
          <w:sz w:val="20"/>
          <w:szCs w:val="20"/>
        </w:rPr>
        <w:t>en componenten</w:t>
      </w:r>
    </w:p>
    <w:p w:rsidR="00390265" w:rsidRPr="00420033" w:rsidRDefault="00420033" w:rsidP="00420033">
      <w:pPr>
        <w:pStyle w:val="Default"/>
        <w:rPr>
          <w:sz w:val="20"/>
          <w:szCs w:val="20"/>
        </w:rPr>
      </w:pPr>
      <w:r>
        <w:rPr>
          <w:sz w:val="20"/>
          <w:szCs w:val="20"/>
        </w:rPr>
        <w:t xml:space="preserve">CBM en PBM in functie van de </w:t>
      </w:r>
      <w:proofErr w:type="spellStart"/>
      <w:r>
        <w:rPr>
          <w:sz w:val="20"/>
          <w:szCs w:val="20"/>
        </w:rPr>
        <w:t>risico-analyse</w:t>
      </w:r>
      <w:proofErr w:type="spellEnd"/>
    </w:p>
    <w:p w:rsidR="00390265" w:rsidRDefault="00390265" w:rsidP="00390265">
      <w:pPr>
        <w:pStyle w:val="Default"/>
        <w:rPr>
          <w:sz w:val="18"/>
          <w:szCs w:val="18"/>
        </w:rPr>
      </w:pPr>
    </w:p>
    <w:p w:rsidR="00390265" w:rsidRPr="00420033" w:rsidRDefault="00390265" w:rsidP="00420033">
      <w:pPr>
        <w:pStyle w:val="Default"/>
        <w:rPr>
          <w:sz w:val="20"/>
          <w:szCs w:val="20"/>
        </w:rPr>
      </w:pPr>
      <w:r w:rsidRPr="00420033">
        <w:rPr>
          <w:sz w:val="20"/>
          <w:szCs w:val="20"/>
        </w:rPr>
        <w:t xml:space="preserve">Waterpas </w:t>
      </w:r>
    </w:p>
    <w:p w:rsidR="00390265" w:rsidRPr="00420033" w:rsidRDefault="00390265" w:rsidP="00420033">
      <w:pPr>
        <w:pStyle w:val="Default"/>
        <w:rPr>
          <w:sz w:val="20"/>
          <w:szCs w:val="20"/>
        </w:rPr>
      </w:pPr>
      <w:r w:rsidRPr="00420033">
        <w:rPr>
          <w:sz w:val="20"/>
          <w:szCs w:val="20"/>
        </w:rPr>
        <w:t xml:space="preserve">Universeel meettoestel </w:t>
      </w:r>
    </w:p>
    <w:p w:rsidR="00420033" w:rsidRPr="00420033" w:rsidRDefault="00420033" w:rsidP="00420033">
      <w:pPr>
        <w:pStyle w:val="Default"/>
        <w:rPr>
          <w:sz w:val="20"/>
          <w:szCs w:val="20"/>
        </w:rPr>
      </w:pPr>
      <w:r w:rsidRPr="00420033">
        <w:rPr>
          <w:sz w:val="20"/>
          <w:szCs w:val="20"/>
        </w:rPr>
        <w:t>Ampèretang</w:t>
      </w:r>
    </w:p>
    <w:p w:rsidR="00916BC5" w:rsidRPr="00420033" w:rsidRDefault="00916BC5" w:rsidP="00916BC5">
      <w:pPr>
        <w:pStyle w:val="Default"/>
        <w:rPr>
          <w:sz w:val="20"/>
          <w:szCs w:val="20"/>
        </w:rPr>
      </w:pPr>
      <w:r w:rsidRPr="00420033">
        <w:rPr>
          <w:sz w:val="20"/>
          <w:szCs w:val="20"/>
        </w:rPr>
        <w:t xml:space="preserve">Oscilloscoop </w:t>
      </w:r>
    </w:p>
    <w:p w:rsidR="00420033" w:rsidRPr="00420033" w:rsidRDefault="00420033" w:rsidP="00420033">
      <w:pPr>
        <w:pStyle w:val="Default"/>
        <w:rPr>
          <w:sz w:val="20"/>
          <w:szCs w:val="20"/>
        </w:rPr>
      </w:pPr>
      <w:r w:rsidRPr="00420033">
        <w:rPr>
          <w:sz w:val="20"/>
          <w:szCs w:val="20"/>
        </w:rPr>
        <w:t xml:space="preserve">Isolatiemeettoestel </w:t>
      </w:r>
    </w:p>
    <w:p w:rsidR="00916BC5" w:rsidRDefault="00916BC5" w:rsidP="00916BC5">
      <w:pPr>
        <w:pStyle w:val="Default"/>
        <w:rPr>
          <w:sz w:val="20"/>
          <w:szCs w:val="20"/>
        </w:rPr>
      </w:pPr>
      <w:r w:rsidRPr="00C566FC">
        <w:rPr>
          <w:sz w:val="20"/>
          <w:szCs w:val="20"/>
        </w:rPr>
        <w:t>Digitale multimeter</w:t>
      </w:r>
      <w:r w:rsidRPr="00420033">
        <w:rPr>
          <w:sz w:val="20"/>
          <w:szCs w:val="20"/>
        </w:rPr>
        <w:t xml:space="preserve"> </w:t>
      </w:r>
    </w:p>
    <w:p w:rsidR="00916BC5" w:rsidRDefault="00916BC5" w:rsidP="00916BC5">
      <w:pPr>
        <w:pStyle w:val="Default"/>
        <w:rPr>
          <w:sz w:val="20"/>
          <w:szCs w:val="20"/>
        </w:rPr>
      </w:pPr>
      <w:r>
        <w:rPr>
          <w:sz w:val="20"/>
          <w:szCs w:val="20"/>
        </w:rPr>
        <w:t>Draaiveldmeter</w:t>
      </w:r>
    </w:p>
    <w:p w:rsidR="00916BC5" w:rsidRDefault="00916BC5" w:rsidP="00916BC5">
      <w:pPr>
        <w:pStyle w:val="Default"/>
        <w:rPr>
          <w:sz w:val="20"/>
          <w:szCs w:val="20"/>
        </w:rPr>
      </w:pPr>
      <w:r>
        <w:rPr>
          <w:sz w:val="20"/>
          <w:szCs w:val="20"/>
        </w:rPr>
        <w:t>Schuifmaat</w:t>
      </w:r>
    </w:p>
    <w:p w:rsidR="00916BC5" w:rsidRDefault="00916BC5" w:rsidP="00916BC5">
      <w:pPr>
        <w:pStyle w:val="Default"/>
        <w:rPr>
          <w:sz w:val="20"/>
          <w:szCs w:val="20"/>
        </w:rPr>
      </w:pPr>
      <w:proofErr w:type="spellStart"/>
      <w:r>
        <w:rPr>
          <w:sz w:val="20"/>
          <w:szCs w:val="20"/>
        </w:rPr>
        <w:t>Rolmeter</w:t>
      </w:r>
      <w:proofErr w:type="spellEnd"/>
    </w:p>
    <w:p w:rsidR="00390265" w:rsidRPr="00420033" w:rsidRDefault="00390265" w:rsidP="00390265">
      <w:pPr>
        <w:pStyle w:val="Default"/>
        <w:rPr>
          <w:sz w:val="20"/>
          <w:szCs w:val="20"/>
        </w:rPr>
      </w:pPr>
    </w:p>
    <w:p w:rsidR="00420033" w:rsidRDefault="00390265" w:rsidP="00420033">
      <w:pPr>
        <w:pStyle w:val="Default"/>
        <w:rPr>
          <w:sz w:val="20"/>
          <w:szCs w:val="20"/>
        </w:rPr>
      </w:pPr>
      <w:r w:rsidRPr="00420033">
        <w:rPr>
          <w:sz w:val="20"/>
          <w:szCs w:val="20"/>
        </w:rPr>
        <w:t xml:space="preserve">Centerpons </w:t>
      </w:r>
    </w:p>
    <w:p w:rsidR="0093583E" w:rsidRPr="00420033" w:rsidRDefault="0093583E" w:rsidP="00420033">
      <w:pPr>
        <w:pStyle w:val="Default"/>
        <w:rPr>
          <w:sz w:val="20"/>
          <w:szCs w:val="20"/>
        </w:rPr>
      </w:pPr>
      <w:r>
        <w:rPr>
          <w:sz w:val="20"/>
          <w:szCs w:val="20"/>
        </w:rPr>
        <w:t>Ponsen</w:t>
      </w:r>
    </w:p>
    <w:p w:rsidR="007F3745" w:rsidRPr="00420033" w:rsidRDefault="007F3745" w:rsidP="007F3745">
      <w:pPr>
        <w:pStyle w:val="Default"/>
        <w:rPr>
          <w:sz w:val="20"/>
          <w:szCs w:val="20"/>
        </w:rPr>
      </w:pPr>
      <w:r>
        <w:rPr>
          <w:sz w:val="20"/>
          <w:szCs w:val="20"/>
        </w:rPr>
        <w:t>B</w:t>
      </w:r>
      <w:r w:rsidRPr="00420033">
        <w:rPr>
          <w:sz w:val="20"/>
          <w:szCs w:val="20"/>
        </w:rPr>
        <w:t xml:space="preserve">oormachine </w:t>
      </w:r>
    </w:p>
    <w:p w:rsidR="00916BC5" w:rsidRDefault="00916BC5" w:rsidP="00916BC5">
      <w:pPr>
        <w:pStyle w:val="Default"/>
        <w:rPr>
          <w:sz w:val="20"/>
          <w:szCs w:val="20"/>
        </w:rPr>
      </w:pPr>
      <w:r w:rsidRPr="00420033">
        <w:rPr>
          <w:sz w:val="20"/>
          <w:szCs w:val="20"/>
        </w:rPr>
        <w:t xml:space="preserve">Boren </w:t>
      </w:r>
      <w:r>
        <w:rPr>
          <w:sz w:val="20"/>
          <w:szCs w:val="20"/>
        </w:rPr>
        <w:t>en tappen</w:t>
      </w:r>
    </w:p>
    <w:p w:rsidR="00916BC5" w:rsidRPr="00420033" w:rsidRDefault="00916BC5" w:rsidP="00916BC5">
      <w:pPr>
        <w:pStyle w:val="Default"/>
        <w:rPr>
          <w:sz w:val="20"/>
          <w:szCs w:val="20"/>
        </w:rPr>
      </w:pPr>
      <w:r>
        <w:rPr>
          <w:sz w:val="20"/>
          <w:szCs w:val="20"/>
        </w:rPr>
        <w:t>Soldeerbout</w:t>
      </w:r>
    </w:p>
    <w:p w:rsidR="00390265" w:rsidRPr="00420033" w:rsidRDefault="00390265" w:rsidP="00420033">
      <w:pPr>
        <w:pStyle w:val="Default"/>
        <w:rPr>
          <w:sz w:val="20"/>
          <w:szCs w:val="20"/>
        </w:rPr>
      </w:pPr>
      <w:r w:rsidRPr="00420033">
        <w:rPr>
          <w:sz w:val="20"/>
          <w:szCs w:val="20"/>
        </w:rPr>
        <w:lastRenderedPageBreak/>
        <w:t xml:space="preserve">Hamer </w:t>
      </w:r>
    </w:p>
    <w:p w:rsidR="00390265" w:rsidRPr="00C566FC" w:rsidRDefault="00916BC5" w:rsidP="00420033">
      <w:pPr>
        <w:pStyle w:val="Default"/>
        <w:rPr>
          <w:sz w:val="20"/>
          <w:szCs w:val="20"/>
        </w:rPr>
      </w:pPr>
      <w:r w:rsidRPr="00C566FC">
        <w:rPr>
          <w:sz w:val="20"/>
          <w:szCs w:val="20"/>
        </w:rPr>
        <w:t>Set sleutels</w:t>
      </w:r>
    </w:p>
    <w:p w:rsidR="00390265" w:rsidRPr="00C566FC" w:rsidRDefault="00420033" w:rsidP="00420033">
      <w:pPr>
        <w:pStyle w:val="Default"/>
        <w:rPr>
          <w:b/>
          <w:sz w:val="20"/>
          <w:szCs w:val="20"/>
        </w:rPr>
      </w:pPr>
      <w:r w:rsidRPr="00C566FC">
        <w:rPr>
          <w:sz w:val="20"/>
          <w:szCs w:val="20"/>
        </w:rPr>
        <w:t>Set s</w:t>
      </w:r>
      <w:r w:rsidR="00390265" w:rsidRPr="00C566FC">
        <w:rPr>
          <w:sz w:val="20"/>
          <w:szCs w:val="20"/>
        </w:rPr>
        <w:t>chroevendraaiers</w:t>
      </w:r>
    </w:p>
    <w:p w:rsidR="00916BC5" w:rsidRDefault="00916BC5" w:rsidP="008B7770">
      <w:pPr>
        <w:pStyle w:val="Default"/>
        <w:rPr>
          <w:sz w:val="20"/>
          <w:szCs w:val="20"/>
        </w:rPr>
      </w:pPr>
      <w:r w:rsidRPr="00C566FC">
        <w:rPr>
          <w:sz w:val="20"/>
          <w:szCs w:val="20"/>
        </w:rPr>
        <w:t>Set tangen</w:t>
      </w:r>
    </w:p>
    <w:p w:rsidR="008B7770" w:rsidRPr="00A22206" w:rsidRDefault="008B7770" w:rsidP="008B7770">
      <w:pPr>
        <w:pStyle w:val="Default"/>
        <w:rPr>
          <w:b/>
          <w:sz w:val="20"/>
          <w:szCs w:val="20"/>
          <w:highlight w:val="yellow"/>
        </w:rPr>
      </w:pPr>
      <w:r>
        <w:rPr>
          <w:sz w:val="20"/>
          <w:szCs w:val="20"/>
        </w:rPr>
        <w:tab/>
      </w:r>
      <w:r>
        <w:rPr>
          <w:sz w:val="20"/>
          <w:szCs w:val="20"/>
        </w:rPr>
        <w:tab/>
      </w:r>
    </w:p>
    <w:p w:rsidR="00390265" w:rsidRPr="00420033" w:rsidRDefault="00390265" w:rsidP="00420033">
      <w:pPr>
        <w:pStyle w:val="Default"/>
        <w:rPr>
          <w:sz w:val="20"/>
          <w:szCs w:val="20"/>
        </w:rPr>
      </w:pPr>
      <w:r w:rsidRPr="00420033">
        <w:rPr>
          <w:sz w:val="20"/>
          <w:szCs w:val="20"/>
        </w:rPr>
        <w:t xml:space="preserve">Regelbare voeding </w:t>
      </w:r>
    </w:p>
    <w:p w:rsidR="00390265" w:rsidRPr="00420033" w:rsidRDefault="00390265" w:rsidP="00420033">
      <w:pPr>
        <w:pStyle w:val="Default"/>
        <w:rPr>
          <w:sz w:val="20"/>
          <w:szCs w:val="20"/>
        </w:rPr>
      </w:pPr>
      <w:r w:rsidRPr="00420033">
        <w:rPr>
          <w:sz w:val="20"/>
          <w:szCs w:val="20"/>
        </w:rPr>
        <w:t xml:space="preserve">Scheidingstransformator </w:t>
      </w:r>
    </w:p>
    <w:p w:rsidR="00420033" w:rsidRPr="00420033" w:rsidRDefault="00916BC5" w:rsidP="00420033">
      <w:pPr>
        <w:pStyle w:val="Default"/>
        <w:rPr>
          <w:sz w:val="20"/>
          <w:szCs w:val="20"/>
        </w:rPr>
      </w:pPr>
      <w:r>
        <w:rPr>
          <w:sz w:val="20"/>
          <w:szCs w:val="20"/>
        </w:rPr>
        <w:t>Elektronische b</w:t>
      </w:r>
      <w:r w:rsidR="00390265" w:rsidRPr="00420033">
        <w:rPr>
          <w:sz w:val="20"/>
          <w:szCs w:val="20"/>
        </w:rPr>
        <w:t>asiscomponenten</w:t>
      </w:r>
    </w:p>
    <w:p w:rsidR="0093583E" w:rsidRDefault="0093583E" w:rsidP="00420033">
      <w:pPr>
        <w:pStyle w:val="Default"/>
        <w:rPr>
          <w:sz w:val="20"/>
          <w:szCs w:val="20"/>
        </w:rPr>
      </w:pPr>
      <w:r>
        <w:rPr>
          <w:sz w:val="20"/>
          <w:szCs w:val="20"/>
        </w:rPr>
        <w:t>Sensoren</w:t>
      </w:r>
    </w:p>
    <w:p w:rsidR="00420033" w:rsidRDefault="0093583E" w:rsidP="00420033">
      <w:pPr>
        <w:pStyle w:val="Default"/>
        <w:rPr>
          <w:sz w:val="20"/>
          <w:szCs w:val="20"/>
        </w:rPr>
      </w:pPr>
      <w:r>
        <w:rPr>
          <w:sz w:val="20"/>
          <w:szCs w:val="20"/>
        </w:rPr>
        <w:t>D</w:t>
      </w:r>
      <w:r w:rsidR="00420033" w:rsidRPr="00420033">
        <w:rPr>
          <w:sz w:val="20"/>
          <w:szCs w:val="20"/>
        </w:rPr>
        <w:t xml:space="preserve">etectoren </w:t>
      </w:r>
    </w:p>
    <w:p w:rsidR="00420033" w:rsidRDefault="00420033" w:rsidP="00420033">
      <w:pPr>
        <w:pStyle w:val="Default"/>
        <w:rPr>
          <w:sz w:val="20"/>
          <w:szCs w:val="20"/>
        </w:rPr>
      </w:pPr>
    </w:p>
    <w:p w:rsidR="00420033" w:rsidRDefault="0093583E" w:rsidP="00420033">
      <w:pPr>
        <w:pStyle w:val="Default"/>
        <w:rPr>
          <w:sz w:val="20"/>
          <w:szCs w:val="20"/>
        </w:rPr>
      </w:pPr>
      <w:r>
        <w:rPr>
          <w:sz w:val="20"/>
          <w:szCs w:val="20"/>
        </w:rPr>
        <w:t>Kabels</w:t>
      </w:r>
    </w:p>
    <w:p w:rsidR="0093583E" w:rsidRDefault="0093583E" w:rsidP="00420033">
      <w:pPr>
        <w:pStyle w:val="Default"/>
        <w:rPr>
          <w:sz w:val="20"/>
          <w:szCs w:val="20"/>
        </w:rPr>
      </w:pPr>
      <w:r>
        <w:rPr>
          <w:sz w:val="20"/>
          <w:szCs w:val="20"/>
        </w:rPr>
        <w:t>Goot- en draagsystemen</w:t>
      </w:r>
    </w:p>
    <w:p w:rsidR="0093583E" w:rsidRDefault="0093583E" w:rsidP="00420033">
      <w:pPr>
        <w:pStyle w:val="Default"/>
        <w:rPr>
          <w:sz w:val="20"/>
          <w:szCs w:val="20"/>
        </w:rPr>
      </w:pPr>
      <w:r>
        <w:rPr>
          <w:sz w:val="20"/>
          <w:szCs w:val="20"/>
        </w:rPr>
        <w:t>Bevestigings- en hulpstukken</w:t>
      </w:r>
    </w:p>
    <w:p w:rsidR="0093583E" w:rsidRPr="00420033" w:rsidRDefault="00530386" w:rsidP="00420033">
      <w:pPr>
        <w:pStyle w:val="Default"/>
        <w:rPr>
          <w:sz w:val="20"/>
          <w:szCs w:val="20"/>
        </w:rPr>
      </w:pPr>
      <w:r>
        <w:rPr>
          <w:sz w:val="20"/>
          <w:szCs w:val="20"/>
        </w:rPr>
        <w:t>B</w:t>
      </w:r>
      <w:r w:rsidR="0093583E">
        <w:rPr>
          <w:sz w:val="20"/>
          <w:szCs w:val="20"/>
        </w:rPr>
        <w:t>orden</w:t>
      </w:r>
    </w:p>
    <w:p w:rsidR="0090326D" w:rsidRPr="002B4DF2" w:rsidRDefault="0090326D" w:rsidP="008608A3">
      <w:pPr>
        <w:pStyle w:val="Kop1"/>
      </w:pPr>
      <w:bookmarkStart w:id="198" w:name="_Toc247095096"/>
      <w:bookmarkStart w:id="199" w:name="_Toc247095404"/>
      <w:bookmarkStart w:id="200" w:name="_Toc247095483"/>
      <w:bookmarkStart w:id="201" w:name="_Toc247095517"/>
      <w:bookmarkStart w:id="202" w:name="_Toc247095622"/>
      <w:bookmarkStart w:id="203" w:name="_Toc282540064"/>
      <w:bookmarkStart w:id="204" w:name="_Toc282540189"/>
      <w:bookmarkStart w:id="205" w:name="_Toc292868668"/>
      <w:bookmarkStart w:id="206" w:name="_Toc293298376"/>
      <w:bookmarkStart w:id="207" w:name="_Toc293472594"/>
      <w:r w:rsidRPr="002B4DF2">
        <w:lastRenderedPageBreak/>
        <w:t>Vakspecifieke informatie</w:t>
      </w:r>
      <w:bookmarkEnd w:id="198"/>
      <w:bookmarkEnd w:id="199"/>
      <w:bookmarkEnd w:id="200"/>
      <w:bookmarkEnd w:id="201"/>
      <w:bookmarkEnd w:id="202"/>
      <w:bookmarkEnd w:id="203"/>
      <w:bookmarkEnd w:id="204"/>
      <w:bookmarkEnd w:id="205"/>
      <w:bookmarkEnd w:id="206"/>
      <w:bookmarkEnd w:id="207"/>
      <w:r w:rsidRPr="002B4DF2">
        <w:t xml:space="preserve"> </w:t>
      </w:r>
    </w:p>
    <w:p w:rsidR="0090326D" w:rsidRPr="001B1C56" w:rsidRDefault="0090326D" w:rsidP="007C706A">
      <w:pPr>
        <w:rPr>
          <w:rFonts w:cs="Arial"/>
          <w:b/>
          <w:sz w:val="22"/>
          <w:szCs w:val="22"/>
          <w:u w:val="single"/>
        </w:rPr>
      </w:pPr>
      <w:r w:rsidRPr="001B1C56">
        <w:rPr>
          <w:rFonts w:cs="Arial"/>
          <w:b/>
          <w:sz w:val="22"/>
          <w:szCs w:val="22"/>
          <w:u w:val="single"/>
        </w:rPr>
        <w:t xml:space="preserve">Organisaties </w:t>
      </w:r>
    </w:p>
    <w:p w:rsidR="0090326D" w:rsidRPr="0039488A" w:rsidRDefault="0090326D" w:rsidP="007C706A">
      <w:pPr>
        <w:pStyle w:val="Normaalweb"/>
        <w:spacing w:before="0" w:beforeAutospacing="0" w:after="0" w:afterAutospacing="0"/>
        <w:rPr>
          <w:rFonts w:ascii="Arial" w:hAnsi="Arial" w:cs="Arial"/>
          <w:szCs w:val="22"/>
        </w:rPr>
      </w:pPr>
    </w:p>
    <w:p w:rsidR="00CE2ECE" w:rsidRDefault="00541D7B" w:rsidP="007C706A">
      <w:pPr>
        <w:pStyle w:val="Normaalweb"/>
        <w:spacing w:before="0" w:beforeAutospacing="0" w:after="0" w:afterAutospacing="0"/>
        <w:rPr>
          <w:rFonts w:ascii="Arial" w:hAnsi="Arial" w:cs="Arial"/>
          <w:b/>
          <w:szCs w:val="22"/>
        </w:rPr>
      </w:pPr>
      <w:r>
        <w:rPr>
          <w:rFonts w:ascii="Arial" w:hAnsi="Arial" w:cs="Arial"/>
          <w:b/>
          <w:szCs w:val="22"/>
        </w:rPr>
        <w:t xml:space="preserve">VEI </w:t>
      </w:r>
    </w:p>
    <w:p w:rsidR="00541D7B" w:rsidRDefault="00541D7B" w:rsidP="007C706A">
      <w:pPr>
        <w:pStyle w:val="Normaalweb"/>
        <w:spacing w:before="0" w:beforeAutospacing="0" w:after="0" w:afterAutospacing="0"/>
        <w:rPr>
          <w:rFonts w:ascii="Arial" w:hAnsi="Arial" w:cs="Arial"/>
          <w:b/>
          <w:szCs w:val="22"/>
        </w:rPr>
      </w:pPr>
      <w:r>
        <w:rPr>
          <w:rFonts w:ascii="Arial" w:hAnsi="Arial" w:cs="Arial"/>
          <w:b/>
          <w:szCs w:val="22"/>
        </w:rPr>
        <w:t>Vlaams Elektro Innovatiecentrum vzw</w:t>
      </w:r>
    </w:p>
    <w:p w:rsidR="00541D7B" w:rsidRPr="00087F10" w:rsidRDefault="00541D7B" w:rsidP="007C706A">
      <w:pPr>
        <w:pStyle w:val="Normaalweb"/>
        <w:spacing w:before="0" w:beforeAutospacing="0" w:after="0" w:afterAutospacing="0"/>
        <w:rPr>
          <w:rFonts w:ascii="Arial" w:hAnsi="Arial" w:cs="Arial"/>
          <w:szCs w:val="22"/>
        </w:rPr>
      </w:pPr>
      <w:proofErr w:type="spellStart"/>
      <w:r w:rsidRPr="00087F10">
        <w:rPr>
          <w:rFonts w:ascii="Arial" w:hAnsi="Arial" w:cs="Arial"/>
          <w:szCs w:val="22"/>
        </w:rPr>
        <w:t>Kleinhoefstraat</w:t>
      </w:r>
      <w:proofErr w:type="spellEnd"/>
      <w:r w:rsidRPr="00087F10">
        <w:rPr>
          <w:rFonts w:ascii="Arial" w:hAnsi="Arial" w:cs="Arial"/>
          <w:szCs w:val="22"/>
        </w:rPr>
        <w:t xml:space="preserve"> 6</w:t>
      </w:r>
    </w:p>
    <w:p w:rsidR="00541D7B" w:rsidRPr="00087F10" w:rsidRDefault="00541D7B" w:rsidP="007C706A">
      <w:pPr>
        <w:pStyle w:val="Normaalweb"/>
        <w:spacing w:before="0" w:beforeAutospacing="0" w:after="0" w:afterAutospacing="0"/>
        <w:rPr>
          <w:rFonts w:ascii="Arial" w:hAnsi="Arial" w:cs="Arial"/>
          <w:szCs w:val="22"/>
        </w:rPr>
      </w:pPr>
      <w:r w:rsidRPr="00087F10">
        <w:rPr>
          <w:rFonts w:ascii="Arial" w:hAnsi="Arial" w:cs="Arial"/>
          <w:szCs w:val="22"/>
        </w:rPr>
        <w:t>2440 Geel</w:t>
      </w:r>
    </w:p>
    <w:p w:rsidR="00541D7B" w:rsidRPr="00087F10" w:rsidRDefault="00541D7B" w:rsidP="007C706A">
      <w:pPr>
        <w:pStyle w:val="Normaalweb"/>
        <w:spacing w:before="0" w:beforeAutospacing="0" w:after="0" w:afterAutospacing="0"/>
        <w:rPr>
          <w:rFonts w:ascii="Arial" w:hAnsi="Arial" w:cs="Arial"/>
          <w:szCs w:val="22"/>
        </w:rPr>
      </w:pPr>
      <w:r w:rsidRPr="00087F10">
        <w:rPr>
          <w:rFonts w:ascii="Arial" w:hAnsi="Arial" w:cs="Arial"/>
          <w:szCs w:val="22"/>
        </w:rPr>
        <w:t xml:space="preserve">Tel.: 014 57 </w:t>
      </w:r>
      <w:r w:rsidR="00087F10" w:rsidRPr="00087F10">
        <w:rPr>
          <w:rFonts w:ascii="Arial" w:hAnsi="Arial" w:cs="Arial"/>
          <w:szCs w:val="22"/>
        </w:rPr>
        <w:t>96 10</w:t>
      </w:r>
    </w:p>
    <w:p w:rsidR="00087F10" w:rsidRPr="00087F10" w:rsidRDefault="007C46AE" w:rsidP="007C706A">
      <w:pPr>
        <w:pStyle w:val="Normaalweb"/>
        <w:spacing w:before="0" w:beforeAutospacing="0" w:after="0" w:afterAutospacing="0"/>
        <w:rPr>
          <w:rFonts w:ascii="Arial" w:hAnsi="Arial" w:cs="Arial"/>
          <w:szCs w:val="22"/>
        </w:rPr>
      </w:pPr>
      <w:hyperlink r:id="rId60" w:history="1">
        <w:r w:rsidR="00087F10" w:rsidRPr="00087F10">
          <w:rPr>
            <w:rStyle w:val="Hyperlink"/>
            <w:rFonts w:ascii="Arial" w:hAnsi="Arial" w:cs="Arial"/>
            <w:szCs w:val="22"/>
          </w:rPr>
          <w:t>www.vei.be</w:t>
        </w:r>
      </w:hyperlink>
      <w:r w:rsidR="00087F10" w:rsidRPr="00087F10">
        <w:rPr>
          <w:rFonts w:ascii="Arial" w:hAnsi="Arial" w:cs="Arial"/>
          <w:szCs w:val="22"/>
        </w:rPr>
        <w:t xml:space="preserve"> </w:t>
      </w:r>
    </w:p>
    <w:p w:rsidR="00541D7B" w:rsidRDefault="00541D7B" w:rsidP="007C706A">
      <w:pPr>
        <w:pStyle w:val="Normaalweb"/>
        <w:spacing w:before="0" w:beforeAutospacing="0" w:after="0" w:afterAutospacing="0"/>
        <w:rPr>
          <w:rFonts w:ascii="Arial" w:hAnsi="Arial" w:cs="Arial"/>
          <w:b/>
          <w:szCs w:val="22"/>
        </w:rPr>
      </w:pPr>
    </w:p>
    <w:p w:rsidR="00CE2ECE" w:rsidRDefault="00087F10" w:rsidP="007C706A">
      <w:pPr>
        <w:pStyle w:val="Normaalweb"/>
        <w:spacing w:before="0" w:beforeAutospacing="0" w:after="0" w:afterAutospacing="0"/>
        <w:rPr>
          <w:rFonts w:ascii="Arial" w:hAnsi="Arial" w:cs="Arial"/>
          <w:b/>
          <w:szCs w:val="22"/>
        </w:rPr>
      </w:pPr>
      <w:proofErr w:type="spellStart"/>
      <w:r>
        <w:rPr>
          <w:rFonts w:ascii="Arial" w:hAnsi="Arial" w:cs="Arial"/>
          <w:b/>
          <w:szCs w:val="22"/>
        </w:rPr>
        <w:t>Fedelec</w:t>
      </w:r>
      <w:proofErr w:type="spellEnd"/>
      <w:r>
        <w:rPr>
          <w:rFonts w:ascii="Arial" w:hAnsi="Arial" w:cs="Arial"/>
          <w:b/>
          <w:szCs w:val="22"/>
        </w:rPr>
        <w:t xml:space="preserve"> </w:t>
      </w:r>
    </w:p>
    <w:p w:rsidR="00087F10" w:rsidRDefault="00087F10" w:rsidP="007C706A">
      <w:pPr>
        <w:pStyle w:val="Normaalweb"/>
        <w:spacing w:before="0" w:beforeAutospacing="0" w:after="0" w:afterAutospacing="0"/>
        <w:rPr>
          <w:rFonts w:ascii="Arial" w:hAnsi="Arial" w:cs="Arial"/>
          <w:b/>
          <w:szCs w:val="22"/>
        </w:rPr>
      </w:pPr>
      <w:r>
        <w:rPr>
          <w:rFonts w:ascii="Arial" w:hAnsi="Arial" w:cs="Arial"/>
          <w:b/>
          <w:szCs w:val="22"/>
        </w:rPr>
        <w:t>Nationale Federatie van Elektrotechnische ondernemers</w:t>
      </w:r>
    </w:p>
    <w:p w:rsidR="00087F10" w:rsidRPr="00087F10" w:rsidRDefault="00087F10" w:rsidP="007C706A">
      <w:pPr>
        <w:pStyle w:val="Normaalweb"/>
        <w:spacing w:before="0" w:beforeAutospacing="0" w:after="0" w:afterAutospacing="0"/>
        <w:rPr>
          <w:rFonts w:ascii="Arial" w:hAnsi="Arial" w:cs="Arial"/>
          <w:b/>
          <w:szCs w:val="22"/>
        </w:rPr>
      </w:pPr>
      <w:r w:rsidRPr="00087F10">
        <w:rPr>
          <w:rFonts w:ascii="Arial" w:hAnsi="Arial" w:cs="Arial"/>
          <w:szCs w:val="22"/>
        </w:rPr>
        <w:t xml:space="preserve">J </w:t>
      </w:r>
      <w:proofErr w:type="spellStart"/>
      <w:r w:rsidRPr="00087F10">
        <w:rPr>
          <w:rFonts w:ascii="Arial" w:hAnsi="Arial" w:cs="Arial"/>
          <w:szCs w:val="22"/>
        </w:rPr>
        <w:t>Chantraineplantsoen</w:t>
      </w:r>
      <w:proofErr w:type="spellEnd"/>
      <w:r w:rsidRPr="00087F10">
        <w:rPr>
          <w:rFonts w:ascii="Arial" w:hAnsi="Arial" w:cs="Arial"/>
          <w:szCs w:val="22"/>
        </w:rPr>
        <w:t xml:space="preserve"> 1</w:t>
      </w:r>
    </w:p>
    <w:p w:rsidR="00087F10" w:rsidRPr="00087F10" w:rsidRDefault="00087F10" w:rsidP="007C706A">
      <w:pPr>
        <w:pStyle w:val="Normaalweb"/>
        <w:spacing w:before="0" w:beforeAutospacing="0" w:after="0" w:afterAutospacing="0"/>
        <w:rPr>
          <w:rFonts w:ascii="Arial" w:hAnsi="Arial" w:cs="Arial"/>
          <w:szCs w:val="22"/>
        </w:rPr>
      </w:pPr>
      <w:r w:rsidRPr="00087F10">
        <w:rPr>
          <w:rFonts w:ascii="Arial" w:hAnsi="Arial" w:cs="Arial"/>
          <w:szCs w:val="22"/>
        </w:rPr>
        <w:t xml:space="preserve">3070 </w:t>
      </w:r>
      <w:proofErr w:type="spellStart"/>
      <w:r w:rsidRPr="00087F10">
        <w:rPr>
          <w:rFonts w:ascii="Arial" w:hAnsi="Arial" w:cs="Arial"/>
          <w:szCs w:val="22"/>
        </w:rPr>
        <w:t>Kortenberg</w:t>
      </w:r>
      <w:proofErr w:type="spellEnd"/>
    </w:p>
    <w:p w:rsidR="00087F10" w:rsidRPr="00087F10" w:rsidRDefault="00087F10" w:rsidP="007C706A">
      <w:pPr>
        <w:pStyle w:val="Normaalweb"/>
        <w:spacing w:before="0" w:beforeAutospacing="0" w:after="0" w:afterAutospacing="0"/>
        <w:rPr>
          <w:rFonts w:ascii="Arial" w:hAnsi="Arial" w:cs="Arial"/>
          <w:szCs w:val="22"/>
          <w:lang w:val="en-US"/>
        </w:rPr>
      </w:pPr>
      <w:r w:rsidRPr="00087F10">
        <w:rPr>
          <w:rFonts w:ascii="Arial" w:hAnsi="Arial" w:cs="Arial"/>
          <w:szCs w:val="22"/>
          <w:lang w:val="en-US"/>
        </w:rPr>
        <w:t>Tel.: 02 757 65 12</w:t>
      </w:r>
    </w:p>
    <w:p w:rsidR="00087F10" w:rsidRPr="00087F10" w:rsidRDefault="00087F10" w:rsidP="007C706A">
      <w:pPr>
        <w:pStyle w:val="Normaalweb"/>
        <w:spacing w:before="0" w:beforeAutospacing="0" w:after="0" w:afterAutospacing="0"/>
        <w:rPr>
          <w:rFonts w:ascii="Arial" w:hAnsi="Arial" w:cs="Arial"/>
          <w:szCs w:val="22"/>
          <w:lang w:val="en-US"/>
        </w:rPr>
      </w:pPr>
      <w:r w:rsidRPr="00087F10">
        <w:rPr>
          <w:rFonts w:ascii="Arial" w:hAnsi="Arial" w:cs="Arial"/>
          <w:szCs w:val="22"/>
          <w:lang w:val="en-US"/>
        </w:rPr>
        <w:t xml:space="preserve">E-mail: </w:t>
      </w:r>
      <w:hyperlink r:id="rId61" w:history="1">
        <w:r w:rsidRPr="00087F10">
          <w:rPr>
            <w:rStyle w:val="Hyperlink"/>
            <w:rFonts w:ascii="Arial" w:hAnsi="Arial" w:cs="Arial"/>
            <w:szCs w:val="22"/>
            <w:lang w:val="en-US"/>
          </w:rPr>
          <w:t>info@fedelec.be</w:t>
        </w:r>
      </w:hyperlink>
      <w:r w:rsidRPr="00087F10">
        <w:rPr>
          <w:rFonts w:ascii="Arial" w:hAnsi="Arial" w:cs="Arial"/>
          <w:szCs w:val="22"/>
          <w:lang w:val="en-US"/>
        </w:rPr>
        <w:t xml:space="preserve"> </w:t>
      </w:r>
    </w:p>
    <w:p w:rsidR="00087F10" w:rsidRDefault="00087F10" w:rsidP="007C706A">
      <w:pPr>
        <w:pStyle w:val="Normaalweb"/>
        <w:spacing w:before="0" w:beforeAutospacing="0" w:after="0" w:afterAutospacing="0"/>
        <w:rPr>
          <w:rFonts w:ascii="Arial" w:hAnsi="Arial" w:cs="Arial"/>
          <w:b/>
          <w:szCs w:val="22"/>
          <w:lang w:val="en-US"/>
        </w:rPr>
      </w:pPr>
    </w:p>
    <w:p w:rsidR="00CE2ECE" w:rsidRDefault="00087F10" w:rsidP="007C706A">
      <w:pPr>
        <w:pStyle w:val="Normaalweb"/>
        <w:spacing w:before="0" w:beforeAutospacing="0" w:after="0" w:afterAutospacing="0"/>
        <w:rPr>
          <w:rFonts w:ascii="Arial" w:hAnsi="Arial" w:cs="Arial"/>
          <w:b/>
          <w:szCs w:val="22"/>
        </w:rPr>
      </w:pPr>
      <w:proofErr w:type="spellStart"/>
      <w:r>
        <w:rPr>
          <w:rFonts w:ascii="Arial" w:hAnsi="Arial" w:cs="Arial"/>
          <w:b/>
          <w:szCs w:val="22"/>
        </w:rPr>
        <w:t>Nelectra</w:t>
      </w:r>
      <w:proofErr w:type="spellEnd"/>
      <w:r>
        <w:rPr>
          <w:rFonts w:ascii="Arial" w:hAnsi="Arial" w:cs="Arial"/>
          <w:b/>
          <w:szCs w:val="22"/>
        </w:rPr>
        <w:t xml:space="preserve"> </w:t>
      </w:r>
    </w:p>
    <w:p w:rsidR="00087F10" w:rsidRDefault="00087F10" w:rsidP="007C706A">
      <w:pPr>
        <w:pStyle w:val="Normaalweb"/>
        <w:spacing w:before="0" w:beforeAutospacing="0" w:after="0" w:afterAutospacing="0"/>
        <w:rPr>
          <w:rFonts w:ascii="Arial" w:hAnsi="Arial" w:cs="Arial"/>
          <w:b/>
          <w:szCs w:val="22"/>
        </w:rPr>
      </w:pPr>
      <w:r>
        <w:rPr>
          <w:rFonts w:ascii="Arial" w:hAnsi="Arial" w:cs="Arial"/>
          <w:b/>
          <w:szCs w:val="22"/>
        </w:rPr>
        <w:t>Federatie voor de elektrosector.</w:t>
      </w:r>
    </w:p>
    <w:p w:rsidR="00087F10" w:rsidRPr="00087F10" w:rsidRDefault="00087F10" w:rsidP="007C706A">
      <w:pPr>
        <w:pStyle w:val="Normaalweb"/>
        <w:spacing w:before="0" w:beforeAutospacing="0" w:after="0" w:afterAutospacing="0"/>
        <w:rPr>
          <w:rFonts w:ascii="Arial" w:hAnsi="Arial" w:cs="Arial"/>
          <w:szCs w:val="22"/>
        </w:rPr>
      </w:pPr>
      <w:proofErr w:type="spellStart"/>
      <w:r>
        <w:rPr>
          <w:rFonts w:ascii="Arial" w:hAnsi="Arial" w:cs="Arial"/>
          <w:szCs w:val="22"/>
        </w:rPr>
        <w:t>Stat</w:t>
      </w:r>
      <w:r w:rsidRPr="00087F10">
        <w:rPr>
          <w:rFonts w:ascii="Arial" w:hAnsi="Arial" w:cs="Arial"/>
          <w:szCs w:val="22"/>
        </w:rPr>
        <w:t>ionlei</w:t>
      </w:r>
      <w:proofErr w:type="spellEnd"/>
      <w:r w:rsidRPr="00087F10">
        <w:rPr>
          <w:rFonts w:ascii="Arial" w:hAnsi="Arial" w:cs="Arial"/>
          <w:szCs w:val="22"/>
        </w:rPr>
        <w:t xml:space="preserve"> 78 bus 1</w:t>
      </w:r>
    </w:p>
    <w:p w:rsidR="00087F10" w:rsidRPr="00087F10" w:rsidRDefault="00087F10" w:rsidP="007C706A">
      <w:pPr>
        <w:pStyle w:val="Normaalweb"/>
        <w:spacing w:before="0" w:beforeAutospacing="0" w:after="0" w:afterAutospacing="0"/>
        <w:rPr>
          <w:rFonts w:ascii="Arial" w:hAnsi="Arial" w:cs="Arial"/>
          <w:szCs w:val="22"/>
        </w:rPr>
      </w:pPr>
      <w:r w:rsidRPr="00087F10">
        <w:rPr>
          <w:rFonts w:ascii="Arial" w:hAnsi="Arial" w:cs="Arial"/>
          <w:szCs w:val="22"/>
        </w:rPr>
        <w:t xml:space="preserve">1800 Vilvoorde </w:t>
      </w:r>
    </w:p>
    <w:p w:rsidR="00087F10" w:rsidRPr="00087F10" w:rsidRDefault="00087F10" w:rsidP="007C706A">
      <w:pPr>
        <w:pStyle w:val="Normaalweb"/>
        <w:spacing w:before="0" w:beforeAutospacing="0" w:after="0" w:afterAutospacing="0"/>
        <w:rPr>
          <w:rFonts w:ascii="Arial" w:hAnsi="Arial" w:cs="Arial"/>
          <w:szCs w:val="22"/>
          <w:lang w:val="en-US"/>
        </w:rPr>
      </w:pPr>
      <w:r w:rsidRPr="00087F10">
        <w:rPr>
          <w:rFonts w:ascii="Arial" w:hAnsi="Arial" w:cs="Arial"/>
          <w:szCs w:val="22"/>
          <w:lang w:val="en-US"/>
        </w:rPr>
        <w:t>Tel.: 02 550 17 11</w:t>
      </w:r>
    </w:p>
    <w:p w:rsidR="00087F10" w:rsidRPr="00087F10" w:rsidRDefault="00087F10" w:rsidP="007C706A">
      <w:pPr>
        <w:pStyle w:val="Normaalweb"/>
        <w:spacing w:before="0" w:beforeAutospacing="0" w:after="0" w:afterAutospacing="0"/>
        <w:rPr>
          <w:rFonts w:ascii="Arial" w:hAnsi="Arial" w:cs="Arial"/>
          <w:szCs w:val="22"/>
          <w:lang w:val="en-US"/>
        </w:rPr>
      </w:pPr>
      <w:r w:rsidRPr="00087F10">
        <w:rPr>
          <w:rFonts w:ascii="Arial" w:hAnsi="Arial" w:cs="Arial"/>
          <w:szCs w:val="22"/>
          <w:lang w:val="en-US"/>
        </w:rPr>
        <w:t xml:space="preserve">E-mail: </w:t>
      </w:r>
      <w:hyperlink r:id="rId62" w:history="1">
        <w:r w:rsidRPr="00087F10">
          <w:rPr>
            <w:rStyle w:val="Hyperlink"/>
            <w:rFonts w:ascii="Arial" w:hAnsi="Arial" w:cs="Arial"/>
            <w:szCs w:val="22"/>
            <w:lang w:val="en-US"/>
          </w:rPr>
          <w:t>info@nelectra.be</w:t>
        </w:r>
      </w:hyperlink>
      <w:r w:rsidRPr="00087F10">
        <w:rPr>
          <w:rFonts w:ascii="Arial" w:hAnsi="Arial" w:cs="Arial"/>
          <w:szCs w:val="22"/>
          <w:lang w:val="en-US"/>
        </w:rPr>
        <w:t xml:space="preserve"> </w:t>
      </w:r>
    </w:p>
    <w:p w:rsidR="00087F10" w:rsidRPr="00087F10" w:rsidRDefault="007C46AE" w:rsidP="007C706A">
      <w:pPr>
        <w:pStyle w:val="Normaalweb"/>
        <w:spacing w:before="0" w:beforeAutospacing="0" w:after="0" w:afterAutospacing="0"/>
        <w:rPr>
          <w:rFonts w:ascii="Arial" w:hAnsi="Arial" w:cs="Arial"/>
          <w:szCs w:val="22"/>
          <w:lang w:val="en-US"/>
        </w:rPr>
      </w:pPr>
      <w:hyperlink r:id="rId63" w:history="1">
        <w:r w:rsidR="00087F10" w:rsidRPr="00087F10">
          <w:rPr>
            <w:rStyle w:val="Hyperlink"/>
            <w:rFonts w:ascii="Arial" w:hAnsi="Arial" w:cs="Arial"/>
            <w:szCs w:val="22"/>
            <w:lang w:val="en-US"/>
          </w:rPr>
          <w:t>www.nelectra.be</w:t>
        </w:r>
      </w:hyperlink>
      <w:r w:rsidR="00087F10" w:rsidRPr="00087F10">
        <w:rPr>
          <w:rFonts w:ascii="Arial" w:hAnsi="Arial" w:cs="Arial"/>
          <w:szCs w:val="22"/>
          <w:lang w:val="en-US"/>
        </w:rPr>
        <w:t xml:space="preserve"> </w:t>
      </w:r>
    </w:p>
    <w:p w:rsidR="00087F10" w:rsidRPr="00087F10" w:rsidRDefault="00087F10" w:rsidP="007C706A">
      <w:pPr>
        <w:pStyle w:val="Normaalweb"/>
        <w:spacing w:before="0" w:beforeAutospacing="0" w:after="0" w:afterAutospacing="0"/>
        <w:rPr>
          <w:rFonts w:ascii="Arial" w:hAnsi="Arial" w:cs="Arial"/>
          <w:b/>
          <w:szCs w:val="22"/>
          <w:lang w:val="en-US"/>
        </w:rPr>
      </w:pPr>
    </w:p>
    <w:p w:rsidR="00087F10" w:rsidRDefault="00087F10" w:rsidP="007C706A">
      <w:pPr>
        <w:pStyle w:val="Normaalweb"/>
        <w:spacing w:before="0" w:beforeAutospacing="0" w:after="0" w:afterAutospacing="0"/>
        <w:rPr>
          <w:rFonts w:ascii="Arial" w:hAnsi="Arial" w:cs="Arial"/>
          <w:b/>
          <w:szCs w:val="22"/>
        </w:rPr>
      </w:pPr>
      <w:r>
        <w:rPr>
          <w:rFonts w:ascii="Arial" w:hAnsi="Arial" w:cs="Arial"/>
          <w:b/>
          <w:szCs w:val="22"/>
        </w:rPr>
        <w:t>LVMEB</w:t>
      </w:r>
    </w:p>
    <w:p w:rsidR="006B5CEF" w:rsidRDefault="00C566FC" w:rsidP="007C706A">
      <w:pPr>
        <w:pStyle w:val="Normaalweb"/>
        <w:spacing w:before="0" w:beforeAutospacing="0" w:after="0" w:afterAutospacing="0"/>
        <w:rPr>
          <w:rFonts w:ascii="Arial" w:hAnsi="Arial" w:cs="Arial"/>
          <w:b/>
          <w:szCs w:val="22"/>
        </w:rPr>
      </w:pPr>
      <w:r>
        <w:rPr>
          <w:rFonts w:ascii="Arial" w:hAnsi="Arial" w:cs="Arial"/>
        </w:rPr>
        <w:t>Landelijke Vereniging van de Meesters Elektriciens van Belgi</w:t>
      </w:r>
      <w:r w:rsidR="0071775E">
        <w:rPr>
          <w:rFonts w:ascii="Arial" w:hAnsi="Arial" w:cs="Arial"/>
        </w:rPr>
        <w:t>ë</w:t>
      </w:r>
    </w:p>
    <w:p w:rsidR="00087F10" w:rsidRPr="00087F10" w:rsidRDefault="00087F10" w:rsidP="007C706A">
      <w:pPr>
        <w:pStyle w:val="Normaalweb"/>
        <w:spacing w:before="0" w:beforeAutospacing="0" w:after="0" w:afterAutospacing="0"/>
        <w:rPr>
          <w:rFonts w:ascii="Arial" w:hAnsi="Arial" w:cs="Arial"/>
          <w:szCs w:val="22"/>
        </w:rPr>
      </w:pPr>
      <w:r w:rsidRPr="00087F10">
        <w:rPr>
          <w:rFonts w:ascii="Arial" w:hAnsi="Arial" w:cs="Arial"/>
          <w:szCs w:val="22"/>
        </w:rPr>
        <w:t xml:space="preserve">M. </w:t>
      </w:r>
      <w:proofErr w:type="spellStart"/>
      <w:r w:rsidRPr="00087F10">
        <w:rPr>
          <w:rFonts w:ascii="Arial" w:hAnsi="Arial" w:cs="Arial"/>
          <w:szCs w:val="22"/>
        </w:rPr>
        <w:t>Herbettelaan</w:t>
      </w:r>
      <w:proofErr w:type="spellEnd"/>
      <w:r w:rsidRPr="00087F10">
        <w:rPr>
          <w:rFonts w:ascii="Arial" w:hAnsi="Arial" w:cs="Arial"/>
          <w:szCs w:val="22"/>
        </w:rPr>
        <w:t xml:space="preserve"> 38</w:t>
      </w:r>
    </w:p>
    <w:p w:rsidR="00087F10" w:rsidRPr="00087F10" w:rsidRDefault="00087F10" w:rsidP="007C706A">
      <w:pPr>
        <w:pStyle w:val="Normaalweb"/>
        <w:spacing w:before="0" w:beforeAutospacing="0" w:after="0" w:afterAutospacing="0"/>
        <w:rPr>
          <w:rFonts w:ascii="Arial" w:hAnsi="Arial" w:cs="Arial"/>
          <w:szCs w:val="22"/>
        </w:rPr>
      </w:pPr>
      <w:r w:rsidRPr="00087F10">
        <w:rPr>
          <w:rFonts w:ascii="Arial" w:hAnsi="Arial" w:cs="Arial"/>
          <w:szCs w:val="22"/>
        </w:rPr>
        <w:t>1070 Brussel</w:t>
      </w:r>
    </w:p>
    <w:p w:rsidR="00087F10" w:rsidRDefault="00087F10" w:rsidP="007C706A">
      <w:pPr>
        <w:pStyle w:val="Normaalweb"/>
        <w:spacing w:before="0" w:beforeAutospacing="0" w:after="0" w:afterAutospacing="0"/>
        <w:rPr>
          <w:rFonts w:ascii="Arial" w:hAnsi="Arial" w:cs="Arial"/>
          <w:szCs w:val="22"/>
        </w:rPr>
      </w:pPr>
      <w:r w:rsidRPr="00087F10">
        <w:rPr>
          <w:rFonts w:ascii="Arial" w:hAnsi="Arial" w:cs="Arial"/>
          <w:szCs w:val="22"/>
        </w:rPr>
        <w:t xml:space="preserve">Tel.: </w:t>
      </w:r>
      <w:r>
        <w:rPr>
          <w:rFonts w:ascii="Arial" w:hAnsi="Arial" w:cs="Arial"/>
          <w:szCs w:val="22"/>
        </w:rPr>
        <w:t>02 526 08 30</w:t>
      </w:r>
    </w:p>
    <w:p w:rsidR="00087F10" w:rsidRPr="00087F10" w:rsidRDefault="007C46AE" w:rsidP="007C706A">
      <w:pPr>
        <w:pStyle w:val="Normaalweb"/>
        <w:spacing w:before="0" w:beforeAutospacing="0" w:after="0" w:afterAutospacing="0"/>
        <w:rPr>
          <w:rFonts w:ascii="Arial" w:hAnsi="Arial" w:cs="Arial"/>
          <w:szCs w:val="22"/>
        </w:rPr>
      </w:pPr>
      <w:hyperlink r:id="rId64" w:history="1">
        <w:r w:rsidR="006A3C93" w:rsidRPr="00A72025">
          <w:rPr>
            <w:rStyle w:val="Hyperlink"/>
            <w:rFonts w:ascii="Arial" w:hAnsi="Arial" w:cs="Arial"/>
            <w:szCs w:val="22"/>
          </w:rPr>
          <w:t>www.lvmeb.be</w:t>
        </w:r>
      </w:hyperlink>
      <w:r w:rsidR="006A3C93">
        <w:rPr>
          <w:rFonts w:ascii="Arial" w:hAnsi="Arial" w:cs="Arial"/>
          <w:szCs w:val="22"/>
        </w:rPr>
        <w:t xml:space="preserve"> </w:t>
      </w:r>
    </w:p>
    <w:p w:rsidR="00087F10" w:rsidRDefault="00087F10" w:rsidP="007C706A">
      <w:pPr>
        <w:pStyle w:val="Normaalweb"/>
        <w:spacing w:before="0" w:beforeAutospacing="0" w:after="0" w:afterAutospacing="0"/>
        <w:rPr>
          <w:rFonts w:ascii="Arial" w:hAnsi="Arial" w:cs="Arial"/>
          <w:b/>
          <w:szCs w:val="22"/>
        </w:rPr>
      </w:pPr>
    </w:p>
    <w:p w:rsidR="0090326D" w:rsidRDefault="0090326D" w:rsidP="007C706A">
      <w:pPr>
        <w:pStyle w:val="Normaalweb"/>
        <w:spacing w:before="0" w:beforeAutospacing="0" w:after="0" w:afterAutospacing="0"/>
        <w:rPr>
          <w:rFonts w:ascii="Arial" w:hAnsi="Arial" w:cs="Arial"/>
          <w:b/>
          <w:szCs w:val="22"/>
        </w:rPr>
      </w:pPr>
      <w:proofErr w:type="spellStart"/>
      <w:r>
        <w:rPr>
          <w:rFonts w:ascii="Arial" w:hAnsi="Arial" w:cs="Arial"/>
          <w:b/>
          <w:szCs w:val="22"/>
        </w:rPr>
        <w:t>Vormelek</w:t>
      </w:r>
      <w:proofErr w:type="spellEnd"/>
    </w:p>
    <w:p w:rsidR="0090326D" w:rsidRDefault="0090326D" w:rsidP="007C706A">
      <w:pPr>
        <w:pStyle w:val="Normaalweb"/>
        <w:spacing w:before="0" w:beforeAutospacing="0" w:after="0" w:afterAutospacing="0"/>
        <w:rPr>
          <w:rFonts w:ascii="Arial" w:hAnsi="Arial" w:cs="Arial"/>
          <w:szCs w:val="22"/>
        </w:rPr>
      </w:pPr>
      <w:proofErr w:type="spellStart"/>
      <w:r w:rsidRPr="007C706A">
        <w:rPr>
          <w:rFonts w:ascii="Arial" w:hAnsi="Arial" w:cs="Arial"/>
          <w:szCs w:val="22"/>
        </w:rPr>
        <w:t>Marlylaan</w:t>
      </w:r>
      <w:proofErr w:type="spellEnd"/>
      <w:r>
        <w:rPr>
          <w:rFonts w:ascii="Arial" w:hAnsi="Arial" w:cs="Arial"/>
          <w:szCs w:val="22"/>
        </w:rPr>
        <w:t xml:space="preserve"> 15</w:t>
      </w:r>
    </w:p>
    <w:p w:rsidR="0090326D" w:rsidRDefault="0090326D" w:rsidP="007C706A">
      <w:pPr>
        <w:pStyle w:val="Normaalweb"/>
        <w:spacing w:before="0" w:beforeAutospacing="0" w:after="0" w:afterAutospacing="0"/>
        <w:rPr>
          <w:rFonts w:ascii="Arial" w:hAnsi="Arial" w:cs="Arial"/>
          <w:szCs w:val="22"/>
        </w:rPr>
      </w:pPr>
      <w:r>
        <w:rPr>
          <w:rFonts w:ascii="Arial" w:hAnsi="Arial" w:cs="Arial"/>
          <w:szCs w:val="22"/>
        </w:rPr>
        <w:t>1120 Brussel</w:t>
      </w:r>
    </w:p>
    <w:p w:rsidR="0090326D" w:rsidRPr="00541D7B" w:rsidRDefault="0090326D" w:rsidP="007C706A">
      <w:pPr>
        <w:pStyle w:val="Normaalweb"/>
        <w:spacing w:before="0" w:beforeAutospacing="0" w:after="0" w:afterAutospacing="0"/>
        <w:rPr>
          <w:rFonts w:ascii="Arial" w:hAnsi="Arial" w:cs="Arial"/>
          <w:szCs w:val="22"/>
          <w:lang w:val="nl-BE"/>
        </w:rPr>
      </w:pPr>
      <w:r w:rsidRPr="00541D7B">
        <w:rPr>
          <w:rFonts w:ascii="Arial" w:hAnsi="Arial" w:cs="Arial"/>
          <w:szCs w:val="22"/>
          <w:lang w:val="nl-BE"/>
        </w:rPr>
        <w:t>Tel.: 02 476 16 76</w:t>
      </w:r>
    </w:p>
    <w:p w:rsidR="0090326D" w:rsidRPr="007242DC" w:rsidRDefault="0090326D" w:rsidP="007C706A">
      <w:pPr>
        <w:pStyle w:val="Normaalweb"/>
        <w:spacing w:before="0" w:beforeAutospacing="0" w:after="0" w:afterAutospacing="0"/>
        <w:rPr>
          <w:rFonts w:ascii="Arial" w:hAnsi="Arial" w:cs="Arial"/>
          <w:szCs w:val="22"/>
          <w:lang w:val="nl-BE"/>
        </w:rPr>
      </w:pPr>
      <w:r w:rsidRPr="007242DC">
        <w:rPr>
          <w:rFonts w:ascii="Arial" w:hAnsi="Arial" w:cs="Arial"/>
          <w:szCs w:val="22"/>
          <w:lang w:val="nl-BE"/>
        </w:rPr>
        <w:t xml:space="preserve">Fax: 02 476 17 76  </w:t>
      </w:r>
      <w:r w:rsidRPr="007242DC">
        <w:rPr>
          <w:rFonts w:ascii="Calibri" w:hAnsi="Calibri"/>
          <w:b/>
          <w:bCs/>
          <w:color w:val="434343"/>
          <w:sz w:val="22"/>
          <w:lang w:val="nl-BE"/>
        </w:rPr>
        <w:br/>
      </w:r>
      <w:r w:rsidRPr="007242DC">
        <w:rPr>
          <w:rFonts w:ascii="Arial" w:hAnsi="Arial" w:cs="Arial"/>
          <w:szCs w:val="22"/>
          <w:lang w:val="nl-BE"/>
        </w:rPr>
        <w:t xml:space="preserve">E-mail: </w:t>
      </w:r>
      <w:hyperlink r:id="rId65" w:history="1">
        <w:r w:rsidRPr="007242DC">
          <w:rPr>
            <w:rStyle w:val="Hyperlink"/>
            <w:rFonts w:ascii="Arial" w:hAnsi="Arial" w:cs="Arial"/>
            <w:szCs w:val="22"/>
            <w:lang w:val="nl-BE"/>
          </w:rPr>
          <w:t>info@vormelek-formelec.be</w:t>
        </w:r>
      </w:hyperlink>
      <w:r w:rsidRPr="007242DC">
        <w:rPr>
          <w:rFonts w:ascii="Arial" w:hAnsi="Arial" w:cs="Arial"/>
          <w:szCs w:val="22"/>
          <w:lang w:val="nl-BE"/>
        </w:rPr>
        <w:t xml:space="preserve"> </w:t>
      </w:r>
    </w:p>
    <w:p w:rsidR="0090326D" w:rsidRPr="007C706A" w:rsidRDefault="007C46AE" w:rsidP="007C706A">
      <w:pPr>
        <w:pStyle w:val="Normaalweb"/>
        <w:spacing w:before="0" w:beforeAutospacing="0" w:after="0" w:afterAutospacing="0"/>
        <w:rPr>
          <w:rFonts w:ascii="Arial" w:hAnsi="Arial" w:cs="Arial"/>
          <w:szCs w:val="22"/>
        </w:rPr>
      </w:pPr>
      <w:hyperlink r:id="rId66" w:history="1">
        <w:r w:rsidR="0090326D" w:rsidRPr="006A387B">
          <w:rPr>
            <w:rStyle w:val="Hyperlink"/>
            <w:rFonts w:ascii="Arial" w:hAnsi="Arial" w:cs="Arial"/>
            <w:szCs w:val="22"/>
            <w:lang w:val="nl-BE"/>
          </w:rPr>
          <w:t>www.vo</w:t>
        </w:r>
        <w:r w:rsidR="0090326D" w:rsidRPr="007C706A">
          <w:rPr>
            <w:rStyle w:val="Hyperlink"/>
            <w:rFonts w:ascii="Arial" w:hAnsi="Arial" w:cs="Arial"/>
            <w:szCs w:val="22"/>
          </w:rPr>
          <w:t>rmelek.be</w:t>
        </w:r>
      </w:hyperlink>
      <w:r w:rsidR="0090326D" w:rsidRPr="007C706A">
        <w:rPr>
          <w:rFonts w:ascii="Arial" w:hAnsi="Arial" w:cs="Arial"/>
          <w:szCs w:val="22"/>
        </w:rPr>
        <w:t xml:space="preserve"> </w:t>
      </w:r>
    </w:p>
    <w:p w:rsidR="0090326D" w:rsidRDefault="0090326D" w:rsidP="007C706A"/>
    <w:p w:rsidR="0090326D" w:rsidRDefault="0071775E" w:rsidP="007C706A">
      <w:pPr>
        <w:rPr>
          <w:b/>
          <w:lang w:val="nl-BE"/>
        </w:rPr>
      </w:pPr>
      <w:proofErr w:type="spellStart"/>
      <w:r>
        <w:rPr>
          <w:b/>
          <w:lang w:val="nl-BE"/>
        </w:rPr>
        <w:t>Eandis</w:t>
      </w:r>
      <w:proofErr w:type="spellEnd"/>
    </w:p>
    <w:p w:rsidR="0071775E" w:rsidRDefault="0071775E" w:rsidP="007C706A">
      <w:proofErr w:type="spellStart"/>
      <w:r>
        <w:t>Brusselsesteenweg</w:t>
      </w:r>
      <w:proofErr w:type="spellEnd"/>
      <w:r>
        <w:t xml:space="preserve"> 199</w:t>
      </w:r>
      <w:r>
        <w:br/>
        <w:t>9090 Melle</w:t>
      </w:r>
    </w:p>
    <w:p w:rsidR="0071775E" w:rsidRDefault="007C46AE" w:rsidP="007C706A">
      <w:hyperlink r:id="rId67" w:history="1">
        <w:r w:rsidR="0071775E" w:rsidRPr="009849E5">
          <w:rPr>
            <w:rStyle w:val="Hyperlink"/>
          </w:rPr>
          <w:t>www.eandis.be</w:t>
        </w:r>
      </w:hyperlink>
      <w:r w:rsidR="0071775E">
        <w:t xml:space="preserve"> </w:t>
      </w:r>
    </w:p>
    <w:p w:rsidR="0071775E" w:rsidRDefault="0071775E" w:rsidP="007C706A">
      <w:pPr>
        <w:rPr>
          <w:b/>
          <w:lang w:val="nl-BE"/>
        </w:rPr>
      </w:pPr>
    </w:p>
    <w:p w:rsidR="00CE2ECE" w:rsidRDefault="00CE2ECE" w:rsidP="007C706A">
      <w:pPr>
        <w:autoSpaceDE w:val="0"/>
        <w:autoSpaceDN w:val="0"/>
        <w:adjustRightInd w:val="0"/>
        <w:rPr>
          <w:rFonts w:cs="Arial"/>
          <w:b/>
          <w:bCs/>
          <w:szCs w:val="20"/>
          <w:lang w:val="nl-BE" w:eastAsia="nl-BE"/>
        </w:rPr>
      </w:pPr>
      <w:r>
        <w:rPr>
          <w:rFonts w:cs="Arial"/>
          <w:b/>
          <w:bCs/>
          <w:szCs w:val="20"/>
          <w:lang w:val="nl-BE" w:eastAsia="nl-BE"/>
        </w:rPr>
        <w:t xml:space="preserve">KVIV </w:t>
      </w:r>
    </w:p>
    <w:p w:rsidR="0090326D" w:rsidRDefault="0090326D" w:rsidP="007C706A">
      <w:pPr>
        <w:autoSpaceDE w:val="0"/>
        <w:autoSpaceDN w:val="0"/>
        <w:adjustRightInd w:val="0"/>
        <w:rPr>
          <w:rFonts w:cs="Arial"/>
          <w:b/>
          <w:bCs/>
          <w:szCs w:val="20"/>
          <w:lang w:val="nl-BE" w:eastAsia="nl-BE"/>
        </w:rPr>
      </w:pPr>
      <w:r>
        <w:rPr>
          <w:rFonts w:cs="Arial"/>
          <w:b/>
          <w:bCs/>
          <w:szCs w:val="20"/>
          <w:lang w:val="nl-BE" w:eastAsia="nl-BE"/>
        </w:rPr>
        <w:t>Koninklijk</w:t>
      </w:r>
      <w:r w:rsidR="00CE2ECE">
        <w:rPr>
          <w:rFonts w:cs="Arial"/>
          <w:b/>
          <w:bCs/>
          <w:szCs w:val="20"/>
          <w:lang w:val="nl-BE" w:eastAsia="nl-BE"/>
        </w:rPr>
        <w:t>e Vlaamse Ingenieurs Vereniging</w:t>
      </w:r>
    </w:p>
    <w:p w:rsidR="0090326D" w:rsidRDefault="0090326D" w:rsidP="007C706A">
      <w:pPr>
        <w:autoSpaceDE w:val="0"/>
        <w:autoSpaceDN w:val="0"/>
        <w:adjustRightInd w:val="0"/>
        <w:rPr>
          <w:rFonts w:cs="Arial"/>
          <w:szCs w:val="20"/>
          <w:lang w:val="nl-BE" w:eastAsia="nl-BE"/>
        </w:rPr>
      </w:pPr>
      <w:proofErr w:type="spellStart"/>
      <w:r>
        <w:rPr>
          <w:rFonts w:cs="Arial"/>
          <w:szCs w:val="20"/>
          <w:lang w:val="nl-BE" w:eastAsia="nl-BE"/>
        </w:rPr>
        <w:t>Desguinlei</w:t>
      </w:r>
      <w:proofErr w:type="spellEnd"/>
      <w:r>
        <w:rPr>
          <w:rFonts w:cs="Arial"/>
          <w:szCs w:val="20"/>
          <w:lang w:val="nl-BE" w:eastAsia="nl-BE"/>
        </w:rPr>
        <w:t xml:space="preserve"> 214</w:t>
      </w:r>
    </w:p>
    <w:p w:rsidR="0090326D" w:rsidRDefault="0090326D" w:rsidP="007C706A">
      <w:pPr>
        <w:autoSpaceDE w:val="0"/>
        <w:autoSpaceDN w:val="0"/>
        <w:adjustRightInd w:val="0"/>
        <w:rPr>
          <w:rFonts w:cs="Arial"/>
          <w:szCs w:val="20"/>
          <w:lang w:val="nl-BE" w:eastAsia="nl-BE"/>
        </w:rPr>
      </w:pPr>
      <w:r>
        <w:rPr>
          <w:rFonts w:cs="Arial"/>
          <w:szCs w:val="20"/>
          <w:lang w:val="nl-BE" w:eastAsia="nl-BE"/>
        </w:rPr>
        <w:t>2018 Antwerpen</w:t>
      </w:r>
    </w:p>
    <w:p w:rsidR="0090326D" w:rsidRDefault="0090326D" w:rsidP="007C706A">
      <w:pPr>
        <w:autoSpaceDE w:val="0"/>
        <w:autoSpaceDN w:val="0"/>
        <w:adjustRightInd w:val="0"/>
        <w:rPr>
          <w:rFonts w:cs="Arial"/>
          <w:szCs w:val="20"/>
          <w:lang w:val="nl-BE" w:eastAsia="nl-BE"/>
        </w:rPr>
      </w:pPr>
      <w:r>
        <w:rPr>
          <w:rFonts w:cs="Arial"/>
          <w:szCs w:val="20"/>
          <w:lang w:val="nl-BE" w:eastAsia="nl-BE"/>
        </w:rPr>
        <w:t>Tel.: 03 216 09 96</w:t>
      </w:r>
    </w:p>
    <w:p w:rsidR="0090326D" w:rsidRDefault="007C46AE" w:rsidP="007C706A">
      <w:pPr>
        <w:autoSpaceDE w:val="0"/>
        <w:autoSpaceDN w:val="0"/>
        <w:adjustRightInd w:val="0"/>
        <w:rPr>
          <w:rFonts w:cs="Arial"/>
          <w:szCs w:val="20"/>
          <w:lang w:val="nl-BE" w:eastAsia="nl-BE"/>
        </w:rPr>
      </w:pPr>
      <w:hyperlink r:id="rId68" w:history="1">
        <w:r w:rsidR="0090326D" w:rsidRPr="00EB697F">
          <w:rPr>
            <w:rStyle w:val="Hyperlink"/>
            <w:rFonts w:cs="Arial"/>
            <w:szCs w:val="20"/>
            <w:lang w:val="nl-BE" w:eastAsia="nl-BE"/>
          </w:rPr>
          <w:t>www.kviv.be</w:t>
        </w:r>
      </w:hyperlink>
      <w:r w:rsidR="0090326D">
        <w:rPr>
          <w:rFonts w:cs="Arial"/>
          <w:szCs w:val="20"/>
          <w:lang w:val="nl-BE" w:eastAsia="nl-BE"/>
        </w:rPr>
        <w:t xml:space="preserve"> </w:t>
      </w:r>
    </w:p>
    <w:p w:rsidR="0090326D" w:rsidRDefault="0090326D" w:rsidP="007C706A">
      <w:pPr>
        <w:autoSpaceDE w:val="0"/>
        <w:autoSpaceDN w:val="0"/>
        <w:adjustRightInd w:val="0"/>
        <w:rPr>
          <w:rFonts w:cs="Arial"/>
          <w:b/>
          <w:szCs w:val="20"/>
          <w:lang w:val="nl-BE"/>
        </w:rPr>
      </w:pPr>
    </w:p>
    <w:p w:rsidR="00CE2ECE" w:rsidRDefault="00CE2ECE" w:rsidP="007C706A">
      <w:pPr>
        <w:autoSpaceDE w:val="0"/>
        <w:autoSpaceDN w:val="0"/>
        <w:adjustRightInd w:val="0"/>
        <w:rPr>
          <w:rFonts w:cs="Arial"/>
          <w:b/>
          <w:bCs/>
          <w:szCs w:val="20"/>
          <w:lang w:val="nl-BE" w:eastAsia="nl-BE"/>
        </w:rPr>
      </w:pPr>
      <w:r>
        <w:rPr>
          <w:rFonts w:cs="Arial"/>
          <w:b/>
          <w:bCs/>
          <w:szCs w:val="20"/>
          <w:lang w:val="nl-BE" w:eastAsia="nl-BE"/>
        </w:rPr>
        <w:t xml:space="preserve">VIK </w:t>
      </w:r>
    </w:p>
    <w:p w:rsidR="0090326D" w:rsidRDefault="00CE2ECE" w:rsidP="007C706A">
      <w:pPr>
        <w:autoSpaceDE w:val="0"/>
        <w:autoSpaceDN w:val="0"/>
        <w:adjustRightInd w:val="0"/>
        <w:rPr>
          <w:rFonts w:cs="Arial"/>
          <w:b/>
          <w:bCs/>
          <w:szCs w:val="20"/>
          <w:lang w:val="nl-BE" w:eastAsia="nl-BE"/>
        </w:rPr>
      </w:pPr>
      <w:r>
        <w:rPr>
          <w:rFonts w:cs="Arial"/>
          <w:b/>
          <w:bCs/>
          <w:szCs w:val="20"/>
          <w:lang w:val="nl-BE" w:eastAsia="nl-BE"/>
        </w:rPr>
        <w:t>Vlaamse Ingenieurskamer</w:t>
      </w:r>
    </w:p>
    <w:p w:rsidR="0090326D" w:rsidRDefault="0090326D" w:rsidP="007C706A">
      <w:pPr>
        <w:autoSpaceDE w:val="0"/>
        <w:autoSpaceDN w:val="0"/>
        <w:adjustRightInd w:val="0"/>
        <w:rPr>
          <w:rFonts w:cs="Arial"/>
          <w:szCs w:val="20"/>
          <w:lang w:val="nl-BE" w:eastAsia="nl-BE"/>
        </w:rPr>
      </w:pPr>
      <w:proofErr w:type="spellStart"/>
      <w:r>
        <w:rPr>
          <w:rFonts w:cs="Arial"/>
          <w:szCs w:val="20"/>
          <w:lang w:val="nl-BE" w:eastAsia="nl-BE"/>
        </w:rPr>
        <w:t>Herentalsebaan</w:t>
      </w:r>
      <w:proofErr w:type="spellEnd"/>
      <w:r>
        <w:rPr>
          <w:rFonts w:cs="Arial"/>
          <w:szCs w:val="20"/>
          <w:lang w:val="nl-BE" w:eastAsia="nl-BE"/>
        </w:rPr>
        <w:t xml:space="preserve"> 643</w:t>
      </w:r>
    </w:p>
    <w:p w:rsidR="0090326D" w:rsidRDefault="0090326D" w:rsidP="007C706A">
      <w:pPr>
        <w:autoSpaceDE w:val="0"/>
        <w:autoSpaceDN w:val="0"/>
        <w:adjustRightInd w:val="0"/>
        <w:rPr>
          <w:rFonts w:cs="Arial"/>
          <w:szCs w:val="20"/>
          <w:lang w:val="nl-BE" w:eastAsia="nl-BE"/>
        </w:rPr>
      </w:pPr>
      <w:r>
        <w:rPr>
          <w:rFonts w:cs="Arial"/>
          <w:szCs w:val="20"/>
          <w:lang w:val="nl-BE" w:eastAsia="nl-BE"/>
        </w:rPr>
        <w:t>2160 Wommelgem</w:t>
      </w:r>
    </w:p>
    <w:p w:rsidR="0090326D" w:rsidRDefault="007C46AE" w:rsidP="007C706A">
      <w:pPr>
        <w:autoSpaceDE w:val="0"/>
        <w:autoSpaceDN w:val="0"/>
        <w:adjustRightInd w:val="0"/>
        <w:rPr>
          <w:rFonts w:cs="Arial"/>
          <w:szCs w:val="20"/>
          <w:lang w:val="nl-BE" w:eastAsia="nl-BE"/>
        </w:rPr>
      </w:pPr>
      <w:hyperlink r:id="rId69" w:history="1">
        <w:r w:rsidR="0090326D" w:rsidRPr="00EB697F">
          <w:rPr>
            <w:rStyle w:val="Hyperlink"/>
            <w:rFonts w:cs="Arial"/>
            <w:szCs w:val="20"/>
            <w:lang w:val="nl-BE" w:eastAsia="nl-BE"/>
          </w:rPr>
          <w:t>www.vik.be</w:t>
        </w:r>
      </w:hyperlink>
      <w:r w:rsidR="0090326D">
        <w:rPr>
          <w:rFonts w:cs="Arial"/>
          <w:szCs w:val="20"/>
          <w:lang w:val="nl-BE" w:eastAsia="nl-BE"/>
        </w:rPr>
        <w:t xml:space="preserve">  </w:t>
      </w:r>
    </w:p>
    <w:p w:rsidR="0090326D" w:rsidRDefault="0090326D" w:rsidP="007C706A">
      <w:pPr>
        <w:autoSpaceDE w:val="0"/>
        <w:autoSpaceDN w:val="0"/>
        <w:adjustRightInd w:val="0"/>
        <w:rPr>
          <w:rFonts w:cs="Arial"/>
          <w:szCs w:val="20"/>
          <w:lang w:val="nl-BE" w:eastAsia="nl-BE"/>
        </w:rPr>
      </w:pPr>
    </w:p>
    <w:p w:rsidR="0090326D" w:rsidRDefault="00CE2ECE" w:rsidP="007C706A">
      <w:pPr>
        <w:autoSpaceDE w:val="0"/>
        <w:autoSpaceDN w:val="0"/>
        <w:adjustRightInd w:val="0"/>
        <w:rPr>
          <w:rFonts w:cs="Arial"/>
          <w:b/>
          <w:szCs w:val="20"/>
        </w:rPr>
      </w:pPr>
      <w:r>
        <w:rPr>
          <w:rFonts w:cs="Arial"/>
          <w:b/>
          <w:szCs w:val="20"/>
        </w:rPr>
        <w:br w:type="page"/>
      </w:r>
      <w:r w:rsidR="0090326D">
        <w:rPr>
          <w:rFonts w:cs="Arial"/>
          <w:b/>
          <w:szCs w:val="20"/>
        </w:rPr>
        <w:lastRenderedPageBreak/>
        <w:t>PVI</w:t>
      </w:r>
    </w:p>
    <w:p w:rsidR="0090326D" w:rsidRPr="00DA6D0E" w:rsidRDefault="0090326D" w:rsidP="007C706A">
      <w:pPr>
        <w:autoSpaceDE w:val="0"/>
        <w:autoSpaceDN w:val="0"/>
        <w:adjustRightInd w:val="0"/>
        <w:rPr>
          <w:rFonts w:cs="Arial"/>
          <w:b/>
          <w:szCs w:val="20"/>
        </w:rPr>
      </w:pPr>
      <w:r w:rsidRPr="00DA6D0E">
        <w:rPr>
          <w:rFonts w:cs="Arial"/>
          <w:b/>
          <w:szCs w:val="20"/>
        </w:rPr>
        <w:t xml:space="preserve">Provinciaal veiligheidsinstituut </w:t>
      </w:r>
    </w:p>
    <w:p w:rsidR="0090326D" w:rsidRDefault="0090326D" w:rsidP="007C706A">
      <w:pPr>
        <w:rPr>
          <w:rFonts w:cs="Arial"/>
          <w:szCs w:val="20"/>
        </w:rPr>
      </w:pPr>
      <w:r w:rsidRPr="009E4184">
        <w:rPr>
          <w:rFonts w:cs="Arial"/>
          <w:szCs w:val="20"/>
        </w:rPr>
        <w:t xml:space="preserve">Jezusstraat 28 </w:t>
      </w:r>
    </w:p>
    <w:p w:rsidR="0090326D" w:rsidRDefault="0090326D" w:rsidP="007C706A">
      <w:pPr>
        <w:rPr>
          <w:rFonts w:cs="Arial"/>
          <w:szCs w:val="20"/>
        </w:rPr>
      </w:pPr>
      <w:r w:rsidRPr="009E4184">
        <w:rPr>
          <w:rFonts w:cs="Arial"/>
          <w:szCs w:val="20"/>
        </w:rPr>
        <w:t>2000 Antwerpen</w:t>
      </w:r>
    </w:p>
    <w:p w:rsidR="0090326D" w:rsidRDefault="0090326D" w:rsidP="007C706A">
      <w:pPr>
        <w:rPr>
          <w:rFonts w:cs="Arial"/>
          <w:szCs w:val="20"/>
        </w:rPr>
      </w:pPr>
      <w:r>
        <w:rPr>
          <w:rFonts w:cs="Arial"/>
          <w:szCs w:val="20"/>
        </w:rPr>
        <w:t>Tel.: 03 203 42 00</w:t>
      </w:r>
    </w:p>
    <w:p w:rsidR="0090326D" w:rsidRDefault="0090326D" w:rsidP="007C706A">
      <w:pPr>
        <w:rPr>
          <w:b/>
          <w:lang w:val="nl-BE"/>
        </w:rPr>
      </w:pPr>
      <w:r>
        <w:rPr>
          <w:rFonts w:cs="Arial"/>
          <w:szCs w:val="20"/>
        </w:rPr>
        <w:t>Fax: 03 203 42 50</w:t>
      </w:r>
    </w:p>
    <w:p w:rsidR="0090326D" w:rsidRDefault="007C46AE" w:rsidP="007C706A">
      <w:pPr>
        <w:rPr>
          <w:rFonts w:cs="Arial"/>
          <w:color w:val="000000"/>
          <w:lang w:eastAsia="nl-BE"/>
        </w:rPr>
      </w:pPr>
      <w:hyperlink r:id="rId70" w:history="1">
        <w:r w:rsidR="0090326D" w:rsidRPr="006E6C80">
          <w:rPr>
            <w:rStyle w:val="Hyperlink"/>
            <w:rFonts w:cs="Arial"/>
            <w:lang w:eastAsia="nl-BE"/>
          </w:rPr>
          <w:t>www.provant.be</w:t>
        </w:r>
      </w:hyperlink>
      <w:r w:rsidR="0090326D">
        <w:rPr>
          <w:rFonts w:cs="Arial"/>
          <w:color w:val="000000"/>
          <w:lang w:eastAsia="nl-BE"/>
        </w:rPr>
        <w:t xml:space="preserve"> </w:t>
      </w:r>
    </w:p>
    <w:p w:rsidR="0090326D" w:rsidRDefault="0090326D" w:rsidP="007C706A">
      <w:pPr>
        <w:rPr>
          <w:rFonts w:cs="Arial"/>
          <w:color w:val="000000"/>
          <w:lang w:eastAsia="nl-BE"/>
        </w:rPr>
      </w:pPr>
    </w:p>
    <w:p w:rsidR="0090326D" w:rsidRDefault="0090326D" w:rsidP="007C706A">
      <w:pPr>
        <w:rPr>
          <w:lang w:val="nl-BE"/>
        </w:rPr>
      </w:pPr>
      <w:r w:rsidRPr="00981527">
        <w:rPr>
          <w:b/>
          <w:lang w:val="nl-BE"/>
        </w:rPr>
        <w:t>RTC</w:t>
      </w:r>
      <w:r>
        <w:rPr>
          <w:lang w:val="nl-BE"/>
        </w:rPr>
        <w:t xml:space="preserve"> </w:t>
      </w:r>
    </w:p>
    <w:p w:rsidR="0090326D" w:rsidRDefault="0090326D" w:rsidP="007C706A">
      <w:pPr>
        <w:rPr>
          <w:b/>
          <w:lang w:val="nl-BE"/>
        </w:rPr>
      </w:pPr>
      <w:r w:rsidRPr="00A820BF">
        <w:rPr>
          <w:b/>
          <w:lang w:val="nl-BE"/>
        </w:rPr>
        <w:t>Regionale Technologische Centra</w:t>
      </w:r>
    </w:p>
    <w:p w:rsidR="0090326D" w:rsidRPr="003076B6" w:rsidRDefault="007C46AE" w:rsidP="007C706A">
      <w:pPr>
        <w:rPr>
          <w:lang w:val="en-US"/>
        </w:rPr>
      </w:pPr>
      <w:hyperlink r:id="rId71" w:history="1">
        <w:r w:rsidR="0090326D" w:rsidRPr="003076B6">
          <w:rPr>
            <w:rStyle w:val="Hyperlink"/>
            <w:lang w:val="en-US"/>
          </w:rPr>
          <w:t>www.ond.vlaanderen.be/RTC</w:t>
        </w:r>
      </w:hyperlink>
      <w:r w:rsidR="0090326D" w:rsidRPr="003076B6">
        <w:rPr>
          <w:lang w:val="en-US"/>
        </w:rPr>
        <w:t xml:space="preserve"> </w:t>
      </w:r>
    </w:p>
    <w:p w:rsidR="0090326D" w:rsidRPr="003076B6" w:rsidRDefault="0090326D" w:rsidP="007C706A">
      <w:pPr>
        <w:rPr>
          <w:lang w:val="en-US"/>
        </w:rPr>
      </w:pPr>
    </w:p>
    <w:p w:rsidR="0090326D" w:rsidRPr="003076B6" w:rsidRDefault="0090326D" w:rsidP="007C706A">
      <w:pPr>
        <w:tabs>
          <w:tab w:val="left" w:pos="284"/>
          <w:tab w:val="left" w:pos="567"/>
        </w:tabs>
        <w:rPr>
          <w:rFonts w:cs="Arial"/>
          <w:szCs w:val="22"/>
          <w:lang w:val="en-US"/>
        </w:rPr>
      </w:pPr>
      <w:r w:rsidRPr="003076B6">
        <w:rPr>
          <w:rFonts w:cs="Arial"/>
          <w:b/>
          <w:szCs w:val="22"/>
          <w:lang w:val="en-US"/>
        </w:rPr>
        <w:t>SERV</w:t>
      </w:r>
      <w:r w:rsidRPr="003076B6">
        <w:rPr>
          <w:rFonts w:cs="Arial"/>
          <w:szCs w:val="22"/>
          <w:lang w:val="en-US"/>
        </w:rPr>
        <w:t xml:space="preserve"> </w:t>
      </w:r>
    </w:p>
    <w:p w:rsidR="0090326D" w:rsidRDefault="0090326D" w:rsidP="007C706A">
      <w:pPr>
        <w:tabs>
          <w:tab w:val="left" w:pos="284"/>
          <w:tab w:val="left" w:pos="567"/>
        </w:tabs>
        <w:rPr>
          <w:rFonts w:cs="Arial"/>
          <w:color w:val="000000"/>
        </w:rPr>
      </w:pPr>
      <w:proofErr w:type="spellStart"/>
      <w:r w:rsidRPr="00A820BF">
        <w:rPr>
          <w:rFonts w:cs="Arial"/>
          <w:b/>
          <w:color w:val="000000"/>
        </w:rPr>
        <w:t>Sociaal-Economische</w:t>
      </w:r>
      <w:proofErr w:type="spellEnd"/>
      <w:r w:rsidRPr="00A820BF">
        <w:rPr>
          <w:rFonts w:cs="Arial"/>
          <w:b/>
          <w:color w:val="000000"/>
        </w:rPr>
        <w:t xml:space="preserve"> Raad van Vlaanderen</w:t>
      </w:r>
    </w:p>
    <w:p w:rsidR="0090326D" w:rsidRDefault="0090326D" w:rsidP="007C706A">
      <w:pPr>
        <w:tabs>
          <w:tab w:val="left" w:pos="284"/>
          <w:tab w:val="left" w:pos="567"/>
        </w:tabs>
        <w:rPr>
          <w:rFonts w:cs="Arial"/>
          <w:szCs w:val="22"/>
          <w:lang w:val="nl-BE"/>
        </w:rPr>
      </w:pPr>
      <w:r>
        <w:rPr>
          <w:rFonts w:cs="Arial"/>
          <w:szCs w:val="22"/>
          <w:lang w:val="nl-BE"/>
        </w:rPr>
        <w:t>Beroepscompetentieprofielen</w:t>
      </w:r>
    </w:p>
    <w:p w:rsidR="0090326D" w:rsidRPr="00932FC8" w:rsidRDefault="007C46AE" w:rsidP="007C706A">
      <w:pPr>
        <w:tabs>
          <w:tab w:val="left" w:pos="284"/>
          <w:tab w:val="left" w:pos="567"/>
        </w:tabs>
        <w:rPr>
          <w:rFonts w:cs="Arial"/>
          <w:szCs w:val="22"/>
          <w:lang w:val="nl-BE"/>
        </w:rPr>
      </w:pPr>
      <w:hyperlink r:id="rId72" w:history="1">
        <w:r w:rsidR="0090326D" w:rsidRPr="00932FC8">
          <w:rPr>
            <w:rStyle w:val="Hyperlink"/>
            <w:rFonts w:cs="Arial"/>
            <w:szCs w:val="22"/>
            <w:lang w:val="nl-BE"/>
          </w:rPr>
          <w:t>www.serv.be</w:t>
        </w:r>
      </w:hyperlink>
    </w:p>
    <w:p w:rsidR="0090326D" w:rsidRPr="0030086D" w:rsidRDefault="0090326D" w:rsidP="007C706A">
      <w:pPr>
        <w:tabs>
          <w:tab w:val="left" w:pos="284"/>
          <w:tab w:val="left" w:pos="567"/>
        </w:tabs>
        <w:rPr>
          <w:rFonts w:cs="Arial"/>
          <w:sz w:val="18"/>
          <w:lang w:val="nl-BE"/>
        </w:rPr>
      </w:pPr>
    </w:p>
    <w:p w:rsidR="0090326D" w:rsidRDefault="0090326D" w:rsidP="007C706A">
      <w:pPr>
        <w:tabs>
          <w:tab w:val="left" w:pos="284"/>
          <w:tab w:val="left" w:pos="567"/>
        </w:tabs>
        <w:rPr>
          <w:rFonts w:cs="Arial"/>
          <w:szCs w:val="22"/>
          <w:lang w:val="nl-BE"/>
        </w:rPr>
      </w:pPr>
      <w:r w:rsidRPr="00981527">
        <w:rPr>
          <w:rFonts w:cs="Arial"/>
          <w:b/>
          <w:szCs w:val="22"/>
          <w:lang w:val="nl-BE"/>
        </w:rPr>
        <w:t>VDAB</w:t>
      </w:r>
      <w:r w:rsidRPr="00932FC8">
        <w:rPr>
          <w:rFonts w:cs="Arial"/>
          <w:szCs w:val="22"/>
          <w:lang w:val="nl-BE"/>
        </w:rPr>
        <w:t xml:space="preserve"> </w:t>
      </w:r>
    </w:p>
    <w:p w:rsidR="0090326D" w:rsidRDefault="0090326D" w:rsidP="007C706A">
      <w:pPr>
        <w:tabs>
          <w:tab w:val="left" w:pos="284"/>
          <w:tab w:val="left" w:pos="567"/>
        </w:tabs>
        <w:rPr>
          <w:rFonts w:cs="Arial"/>
          <w:b/>
          <w:szCs w:val="22"/>
          <w:lang w:val="nl-BE"/>
        </w:rPr>
      </w:pPr>
      <w:r w:rsidRPr="00A820BF">
        <w:rPr>
          <w:rFonts w:cs="Arial"/>
          <w:b/>
          <w:szCs w:val="22"/>
          <w:lang w:val="nl-BE"/>
        </w:rPr>
        <w:t xml:space="preserve">Vlaamse Dienst voor arbeidsbemiddeling en Beroepsopleiding </w:t>
      </w:r>
    </w:p>
    <w:p w:rsidR="00F31E3C" w:rsidRDefault="0090326D" w:rsidP="007C706A">
      <w:pPr>
        <w:tabs>
          <w:tab w:val="left" w:pos="284"/>
          <w:tab w:val="left" w:pos="567"/>
        </w:tabs>
        <w:rPr>
          <w:rFonts w:cs="Arial"/>
        </w:rPr>
      </w:pPr>
      <w:r w:rsidRPr="00932FC8">
        <w:rPr>
          <w:rFonts w:cs="Arial"/>
          <w:szCs w:val="22"/>
          <w:lang w:val="nl-BE"/>
        </w:rPr>
        <w:t>Cobrafiches</w:t>
      </w:r>
      <w:r>
        <w:rPr>
          <w:rFonts w:cs="Arial"/>
          <w:szCs w:val="22"/>
          <w:lang w:val="nl-BE"/>
        </w:rPr>
        <w:t xml:space="preserve"> (</w:t>
      </w:r>
      <w:proofErr w:type="spellStart"/>
      <w:r>
        <w:rPr>
          <w:rFonts w:cs="Arial"/>
        </w:rPr>
        <w:t>COmpetentie</w:t>
      </w:r>
      <w:proofErr w:type="spellEnd"/>
      <w:r>
        <w:rPr>
          <w:rFonts w:cs="Arial"/>
        </w:rPr>
        <w:t xml:space="preserve">- en </w:t>
      </w:r>
      <w:proofErr w:type="spellStart"/>
      <w:r>
        <w:rPr>
          <w:rFonts w:cs="Arial"/>
        </w:rPr>
        <w:t>BeroepenRepertorium</w:t>
      </w:r>
      <w:proofErr w:type="spellEnd"/>
      <w:r>
        <w:rPr>
          <w:rFonts w:cs="Arial"/>
        </w:rPr>
        <w:t xml:space="preserve"> voor de Arbeidsmarkt) </w:t>
      </w:r>
    </w:p>
    <w:p w:rsidR="0090326D" w:rsidRPr="00FE0D99" w:rsidRDefault="007C46AE" w:rsidP="007C706A">
      <w:pPr>
        <w:tabs>
          <w:tab w:val="left" w:pos="284"/>
          <w:tab w:val="left" w:pos="567"/>
        </w:tabs>
        <w:rPr>
          <w:rFonts w:cs="Arial"/>
          <w:szCs w:val="22"/>
          <w:lang w:val="nl-BE"/>
        </w:rPr>
      </w:pPr>
      <w:hyperlink r:id="rId73" w:history="1">
        <w:r w:rsidR="0090326D" w:rsidRPr="00932FC8">
          <w:rPr>
            <w:rStyle w:val="Hyperlink"/>
            <w:rFonts w:cs="Arial"/>
            <w:szCs w:val="22"/>
            <w:lang w:val="nl-BE"/>
          </w:rPr>
          <w:t>www.vdab.be</w:t>
        </w:r>
      </w:hyperlink>
      <w:r w:rsidR="0090326D" w:rsidRPr="00932FC8">
        <w:rPr>
          <w:rFonts w:cs="Arial"/>
          <w:szCs w:val="22"/>
          <w:lang w:val="nl-BE"/>
        </w:rPr>
        <w:t xml:space="preserve"> </w:t>
      </w:r>
    </w:p>
    <w:p w:rsidR="00692776" w:rsidRDefault="00692776" w:rsidP="005E1B88">
      <w:pPr>
        <w:rPr>
          <w:rFonts w:cs="Arial"/>
          <w:szCs w:val="20"/>
        </w:rPr>
      </w:pPr>
    </w:p>
    <w:p w:rsidR="00692776" w:rsidRDefault="00692776" w:rsidP="005E1B88">
      <w:pPr>
        <w:rPr>
          <w:rFonts w:cs="Arial"/>
          <w:szCs w:val="20"/>
        </w:rPr>
      </w:pPr>
    </w:p>
    <w:p w:rsidR="0090326D" w:rsidRDefault="00314749" w:rsidP="005E1B88">
      <w:pPr>
        <w:rPr>
          <w:rFonts w:cs="Arial"/>
          <w:b/>
          <w:sz w:val="22"/>
          <w:szCs w:val="22"/>
          <w:u w:val="single"/>
        </w:rPr>
      </w:pPr>
      <w:r>
        <w:rPr>
          <w:rFonts w:cs="Arial"/>
          <w:b/>
          <w:sz w:val="22"/>
          <w:szCs w:val="22"/>
          <w:u w:val="single"/>
        </w:rPr>
        <w:t>Bibliografie en websites</w:t>
      </w:r>
    </w:p>
    <w:p w:rsidR="00692776" w:rsidRDefault="00692776" w:rsidP="005E1B88">
      <w:pPr>
        <w:rPr>
          <w:rFonts w:cs="Arial"/>
          <w:b/>
          <w:sz w:val="22"/>
          <w:szCs w:val="22"/>
          <w:u w:val="single"/>
        </w:rPr>
      </w:pPr>
    </w:p>
    <w:p w:rsidR="006A3C93" w:rsidRPr="006A3C93" w:rsidRDefault="006A3C93" w:rsidP="006A3C93">
      <w:pPr>
        <w:rPr>
          <w:rFonts w:cs="Arial"/>
          <w:szCs w:val="20"/>
        </w:rPr>
      </w:pPr>
      <w:r w:rsidRPr="006A3C93">
        <w:rPr>
          <w:rFonts w:cs="Arial"/>
          <w:b/>
          <w:szCs w:val="20"/>
        </w:rPr>
        <w:t>Reeks: Watt nu!?</w:t>
      </w:r>
      <w:r w:rsidRPr="006A3C93">
        <w:rPr>
          <w:rFonts w:cs="Arial"/>
          <w:szCs w:val="20"/>
        </w:rPr>
        <w:t xml:space="preserve"> – Auteur</w:t>
      </w:r>
      <w:r w:rsidRPr="006A3C93">
        <w:rPr>
          <w:rFonts w:cs="Arial"/>
          <w:b/>
          <w:szCs w:val="20"/>
        </w:rPr>
        <w:t xml:space="preserve">: MICHILS – </w:t>
      </w:r>
      <w:proofErr w:type="spellStart"/>
      <w:r w:rsidRPr="006A3C93">
        <w:rPr>
          <w:rFonts w:cs="Arial"/>
          <w:b/>
          <w:szCs w:val="20"/>
        </w:rPr>
        <w:t>Plantyn</w:t>
      </w:r>
      <w:proofErr w:type="spellEnd"/>
      <w:r w:rsidRPr="006A3C93">
        <w:rPr>
          <w:rFonts w:cs="Arial"/>
          <w:szCs w:val="20"/>
        </w:rPr>
        <w:t xml:space="preserve"> .</w:t>
      </w:r>
    </w:p>
    <w:p w:rsidR="006A3C93" w:rsidRPr="006A3C93" w:rsidRDefault="006A3C93" w:rsidP="006A3C93">
      <w:pPr>
        <w:rPr>
          <w:rFonts w:cs="Arial"/>
          <w:i/>
          <w:szCs w:val="20"/>
        </w:rPr>
      </w:pPr>
      <w:r w:rsidRPr="006A3C93">
        <w:rPr>
          <w:rFonts w:cs="Arial"/>
          <w:i/>
          <w:szCs w:val="20"/>
        </w:rPr>
        <w:t>ISBN 978-90-301-8130-9</w:t>
      </w:r>
    </w:p>
    <w:p w:rsidR="006A3C93" w:rsidRPr="006A3C93" w:rsidRDefault="006A3C93" w:rsidP="006A3C93">
      <w:pPr>
        <w:rPr>
          <w:rStyle w:val="Zwaar"/>
          <w:rFonts w:cs="Arial"/>
          <w:color w:val="474747"/>
          <w:szCs w:val="20"/>
        </w:rPr>
      </w:pPr>
    </w:p>
    <w:p w:rsidR="006A3C93" w:rsidRPr="006A3C93" w:rsidRDefault="006A3C93" w:rsidP="006A3C93">
      <w:pPr>
        <w:rPr>
          <w:rFonts w:cs="Arial"/>
          <w:b/>
          <w:szCs w:val="20"/>
          <w:lang w:val="nl-BE"/>
        </w:rPr>
      </w:pPr>
      <w:r w:rsidRPr="006A3C93">
        <w:rPr>
          <w:rFonts w:cs="Arial"/>
          <w:b/>
          <w:szCs w:val="20"/>
          <w:lang w:val="nl-BE"/>
        </w:rPr>
        <w:t>Reeks: Elektrotechniek</w:t>
      </w:r>
      <w:r w:rsidRPr="006A3C93">
        <w:rPr>
          <w:rFonts w:cs="Arial"/>
          <w:szCs w:val="20"/>
          <w:lang w:val="nl-BE"/>
        </w:rPr>
        <w:t xml:space="preserve"> –</w:t>
      </w:r>
      <w:r w:rsidRPr="006A3C93">
        <w:rPr>
          <w:rFonts w:cs="Arial"/>
          <w:b/>
          <w:szCs w:val="20"/>
          <w:lang w:val="nl-BE"/>
        </w:rPr>
        <w:t xml:space="preserve"> </w:t>
      </w:r>
      <w:r w:rsidRPr="006A3C93">
        <w:rPr>
          <w:rFonts w:cs="Arial"/>
          <w:szCs w:val="20"/>
          <w:lang w:val="nl-BE"/>
        </w:rPr>
        <w:t>Auteur</w:t>
      </w:r>
      <w:r w:rsidRPr="006A3C93">
        <w:rPr>
          <w:rFonts w:cs="Arial"/>
          <w:b/>
          <w:szCs w:val="20"/>
          <w:lang w:val="nl-BE"/>
        </w:rPr>
        <w:t xml:space="preserve">: CLAERHOUT – </w:t>
      </w:r>
      <w:proofErr w:type="spellStart"/>
      <w:r w:rsidRPr="006A3C93">
        <w:rPr>
          <w:rFonts w:cs="Arial"/>
          <w:b/>
          <w:szCs w:val="20"/>
          <w:lang w:val="nl-BE"/>
        </w:rPr>
        <w:t>Plantyn</w:t>
      </w:r>
      <w:proofErr w:type="spellEnd"/>
      <w:r w:rsidRPr="006A3C93">
        <w:rPr>
          <w:rFonts w:cs="Arial"/>
          <w:b/>
          <w:szCs w:val="20"/>
          <w:lang w:val="nl-BE"/>
        </w:rPr>
        <w:t xml:space="preserve"> </w:t>
      </w:r>
    </w:p>
    <w:p w:rsidR="006A3C93" w:rsidRPr="006A3C93" w:rsidRDefault="006A3C93" w:rsidP="006A3C93">
      <w:pPr>
        <w:rPr>
          <w:rFonts w:cs="Arial"/>
          <w:i/>
          <w:szCs w:val="20"/>
          <w:lang w:val="nl-BE"/>
        </w:rPr>
      </w:pPr>
      <w:r w:rsidRPr="006A3C93">
        <w:rPr>
          <w:rFonts w:cs="Arial"/>
          <w:i/>
          <w:szCs w:val="20"/>
          <w:lang w:val="nl-BE"/>
        </w:rPr>
        <w:t>ISBN 978-90-301-73267</w:t>
      </w:r>
    </w:p>
    <w:p w:rsidR="006A3C93" w:rsidRPr="006A3C93" w:rsidRDefault="006A3C93" w:rsidP="006A3C93">
      <w:pPr>
        <w:rPr>
          <w:rFonts w:cs="Arial"/>
          <w:szCs w:val="20"/>
        </w:rPr>
      </w:pPr>
    </w:p>
    <w:p w:rsidR="006A3C93" w:rsidRPr="006A3C93" w:rsidRDefault="006A3C93" w:rsidP="006A3C93">
      <w:pPr>
        <w:rPr>
          <w:rFonts w:cs="Arial"/>
          <w:b/>
          <w:color w:val="000000" w:themeColor="text1"/>
          <w:szCs w:val="20"/>
        </w:rPr>
      </w:pPr>
      <w:r w:rsidRPr="006A3C93">
        <w:rPr>
          <w:rFonts w:cs="Arial"/>
          <w:b/>
          <w:szCs w:val="20"/>
        </w:rPr>
        <w:t>Gedifferentieerd leerpakket elektriciteit</w:t>
      </w:r>
      <w:r w:rsidRPr="006A3C93">
        <w:rPr>
          <w:rFonts w:cs="Arial"/>
          <w:szCs w:val="20"/>
        </w:rPr>
        <w:t xml:space="preserve">: Auteurs: </w:t>
      </w:r>
      <w:r w:rsidRPr="006A3C93">
        <w:rPr>
          <w:rFonts w:cs="Arial"/>
          <w:b/>
          <w:szCs w:val="20"/>
        </w:rPr>
        <w:t>STANDAERT K., VAN DER BORGHT F.</w:t>
      </w:r>
      <w:r w:rsidRPr="006A3C93">
        <w:rPr>
          <w:rFonts w:cs="Arial"/>
          <w:szCs w:val="20"/>
        </w:rPr>
        <w:t xml:space="preserve"> </w:t>
      </w:r>
      <w:r w:rsidRPr="006A3C93">
        <w:rPr>
          <w:rFonts w:cs="Arial"/>
          <w:b/>
          <w:szCs w:val="20"/>
        </w:rPr>
        <w:t>–</w:t>
      </w:r>
      <w:r w:rsidRPr="006A3C93">
        <w:rPr>
          <w:rFonts w:cs="Arial"/>
          <w:color w:val="000000" w:themeColor="text1"/>
          <w:szCs w:val="20"/>
        </w:rPr>
        <w:t xml:space="preserve"> </w:t>
      </w:r>
      <w:r w:rsidRPr="006A3C93">
        <w:rPr>
          <w:rFonts w:cs="Arial"/>
          <w:color w:val="000000" w:themeColor="text1"/>
          <w:szCs w:val="20"/>
        </w:rPr>
        <w:br/>
      </w:r>
      <w:r w:rsidRPr="006A3C93">
        <w:rPr>
          <w:rFonts w:cs="Arial"/>
          <w:b/>
          <w:color w:val="000000" w:themeColor="text1"/>
          <w:szCs w:val="20"/>
        </w:rPr>
        <w:t xml:space="preserve">De </w:t>
      </w:r>
      <w:proofErr w:type="spellStart"/>
      <w:r w:rsidRPr="006A3C93">
        <w:rPr>
          <w:rFonts w:cs="Arial"/>
          <w:b/>
          <w:color w:val="000000" w:themeColor="text1"/>
          <w:szCs w:val="20"/>
        </w:rPr>
        <w:t>Boeck</w:t>
      </w:r>
      <w:proofErr w:type="spellEnd"/>
    </w:p>
    <w:p w:rsidR="006A3C93" w:rsidRPr="00895A71" w:rsidRDefault="006A3C93" w:rsidP="006A3C93">
      <w:pPr>
        <w:rPr>
          <w:rStyle w:val="Zwaar"/>
          <w:rFonts w:cs="Arial"/>
          <w:b w:val="0"/>
          <w:i/>
          <w:szCs w:val="20"/>
        </w:rPr>
      </w:pPr>
      <w:r w:rsidRPr="006A3C93">
        <w:rPr>
          <w:rStyle w:val="Zwaar"/>
          <w:rFonts w:cs="Arial"/>
          <w:b w:val="0"/>
          <w:i/>
          <w:szCs w:val="20"/>
        </w:rPr>
        <w:t xml:space="preserve">ISBN </w:t>
      </w:r>
      <w:r w:rsidRPr="00895A71">
        <w:rPr>
          <w:rStyle w:val="Zwaar"/>
          <w:rFonts w:cs="Arial"/>
          <w:b w:val="0"/>
          <w:i/>
          <w:szCs w:val="20"/>
        </w:rPr>
        <w:t>978045506326</w:t>
      </w:r>
    </w:p>
    <w:p w:rsidR="006A3C93" w:rsidRPr="00895A71" w:rsidRDefault="006A3C93" w:rsidP="006A3C93">
      <w:pPr>
        <w:rPr>
          <w:rStyle w:val="Zwaar"/>
          <w:rFonts w:cs="Arial"/>
          <w:b w:val="0"/>
          <w:i/>
          <w:szCs w:val="20"/>
        </w:rPr>
      </w:pPr>
    </w:p>
    <w:p w:rsidR="006A3C93" w:rsidRPr="006A3C93" w:rsidRDefault="006A3C93" w:rsidP="006A3C93">
      <w:pPr>
        <w:rPr>
          <w:rStyle w:val="Zwaar"/>
          <w:rFonts w:cs="Arial"/>
          <w:b w:val="0"/>
          <w:szCs w:val="20"/>
          <w:lang w:val="nl-BE"/>
        </w:rPr>
      </w:pPr>
      <w:r w:rsidRPr="006A3C93">
        <w:rPr>
          <w:rStyle w:val="Zwaar"/>
          <w:rFonts w:cs="Arial"/>
          <w:szCs w:val="20"/>
          <w:lang w:val="nl-BE"/>
        </w:rPr>
        <w:t xml:space="preserve">Het installatiehandboek – </w:t>
      </w:r>
      <w:r w:rsidRPr="006A3C93">
        <w:rPr>
          <w:rStyle w:val="Zwaar"/>
          <w:rFonts w:cs="Arial"/>
          <w:b w:val="0"/>
          <w:szCs w:val="20"/>
          <w:lang w:val="nl-BE"/>
        </w:rPr>
        <w:t>Auteur</w:t>
      </w:r>
      <w:r w:rsidRPr="006A3C93">
        <w:rPr>
          <w:rStyle w:val="Zwaar"/>
          <w:rFonts w:cs="Arial"/>
          <w:szCs w:val="20"/>
          <w:lang w:val="nl-BE"/>
        </w:rPr>
        <w:t xml:space="preserve">: THOMAS Y., GE Industrial Belgium </w:t>
      </w:r>
    </w:p>
    <w:p w:rsidR="006A3C93" w:rsidRPr="006A3C93" w:rsidRDefault="006A3C93" w:rsidP="006A3C93">
      <w:pPr>
        <w:rPr>
          <w:rStyle w:val="Zwaar"/>
          <w:rFonts w:cs="Arial"/>
          <w:b w:val="0"/>
          <w:szCs w:val="20"/>
          <w:lang w:val="nl-BE"/>
        </w:rPr>
      </w:pPr>
    </w:p>
    <w:p w:rsidR="006A3C93" w:rsidRPr="006A3C93" w:rsidRDefault="006A3C93" w:rsidP="006A3C93">
      <w:pPr>
        <w:rPr>
          <w:rFonts w:cs="Arial"/>
          <w:color w:val="000000"/>
          <w:szCs w:val="20"/>
        </w:rPr>
      </w:pPr>
      <w:r w:rsidRPr="006A3C93">
        <w:rPr>
          <w:rStyle w:val="Zwaar"/>
          <w:rFonts w:cs="Arial"/>
          <w:szCs w:val="20"/>
          <w:lang w:val="nl-BE"/>
        </w:rPr>
        <w:t xml:space="preserve">Watt met elektriciteit 1 en 2 – </w:t>
      </w:r>
      <w:r w:rsidRPr="006A3C93">
        <w:rPr>
          <w:rStyle w:val="Zwaar"/>
          <w:rFonts w:cs="Arial"/>
          <w:b w:val="0"/>
          <w:szCs w:val="20"/>
          <w:lang w:val="nl-BE"/>
        </w:rPr>
        <w:t>Auteurs</w:t>
      </w:r>
      <w:r w:rsidRPr="006A3C93">
        <w:rPr>
          <w:rStyle w:val="Zwaar"/>
          <w:rFonts w:cs="Arial"/>
          <w:szCs w:val="20"/>
          <w:lang w:val="nl-BE"/>
        </w:rPr>
        <w:t xml:space="preserve">: DE DONDER B., HELLEMANS P. </w:t>
      </w:r>
      <w:r w:rsidRPr="006A3C93">
        <w:rPr>
          <w:rFonts w:cs="Arial"/>
          <w:b/>
          <w:color w:val="000000"/>
          <w:szCs w:val="20"/>
        </w:rPr>
        <w:t xml:space="preserve">– De </w:t>
      </w:r>
      <w:proofErr w:type="spellStart"/>
      <w:r w:rsidRPr="006A3C93">
        <w:rPr>
          <w:rFonts w:cs="Arial"/>
          <w:b/>
          <w:color w:val="000000"/>
          <w:szCs w:val="20"/>
        </w:rPr>
        <w:t>Boeck</w:t>
      </w:r>
      <w:proofErr w:type="spellEnd"/>
      <w:r w:rsidRPr="006A3C93">
        <w:rPr>
          <w:rFonts w:cs="Arial"/>
          <w:color w:val="000000"/>
          <w:szCs w:val="20"/>
        </w:rPr>
        <w:t xml:space="preserve"> </w:t>
      </w:r>
    </w:p>
    <w:p w:rsidR="006A3C93" w:rsidRPr="006A3C93" w:rsidRDefault="006A3C93" w:rsidP="006A3C93">
      <w:pPr>
        <w:rPr>
          <w:rFonts w:cs="Arial"/>
          <w:i/>
          <w:color w:val="000000"/>
          <w:szCs w:val="20"/>
        </w:rPr>
      </w:pPr>
      <w:r w:rsidRPr="006A3C93">
        <w:rPr>
          <w:rFonts w:cs="Arial"/>
          <w:i/>
          <w:color w:val="000000"/>
          <w:szCs w:val="20"/>
        </w:rPr>
        <w:t>ISBN 9789045530123</w:t>
      </w:r>
    </w:p>
    <w:p w:rsidR="006A3C93" w:rsidRPr="006A3C93" w:rsidRDefault="006A3C93" w:rsidP="006A3C93">
      <w:pPr>
        <w:rPr>
          <w:rFonts w:cs="Arial"/>
          <w:color w:val="000000"/>
          <w:szCs w:val="20"/>
        </w:rPr>
      </w:pPr>
    </w:p>
    <w:p w:rsidR="006A3C93" w:rsidRPr="006A3C93" w:rsidRDefault="006A3C93" w:rsidP="006A3C93">
      <w:pPr>
        <w:rPr>
          <w:rStyle w:val="Zwaar"/>
          <w:rFonts w:cs="Arial"/>
          <w:szCs w:val="20"/>
          <w:lang w:val="nl-BE"/>
        </w:rPr>
      </w:pPr>
      <w:r w:rsidRPr="006A3C93">
        <w:rPr>
          <w:rStyle w:val="Zwaar"/>
          <w:rFonts w:cs="Arial"/>
          <w:szCs w:val="20"/>
          <w:lang w:val="nl-BE"/>
        </w:rPr>
        <w:t xml:space="preserve">PLC Programmeerbare logische sturingen – </w:t>
      </w:r>
      <w:r w:rsidRPr="006A3C93">
        <w:rPr>
          <w:rStyle w:val="Zwaar"/>
          <w:rFonts w:cs="Arial"/>
          <w:b w:val="0"/>
          <w:szCs w:val="20"/>
          <w:lang w:val="nl-BE"/>
        </w:rPr>
        <w:t>Auteur</w:t>
      </w:r>
      <w:r w:rsidRPr="006A3C93">
        <w:rPr>
          <w:rStyle w:val="Zwaar"/>
          <w:rFonts w:cs="Arial"/>
          <w:szCs w:val="20"/>
          <w:lang w:val="nl-BE"/>
        </w:rPr>
        <w:t xml:space="preserve">: MARIEN H. – Die </w:t>
      </w:r>
      <w:proofErr w:type="spellStart"/>
      <w:r w:rsidRPr="006A3C93">
        <w:rPr>
          <w:rStyle w:val="Zwaar"/>
          <w:rFonts w:cs="Arial"/>
          <w:szCs w:val="20"/>
          <w:lang w:val="nl-BE"/>
        </w:rPr>
        <w:t>Keure</w:t>
      </w:r>
      <w:proofErr w:type="spellEnd"/>
      <w:r w:rsidRPr="006A3C93">
        <w:rPr>
          <w:rStyle w:val="Zwaar"/>
          <w:rFonts w:cs="Arial"/>
          <w:szCs w:val="20"/>
          <w:lang w:val="nl-BE"/>
        </w:rPr>
        <w:t xml:space="preserve"> </w:t>
      </w:r>
    </w:p>
    <w:p w:rsidR="006A3C93" w:rsidRPr="006A3C93" w:rsidRDefault="006A3C93" w:rsidP="006A3C93">
      <w:pPr>
        <w:rPr>
          <w:rStyle w:val="Zwaar"/>
          <w:rFonts w:cs="Arial"/>
          <w:b w:val="0"/>
          <w:i/>
          <w:szCs w:val="20"/>
          <w:lang w:val="nl-BE"/>
        </w:rPr>
      </w:pPr>
      <w:r w:rsidRPr="006A3C93">
        <w:rPr>
          <w:rStyle w:val="Zwaar"/>
          <w:rFonts w:cs="Arial"/>
          <w:b w:val="0"/>
          <w:i/>
          <w:szCs w:val="20"/>
          <w:lang w:val="nl-BE"/>
        </w:rPr>
        <w:t xml:space="preserve">ISBN </w:t>
      </w:r>
      <w:r w:rsidRPr="00895A71">
        <w:rPr>
          <w:rStyle w:val="Zwaar"/>
          <w:rFonts w:cs="Arial"/>
          <w:b w:val="0"/>
          <w:i/>
          <w:szCs w:val="20"/>
          <w:lang w:val="nl-BE"/>
        </w:rPr>
        <w:t>9789057512063</w:t>
      </w:r>
    </w:p>
    <w:p w:rsidR="006A3C93" w:rsidRPr="006A3C93" w:rsidRDefault="006A3C93" w:rsidP="006A3C93">
      <w:pPr>
        <w:rPr>
          <w:rStyle w:val="Zwaar"/>
          <w:rFonts w:cs="Arial"/>
          <w:b w:val="0"/>
          <w:szCs w:val="20"/>
          <w:lang w:val="nl-BE"/>
        </w:rPr>
      </w:pPr>
    </w:p>
    <w:p w:rsidR="006A3C93" w:rsidRPr="006A3C93" w:rsidRDefault="006A3C93" w:rsidP="006A3C93">
      <w:pPr>
        <w:rPr>
          <w:rFonts w:cs="Arial"/>
          <w:b/>
          <w:szCs w:val="20"/>
        </w:rPr>
      </w:pPr>
      <w:r w:rsidRPr="006A3C93">
        <w:rPr>
          <w:rStyle w:val="Zwaar"/>
          <w:rFonts w:cs="Arial"/>
          <w:szCs w:val="20"/>
          <w:lang w:val="nl-BE"/>
        </w:rPr>
        <w:t xml:space="preserve">Klein AREI – </w:t>
      </w:r>
      <w:r w:rsidRPr="006A3C93">
        <w:rPr>
          <w:rStyle w:val="Zwaar"/>
          <w:rFonts w:cs="Arial"/>
          <w:b w:val="0"/>
          <w:szCs w:val="20"/>
          <w:lang w:val="nl-BE"/>
        </w:rPr>
        <w:t>Auteurs</w:t>
      </w:r>
      <w:r w:rsidRPr="006A3C93">
        <w:rPr>
          <w:rStyle w:val="Zwaar"/>
          <w:rFonts w:cs="Arial"/>
          <w:szCs w:val="20"/>
          <w:lang w:val="nl-BE"/>
        </w:rPr>
        <w:t xml:space="preserve">: </w:t>
      </w:r>
      <w:r w:rsidRPr="006A3C93">
        <w:rPr>
          <w:rFonts w:cs="Arial"/>
          <w:b/>
          <w:szCs w:val="20"/>
        </w:rPr>
        <w:t>ADAMS C., DE POTTER P., NUYTTENS  R., VAN LEE A., WOUTERS K. – Kluwer – ook cd-rom beschikbaar</w:t>
      </w:r>
    </w:p>
    <w:p w:rsidR="006A3C93" w:rsidRPr="006A3C93" w:rsidRDefault="006A3C93" w:rsidP="006A3C93">
      <w:pPr>
        <w:rPr>
          <w:rFonts w:cs="Arial"/>
          <w:i/>
          <w:szCs w:val="20"/>
        </w:rPr>
      </w:pPr>
      <w:r w:rsidRPr="006A3C93">
        <w:rPr>
          <w:rFonts w:cs="Arial"/>
          <w:i/>
          <w:szCs w:val="20"/>
        </w:rPr>
        <w:t>ISBN 9789046527665</w:t>
      </w:r>
    </w:p>
    <w:p w:rsidR="006A3C93" w:rsidRPr="006A3C93" w:rsidRDefault="006A3C93" w:rsidP="006A3C93">
      <w:pPr>
        <w:rPr>
          <w:rFonts w:cs="Arial"/>
          <w:b/>
          <w:szCs w:val="20"/>
        </w:rPr>
      </w:pPr>
    </w:p>
    <w:p w:rsidR="006A3C93" w:rsidRPr="006A3C93" w:rsidRDefault="006A3C93" w:rsidP="006A3C93">
      <w:pPr>
        <w:rPr>
          <w:rFonts w:cs="Arial"/>
          <w:b/>
          <w:szCs w:val="20"/>
        </w:rPr>
      </w:pPr>
      <w:r w:rsidRPr="006A3C93">
        <w:rPr>
          <w:rFonts w:cs="Arial"/>
          <w:b/>
          <w:szCs w:val="20"/>
        </w:rPr>
        <w:t>Basisveiligheid VCA</w:t>
      </w:r>
      <w:r w:rsidRPr="006A3C93">
        <w:rPr>
          <w:rFonts w:cs="Arial"/>
          <w:szCs w:val="20"/>
        </w:rPr>
        <w:t xml:space="preserve"> –</w:t>
      </w:r>
      <w:r w:rsidRPr="006A3C93">
        <w:rPr>
          <w:rFonts w:cs="Arial"/>
          <w:b/>
          <w:szCs w:val="20"/>
        </w:rPr>
        <w:t xml:space="preserve"> </w:t>
      </w:r>
      <w:r w:rsidRPr="006A3C93">
        <w:rPr>
          <w:rFonts w:cs="Arial"/>
          <w:szCs w:val="20"/>
        </w:rPr>
        <w:t>uitgave van het</w:t>
      </w:r>
      <w:r w:rsidRPr="006A3C93">
        <w:rPr>
          <w:rFonts w:cs="Arial"/>
          <w:b/>
          <w:szCs w:val="20"/>
        </w:rPr>
        <w:t xml:space="preserve"> Provinciaal Veiligheidsinstituut Antwerpen </w:t>
      </w:r>
      <w:r w:rsidRPr="006A3C93">
        <w:rPr>
          <w:rFonts w:cs="Arial"/>
          <w:b/>
          <w:szCs w:val="20"/>
        </w:rPr>
        <w:tab/>
      </w:r>
    </w:p>
    <w:p w:rsidR="006A3C93" w:rsidRPr="006A3C93" w:rsidRDefault="006A3C93" w:rsidP="006A3C93">
      <w:pPr>
        <w:rPr>
          <w:rStyle w:val="Zwaar"/>
          <w:rFonts w:cs="Arial"/>
          <w:b w:val="0"/>
          <w:szCs w:val="20"/>
          <w:lang w:val="nl-BE"/>
        </w:rPr>
      </w:pPr>
    </w:p>
    <w:p w:rsidR="006A3C93" w:rsidRPr="006A3C93" w:rsidRDefault="006A3C93" w:rsidP="006A3C93">
      <w:pPr>
        <w:rPr>
          <w:rFonts w:cs="Arial"/>
          <w:szCs w:val="20"/>
          <w:lang w:val="nl-BE" w:eastAsia="nl-BE"/>
        </w:rPr>
      </w:pPr>
      <w:r w:rsidRPr="006A3C93">
        <w:rPr>
          <w:rFonts w:cs="Arial"/>
          <w:b/>
          <w:szCs w:val="20"/>
          <w:lang w:val="nl-BE" w:eastAsia="nl-BE"/>
        </w:rPr>
        <w:t>Tabellenboek voor elektrotechniek</w:t>
      </w:r>
      <w:r w:rsidRPr="006A3C93">
        <w:rPr>
          <w:rFonts w:cs="Arial"/>
          <w:szCs w:val="20"/>
          <w:lang w:val="nl-BE" w:eastAsia="nl-BE"/>
        </w:rPr>
        <w:t xml:space="preserve"> – Auteur </w:t>
      </w:r>
      <w:r w:rsidRPr="006A3C93">
        <w:rPr>
          <w:rFonts w:cs="Arial"/>
          <w:b/>
          <w:szCs w:val="20"/>
          <w:lang w:val="nl-BE" w:eastAsia="nl-BE"/>
        </w:rPr>
        <w:t>HAP P.</w:t>
      </w:r>
      <w:r w:rsidRPr="006A3C93">
        <w:rPr>
          <w:rFonts w:cs="Arial"/>
          <w:szCs w:val="20"/>
          <w:lang w:val="nl-BE" w:eastAsia="nl-BE"/>
        </w:rPr>
        <w:t xml:space="preserve">  – </w:t>
      </w:r>
      <w:proofErr w:type="spellStart"/>
      <w:r w:rsidRPr="006A3C93">
        <w:rPr>
          <w:rFonts w:cs="Arial"/>
          <w:b/>
          <w:szCs w:val="20"/>
          <w:lang w:val="nl-BE" w:eastAsia="nl-BE"/>
        </w:rPr>
        <w:t>Plantyn</w:t>
      </w:r>
      <w:proofErr w:type="spellEnd"/>
      <w:r w:rsidRPr="006A3C93">
        <w:rPr>
          <w:rFonts w:cs="Arial"/>
          <w:szCs w:val="20"/>
          <w:lang w:val="nl-BE" w:eastAsia="nl-BE"/>
        </w:rPr>
        <w:t xml:space="preserve"> </w:t>
      </w:r>
    </w:p>
    <w:p w:rsidR="006A3C93" w:rsidRPr="006A3C93" w:rsidRDefault="006A3C93" w:rsidP="006A3C93">
      <w:pPr>
        <w:rPr>
          <w:rStyle w:val="Zwaar"/>
          <w:rFonts w:cs="Arial"/>
          <w:b w:val="0"/>
          <w:i/>
          <w:szCs w:val="20"/>
          <w:lang w:val="nl-BE"/>
        </w:rPr>
      </w:pPr>
      <w:r w:rsidRPr="006A3C93">
        <w:rPr>
          <w:rStyle w:val="Zwaar"/>
          <w:rFonts w:cs="Arial"/>
          <w:b w:val="0"/>
          <w:i/>
          <w:szCs w:val="20"/>
          <w:lang w:val="nl-BE"/>
        </w:rPr>
        <w:t xml:space="preserve">ISBN </w:t>
      </w:r>
      <w:r w:rsidRPr="00B65368">
        <w:rPr>
          <w:rStyle w:val="Zwaar"/>
          <w:rFonts w:cs="Arial"/>
          <w:b w:val="0"/>
          <w:i/>
          <w:szCs w:val="20"/>
          <w:lang w:val="nl-BE"/>
        </w:rPr>
        <w:t>9789030102366</w:t>
      </w:r>
    </w:p>
    <w:p w:rsidR="006A3C93" w:rsidRPr="006A3C93" w:rsidRDefault="006A3C93" w:rsidP="006A3C93">
      <w:pPr>
        <w:rPr>
          <w:rFonts w:cs="Arial"/>
          <w:szCs w:val="20"/>
        </w:rPr>
      </w:pPr>
    </w:p>
    <w:p w:rsidR="006A3C93" w:rsidRPr="006A3C93" w:rsidRDefault="007C46AE" w:rsidP="006A3C93">
      <w:pPr>
        <w:rPr>
          <w:rStyle w:val="Zwaar"/>
          <w:rFonts w:cs="Arial"/>
          <w:szCs w:val="20"/>
        </w:rPr>
      </w:pPr>
      <w:hyperlink r:id="rId74" w:history="1">
        <w:r w:rsidR="006A3C93" w:rsidRPr="006A3C93">
          <w:rPr>
            <w:rStyle w:val="Hyperlink"/>
            <w:rFonts w:cs="Arial"/>
            <w:szCs w:val="20"/>
          </w:rPr>
          <w:t>www.mechanismen.be</w:t>
        </w:r>
      </w:hyperlink>
      <w:r w:rsidR="006A3C93" w:rsidRPr="006A3C93">
        <w:rPr>
          <w:rStyle w:val="Zwaar"/>
          <w:rFonts w:cs="Arial"/>
          <w:szCs w:val="20"/>
        </w:rPr>
        <w:t xml:space="preserve">  </w:t>
      </w:r>
    </w:p>
    <w:p w:rsidR="006A3C93" w:rsidRPr="006A3C93" w:rsidRDefault="00A20621" w:rsidP="006A3C93">
      <w:pPr>
        <w:ind w:left="709"/>
        <w:rPr>
          <w:rStyle w:val="Zwaar"/>
          <w:rFonts w:cs="Arial"/>
          <w:b w:val="0"/>
          <w:szCs w:val="20"/>
        </w:rPr>
      </w:pPr>
      <w:r w:rsidRPr="00A20621">
        <w:rPr>
          <w:rStyle w:val="Zwaar"/>
          <w:rFonts w:cs="Arial"/>
          <w:b w:val="0"/>
          <w:szCs w:val="20"/>
        </w:rPr>
        <w:t>link</w:t>
      </w:r>
      <w:r w:rsidR="006A3C93" w:rsidRPr="00A20621">
        <w:rPr>
          <w:rStyle w:val="Zwaar"/>
          <w:rFonts w:cs="Arial"/>
          <w:b w:val="0"/>
          <w:szCs w:val="20"/>
        </w:rPr>
        <w:t xml:space="preserve"> voor het vakgebied</w:t>
      </w:r>
      <w:r w:rsidR="006A3C93" w:rsidRPr="006A3C93">
        <w:rPr>
          <w:rStyle w:val="Zwaar"/>
          <w:rFonts w:cs="Arial"/>
          <w:szCs w:val="20"/>
        </w:rPr>
        <w:t xml:space="preserve"> mechanica en elektriciteit </w:t>
      </w:r>
    </w:p>
    <w:p w:rsidR="006A3C93" w:rsidRPr="006A3C93" w:rsidRDefault="006A3C93" w:rsidP="006A3C93">
      <w:pPr>
        <w:tabs>
          <w:tab w:val="left" w:pos="284"/>
          <w:tab w:val="left" w:pos="567"/>
        </w:tabs>
        <w:rPr>
          <w:rStyle w:val="Zwaar"/>
          <w:rFonts w:cs="Arial"/>
          <w:b w:val="0"/>
          <w:szCs w:val="20"/>
        </w:rPr>
      </w:pPr>
    </w:p>
    <w:p w:rsidR="006A3C93" w:rsidRPr="006A3C93" w:rsidRDefault="007C46AE" w:rsidP="006A3C93">
      <w:pPr>
        <w:tabs>
          <w:tab w:val="left" w:pos="284"/>
          <w:tab w:val="left" w:pos="567"/>
        </w:tabs>
        <w:rPr>
          <w:rFonts w:cs="Arial"/>
          <w:szCs w:val="20"/>
        </w:rPr>
      </w:pPr>
      <w:hyperlink r:id="rId75" w:history="1">
        <w:r w:rsidR="006A3C93" w:rsidRPr="006A3C93">
          <w:rPr>
            <w:rStyle w:val="Hyperlink"/>
            <w:rFonts w:cs="Arial"/>
            <w:szCs w:val="20"/>
          </w:rPr>
          <w:t>www.stroomopwaarts.be</w:t>
        </w:r>
      </w:hyperlink>
    </w:p>
    <w:p w:rsidR="006A3C93" w:rsidRPr="006A3C93" w:rsidRDefault="006A3C93" w:rsidP="006A3C93">
      <w:pPr>
        <w:tabs>
          <w:tab w:val="left" w:pos="284"/>
          <w:tab w:val="left" w:pos="567"/>
        </w:tabs>
        <w:ind w:left="567"/>
        <w:rPr>
          <w:rStyle w:val="HTML-citaat"/>
          <w:rFonts w:cs="Arial"/>
          <w:szCs w:val="20"/>
        </w:rPr>
      </w:pPr>
      <w:r w:rsidRPr="006A3C93">
        <w:rPr>
          <w:rFonts w:cs="Arial"/>
          <w:szCs w:val="20"/>
        </w:rPr>
        <w:tab/>
      </w:r>
      <w:r w:rsidR="00A20621">
        <w:rPr>
          <w:rFonts w:cs="Arial"/>
          <w:szCs w:val="20"/>
        </w:rPr>
        <w:t xml:space="preserve">link </w:t>
      </w:r>
      <w:r w:rsidRPr="006A3C93">
        <w:rPr>
          <w:rFonts w:cs="Arial"/>
          <w:szCs w:val="20"/>
        </w:rPr>
        <w:t xml:space="preserve">voor het vakgebied </w:t>
      </w:r>
      <w:r w:rsidRPr="006A3C93">
        <w:rPr>
          <w:rFonts w:cs="Arial"/>
          <w:b/>
          <w:szCs w:val="20"/>
        </w:rPr>
        <w:t>elektriciteit</w:t>
      </w:r>
    </w:p>
    <w:p w:rsidR="006A3C93" w:rsidRDefault="006A3C93" w:rsidP="006A3C93">
      <w:pPr>
        <w:tabs>
          <w:tab w:val="left" w:pos="284"/>
          <w:tab w:val="left" w:pos="567"/>
        </w:tabs>
        <w:rPr>
          <w:rStyle w:val="HTML-citaat"/>
        </w:rPr>
      </w:pPr>
    </w:p>
    <w:p w:rsidR="006A3C93" w:rsidRPr="00DA0EC3" w:rsidRDefault="006A3C93" w:rsidP="006A3C93">
      <w:pPr>
        <w:rPr>
          <w:rFonts w:cs="Arial"/>
        </w:rPr>
      </w:pPr>
    </w:p>
    <w:p w:rsidR="006A3C93" w:rsidRPr="00E43187" w:rsidRDefault="006A3C93" w:rsidP="006A3C93">
      <w:pPr>
        <w:rPr>
          <w:rFonts w:cs="Arial"/>
        </w:rPr>
      </w:pPr>
    </w:p>
    <w:p w:rsidR="0090326D" w:rsidRPr="00B377DC" w:rsidRDefault="0090326D" w:rsidP="005E1B88">
      <w:pPr>
        <w:pStyle w:val="Titel"/>
        <w:rPr>
          <w:lang w:val="nl-NL"/>
        </w:rPr>
      </w:pPr>
      <w:bookmarkStart w:id="208" w:name="_Toc247095098"/>
      <w:bookmarkStart w:id="209" w:name="_Toc247095406"/>
      <w:bookmarkStart w:id="210" w:name="_Toc247095485"/>
      <w:bookmarkStart w:id="211" w:name="_Toc247095519"/>
      <w:bookmarkStart w:id="212" w:name="_Toc247095624"/>
      <w:bookmarkStart w:id="213" w:name="_Toc282540066"/>
      <w:bookmarkStart w:id="214" w:name="_Toc282540191"/>
      <w:bookmarkStart w:id="215" w:name="_Toc292868670"/>
      <w:bookmarkStart w:id="216" w:name="_Toc293298378"/>
      <w:bookmarkStart w:id="217" w:name="_Toc293472595"/>
      <w:r w:rsidRPr="00B377DC">
        <w:rPr>
          <w:lang w:val="nl-NL"/>
        </w:rPr>
        <w:lastRenderedPageBreak/>
        <w:t>Colofon</w:t>
      </w:r>
      <w:bookmarkEnd w:id="208"/>
      <w:bookmarkEnd w:id="209"/>
      <w:bookmarkEnd w:id="210"/>
      <w:bookmarkEnd w:id="211"/>
      <w:bookmarkEnd w:id="212"/>
      <w:bookmarkEnd w:id="213"/>
      <w:bookmarkEnd w:id="214"/>
      <w:bookmarkEnd w:id="215"/>
      <w:bookmarkEnd w:id="216"/>
      <w:bookmarkEnd w:id="217"/>
    </w:p>
    <w:p w:rsidR="0090326D" w:rsidRPr="00551239" w:rsidRDefault="0090326D" w:rsidP="00880123">
      <w:pPr>
        <w:shd w:val="clear" w:color="auto" w:fill="FFFFFF"/>
        <w:tabs>
          <w:tab w:val="left" w:pos="284"/>
          <w:tab w:val="left" w:pos="567"/>
        </w:tabs>
        <w:jc w:val="both"/>
        <w:rPr>
          <w:rFonts w:cs="Arial"/>
          <w:szCs w:val="20"/>
        </w:rPr>
      </w:pPr>
      <w:r w:rsidRPr="00551239">
        <w:rPr>
          <w:rFonts w:cs="Arial"/>
          <w:szCs w:val="20"/>
        </w:rPr>
        <w:t>Dit leerplan werd ontwikk</w:t>
      </w:r>
      <w:r>
        <w:rPr>
          <w:rFonts w:cs="Arial"/>
          <w:szCs w:val="20"/>
        </w:rPr>
        <w:t xml:space="preserve">eld door de leerplancommissie Industriële elektriciteit </w:t>
      </w:r>
      <w:r w:rsidRPr="00551239">
        <w:rPr>
          <w:rFonts w:cs="Arial"/>
          <w:szCs w:val="20"/>
        </w:rPr>
        <w:t xml:space="preserve">van </w:t>
      </w:r>
      <w:r>
        <w:rPr>
          <w:rFonts w:cs="Arial"/>
          <w:szCs w:val="20"/>
        </w:rPr>
        <w:t xml:space="preserve">het </w:t>
      </w:r>
      <w:r w:rsidRPr="00551239">
        <w:rPr>
          <w:rFonts w:cs="Arial"/>
          <w:szCs w:val="20"/>
        </w:rPr>
        <w:t xml:space="preserve">OVSG met de medewerking van vertegenwoordigers van de inrichtende macht </w:t>
      </w:r>
      <w:proofErr w:type="spellStart"/>
      <w:r>
        <w:rPr>
          <w:rFonts w:cs="Arial"/>
          <w:szCs w:val="20"/>
        </w:rPr>
        <w:t>Munsterbilzen</w:t>
      </w:r>
      <w:proofErr w:type="spellEnd"/>
      <w:r w:rsidR="00EB6024">
        <w:rPr>
          <w:rFonts w:cs="Arial"/>
          <w:szCs w:val="20"/>
        </w:rPr>
        <w:t>,</w:t>
      </w:r>
      <w:r w:rsidRPr="00CA17E5">
        <w:rPr>
          <w:rFonts w:cs="Arial"/>
          <w:szCs w:val="20"/>
          <w:shd w:val="clear" w:color="auto" w:fill="FFFFFF"/>
        </w:rPr>
        <w:t xml:space="preserve"> </w:t>
      </w:r>
      <w:r w:rsidRPr="00880123">
        <w:rPr>
          <w:rFonts w:cs="Arial"/>
          <w:szCs w:val="20"/>
          <w:shd w:val="clear" w:color="auto" w:fill="FFFFFF"/>
        </w:rPr>
        <w:t>met deelname van het provinciaal onderwijs</w:t>
      </w:r>
      <w:r w:rsidR="00A20621">
        <w:rPr>
          <w:rFonts w:cs="Arial"/>
          <w:szCs w:val="20"/>
        </w:rPr>
        <w:t xml:space="preserve"> en een afgevaardigde van</w:t>
      </w:r>
      <w:r>
        <w:rPr>
          <w:rFonts w:cs="Arial"/>
          <w:szCs w:val="20"/>
        </w:rPr>
        <w:t xml:space="preserve"> </w:t>
      </w:r>
      <w:proofErr w:type="spellStart"/>
      <w:r>
        <w:rPr>
          <w:rFonts w:cs="Arial"/>
          <w:szCs w:val="20"/>
        </w:rPr>
        <w:t>Vormelek</w:t>
      </w:r>
      <w:proofErr w:type="spellEnd"/>
      <w:r>
        <w:rPr>
          <w:rFonts w:cs="Arial"/>
          <w:szCs w:val="20"/>
        </w:rPr>
        <w:t>.</w:t>
      </w:r>
    </w:p>
    <w:p w:rsidR="0090326D" w:rsidRPr="00B377DC" w:rsidRDefault="0090326D" w:rsidP="005E1B88">
      <w:pPr>
        <w:pStyle w:val="Titel"/>
        <w:rPr>
          <w:szCs w:val="20"/>
          <w:lang w:val="nl-NL"/>
        </w:rPr>
      </w:pPr>
    </w:p>
    <w:sectPr w:rsidR="0090326D" w:rsidRPr="00B377DC" w:rsidSect="005E1B88">
      <w:headerReference w:type="even" r:id="rId76"/>
      <w:headerReference w:type="default" r:id="rId77"/>
      <w:footerReference w:type="default" r:id="rId78"/>
      <w:headerReference w:type="first" r:id="rI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AE" w:rsidRDefault="007C46AE">
      <w:r>
        <w:separator/>
      </w:r>
    </w:p>
  </w:endnote>
  <w:endnote w:type="continuationSeparator" w:id="0">
    <w:p w:rsidR="007C46AE" w:rsidRDefault="007C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Pr="009B409E" w:rsidRDefault="00795AA0"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00BC0DC5" w:rsidRPr="009B409E">
      <w:rPr>
        <w:rStyle w:val="Paginanummer"/>
        <w:szCs w:val="18"/>
      </w:rPr>
      <w:fldChar w:fldCharType="begin"/>
    </w:r>
    <w:r w:rsidRPr="009B409E">
      <w:rPr>
        <w:rStyle w:val="Paginanummer"/>
        <w:szCs w:val="18"/>
      </w:rPr>
      <w:instrText xml:space="preserve"> PAGE </w:instrText>
    </w:r>
    <w:r w:rsidR="00BC0DC5" w:rsidRPr="009B409E">
      <w:rPr>
        <w:rStyle w:val="Paginanummer"/>
        <w:szCs w:val="18"/>
      </w:rPr>
      <w:fldChar w:fldCharType="separate"/>
    </w:r>
    <w:r w:rsidR="007F2878">
      <w:rPr>
        <w:rStyle w:val="Paginanummer"/>
        <w:noProof/>
        <w:szCs w:val="18"/>
      </w:rPr>
      <w:t>6</w:t>
    </w:r>
    <w:r w:rsidR="00BC0DC5" w:rsidRPr="009B409E">
      <w:rPr>
        <w:rStyle w:val="Paginanummer"/>
        <w:szCs w:val="18"/>
      </w:rPr>
      <w:fldChar w:fldCharType="end"/>
    </w:r>
  </w:p>
  <w:p w:rsidR="00795AA0" w:rsidRPr="009B409E" w:rsidRDefault="00795AA0" w:rsidP="009B409E">
    <w:pPr>
      <w:pStyle w:val="Voettekst"/>
      <w:rPr>
        <w:sz w:val="18"/>
        <w:szCs w:val="18"/>
        <w:lang w:val="nl-BE"/>
      </w:rPr>
    </w:pPr>
    <w:r>
      <w:rPr>
        <w:sz w:val="18"/>
        <w:szCs w:val="18"/>
        <w:lang w:val="nl-BE"/>
      </w:rPr>
      <w:t xml:space="preserve">Industriële elektriciteit – derde leerjaar derde graad </w:t>
    </w:r>
    <w:proofErr w:type="spellStart"/>
    <w:r>
      <w:rPr>
        <w:sz w:val="18"/>
        <w:szCs w:val="18"/>
        <w:lang w:val="nl-BE"/>
      </w:rPr>
      <w:t>bso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BC0DC5">
    <w:pPr>
      <w:pStyle w:val="Voettekst"/>
      <w:framePr w:wrap="around" w:vAnchor="text" w:hAnchor="margin" w:xAlign="right" w:y="1"/>
      <w:rPr>
        <w:rStyle w:val="Paginanummer"/>
      </w:rPr>
    </w:pPr>
    <w:r>
      <w:rPr>
        <w:rStyle w:val="Paginanummer"/>
      </w:rPr>
      <w:fldChar w:fldCharType="begin"/>
    </w:r>
    <w:r w:rsidR="00795AA0">
      <w:rPr>
        <w:rStyle w:val="Paginanummer"/>
      </w:rPr>
      <w:instrText xml:space="preserve">PAGE  </w:instrText>
    </w:r>
    <w:r>
      <w:rPr>
        <w:rStyle w:val="Paginanummer"/>
      </w:rPr>
      <w:fldChar w:fldCharType="end"/>
    </w:r>
  </w:p>
  <w:p w:rsidR="00795AA0" w:rsidRDefault="00795AA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Pr="00341241" w:rsidRDefault="00795AA0"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BC0DC5">
      <w:rPr>
        <w:rStyle w:val="Paginanummer"/>
      </w:rPr>
      <w:fldChar w:fldCharType="begin"/>
    </w:r>
    <w:r>
      <w:rPr>
        <w:rStyle w:val="Paginanummer"/>
      </w:rPr>
      <w:instrText xml:space="preserve"> PAGE </w:instrText>
    </w:r>
    <w:r w:rsidR="00BC0DC5">
      <w:rPr>
        <w:rStyle w:val="Paginanummer"/>
      </w:rPr>
      <w:fldChar w:fldCharType="separate"/>
    </w:r>
    <w:r w:rsidR="007F2878">
      <w:rPr>
        <w:rStyle w:val="Paginanummer"/>
        <w:noProof/>
      </w:rPr>
      <w:t>36</w:t>
    </w:r>
    <w:r w:rsidR="00BC0DC5">
      <w:rPr>
        <w:rStyle w:val="Paginanummer"/>
      </w:rPr>
      <w:fldChar w:fldCharType="end"/>
    </w:r>
  </w:p>
  <w:p w:rsidR="00795AA0" w:rsidRPr="00341241" w:rsidRDefault="00795AA0" w:rsidP="00341241">
    <w:pPr>
      <w:pStyle w:val="Voettekst"/>
      <w:ind w:right="360"/>
      <w:rPr>
        <w:sz w:val="18"/>
        <w:szCs w:val="18"/>
        <w:lang w:val="nl-BE"/>
      </w:rPr>
    </w:pPr>
    <w:r>
      <w:rPr>
        <w:sz w:val="18"/>
        <w:szCs w:val="18"/>
        <w:lang w:val="nl-BE"/>
      </w:rPr>
      <w:t xml:space="preserve">Industriële elektriciteit – derde leerjaar derde graad </w:t>
    </w:r>
    <w:proofErr w:type="spellStart"/>
    <w:r>
      <w:rPr>
        <w:sz w:val="18"/>
        <w:szCs w:val="18"/>
        <w:lang w:val="nl-BE"/>
      </w:rPr>
      <w:t>bso</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Pr="00341241" w:rsidRDefault="00795AA0"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sidR="00BC0DC5">
      <w:rPr>
        <w:rStyle w:val="Paginanummer"/>
      </w:rPr>
      <w:fldChar w:fldCharType="begin"/>
    </w:r>
    <w:r>
      <w:rPr>
        <w:rStyle w:val="Paginanummer"/>
      </w:rPr>
      <w:instrText xml:space="preserve"> PAGE </w:instrText>
    </w:r>
    <w:r w:rsidR="00BC0DC5">
      <w:rPr>
        <w:rStyle w:val="Paginanummer"/>
      </w:rPr>
      <w:fldChar w:fldCharType="separate"/>
    </w:r>
    <w:r w:rsidR="007F2878">
      <w:rPr>
        <w:rStyle w:val="Paginanummer"/>
        <w:noProof/>
      </w:rPr>
      <w:t>37</w:t>
    </w:r>
    <w:r w:rsidR="00BC0DC5">
      <w:rPr>
        <w:rStyle w:val="Paginanummer"/>
      </w:rPr>
      <w:fldChar w:fldCharType="end"/>
    </w:r>
  </w:p>
  <w:p w:rsidR="00795AA0" w:rsidRPr="00341241" w:rsidRDefault="00795AA0" w:rsidP="00341241">
    <w:pPr>
      <w:pStyle w:val="Voettekst"/>
      <w:ind w:right="360"/>
      <w:rPr>
        <w:sz w:val="18"/>
        <w:szCs w:val="18"/>
        <w:lang w:val="nl-BE"/>
      </w:rPr>
    </w:pPr>
    <w:r>
      <w:rPr>
        <w:sz w:val="18"/>
        <w:szCs w:val="18"/>
        <w:lang w:val="nl-BE"/>
      </w:rPr>
      <w:t xml:space="preserve">Industriële elektriciteit – derde leerjaar derde graad </w:t>
    </w:r>
    <w:proofErr w:type="spellStart"/>
    <w:r>
      <w:rPr>
        <w:sz w:val="18"/>
        <w:szCs w:val="18"/>
        <w:lang w:val="nl-BE"/>
      </w:rPr>
      <w:t>bso</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Pr="00341241" w:rsidRDefault="00795AA0"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sidR="00BC0DC5">
      <w:rPr>
        <w:rStyle w:val="Paginanummer"/>
      </w:rPr>
      <w:fldChar w:fldCharType="begin"/>
    </w:r>
    <w:r>
      <w:rPr>
        <w:rStyle w:val="Paginanummer"/>
      </w:rPr>
      <w:instrText xml:space="preserve"> PAGE </w:instrText>
    </w:r>
    <w:r w:rsidR="00BC0DC5">
      <w:rPr>
        <w:rStyle w:val="Paginanummer"/>
      </w:rPr>
      <w:fldChar w:fldCharType="separate"/>
    </w:r>
    <w:r w:rsidR="007F2878">
      <w:rPr>
        <w:rStyle w:val="Paginanummer"/>
        <w:noProof/>
      </w:rPr>
      <w:t>49</w:t>
    </w:r>
    <w:r w:rsidR="00BC0DC5">
      <w:rPr>
        <w:rStyle w:val="Paginanummer"/>
      </w:rPr>
      <w:fldChar w:fldCharType="end"/>
    </w:r>
    <w:r>
      <w:rPr>
        <w:sz w:val="18"/>
        <w:szCs w:val="18"/>
        <w:lang w:val="nl-BE"/>
      </w:rPr>
      <w:tab/>
    </w:r>
    <w:r w:rsidR="00BC0DC5">
      <w:rPr>
        <w:rStyle w:val="Paginanummer"/>
      </w:rPr>
      <w:fldChar w:fldCharType="begin"/>
    </w:r>
    <w:r>
      <w:rPr>
        <w:rStyle w:val="Paginanummer"/>
      </w:rPr>
      <w:instrText xml:space="preserve"> PAGE </w:instrText>
    </w:r>
    <w:r w:rsidR="00BC0DC5">
      <w:rPr>
        <w:rStyle w:val="Paginanummer"/>
      </w:rPr>
      <w:fldChar w:fldCharType="separate"/>
    </w:r>
    <w:r w:rsidR="007F2878">
      <w:rPr>
        <w:rStyle w:val="Paginanummer"/>
        <w:noProof/>
      </w:rPr>
      <w:t>49</w:t>
    </w:r>
    <w:r w:rsidR="00BC0DC5">
      <w:rPr>
        <w:rStyle w:val="Paginanummer"/>
      </w:rPr>
      <w:fldChar w:fldCharType="end"/>
    </w:r>
  </w:p>
  <w:p w:rsidR="00795AA0" w:rsidRPr="00341241" w:rsidRDefault="00795AA0" w:rsidP="00341241">
    <w:pPr>
      <w:pStyle w:val="Voettekst"/>
      <w:ind w:right="360"/>
      <w:rPr>
        <w:sz w:val="18"/>
        <w:szCs w:val="18"/>
        <w:lang w:val="nl-BE"/>
      </w:rPr>
    </w:pPr>
    <w:r>
      <w:rPr>
        <w:sz w:val="18"/>
        <w:szCs w:val="18"/>
        <w:lang w:val="nl-BE"/>
      </w:rPr>
      <w:t xml:space="preserve">Industriële elektriciteit – derde leerjaar derde graad </w:t>
    </w:r>
    <w:proofErr w:type="spellStart"/>
    <w:r>
      <w:rPr>
        <w:sz w:val="18"/>
        <w:szCs w:val="18"/>
        <w:lang w:val="nl-BE"/>
      </w:rPr>
      <w:t>bso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AE" w:rsidRDefault="007C46AE">
      <w:r>
        <w:separator/>
      </w:r>
    </w:p>
  </w:footnote>
  <w:footnote w:type="continuationSeparator" w:id="0">
    <w:p w:rsidR="007C46AE" w:rsidRDefault="007C46AE">
      <w:r>
        <w:continuationSeparator/>
      </w:r>
    </w:p>
  </w:footnote>
  <w:footnote w:id="1">
    <w:p w:rsidR="00795AA0" w:rsidRDefault="00795AA0" w:rsidP="005E1B88">
      <w:pPr>
        <w:pStyle w:val="Voetnoottekst"/>
      </w:pPr>
      <w:r>
        <w:rPr>
          <w:rStyle w:val="Voetnootmarkering"/>
          <w:rFonts w:cs="Arial"/>
        </w:rPr>
        <w:footnoteRef/>
      </w:r>
      <w:r>
        <w:t xml:space="preserve"> </w:t>
      </w:r>
      <w:r w:rsidRPr="001253A6">
        <w:rPr>
          <w:sz w:val="16"/>
          <w:szCs w:val="16"/>
          <w:lang w:val="nl-BE"/>
        </w:rPr>
        <w:t>Beleidsvoerend Vermogen – Platformtekst, Overkoepe</w:t>
      </w:r>
      <w:r>
        <w:rPr>
          <w:sz w:val="16"/>
          <w:szCs w:val="16"/>
          <w:lang w:val="nl-BE"/>
        </w:rPr>
        <w:t>lend overlegplatform Inspectie-P</w:t>
      </w:r>
      <w:r w:rsidRPr="001253A6">
        <w:rPr>
          <w:sz w:val="16"/>
          <w:szCs w:val="16"/>
          <w:lang w:val="nl-BE"/>
        </w:rPr>
        <w:t xml:space="preserve">edagogische begeleiding </w:t>
      </w:r>
      <w:r>
        <w:rPr>
          <w:sz w:val="16"/>
          <w:szCs w:val="16"/>
          <w:lang w:val="nl-BE"/>
        </w:rPr>
        <w:t>VL</w:t>
      </w:r>
      <w:r w:rsidRPr="001253A6">
        <w:rPr>
          <w:sz w:val="16"/>
          <w:szCs w:val="16"/>
          <w:lang w:val="nl-BE"/>
        </w:rPr>
        <w:t>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A0" w:rsidRDefault="00795A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9C0734"/>
    <w:multiLevelType w:val="hybridMultilevel"/>
    <w:tmpl w:val="9BCA2B48"/>
    <w:lvl w:ilvl="0" w:tplc="60CE58EA">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6D6641"/>
    <w:multiLevelType w:val="hybridMultilevel"/>
    <w:tmpl w:val="774AC844"/>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3904783"/>
    <w:multiLevelType w:val="hybridMultilevel"/>
    <w:tmpl w:val="5C7C7EC2"/>
    <w:lvl w:ilvl="0" w:tplc="31A4D7D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4EC1456"/>
    <w:multiLevelType w:val="hybridMultilevel"/>
    <w:tmpl w:val="DAF22FC6"/>
    <w:lvl w:ilvl="0" w:tplc="31A4D7D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84A32D5"/>
    <w:multiLevelType w:val="multilevel"/>
    <w:tmpl w:val="48567208"/>
    <w:lvl w:ilvl="0">
      <w:start w:val="1"/>
      <w:numFmt w:val="decimal"/>
      <w:pStyle w:val="Kop1"/>
      <w:lvlText w:val="%1"/>
      <w:lvlJc w:val="left"/>
      <w:pPr>
        <w:ind w:left="1637" w:hanging="360"/>
      </w:pPr>
      <w:rPr>
        <w:rFonts w:cs="Times New Roman"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ascii="Arial" w:hAnsi="Arial" w:cs="Arial"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nsid w:val="0E6D1C64"/>
    <w:multiLevelType w:val="hybridMultilevel"/>
    <w:tmpl w:val="76A8818A"/>
    <w:lvl w:ilvl="0" w:tplc="60CE58EA">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29D46D4"/>
    <w:multiLevelType w:val="hybridMultilevel"/>
    <w:tmpl w:val="CB3A2D88"/>
    <w:lvl w:ilvl="0" w:tplc="5AD87100">
      <w:start w:val="1"/>
      <w:numFmt w:val="decimal"/>
      <w:lvlText w:val="%1"/>
      <w:lvlJc w:val="left"/>
      <w:pPr>
        <w:ind w:left="720" w:hanging="360"/>
      </w:pPr>
      <w:rPr>
        <w:rFonts w:ascii="Arial Vet" w:hAnsi="Arial Vet" w:cs="Times New Roman" w:hint="default"/>
        <w:b/>
        <w:i w:val="0"/>
        <w:sz w:val="2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16C94160"/>
    <w:multiLevelType w:val="hybridMultilevel"/>
    <w:tmpl w:val="5DB203A8"/>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7E97A78"/>
    <w:multiLevelType w:val="hybridMultilevel"/>
    <w:tmpl w:val="6504D0EA"/>
    <w:lvl w:ilvl="0" w:tplc="31A4D7D0">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1B1369B6"/>
    <w:multiLevelType w:val="hybridMultilevel"/>
    <w:tmpl w:val="8EA6E478"/>
    <w:lvl w:ilvl="0" w:tplc="31A4D7D0">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B8C109D"/>
    <w:multiLevelType w:val="hybridMultilevel"/>
    <w:tmpl w:val="B4140666"/>
    <w:lvl w:ilvl="0" w:tplc="C96CE5F2">
      <w:start w:val="1"/>
      <w:numFmt w:val="decimal"/>
      <w:pStyle w:val="NummerDoelstelling"/>
      <w:lvlText w:val="%1"/>
      <w:lvlJc w:val="left"/>
      <w:pPr>
        <w:ind w:left="360" w:hanging="360"/>
      </w:pPr>
      <w:rPr>
        <w:rFonts w:ascii="Arial" w:hAnsi="Arial" w:cs="Times New Roman" w:hint="default"/>
        <w:caps w:val="0"/>
        <w:strike w:val="0"/>
        <w:dstrike w:val="0"/>
        <w:outline w:val="0"/>
        <w:shadow w:val="0"/>
        <w:emboss w:val="0"/>
        <w:imprint w:val="0"/>
        <w:vanish w:val="0"/>
        <w:sz w:val="18"/>
        <w:szCs w:val="18"/>
        <w:vertAlign w:val="baseline"/>
      </w:rPr>
    </w:lvl>
    <w:lvl w:ilvl="1" w:tplc="04130001">
      <w:start w:va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18"/>
        <w:vertAlign w:val="baseline"/>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1C407C54"/>
    <w:multiLevelType w:val="hybridMultilevel"/>
    <w:tmpl w:val="F6ACE918"/>
    <w:lvl w:ilvl="0" w:tplc="31A4D7D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55A21D0"/>
    <w:multiLevelType w:val="hybridMultilevel"/>
    <w:tmpl w:val="CC80E51A"/>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6135AD8"/>
    <w:multiLevelType w:val="hybridMultilevel"/>
    <w:tmpl w:val="1894408A"/>
    <w:lvl w:ilvl="0" w:tplc="514085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7202971"/>
    <w:multiLevelType w:val="hybridMultilevel"/>
    <w:tmpl w:val="35F0BF80"/>
    <w:lvl w:ilvl="0" w:tplc="31A4D7D0">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30EA4A5B"/>
    <w:multiLevelType w:val="hybridMultilevel"/>
    <w:tmpl w:val="76D083CC"/>
    <w:lvl w:ilvl="0" w:tplc="31A4D7D0">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3CF95096"/>
    <w:multiLevelType w:val="hybridMultilevel"/>
    <w:tmpl w:val="BBD2F870"/>
    <w:lvl w:ilvl="0" w:tplc="31A4D7D0">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462C3A21"/>
    <w:multiLevelType w:val="hybridMultilevel"/>
    <w:tmpl w:val="CE123DE0"/>
    <w:lvl w:ilvl="0" w:tplc="31A4D7D0">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DBB3712"/>
    <w:multiLevelType w:val="hybridMultilevel"/>
    <w:tmpl w:val="D1C4ED9C"/>
    <w:lvl w:ilvl="0" w:tplc="31A4D7D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E2A7355"/>
    <w:multiLevelType w:val="hybridMultilevel"/>
    <w:tmpl w:val="EA927782"/>
    <w:lvl w:ilvl="0" w:tplc="31A4D7D0">
      <w:numFmt w:val="bullet"/>
      <w:lvlText w:val="-"/>
      <w:lvlJc w:val="left"/>
      <w:pPr>
        <w:ind w:left="712" w:hanging="360"/>
      </w:pPr>
      <w:rPr>
        <w:rFonts w:ascii="Arial" w:eastAsia="Times New Roman" w:hAnsi="Arial" w:hint="default"/>
      </w:rPr>
    </w:lvl>
    <w:lvl w:ilvl="1" w:tplc="04130003">
      <w:start w:val="1"/>
      <w:numFmt w:val="bullet"/>
      <w:lvlText w:val="o"/>
      <w:lvlJc w:val="left"/>
      <w:pPr>
        <w:ind w:left="1432" w:hanging="360"/>
      </w:pPr>
      <w:rPr>
        <w:rFonts w:ascii="Courier New" w:hAnsi="Courier New" w:hint="default"/>
      </w:rPr>
    </w:lvl>
    <w:lvl w:ilvl="2" w:tplc="04130005" w:tentative="1">
      <w:start w:val="1"/>
      <w:numFmt w:val="bullet"/>
      <w:lvlText w:val=""/>
      <w:lvlJc w:val="left"/>
      <w:pPr>
        <w:ind w:left="2152" w:hanging="360"/>
      </w:pPr>
      <w:rPr>
        <w:rFonts w:ascii="Wingdings" w:hAnsi="Wingdings" w:hint="default"/>
      </w:rPr>
    </w:lvl>
    <w:lvl w:ilvl="3" w:tplc="04130001" w:tentative="1">
      <w:start w:val="1"/>
      <w:numFmt w:val="bullet"/>
      <w:lvlText w:val=""/>
      <w:lvlJc w:val="left"/>
      <w:pPr>
        <w:ind w:left="2872" w:hanging="360"/>
      </w:pPr>
      <w:rPr>
        <w:rFonts w:ascii="Symbol" w:hAnsi="Symbol" w:hint="default"/>
      </w:rPr>
    </w:lvl>
    <w:lvl w:ilvl="4" w:tplc="04130003" w:tentative="1">
      <w:start w:val="1"/>
      <w:numFmt w:val="bullet"/>
      <w:lvlText w:val="o"/>
      <w:lvlJc w:val="left"/>
      <w:pPr>
        <w:ind w:left="3592" w:hanging="360"/>
      </w:pPr>
      <w:rPr>
        <w:rFonts w:ascii="Courier New" w:hAnsi="Courier New" w:hint="default"/>
      </w:rPr>
    </w:lvl>
    <w:lvl w:ilvl="5" w:tplc="04130005" w:tentative="1">
      <w:start w:val="1"/>
      <w:numFmt w:val="bullet"/>
      <w:lvlText w:val=""/>
      <w:lvlJc w:val="left"/>
      <w:pPr>
        <w:ind w:left="4312" w:hanging="360"/>
      </w:pPr>
      <w:rPr>
        <w:rFonts w:ascii="Wingdings" w:hAnsi="Wingdings" w:hint="default"/>
      </w:rPr>
    </w:lvl>
    <w:lvl w:ilvl="6" w:tplc="04130001" w:tentative="1">
      <w:start w:val="1"/>
      <w:numFmt w:val="bullet"/>
      <w:lvlText w:val=""/>
      <w:lvlJc w:val="left"/>
      <w:pPr>
        <w:ind w:left="5032" w:hanging="360"/>
      </w:pPr>
      <w:rPr>
        <w:rFonts w:ascii="Symbol" w:hAnsi="Symbol" w:hint="default"/>
      </w:rPr>
    </w:lvl>
    <w:lvl w:ilvl="7" w:tplc="04130003" w:tentative="1">
      <w:start w:val="1"/>
      <w:numFmt w:val="bullet"/>
      <w:lvlText w:val="o"/>
      <w:lvlJc w:val="left"/>
      <w:pPr>
        <w:ind w:left="5752" w:hanging="360"/>
      </w:pPr>
      <w:rPr>
        <w:rFonts w:ascii="Courier New" w:hAnsi="Courier New" w:hint="default"/>
      </w:rPr>
    </w:lvl>
    <w:lvl w:ilvl="8" w:tplc="04130005" w:tentative="1">
      <w:start w:val="1"/>
      <w:numFmt w:val="bullet"/>
      <w:lvlText w:val=""/>
      <w:lvlJc w:val="left"/>
      <w:pPr>
        <w:ind w:left="6472" w:hanging="360"/>
      </w:pPr>
      <w:rPr>
        <w:rFonts w:ascii="Wingdings" w:hAnsi="Wingdings" w:hint="default"/>
      </w:rPr>
    </w:lvl>
  </w:abstractNum>
  <w:abstractNum w:abstractNumId="35">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53897A15"/>
    <w:multiLevelType w:val="hybridMultilevel"/>
    <w:tmpl w:val="A906DF8C"/>
    <w:lvl w:ilvl="0" w:tplc="31A4D7D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8">
    <w:nsid w:val="5C1D0C42"/>
    <w:multiLevelType w:val="hybridMultilevel"/>
    <w:tmpl w:val="C174283C"/>
    <w:lvl w:ilvl="0" w:tplc="31A4D7D0">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5C6552DE"/>
    <w:multiLevelType w:val="hybridMultilevel"/>
    <w:tmpl w:val="5426A01C"/>
    <w:lvl w:ilvl="0" w:tplc="51408588">
      <w:numFmt w:val="bullet"/>
      <w:lvlText w:val="-"/>
      <w:lvlJc w:val="left"/>
      <w:pPr>
        <w:ind w:left="750" w:hanging="360"/>
      </w:pPr>
      <w:rPr>
        <w:rFonts w:ascii="Arial" w:eastAsia="Times New Roman" w:hAnsi="Aria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0">
    <w:nsid w:val="69AF1C23"/>
    <w:multiLevelType w:val="hybridMultilevel"/>
    <w:tmpl w:val="583A3316"/>
    <w:lvl w:ilvl="0" w:tplc="31A4D7D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CB53BD7"/>
    <w:multiLevelType w:val="hybridMultilevel"/>
    <w:tmpl w:val="7AC44F42"/>
    <w:lvl w:ilvl="0" w:tplc="5AD87100">
      <w:start w:val="1"/>
      <w:numFmt w:val="decimal"/>
      <w:lvlText w:val="%1"/>
      <w:lvlJc w:val="left"/>
      <w:pPr>
        <w:ind w:left="-1536" w:hanging="360"/>
      </w:pPr>
      <w:rPr>
        <w:rFonts w:ascii="Arial Vet" w:hAnsi="Arial Vet" w:cs="Times New Roman" w:hint="default"/>
        <w:b/>
        <w:i w:val="0"/>
        <w:sz w:val="22"/>
      </w:rPr>
    </w:lvl>
    <w:lvl w:ilvl="1" w:tplc="08130019" w:tentative="1">
      <w:start w:val="1"/>
      <w:numFmt w:val="lowerLetter"/>
      <w:lvlText w:val="%2."/>
      <w:lvlJc w:val="left"/>
      <w:pPr>
        <w:ind w:left="-816" w:hanging="360"/>
      </w:pPr>
      <w:rPr>
        <w:rFonts w:cs="Times New Roman"/>
      </w:rPr>
    </w:lvl>
    <w:lvl w:ilvl="2" w:tplc="0813001B" w:tentative="1">
      <w:start w:val="1"/>
      <w:numFmt w:val="lowerRoman"/>
      <w:lvlText w:val="%3."/>
      <w:lvlJc w:val="right"/>
      <w:pPr>
        <w:ind w:left="-96" w:hanging="180"/>
      </w:pPr>
      <w:rPr>
        <w:rFonts w:cs="Times New Roman"/>
      </w:rPr>
    </w:lvl>
    <w:lvl w:ilvl="3" w:tplc="0813000F" w:tentative="1">
      <w:start w:val="1"/>
      <w:numFmt w:val="decimal"/>
      <w:lvlText w:val="%4."/>
      <w:lvlJc w:val="left"/>
      <w:pPr>
        <w:ind w:left="624" w:hanging="360"/>
      </w:pPr>
      <w:rPr>
        <w:rFonts w:cs="Times New Roman"/>
      </w:rPr>
    </w:lvl>
    <w:lvl w:ilvl="4" w:tplc="08130019" w:tentative="1">
      <w:start w:val="1"/>
      <w:numFmt w:val="lowerLetter"/>
      <w:lvlText w:val="%5."/>
      <w:lvlJc w:val="left"/>
      <w:pPr>
        <w:ind w:left="1344" w:hanging="360"/>
      </w:pPr>
      <w:rPr>
        <w:rFonts w:cs="Times New Roman"/>
      </w:rPr>
    </w:lvl>
    <w:lvl w:ilvl="5" w:tplc="0813001B" w:tentative="1">
      <w:start w:val="1"/>
      <w:numFmt w:val="lowerRoman"/>
      <w:lvlText w:val="%6."/>
      <w:lvlJc w:val="right"/>
      <w:pPr>
        <w:ind w:left="2064" w:hanging="180"/>
      </w:pPr>
      <w:rPr>
        <w:rFonts w:cs="Times New Roman"/>
      </w:rPr>
    </w:lvl>
    <w:lvl w:ilvl="6" w:tplc="0813000F" w:tentative="1">
      <w:start w:val="1"/>
      <w:numFmt w:val="decimal"/>
      <w:lvlText w:val="%7."/>
      <w:lvlJc w:val="left"/>
      <w:pPr>
        <w:ind w:left="2784" w:hanging="360"/>
      </w:pPr>
      <w:rPr>
        <w:rFonts w:cs="Times New Roman"/>
      </w:rPr>
    </w:lvl>
    <w:lvl w:ilvl="7" w:tplc="08130019" w:tentative="1">
      <w:start w:val="1"/>
      <w:numFmt w:val="lowerLetter"/>
      <w:lvlText w:val="%8."/>
      <w:lvlJc w:val="left"/>
      <w:pPr>
        <w:ind w:left="3504" w:hanging="360"/>
      </w:pPr>
      <w:rPr>
        <w:rFonts w:cs="Times New Roman"/>
      </w:rPr>
    </w:lvl>
    <w:lvl w:ilvl="8" w:tplc="0813001B" w:tentative="1">
      <w:start w:val="1"/>
      <w:numFmt w:val="lowerRoman"/>
      <w:lvlText w:val="%9."/>
      <w:lvlJc w:val="right"/>
      <w:pPr>
        <w:ind w:left="4224" w:hanging="180"/>
      </w:pPr>
      <w:rPr>
        <w:rFonts w:cs="Times New Roman"/>
      </w:rPr>
    </w:lvl>
  </w:abstractNum>
  <w:abstractNum w:abstractNumId="42">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6F8E7615"/>
    <w:multiLevelType w:val="hybridMultilevel"/>
    <w:tmpl w:val="8640C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3000CD8"/>
    <w:multiLevelType w:val="hybridMultilevel"/>
    <w:tmpl w:val="E850CE1C"/>
    <w:lvl w:ilvl="0" w:tplc="31A4D7D0">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4CA2E0A"/>
    <w:multiLevelType w:val="hybridMultilevel"/>
    <w:tmpl w:val="EDE04F0A"/>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nsid w:val="79272970"/>
    <w:multiLevelType w:val="hybridMultilevel"/>
    <w:tmpl w:val="F37EF3BA"/>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773D9A"/>
    <w:multiLevelType w:val="hybridMultilevel"/>
    <w:tmpl w:val="DCC64BA4"/>
    <w:lvl w:ilvl="0" w:tplc="31A4D7D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7E472F99"/>
    <w:multiLevelType w:val="hybridMultilevel"/>
    <w:tmpl w:val="56F2DEE8"/>
    <w:lvl w:ilvl="0" w:tplc="60CE58EA">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37"/>
  </w:num>
  <w:num w:numId="15">
    <w:abstractNumId w:val="42"/>
  </w:num>
  <w:num w:numId="16">
    <w:abstractNumId w:val="28"/>
  </w:num>
  <w:num w:numId="17">
    <w:abstractNumId w:val="44"/>
  </w:num>
  <w:num w:numId="18">
    <w:abstractNumId w:val="15"/>
  </w:num>
  <w:num w:numId="19">
    <w:abstractNumId w:val="17"/>
  </w:num>
  <w:num w:numId="20">
    <w:abstractNumId w:val="41"/>
  </w:num>
  <w:num w:numId="21">
    <w:abstractNumId w:val="45"/>
  </w:num>
  <w:num w:numId="22">
    <w:abstractNumId w:val="3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50"/>
  </w:num>
  <w:num w:numId="26">
    <w:abstractNumId w:val="47"/>
  </w:num>
  <w:num w:numId="27">
    <w:abstractNumId w:val="34"/>
  </w:num>
  <w:num w:numId="28">
    <w:abstractNumId w:val="40"/>
  </w:num>
  <w:num w:numId="29">
    <w:abstractNumId w:val="30"/>
  </w:num>
  <w:num w:numId="30">
    <w:abstractNumId w:val="31"/>
  </w:num>
  <w:num w:numId="31">
    <w:abstractNumId w:val="38"/>
  </w:num>
  <w:num w:numId="32">
    <w:abstractNumId w:val="46"/>
  </w:num>
  <w:num w:numId="33">
    <w:abstractNumId w:val="29"/>
  </w:num>
  <w:num w:numId="34">
    <w:abstractNumId w:val="22"/>
  </w:num>
  <w:num w:numId="35">
    <w:abstractNumId w:val="13"/>
  </w:num>
  <w:num w:numId="36">
    <w:abstractNumId w:val="49"/>
  </w:num>
  <w:num w:numId="37">
    <w:abstractNumId w:val="27"/>
  </w:num>
  <w:num w:numId="38">
    <w:abstractNumId w:val="39"/>
  </w:num>
  <w:num w:numId="39">
    <w:abstractNumId w:val="11"/>
  </w:num>
  <w:num w:numId="40">
    <w:abstractNumId w:val="48"/>
  </w:num>
  <w:num w:numId="41">
    <w:abstractNumId w:val="10"/>
  </w:num>
  <w:num w:numId="42">
    <w:abstractNumId w:val="26"/>
  </w:num>
  <w:num w:numId="43">
    <w:abstractNumId w:val="35"/>
  </w:num>
  <w:num w:numId="44">
    <w:abstractNumId w:val="23"/>
  </w:num>
  <w:num w:numId="45">
    <w:abstractNumId w:val="12"/>
  </w:num>
  <w:num w:numId="46">
    <w:abstractNumId w:val="36"/>
  </w:num>
  <w:num w:numId="47">
    <w:abstractNumId w:val="33"/>
  </w:num>
  <w:num w:numId="48">
    <w:abstractNumId w:val="25"/>
  </w:num>
  <w:num w:numId="49">
    <w:abstractNumId w:val="20"/>
  </w:num>
  <w:num w:numId="50">
    <w:abstractNumId w:val="18"/>
  </w:num>
  <w:num w:numId="51">
    <w:abstractNumId w:val="21"/>
  </w:num>
  <w:num w:numId="52">
    <w:abstractNumId w:val="14"/>
    <w:lvlOverride w:ilvl="0">
      <w:startOverride w:val="5"/>
    </w:lvlOverride>
    <w:lvlOverride w:ilvl="1">
      <w:startOverride w:val="2"/>
    </w:lvlOverride>
  </w:num>
  <w:num w:numId="53">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039C3"/>
    <w:rsid w:val="00006425"/>
    <w:rsid w:val="00006805"/>
    <w:rsid w:val="00010B80"/>
    <w:rsid w:val="0001247E"/>
    <w:rsid w:val="00014257"/>
    <w:rsid w:val="0001679C"/>
    <w:rsid w:val="00017AC4"/>
    <w:rsid w:val="00021448"/>
    <w:rsid w:val="000216A8"/>
    <w:rsid w:val="00022EF1"/>
    <w:rsid w:val="000268B5"/>
    <w:rsid w:val="00030132"/>
    <w:rsid w:val="000341B1"/>
    <w:rsid w:val="00036464"/>
    <w:rsid w:val="00041479"/>
    <w:rsid w:val="0005175B"/>
    <w:rsid w:val="00057E9C"/>
    <w:rsid w:val="0006308E"/>
    <w:rsid w:val="00063463"/>
    <w:rsid w:val="000637F0"/>
    <w:rsid w:val="00066646"/>
    <w:rsid w:val="00071F7F"/>
    <w:rsid w:val="000727BD"/>
    <w:rsid w:val="0007558C"/>
    <w:rsid w:val="00076676"/>
    <w:rsid w:val="00077C68"/>
    <w:rsid w:val="00080A61"/>
    <w:rsid w:val="000827D6"/>
    <w:rsid w:val="00082E91"/>
    <w:rsid w:val="000858AC"/>
    <w:rsid w:val="00085E99"/>
    <w:rsid w:val="00086E6D"/>
    <w:rsid w:val="00087F10"/>
    <w:rsid w:val="000A1CCC"/>
    <w:rsid w:val="000A6A0A"/>
    <w:rsid w:val="000A7AD0"/>
    <w:rsid w:val="000B2F0E"/>
    <w:rsid w:val="000B5D84"/>
    <w:rsid w:val="000B6D13"/>
    <w:rsid w:val="000B7139"/>
    <w:rsid w:val="000C55C9"/>
    <w:rsid w:val="000D1586"/>
    <w:rsid w:val="000D65D8"/>
    <w:rsid w:val="000D7734"/>
    <w:rsid w:val="000E531A"/>
    <w:rsid w:val="000F1E40"/>
    <w:rsid w:val="00100196"/>
    <w:rsid w:val="00102015"/>
    <w:rsid w:val="00103D17"/>
    <w:rsid w:val="0011294E"/>
    <w:rsid w:val="0011363A"/>
    <w:rsid w:val="00115687"/>
    <w:rsid w:val="001201C7"/>
    <w:rsid w:val="00121034"/>
    <w:rsid w:val="00123D51"/>
    <w:rsid w:val="001253A6"/>
    <w:rsid w:val="001254C7"/>
    <w:rsid w:val="00126796"/>
    <w:rsid w:val="00127005"/>
    <w:rsid w:val="00132A31"/>
    <w:rsid w:val="00133B64"/>
    <w:rsid w:val="00140EAE"/>
    <w:rsid w:val="00142086"/>
    <w:rsid w:val="001430FF"/>
    <w:rsid w:val="001469CC"/>
    <w:rsid w:val="00150BF6"/>
    <w:rsid w:val="00155991"/>
    <w:rsid w:val="00164F50"/>
    <w:rsid w:val="00166185"/>
    <w:rsid w:val="00171F99"/>
    <w:rsid w:val="00173B95"/>
    <w:rsid w:val="00174A31"/>
    <w:rsid w:val="00180351"/>
    <w:rsid w:val="001817CA"/>
    <w:rsid w:val="00181D1D"/>
    <w:rsid w:val="00187A62"/>
    <w:rsid w:val="00190626"/>
    <w:rsid w:val="00191A2A"/>
    <w:rsid w:val="0019266A"/>
    <w:rsid w:val="00194235"/>
    <w:rsid w:val="0019550A"/>
    <w:rsid w:val="00197BD3"/>
    <w:rsid w:val="001A2149"/>
    <w:rsid w:val="001A5F3D"/>
    <w:rsid w:val="001B1C56"/>
    <w:rsid w:val="001B1CC4"/>
    <w:rsid w:val="001B2568"/>
    <w:rsid w:val="001B4A9D"/>
    <w:rsid w:val="001C16D6"/>
    <w:rsid w:val="001C7AFE"/>
    <w:rsid w:val="001D1FA4"/>
    <w:rsid w:val="001D2F83"/>
    <w:rsid w:val="001E1746"/>
    <w:rsid w:val="001E5354"/>
    <w:rsid w:val="001E5EAD"/>
    <w:rsid w:val="001E6D9D"/>
    <w:rsid w:val="001E7979"/>
    <w:rsid w:val="001F164D"/>
    <w:rsid w:val="001F22D9"/>
    <w:rsid w:val="001F237A"/>
    <w:rsid w:val="001F6E51"/>
    <w:rsid w:val="001F793B"/>
    <w:rsid w:val="0020189A"/>
    <w:rsid w:val="00202812"/>
    <w:rsid w:val="00202827"/>
    <w:rsid w:val="002039D0"/>
    <w:rsid w:val="00204CB1"/>
    <w:rsid w:val="00205FC6"/>
    <w:rsid w:val="002072DB"/>
    <w:rsid w:val="00210176"/>
    <w:rsid w:val="0021071B"/>
    <w:rsid w:val="00217AD6"/>
    <w:rsid w:val="00220EE8"/>
    <w:rsid w:val="00222192"/>
    <w:rsid w:val="0022489F"/>
    <w:rsid w:val="00225916"/>
    <w:rsid w:val="00225C0C"/>
    <w:rsid w:val="00231532"/>
    <w:rsid w:val="002320BC"/>
    <w:rsid w:val="00236FA3"/>
    <w:rsid w:val="00237E45"/>
    <w:rsid w:val="00240782"/>
    <w:rsid w:val="00242570"/>
    <w:rsid w:val="002478A8"/>
    <w:rsid w:val="00247A50"/>
    <w:rsid w:val="00251087"/>
    <w:rsid w:val="00257172"/>
    <w:rsid w:val="0026258A"/>
    <w:rsid w:val="00262A80"/>
    <w:rsid w:val="00263A52"/>
    <w:rsid w:val="002648F7"/>
    <w:rsid w:val="0027627B"/>
    <w:rsid w:val="00277AF8"/>
    <w:rsid w:val="00280774"/>
    <w:rsid w:val="002814FA"/>
    <w:rsid w:val="002834BC"/>
    <w:rsid w:val="00285460"/>
    <w:rsid w:val="00287A3F"/>
    <w:rsid w:val="00292445"/>
    <w:rsid w:val="00292BA8"/>
    <w:rsid w:val="002969C9"/>
    <w:rsid w:val="00296B2A"/>
    <w:rsid w:val="002977B6"/>
    <w:rsid w:val="002A0D95"/>
    <w:rsid w:val="002A2E9F"/>
    <w:rsid w:val="002A6327"/>
    <w:rsid w:val="002A6604"/>
    <w:rsid w:val="002A6B00"/>
    <w:rsid w:val="002A70A5"/>
    <w:rsid w:val="002B4DF2"/>
    <w:rsid w:val="002B6426"/>
    <w:rsid w:val="002B77FF"/>
    <w:rsid w:val="002C6589"/>
    <w:rsid w:val="002D3998"/>
    <w:rsid w:val="002D52D1"/>
    <w:rsid w:val="002D6850"/>
    <w:rsid w:val="002E0438"/>
    <w:rsid w:val="002E10A1"/>
    <w:rsid w:val="002E121D"/>
    <w:rsid w:val="002E3EF0"/>
    <w:rsid w:val="002E4F84"/>
    <w:rsid w:val="002E53A6"/>
    <w:rsid w:val="002E6529"/>
    <w:rsid w:val="002F0FEE"/>
    <w:rsid w:val="002F47E1"/>
    <w:rsid w:val="0030086D"/>
    <w:rsid w:val="0030419A"/>
    <w:rsid w:val="003054C9"/>
    <w:rsid w:val="00306DEB"/>
    <w:rsid w:val="003076B6"/>
    <w:rsid w:val="00314433"/>
    <w:rsid w:val="00314749"/>
    <w:rsid w:val="00314B2A"/>
    <w:rsid w:val="00315494"/>
    <w:rsid w:val="0032053B"/>
    <w:rsid w:val="00323B64"/>
    <w:rsid w:val="00324E75"/>
    <w:rsid w:val="00325F73"/>
    <w:rsid w:val="00325FFB"/>
    <w:rsid w:val="00327E88"/>
    <w:rsid w:val="00331800"/>
    <w:rsid w:val="003341D7"/>
    <w:rsid w:val="00335378"/>
    <w:rsid w:val="0033635B"/>
    <w:rsid w:val="00341241"/>
    <w:rsid w:val="003476A5"/>
    <w:rsid w:val="00356234"/>
    <w:rsid w:val="003607B0"/>
    <w:rsid w:val="003620C9"/>
    <w:rsid w:val="003629B0"/>
    <w:rsid w:val="003749BE"/>
    <w:rsid w:val="003776BC"/>
    <w:rsid w:val="00381B8E"/>
    <w:rsid w:val="003834E3"/>
    <w:rsid w:val="00383C5B"/>
    <w:rsid w:val="00390265"/>
    <w:rsid w:val="0039488A"/>
    <w:rsid w:val="00394FE5"/>
    <w:rsid w:val="003A0A94"/>
    <w:rsid w:val="003A6AEA"/>
    <w:rsid w:val="003B1648"/>
    <w:rsid w:val="003B2D76"/>
    <w:rsid w:val="003B7EE1"/>
    <w:rsid w:val="003C57EC"/>
    <w:rsid w:val="003C5B29"/>
    <w:rsid w:val="003C75D8"/>
    <w:rsid w:val="003D2F94"/>
    <w:rsid w:val="003D3479"/>
    <w:rsid w:val="003D730F"/>
    <w:rsid w:val="003E0631"/>
    <w:rsid w:val="003E0812"/>
    <w:rsid w:val="003E385F"/>
    <w:rsid w:val="003E7814"/>
    <w:rsid w:val="003F592D"/>
    <w:rsid w:val="003F5C91"/>
    <w:rsid w:val="003F6950"/>
    <w:rsid w:val="004012BA"/>
    <w:rsid w:val="0040138F"/>
    <w:rsid w:val="00401FF5"/>
    <w:rsid w:val="0040306B"/>
    <w:rsid w:val="00413DCD"/>
    <w:rsid w:val="00417544"/>
    <w:rsid w:val="00420033"/>
    <w:rsid w:val="004228DD"/>
    <w:rsid w:val="00424D4F"/>
    <w:rsid w:val="0043091E"/>
    <w:rsid w:val="004319B3"/>
    <w:rsid w:val="00432EE5"/>
    <w:rsid w:val="00434125"/>
    <w:rsid w:val="0043427E"/>
    <w:rsid w:val="00435B39"/>
    <w:rsid w:val="0043726A"/>
    <w:rsid w:val="00440996"/>
    <w:rsid w:val="0045306E"/>
    <w:rsid w:val="00456E4A"/>
    <w:rsid w:val="00457BCD"/>
    <w:rsid w:val="00460966"/>
    <w:rsid w:val="00461762"/>
    <w:rsid w:val="00462519"/>
    <w:rsid w:val="00466BDB"/>
    <w:rsid w:val="00467AC6"/>
    <w:rsid w:val="004729C2"/>
    <w:rsid w:val="00472A63"/>
    <w:rsid w:val="00472C46"/>
    <w:rsid w:val="00476A83"/>
    <w:rsid w:val="00483929"/>
    <w:rsid w:val="00485781"/>
    <w:rsid w:val="00496C5D"/>
    <w:rsid w:val="004A2763"/>
    <w:rsid w:val="004A3958"/>
    <w:rsid w:val="004A5500"/>
    <w:rsid w:val="004B377E"/>
    <w:rsid w:val="004B4459"/>
    <w:rsid w:val="004B653D"/>
    <w:rsid w:val="004C369E"/>
    <w:rsid w:val="004C5980"/>
    <w:rsid w:val="004C5F30"/>
    <w:rsid w:val="004D00F5"/>
    <w:rsid w:val="004D2EDA"/>
    <w:rsid w:val="004D385C"/>
    <w:rsid w:val="004E2BB4"/>
    <w:rsid w:val="004E3521"/>
    <w:rsid w:val="004E3F5B"/>
    <w:rsid w:val="004E4995"/>
    <w:rsid w:val="004E4B22"/>
    <w:rsid w:val="004F0252"/>
    <w:rsid w:val="004F14F7"/>
    <w:rsid w:val="004F2BDA"/>
    <w:rsid w:val="004F34F6"/>
    <w:rsid w:val="00502746"/>
    <w:rsid w:val="00505D09"/>
    <w:rsid w:val="00507B8D"/>
    <w:rsid w:val="005120E3"/>
    <w:rsid w:val="0051300C"/>
    <w:rsid w:val="005144F8"/>
    <w:rsid w:val="005145A7"/>
    <w:rsid w:val="00516426"/>
    <w:rsid w:val="00516CC9"/>
    <w:rsid w:val="00520441"/>
    <w:rsid w:val="0052210C"/>
    <w:rsid w:val="00524DBB"/>
    <w:rsid w:val="00525784"/>
    <w:rsid w:val="00526775"/>
    <w:rsid w:val="00530168"/>
    <w:rsid w:val="00530386"/>
    <w:rsid w:val="00532DDE"/>
    <w:rsid w:val="00533FA3"/>
    <w:rsid w:val="0053467A"/>
    <w:rsid w:val="0053477B"/>
    <w:rsid w:val="00536B4F"/>
    <w:rsid w:val="0054017A"/>
    <w:rsid w:val="00541D7B"/>
    <w:rsid w:val="00545C6B"/>
    <w:rsid w:val="00545F73"/>
    <w:rsid w:val="00546C34"/>
    <w:rsid w:val="0054772F"/>
    <w:rsid w:val="00550CA7"/>
    <w:rsid w:val="00551239"/>
    <w:rsid w:val="005526AE"/>
    <w:rsid w:val="00554526"/>
    <w:rsid w:val="005564AE"/>
    <w:rsid w:val="00561950"/>
    <w:rsid w:val="00566BFB"/>
    <w:rsid w:val="005712D0"/>
    <w:rsid w:val="0058097A"/>
    <w:rsid w:val="00583B62"/>
    <w:rsid w:val="005840A7"/>
    <w:rsid w:val="005851D6"/>
    <w:rsid w:val="00587ED9"/>
    <w:rsid w:val="005901AC"/>
    <w:rsid w:val="00597BE0"/>
    <w:rsid w:val="005A3691"/>
    <w:rsid w:val="005A61A0"/>
    <w:rsid w:val="005B0100"/>
    <w:rsid w:val="005B410E"/>
    <w:rsid w:val="005B43F1"/>
    <w:rsid w:val="005B58DA"/>
    <w:rsid w:val="005B616F"/>
    <w:rsid w:val="005B6B0F"/>
    <w:rsid w:val="005C0CB5"/>
    <w:rsid w:val="005C169D"/>
    <w:rsid w:val="005C39FF"/>
    <w:rsid w:val="005C548D"/>
    <w:rsid w:val="005C5C36"/>
    <w:rsid w:val="005C6318"/>
    <w:rsid w:val="005C6B23"/>
    <w:rsid w:val="005D0EE0"/>
    <w:rsid w:val="005D3915"/>
    <w:rsid w:val="005D3FFD"/>
    <w:rsid w:val="005D5C1A"/>
    <w:rsid w:val="005D6023"/>
    <w:rsid w:val="005D6244"/>
    <w:rsid w:val="005E1519"/>
    <w:rsid w:val="005E1B88"/>
    <w:rsid w:val="005E310A"/>
    <w:rsid w:val="005E34A8"/>
    <w:rsid w:val="005E3EDB"/>
    <w:rsid w:val="005E62DA"/>
    <w:rsid w:val="005E72CB"/>
    <w:rsid w:val="005E74A7"/>
    <w:rsid w:val="005F3092"/>
    <w:rsid w:val="005F4F22"/>
    <w:rsid w:val="005F56D9"/>
    <w:rsid w:val="006023CB"/>
    <w:rsid w:val="00603ECB"/>
    <w:rsid w:val="0060486A"/>
    <w:rsid w:val="006073DE"/>
    <w:rsid w:val="00611CD7"/>
    <w:rsid w:val="00614874"/>
    <w:rsid w:val="00615704"/>
    <w:rsid w:val="006208C0"/>
    <w:rsid w:val="006247AF"/>
    <w:rsid w:val="00626A64"/>
    <w:rsid w:val="006276CB"/>
    <w:rsid w:val="00631542"/>
    <w:rsid w:val="00633378"/>
    <w:rsid w:val="00633691"/>
    <w:rsid w:val="0063406E"/>
    <w:rsid w:val="006346A7"/>
    <w:rsid w:val="00635985"/>
    <w:rsid w:val="00635B93"/>
    <w:rsid w:val="00637C1D"/>
    <w:rsid w:val="006416AA"/>
    <w:rsid w:val="00641769"/>
    <w:rsid w:val="006445D2"/>
    <w:rsid w:val="00650387"/>
    <w:rsid w:val="006538AC"/>
    <w:rsid w:val="006562A2"/>
    <w:rsid w:val="0065672D"/>
    <w:rsid w:val="006621A5"/>
    <w:rsid w:val="00666EBA"/>
    <w:rsid w:val="0067031B"/>
    <w:rsid w:val="006705D5"/>
    <w:rsid w:val="006750B0"/>
    <w:rsid w:val="0067685C"/>
    <w:rsid w:val="0067689A"/>
    <w:rsid w:val="006768B2"/>
    <w:rsid w:val="006772F7"/>
    <w:rsid w:val="00682024"/>
    <w:rsid w:val="00685024"/>
    <w:rsid w:val="006861FD"/>
    <w:rsid w:val="0068721D"/>
    <w:rsid w:val="00690E82"/>
    <w:rsid w:val="00692776"/>
    <w:rsid w:val="00693E53"/>
    <w:rsid w:val="00694960"/>
    <w:rsid w:val="006A2B83"/>
    <w:rsid w:val="006A387B"/>
    <w:rsid w:val="006A3C93"/>
    <w:rsid w:val="006A5B7C"/>
    <w:rsid w:val="006A6C4A"/>
    <w:rsid w:val="006A7234"/>
    <w:rsid w:val="006A7690"/>
    <w:rsid w:val="006B3366"/>
    <w:rsid w:val="006B5CEF"/>
    <w:rsid w:val="006B60A9"/>
    <w:rsid w:val="006B62E9"/>
    <w:rsid w:val="006C2B11"/>
    <w:rsid w:val="006C3B2B"/>
    <w:rsid w:val="006D0886"/>
    <w:rsid w:val="006D0A65"/>
    <w:rsid w:val="006D5D6A"/>
    <w:rsid w:val="006E4977"/>
    <w:rsid w:val="006E6C80"/>
    <w:rsid w:val="006F5825"/>
    <w:rsid w:val="006F789B"/>
    <w:rsid w:val="006F79C0"/>
    <w:rsid w:val="00701682"/>
    <w:rsid w:val="00703FCE"/>
    <w:rsid w:val="007044C1"/>
    <w:rsid w:val="00710BBB"/>
    <w:rsid w:val="00710C2C"/>
    <w:rsid w:val="007116B7"/>
    <w:rsid w:val="007127C8"/>
    <w:rsid w:val="00713D4E"/>
    <w:rsid w:val="00715881"/>
    <w:rsid w:val="00715A43"/>
    <w:rsid w:val="00715D7D"/>
    <w:rsid w:val="00716417"/>
    <w:rsid w:val="00716680"/>
    <w:rsid w:val="0071775E"/>
    <w:rsid w:val="00722960"/>
    <w:rsid w:val="007239FC"/>
    <w:rsid w:val="007242DC"/>
    <w:rsid w:val="007243E5"/>
    <w:rsid w:val="00724F3B"/>
    <w:rsid w:val="00724F84"/>
    <w:rsid w:val="00726E1A"/>
    <w:rsid w:val="007308ED"/>
    <w:rsid w:val="00731A8B"/>
    <w:rsid w:val="00744C4B"/>
    <w:rsid w:val="00746880"/>
    <w:rsid w:val="00746949"/>
    <w:rsid w:val="007475A3"/>
    <w:rsid w:val="007537C8"/>
    <w:rsid w:val="00754C9C"/>
    <w:rsid w:val="00762914"/>
    <w:rsid w:val="00762F6B"/>
    <w:rsid w:val="00763A74"/>
    <w:rsid w:val="00766798"/>
    <w:rsid w:val="00767560"/>
    <w:rsid w:val="00771CCC"/>
    <w:rsid w:val="0077260F"/>
    <w:rsid w:val="007764CC"/>
    <w:rsid w:val="00777600"/>
    <w:rsid w:val="0078122A"/>
    <w:rsid w:val="00783072"/>
    <w:rsid w:val="007853CD"/>
    <w:rsid w:val="007908CE"/>
    <w:rsid w:val="007921DE"/>
    <w:rsid w:val="007923A4"/>
    <w:rsid w:val="00792F40"/>
    <w:rsid w:val="00793E50"/>
    <w:rsid w:val="00793E63"/>
    <w:rsid w:val="00795AA0"/>
    <w:rsid w:val="00796F1D"/>
    <w:rsid w:val="007B042E"/>
    <w:rsid w:val="007B1FA5"/>
    <w:rsid w:val="007B38D4"/>
    <w:rsid w:val="007B64D8"/>
    <w:rsid w:val="007B7E70"/>
    <w:rsid w:val="007C04BF"/>
    <w:rsid w:val="007C0E2F"/>
    <w:rsid w:val="007C109A"/>
    <w:rsid w:val="007C218D"/>
    <w:rsid w:val="007C3ED7"/>
    <w:rsid w:val="007C46AE"/>
    <w:rsid w:val="007C4CD4"/>
    <w:rsid w:val="007C690B"/>
    <w:rsid w:val="007C706A"/>
    <w:rsid w:val="007D6669"/>
    <w:rsid w:val="007D7607"/>
    <w:rsid w:val="007E061B"/>
    <w:rsid w:val="007E4612"/>
    <w:rsid w:val="007E4F13"/>
    <w:rsid w:val="007E6FDD"/>
    <w:rsid w:val="007F18EA"/>
    <w:rsid w:val="007F2878"/>
    <w:rsid w:val="007F3745"/>
    <w:rsid w:val="007F4F77"/>
    <w:rsid w:val="007F6432"/>
    <w:rsid w:val="0080001B"/>
    <w:rsid w:val="0080595C"/>
    <w:rsid w:val="008109FC"/>
    <w:rsid w:val="0082138A"/>
    <w:rsid w:val="008218EB"/>
    <w:rsid w:val="00821C2E"/>
    <w:rsid w:val="008228D7"/>
    <w:rsid w:val="00826D45"/>
    <w:rsid w:val="008271D0"/>
    <w:rsid w:val="00827741"/>
    <w:rsid w:val="008306B8"/>
    <w:rsid w:val="008312CA"/>
    <w:rsid w:val="00831EC3"/>
    <w:rsid w:val="008325C7"/>
    <w:rsid w:val="00837133"/>
    <w:rsid w:val="008377AD"/>
    <w:rsid w:val="00840AB6"/>
    <w:rsid w:val="008414D5"/>
    <w:rsid w:val="00844C18"/>
    <w:rsid w:val="0084551B"/>
    <w:rsid w:val="00845E1F"/>
    <w:rsid w:val="008465CC"/>
    <w:rsid w:val="0085762A"/>
    <w:rsid w:val="008608A3"/>
    <w:rsid w:val="00861837"/>
    <w:rsid w:val="00861926"/>
    <w:rsid w:val="00861B11"/>
    <w:rsid w:val="0086442B"/>
    <w:rsid w:val="00865214"/>
    <w:rsid w:val="00865A1E"/>
    <w:rsid w:val="00870C43"/>
    <w:rsid w:val="008745BC"/>
    <w:rsid w:val="00874628"/>
    <w:rsid w:val="00880123"/>
    <w:rsid w:val="00880179"/>
    <w:rsid w:val="00883AC0"/>
    <w:rsid w:val="008901AB"/>
    <w:rsid w:val="008923D7"/>
    <w:rsid w:val="008951F5"/>
    <w:rsid w:val="00895A71"/>
    <w:rsid w:val="00895C65"/>
    <w:rsid w:val="0089631A"/>
    <w:rsid w:val="00897567"/>
    <w:rsid w:val="00897B51"/>
    <w:rsid w:val="008A264C"/>
    <w:rsid w:val="008A5CA7"/>
    <w:rsid w:val="008A64F3"/>
    <w:rsid w:val="008B12FE"/>
    <w:rsid w:val="008B2745"/>
    <w:rsid w:val="008B2A66"/>
    <w:rsid w:val="008B6448"/>
    <w:rsid w:val="008B6D5A"/>
    <w:rsid w:val="008B7770"/>
    <w:rsid w:val="008C089C"/>
    <w:rsid w:val="008C1806"/>
    <w:rsid w:val="008C2367"/>
    <w:rsid w:val="008C2A4E"/>
    <w:rsid w:val="008C359F"/>
    <w:rsid w:val="008D1D24"/>
    <w:rsid w:val="008D75EF"/>
    <w:rsid w:val="008E3B5C"/>
    <w:rsid w:val="008E5FF4"/>
    <w:rsid w:val="008E6ED2"/>
    <w:rsid w:val="008F241D"/>
    <w:rsid w:val="008F2572"/>
    <w:rsid w:val="008F3F32"/>
    <w:rsid w:val="008F5A69"/>
    <w:rsid w:val="008F620A"/>
    <w:rsid w:val="00902512"/>
    <w:rsid w:val="00902C75"/>
    <w:rsid w:val="0090326D"/>
    <w:rsid w:val="00904242"/>
    <w:rsid w:val="00905E89"/>
    <w:rsid w:val="0090648F"/>
    <w:rsid w:val="00906A0A"/>
    <w:rsid w:val="00911BC5"/>
    <w:rsid w:val="009143E9"/>
    <w:rsid w:val="00916644"/>
    <w:rsid w:val="00916BC5"/>
    <w:rsid w:val="00917331"/>
    <w:rsid w:val="00920C87"/>
    <w:rsid w:val="00922FDE"/>
    <w:rsid w:val="00925B1F"/>
    <w:rsid w:val="0092611A"/>
    <w:rsid w:val="00931439"/>
    <w:rsid w:val="00932FC8"/>
    <w:rsid w:val="0093583E"/>
    <w:rsid w:val="00944A22"/>
    <w:rsid w:val="00945E7E"/>
    <w:rsid w:val="009522D7"/>
    <w:rsid w:val="00952B21"/>
    <w:rsid w:val="0095562C"/>
    <w:rsid w:val="00960036"/>
    <w:rsid w:val="00960FC6"/>
    <w:rsid w:val="00962312"/>
    <w:rsid w:val="0096269C"/>
    <w:rsid w:val="009627DA"/>
    <w:rsid w:val="00963FCF"/>
    <w:rsid w:val="00965C73"/>
    <w:rsid w:val="0096672E"/>
    <w:rsid w:val="009733D8"/>
    <w:rsid w:val="00976389"/>
    <w:rsid w:val="009764F1"/>
    <w:rsid w:val="00981527"/>
    <w:rsid w:val="009817AA"/>
    <w:rsid w:val="00981F8E"/>
    <w:rsid w:val="009821A7"/>
    <w:rsid w:val="00983E73"/>
    <w:rsid w:val="00991C7B"/>
    <w:rsid w:val="009936FC"/>
    <w:rsid w:val="009937DC"/>
    <w:rsid w:val="00995D19"/>
    <w:rsid w:val="0099609B"/>
    <w:rsid w:val="009973DF"/>
    <w:rsid w:val="009A47C0"/>
    <w:rsid w:val="009A61A7"/>
    <w:rsid w:val="009A79F8"/>
    <w:rsid w:val="009B2AF2"/>
    <w:rsid w:val="009B409E"/>
    <w:rsid w:val="009B63F1"/>
    <w:rsid w:val="009B6AEB"/>
    <w:rsid w:val="009B7AA5"/>
    <w:rsid w:val="009C04CC"/>
    <w:rsid w:val="009C33B2"/>
    <w:rsid w:val="009C5F19"/>
    <w:rsid w:val="009C6318"/>
    <w:rsid w:val="009D348C"/>
    <w:rsid w:val="009D387C"/>
    <w:rsid w:val="009E059A"/>
    <w:rsid w:val="009E0B5B"/>
    <w:rsid w:val="009E2A2D"/>
    <w:rsid w:val="009E4184"/>
    <w:rsid w:val="009E5B99"/>
    <w:rsid w:val="009E607F"/>
    <w:rsid w:val="009F057C"/>
    <w:rsid w:val="009F297A"/>
    <w:rsid w:val="009F4758"/>
    <w:rsid w:val="009F5713"/>
    <w:rsid w:val="009F602E"/>
    <w:rsid w:val="009F6916"/>
    <w:rsid w:val="009F69F3"/>
    <w:rsid w:val="009F78AD"/>
    <w:rsid w:val="00A00BE3"/>
    <w:rsid w:val="00A03195"/>
    <w:rsid w:val="00A03758"/>
    <w:rsid w:val="00A11FEA"/>
    <w:rsid w:val="00A12657"/>
    <w:rsid w:val="00A12A7F"/>
    <w:rsid w:val="00A13602"/>
    <w:rsid w:val="00A1559E"/>
    <w:rsid w:val="00A16856"/>
    <w:rsid w:val="00A174CC"/>
    <w:rsid w:val="00A20621"/>
    <w:rsid w:val="00A22206"/>
    <w:rsid w:val="00A231C4"/>
    <w:rsid w:val="00A24281"/>
    <w:rsid w:val="00A24EFE"/>
    <w:rsid w:val="00A273D2"/>
    <w:rsid w:val="00A31FC4"/>
    <w:rsid w:val="00A328A1"/>
    <w:rsid w:val="00A35E89"/>
    <w:rsid w:val="00A40B4C"/>
    <w:rsid w:val="00A418F9"/>
    <w:rsid w:val="00A454B7"/>
    <w:rsid w:val="00A46785"/>
    <w:rsid w:val="00A47B1D"/>
    <w:rsid w:val="00A54BEF"/>
    <w:rsid w:val="00A6359F"/>
    <w:rsid w:val="00A661B9"/>
    <w:rsid w:val="00A66439"/>
    <w:rsid w:val="00A7085B"/>
    <w:rsid w:val="00A70B3B"/>
    <w:rsid w:val="00A7729F"/>
    <w:rsid w:val="00A820BF"/>
    <w:rsid w:val="00A85D79"/>
    <w:rsid w:val="00A86ACF"/>
    <w:rsid w:val="00A91A38"/>
    <w:rsid w:val="00A92713"/>
    <w:rsid w:val="00A95DDD"/>
    <w:rsid w:val="00A964E0"/>
    <w:rsid w:val="00AA05FB"/>
    <w:rsid w:val="00AA1C8B"/>
    <w:rsid w:val="00AA22DF"/>
    <w:rsid w:val="00AA2D40"/>
    <w:rsid w:val="00AA3E84"/>
    <w:rsid w:val="00AA4624"/>
    <w:rsid w:val="00AA5B24"/>
    <w:rsid w:val="00AA6663"/>
    <w:rsid w:val="00AA7E6C"/>
    <w:rsid w:val="00AA7E8B"/>
    <w:rsid w:val="00AA7F6D"/>
    <w:rsid w:val="00AB049B"/>
    <w:rsid w:val="00AB3919"/>
    <w:rsid w:val="00AB5E5B"/>
    <w:rsid w:val="00AB6028"/>
    <w:rsid w:val="00AC5D0E"/>
    <w:rsid w:val="00AC6678"/>
    <w:rsid w:val="00AC6A2E"/>
    <w:rsid w:val="00AD05A1"/>
    <w:rsid w:val="00AD0DDA"/>
    <w:rsid w:val="00AD1E21"/>
    <w:rsid w:val="00AE5106"/>
    <w:rsid w:val="00AE62DC"/>
    <w:rsid w:val="00AE6548"/>
    <w:rsid w:val="00AE6C52"/>
    <w:rsid w:val="00AF4EE7"/>
    <w:rsid w:val="00AF61D1"/>
    <w:rsid w:val="00AF7213"/>
    <w:rsid w:val="00AF74C1"/>
    <w:rsid w:val="00B05EC8"/>
    <w:rsid w:val="00B158A7"/>
    <w:rsid w:val="00B16ECE"/>
    <w:rsid w:val="00B17B90"/>
    <w:rsid w:val="00B20F9D"/>
    <w:rsid w:val="00B21379"/>
    <w:rsid w:val="00B23770"/>
    <w:rsid w:val="00B2427E"/>
    <w:rsid w:val="00B31E22"/>
    <w:rsid w:val="00B345F6"/>
    <w:rsid w:val="00B34CA3"/>
    <w:rsid w:val="00B3706A"/>
    <w:rsid w:val="00B377DC"/>
    <w:rsid w:val="00B4044B"/>
    <w:rsid w:val="00B419DD"/>
    <w:rsid w:val="00B433E4"/>
    <w:rsid w:val="00B43B6D"/>
    <w:rsid w:val="00B46514"/>
    <w:rsid w:val="00B46931"/>
    <w:rsid w:val="00B5798D"/>
    <w:rsid w:val="00B63E73"/>
    <w:rsid w:val="00B64B28"/>
    <w:rsid w:val="00B65368"/>
    <w:rsid w:val="00B65612"/>
    <w:rsid w:val="00B70F19"/>
    <w:rsid w:val="00B71776"/>
    <w:rsid w:val="00B71846"/>
    <w:rsid w:val="00B731C5"/>
    <w:rsid w:val="00B7433F"/>
    <w:rsid w:val="00B803CF"/>
    <w:rsid w:val="00B80A2E"/>
    <w:rsid w:val="00B90B4B"/>
    <w:rsid w:val="00B9293A"/>
    <w:rsid w:val="00B963D1"/>
    <w:rsid w:val="00BA02F4"/>
    <w:rsid w:val="00BA11A9"/>
    <w:rsid w:val="00BA1D1E"/>
    <w:rsid w:val="00BB0D6C"/>
    <w:rsid w:val="00BB20C0"/>
    <w:rsid w:val="00BB524C"/>
    <w:rsid w:val="00BC0DC5"/>
    <w:rsid w:val="00BC2D66"/>
    <w:rsid w:val="00BC34FB"/>
    <w:rsid w:val="00BC48A3"/>
    <w:rsid w:val="00BC6107"/>
    <w:rsid w:val="00BD11A8"/>
    <w:rsid w:val="00BD32A4"/>
    <w:rsid w:val="00BD42C3"/>
    <w:rsid w:val="00BE2D5C"/>
    <w:rsid w:val="00BF1F20"/>
    <w:rsid w:val="00BF4888"/>
    <w:rsid w:val="00BF5CB1"/>
    <w:rsid w:val="00BF60E2"/>
    <w:rsid w:val="00BF61E0"/>
    <w:rsid w:val="00C047C5"/>
    <w:rsid w:val="00C048CC"/>
    <w:rsid w:val="00C051B6"/>
    <w:rsid w:val="00C1415C"/>
    <w:rsid w:val="00C25E69"/>
    <w:rsid w:val="00C30BC5"/>
    <w:rsid w:val="00C325DB"/>
    <w:rsid w:val="00C41E4D"/>
    <w:rsid w:val="00C425A1"/>
    <w:rsid w:val="00C43E2D"/>
    <w:rsid w:val="00C450CB"/>
    <w:rsid w:val="00C46528"/>
    <w:rsid w:val="00C47AB7"/>
    <w:rsid w:val="00C504CF"/>
    <w:rsid w:val="00C51116"/>
    <w:rsid w:val="00C566FC"/>
    <w:rsid w:val="00C61806"/>
    <w:rsid w:val="00C6675A"/>
    <w:rsid w:val="00C66B4E"/>
    <w:rsid w:val="00C724FB"/>
    <w:rsid w:val="00C749D2"/>
    <w:rsid w:val="00C75586"/>
    <w:rsid w:val="00C7597B"/>
    <w:rsid w:val="00C82548"/>
    <w:rsid w:val="00C83512"/>
    <w:rsid w:val="00C85A1E"/>
    <w:rsid w:val="00C925BD"/>
    <w:rsid w:val="00C92BF8"/>
    <w:rsid w:val="00C94C48"/>
    <w:rsid w:val="00CA0D85"/>
    <w:rsid w:val="00CA17E5"/>
    <w:rsid w:val="00CA28EA"/>
    <w:rsid w:val="00CA33BF"/>
    <w:rsid w:val="00CA77A7"/>
    <w:rsid w:val="00CB6C89"/>
    <w:rsid w:val="00CB6E5B"/>
    <w:rsid w:val="00CC1660"/>
    <w:rsid w:val="00CC34C7"/>
    <w:rsid w:val="00CD6FE5"/>
    <w:rsid w:val="00CE2ECE"/>
    <w:rsid w:val="00CE3F3B"/>
    <w:rsid w:val="00CF7DEB"/>
    <w:rsid w:val="00D0676D"/>
    <w:rsid w:val="00D06E1B"/>
    <w:rsid w:val="00D1032E"/>
    <w:rsid w:val="00D1065A"/>
    <w:rsid w:val="00D11A11"/>
    <w:rsid w:val="00D14A48"/>
    <w:rsid w:val="00D21DA0"/>
    <w:rsid w:val="00D221B9"/>
    <w:rsid w:val="00D23FDD"/>
    <w:rsid w:val="00D2482E"/>
    <w:rsid w:val="00D26EA7"/>
    <w:rsid w:val="00D26F5E"/>
    <w:rsid w:val="00D27192"/>
    <w:rsid w:val="00D3105F"/>
    <w:rsid w:val="00D312F8"/>
    <w:rsid w:val="00D40908"/>
    <w:rsid w:val="00D413A0"/>
    <w:rsid w:val="00D436B9"/>
    <w:rsid w:val="00D5133E"/>
    <w:rsid w:val="00D51C30"/>
    <w:rsid w:val="00D52574"/>
    <w:rsid w:val="00D528BF"/>
    <w:rsid w:val="00D541E0"/>
    <w:rsid w:val="00D565FB"/>
    <w:rsid w:val="00D60439"/>
    <w:rsid w:val="00D60A0A"/>
    <w:rsid w:val="00D6242D"/>
    <w:rsid w:val="00D65342"/>
    <w:rsid w:val="00D6660A"/>
    <w:rsid w:val="00D81CFE"/>
    <w:rsid w:val="00D820E8"/>
    <w:rsid w:val="00D922F5"/>
    <w:rsid w:val="00D95F55"/>
    <w:rsid w:val="00D97853"/>
    <w:rsid w:val="00DA2AA7"/>
    <w:rsid w:val="00DA5271"/>
    <w:rsid w:val="00DA6D0E"/>
    <w:rsid w:val="00DB220C"/>
    <w:rsid w:val="00DB5076"/>
    <w:rsid w:val="00DB5C0B"/>
    <w:rsid w:val="00DB5DFD"/>
    <w:rsid w:val="00DB61CB"/>
    <w:rsid w:val="00DB77DD"/>
    <w:rsid w:val="00DB7CB9"/>
    <w:rsid w:val="00DC3303"/>
    <w:rsid w:val="00DC7AF3"/>
    <w:rsid w:val="00DC7EB6"/>
    <w:rsid w:val="00DC7EF9"/>
    <w:rsid w:val="00DD2A2E"/>
    <w:rsid w:val="00DD4845"/>
    <w:rsid w:val="00DD54E2"/>
    <w:rsid w:val="00DD6AFB"/>
    <w:rsid w:val="00DE1FD6"/>
    <w:rsid w:val="00DE4596"/>
    <w:rsid w:val="00DF2D02"/>
    <w:rsid w:val="00DF3955"/>
    <w:rsid w:val="00DF4461"/>
    <w:rsid w:val="00DF5591"/>
    <w:rsid w:val="00DF5F93"/>
    <w:rsid w:val="00DF68CB"/>
    <w:rsid w:val="00E00CE6"/>
    <w:rsid w:val="00E06049"/>
    <w:rsid w:val="00E108A2"/>
    <w:rsid w:val="00E12799"/>
    <w:rsid w:val="00E12DEE"/>
    <w:rsid w:val="00E12F4E"/>
    <w:rsid w:val="00E1369E"/>
    <w:rsid w:val="00E14BB2"/>
    <w:rsid w:val="00E1589C"/>
    <w:rsid w:val="00E2208A"/>
    <w:rsid w:val="00E2273A"/>
    <w:rsid w:val="00E23607"/>
    <w:rsid w:val="00E27C85"/>
    <w:rsid w:val="00E324FF"/>
    <w:rsid w:val="00E40C82"/>
    <w:rsid w:val="00E43187"/>
    <w:rsid w:val="00E535E6"/>
    <w:rsid w:val="00E57E05"/>
    <w:rsid w:val="00E648B5"/>
    <w:rsid w:val="00E6496E"/>
    <w:rsid w:val="00E67004"/>
    <w:rsid w:val="00E706B8"/>
    <w:rsid w:val="00E719A3"/>
    <w:rsid w:val="00E75923"/>
    <w:rsid w:val="00E77D38"/>
    <w:rsid w:val="00E83BB1"/>
    <w:rsid w:val="00E91007"/>
    <w:rsid w:val="00E92A92"/>
    <w:rsid w:val="00E95289"/>
    <w:rsid w:val="00EA09BA"/>
    <w:rsid w:val="00EA2497"/>
    <w:rsid w:val="00EB1366"/>
    <w:rsid w:val="00EB1F98"/>
    <w:rsid w:val="00EB2695"/>
    <w:rsid w:val="00EB2D09"/>
    <w:rsid w:val="00EB348E"/>
    <w:rsid w:val="00EB6024"/>
    <w:rsid w:val="00EB671A"/>
    <w:rsid w:val="00EB697F"/>
    <w:rsid w:val="00EC1A6E"/>
    <w:rsid w:val="00EC1D29"/>
    <w:rsid w:val="00EC31CE"/>
    <w:rsid w:val="00EC3838"/>
    <w:rsid w:val="00EC3EF3"/>
    <w:rsid w:val="00EC6394"/>
    <w:rsid w:val="00EC63A2"/>
    <w:rsid w:val="00EC7469"/>
    <w:rsid w:val="00ED1AEA"/>
    <w:rsid w:val="00ED7BEF"/>
    <w:rsid w:val="00EE155B"/>
    <w:rsid w:val="00EE291E"/>
    <w:rsid w:val="00EE4E42"/>
    <w:rsid w:val="00EE511F"/>
    <w:rsid w:val="00EF3F9A"/>
    <w:rsid w:val="00EF6977"/>
    <w:rsid w:val="00F006CA"/>
    <w:rsid w:val="00F024EA"/>
    <w:rsid w:val="00F05F14"/>
    <w:rsid w:val="00F12514"/>
    <w:rsid w:val="00F14984"/>
    <w:rsid w:val="00F2002B"/>
    <w:rsid w:val="00F222D6"/>
    <w:rsid w:val="00F24393"/>
    <w:rsid w:val="00F24573"/>
    <w:rsid w:val="00F2763C"/>
    <w:rsid w:val="00F304D3"/>
    <w:rsid w:val="00F317C8"/>
    <w:rsid w:val="00F31C5B"/>
    <w:rsid w:val="00F31E3C"/>
    <w:rsid w:val="00F34248"/>
    <w:rsid w:val="00F40C79"/>
    <w:rsid w:val="00F431D5"/>
    <w:rsid w:val="00F4346F"/>
    <w:rsid w:val="00F43541"/>
    <w:rsid w:val="00F44B62"/>
    <w:rsid w:val="00F44CD3"/>
    <w:rsid w:val="00F45CB1"/>
    <w:rsid w:val="00F46F32"/>
    <w:rsid w:val="00F47B7A"/>
    <w:rsid w:val="00F511A6"/>
    <w:rsid w:val="00F53C6F"/>
    <w:rsid w:val="00F547F9"/>
    <w:rsid w:val="00F60FD4"/>
    <w:rsid w:val="00F64206"/>
    <w:rsid w:val="00F678A2"/>
    <w:rsid w:val="00F67D9B"/>
    <w:rsid w:val="00F70B9F"/>
    <w:rsid w:val="00F736AB"/>
    <w:rsid w:val="00F87011"/>
    <w:rsid w:val="00F873C0"/>
    <w:rsid w:val="00F87480"/>
    <w:rsid w:val="00F90EA6"/>
    <w:rsid w:val="00F90F57"/>
    <w:rsid w:val="00F93786"/>
    <w:rsid w:val="00F94A35"/>
    <w:rsid w:val="00F953B1"/>
    <w:rsid w:val="00F97F10"/>
    <w:rsid w:val="00FA01E4"/>
    <w:rsid w:val="00FA2125"/>
    <w:rsid w:val="00FA6F34"/>
    <w:rsid w:val="00FB1EAF"/>
    <w:rsid w:val="00FB3F19"/>
    <w:rsid w:val="00FB4B6E"/>
    <w:rsid w:val="00FB4FD1"/>
    <w:rsid w:val="00FB7486"/>
    <w:rsid w:val="00FC0D6A"/>
    <w:rsid w:val="00FC3258"/>
    <w:rsid w:val="00FC366B"/>
    <w:rsid w:val="00FC401E"/>
    <w:rsid w:val="00FC4D87"/>
    <w:rsid w:val="00FD251E"/>
    <w:rsid w:val="00FD536C"/>
    <w:rsid w:val="00FD5B34"/>
    <w:rsid w:val="00FD7DDF"/>
    <w:rsid w:val="00FE0D99"/>
    <w:rsid w:val="00FE58A0"/>
    <w:rsid w:val="00FF7A80"/>
    <w:rsid w:val="00FF7D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9" w:qFormat="1"/>
    <w:lsdException w:name="heading 3" w:locked="1" w:semiHidden="0" w:uiPriority="9"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iPriority="0"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9"/>
    <w:qFormat/>
    <w:rsid w:val="008608A3"/>
    <w:pPr>
      <w:keepNext/>
      <w:pageBreakBefore/>
      <w:numPr>
        <w:numId w:val="1"/>
      </w:numPr>
      <w:spacing w:after="360"/>
      <w:ind w:left="567" w:hanging="567"/>
      <w:jc w:val="both"/>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022EF1"/>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9"/>
    <w:qFormat/>
    <w:rsid w:val="008414D5"/>
    <w:pPr>
      <w:spacing w:before="240" w:after="60"/>
      <w:outlineLvl w:val="4"/>
    </w:pPr>
    <w:rPr>
      <w:b/>
      <w:bCs/>
      <w:i/>
      <w:iCs/>
      <w:sz w:val="26"/>
      <w:szCs w:val="26"/>
    </w:rPr>
  </w:style>
  <w:style w:type="paragraph" w:styleId="Kop6">
    <w:name w:val="heading 6"/>
    <w:basedOn w:val="Standaard"/>
    <w:next w:val="Standaard"/>
    <w:link w:val="Kop6Char"/>
    <w:uiPriority w:val="9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608A3"/>
    <w:rPr>
      <w:rFonts w:ascii="Arial" w:hAnsi="Arial" w:cs="Arial"/>
      <w:b/>
      <w:bCs/>
      <w:kern w:val="32"/>
      <w:sz w:val="28"/>
      <w:szCs w:val="28"/>
      <w:lang w:eastAsia="nl-NL"/>
    </w:rPr>
  </w:style>
  <w:style w:type="character" w:customStyle="1" w:styleId="Kop2Char">
    <w:name w:val="Kop 2 Char"/>
    <w:basedOn w:val="Standaardalinea-lettertype"/>
    <w:link w:val="Kop2"/>
    <w:uiPriority w:val="9"/>
    <w:locked/>
    <w:rsid w:val="00022EF1"/>
    <w:rPr>
      <w:rFonts w:ascii="Arial" w:hAnsi="Arial" w:cs="Arial"/>
      <w:b/>
      <w:bCs/>
      <w:iCs/>
      <w:lang w:val="nl-NL" w:eastAsia="nl-NL"/>
    </w:rPr>
  </w:style>
  <w:style w:type="character" w:customStyle="1" w:styleId="Kop3Char">
    <w:name w:val="Kop 3 Char"/>
    <w:basedOn w:val="Standaardalinea-lettertype"/>
    <w:link w:val="Kop3"/>
    <w:uiPriority w:val="99"/>
    <w:locked/>
    <w:rsid w:val="0077260F"/>
    <w:rPr>
      <w:rFonts w:ascii="Arial" w:hAnsi="Arial" w:cs="Arial"/>
      <w:bCs/>
      <w:i/>
      <w:szCs w:val="26"/>
      <w:lang w:val="nl-NL" w:eastAsia="nl-NL"/>
    </w:rPr>
  </w:style>
  <w:style w:type="character" w:customStyle="1" w:styleId="Kop4Char">
    <w:name w:val="Kop 4 Char"/>
    <w:basedOn w:val="Standaardalinea-lettertype"/>
    <w:link w:val="Kop4"/>
    <w:uiPriority w:val="99"/>
    <w:semiHidden/>
    <w:locked/>
    <w:rsid w:val="009E5B99"/>
    <w:rPr>
      <w:rFonts w:ascii="Calibri" w:hAnsi="Calibri" w:cs="Times New Roman"/>
      <w:b/>
      <w:bCs/>
      <w:sz w:val="28"/>
      <w:szCs w:val="28"/>
      <w:lang w:val="nl-NL" w:eastAsia="nl-NL"/>
    </w:rPr>
  </w:style>
  <w:style w:type="character" w:customStyle="1" w:styleId="Kop5Char">
    <w:name w:val="Kop 5 Char"/>
    <w:basedOn w:val="Standaardalinea-lettertype"/>
    <w:link w:val="Kop5"/>
    <w:uiPriority w:val="99"/>
    <w:semiHidden/>
    <w:locked/>
    <w:rsid w:val="009E5B99"/>
    <w:rPr>
      <w:rFonts w:ascii="Calibri" w:hAnsi="Calibri" w:cs="Times New Roman"/>
      <w:b/>
      <w:bCs/>
      <w:i/>
      <w:iCs/>
      <w:sz w:val="26"/>
      <w:szCs w:val="26"/>
      <w:lang w:val="nl-NL" w:eastAsia="nl-NL"/>
    </w:rPr>
  </w:style>
  <w:style w:type="character" w:customStyle="1" w:styleId="Kop6Char">
    <w:name w:val="Kop 6 Char"/>
    <w:basedOn w:val="Standaardalinea-lettertype"/>
    <w:link w:val="Kop6"/>
    <w:uiPriority w:val="99"/>
    <w:semiHidden/>
    <w:locked/>
    <w:rsid w:val="009E5B99"/>
    <w:rPr>
      <w:rFonts w:ascii="Calibri" w:hAnsi="Calibri" w:cs="Times New Roman"/>
      <w:b/>
      <w:bCs/>
      <w:sz w:val="22"/>
      <w:szCs w:val="22"/>
      <w:lang w:val="nl-NL" w:eastAsia="nl-NL"/>
    </w:rPr>
  </w:style>
  <w:style w:type="character" w:customStyle="1" w:styleId="Kop7Char">
    <w:name w:val="Kop 7 Char"/>
    <w:basedOn w:val="Standaardalinea-lettertype"/>
    <w:link w:val="Kop7"/>
    <w:uiPriority w:val="99"/>
    <w:semiHidden/>
    <w:locked/>
    <w:rsid w:val="009E5B99"/>
    <w:rPr>
      <w:rFonts w:ascii="Calibri" w:hAnsi="Calibri" w:cs="Times New Roman"/>
      <w:sz w:val="24"/>
      <w:szCs w:val="24"/>
      <w:lang w:val="nl-NL" w:eastAsia="nl-NL"/>
    </w:rPr>
  </w:style>
  <w:style w:type="character" w:customStyle="1" w:styleId="Kop8Char">
    <w:name w:val="Kop 8 Char"/>
    <w:basedOn w:val="Standaardalinea-lettertype"/>
    <w:link w:val="Kop8"/>
    <w:uiPriority w:val="99"/>
    <w:semiHidden/>
    <w:locked/>
    <w:rsid w:val="009E5B99"/>
    <w:rPr>
      <w:rFonts w:ascii="Calibri" w:hAnsi="Calibri" w:cs="Times New Roman"/>
      <w:i/>
      <w:iCs/>
      <w:sz w:val="24"/>
      <w:szCs w:val="24"/>
      <w:lang w:val="nl-NL" w:eastAsia="nl-NL"/>
    </w:rPr>
  </w:style>
  <w:style w:type="character" w:customStyle="1" w:styleId="Kop9Char">
    <w:name w:val="Kop 9 Char"/>
    <w:basedOn w:val="Standaardalinea-lettertype"/>
    <w:link w:val="Kop9"/>
    <w:uiPriority w:val="99"/>
    <w:semiHidden/>
    <w:locked/>
    <w:rsid w:val="009E5B99"/>
    <w:rPr>
      <w:rFonts w:ascii="Cambria"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locked/>
    <w:rsid w:val="009E5B99"/>
    <w:rPr>
      <w:rFonts w:ascii="Arial" w:hAnsi="Arial" w:cs="Times New Roman"/>
      <w:sz w:val="24"/>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9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99"/>
    <w:locked/>
    <w:rsid w:val="007F4F77"/>
    <w:rPr>
      <w:rFonts w:ascii="Arial" w:hAnsi="Arial" w:cs="Arial"/>
      <w:b/>
      <w:bCs/>
      <w:kern w:val="28"/>
      <w:sz w:val="32"/>
      <w:szCs w:val="32"/>
      <w:lang w:val="en-US" w:eastAsia="nl-NL"/>
    </w:rPr>
  </w:style>
  <w:style w:type="paragraph" w:customStyle="1" w:styleId="TitelVak">
    <w:name w:val="Titel Vak"/>
    <w:basedOn w:val="Standaard"/>
    <w:next w:val="Standaard"/>
    <w:autoRedefine/>
    <w:uiPriority w:val="99"/>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uiPriority w:val="99"/>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uiPriority w:val="99"/>
    <w:rsid w:val="00424D4F"/>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locked/>
    <w:rsid w:val="009E5B99"/>
    <w:rPr>
      <w:rFonts w:ascii="Arial" w:hAnsi="Arial" w:cs="Times New Roman"/>
      <w:sz w:val="24"/>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locked/>
    <w:rsid w:val="009E5B99"/>
    <w:rPr>
      <w:rFonts w:ascii="Arial" w:hAnsi="Arial" w:cs="Times New Roman"/>
      <w:sz w:val="24"/>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9E5B99"/>
    <w:rPr>
      <w:rFonts w:ascii="Cambria"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locked/>
    <w:rsid w:val="009E5B99"/>
    <w:rPr>
      <w:rFonts w:ascii="Arial" w:hAnsi="Arial" w:cs="Times New Roman"/>
      <w:sz w:val="24"/>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locked/>
    <w:rsid w:val="009E5B99"/>
    <w:rPr>
      <w:rFonts w:ascii="Arial" w:hAnsi="Arial" w:cs="Times New Roman"/>
      <w:sz w:val="24"/>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locked/>
    <w:rsid w:val="009E5B99"/>
    <w:rPr>
      <w:rFonts w:ascii="Arial" w:hAnsi="Arial" w:cs="Times New Roman"/>
      <w:sz w:val="24"/>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locked/>
    <w:rsid w:val="009E5B99"/>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locked/>
    <w:rsid w:val="009E5B99"/>
    <w:rPr>
      <w:rFonts w:ascii="Arial" w:hAnsi="Arial" w:cs="Times New Roman"/>
      <w:i/>
      <w:iCs/>
      <w:sz w:val="24"/>
      <w:szCs w:val="24"/>
      <w:lang w:val="nl-NL" w:eastAsia="nl-NL"/>
    </w:rPr>
  </w:style>
  <w:style w:type="character" w:styleId="HTML-citaat">
    <w:name w:val="HTML Cite"/>
    <w:basedOn w:val="Standaardalinea-lettertype"/>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uiPriority w:val="99"/>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99"/>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locked/>
    <w:rsid w:val="009E5B99"/>
    <w:rPr>
      <w:rFonts w:ascii="Arial" w:hAnsi="Arial" w:cs="Times New Roman"/>
      <w:sz w:val="24"/>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locked/>
    <w:rsid w:val="009E5B99"/>
    <w:rPr>
      <w:rFonts w:ascii="Arial" w:hAnsi="Arial" w:cs="Times New Roman"/>
      <w:sz w:val="24"/>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locked/>
    <w:rsid w:val="009E5B99"/>
    <w:rPr>
      <w:rFonts w:ascii="Arial" w:hAnsi="Arial" w:cs="Times New Roman"/>
      <w:sz w:val="24"/>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locked/>
    <w:rsid w:val="009E5B99"/>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9E5B99"/>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9E5B99"/>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9E5B99"/>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9E5B99"/>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9E5B99"/>
    <w:rPr>
      <w:rFonts w:ascii="Arial" w:hAnsi="Arial" w:cs="Times New Roman"/>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99"/>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9E5B99"/>
    <w:rPr>
      <w:rFonts w:ascii="Cambria"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9E5B99"/>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paragraph" w:styleId="Kopvaninhoudsopgave">
    <w:name w:val="TOC Heading"/>
    <w:basedOn w:val="Kop1"/>
    <w:next w:val="Standaard"/>
    <w:uiPriority w:val="39"/>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uiPriority w:val="99"/>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locked/>
    <w:rsid w:val="00865A1E"/>
    <w:rPr>
      <w:rFonts w:ascii="Arial" w:hAnsi="Arial" w:cs="Arial"/>
      <w:lang w:val="nl-NL" w:eastAsia="nl-NL"/>
    </w:rPr>
  </w:style>
  <w:style w:type="character" w:styleId="Voetnootmarkering">
    <w:name w:val="footnote reference"/>
    <w:basedOn w:val="Standaardalinea-lettertype"/>
    <w:uiPriority w:val="99"/>
    <w:rsid w:val="00865A1E"/>
    <w:rPr>
      <w:rFonts w:cs="Times New Roman"/>
      <w:vertAlign w:val="superscript"/>
    </w:rPr>
  </w:style>
  <w:style w:type="character" w:styleId="Eindnootmarkering">
    <w:name w:val="endnote reference"/>
    <w:basedOn w:val="Standaardalinea-lettertype"/>
    <w:uiPriority w:val="99"/>
    <w:rsid w:val="0007558C"/>
    <w:rPr>
      <w:rFonts w:cs="Times New Roman"/>
      <w:vertAlign w:val="superscript"/>
    </w:rPr>
  </w:style>
  <w:style w:type="character" w:customStyle="1" w:styleId="subtitel21">
    <w:name w:val="subtitel21"/>
    <w:basedOn w:val="Standaardalinea-lettertype"/>
    <w:uiPriority w:val="99"/>
    <w:rsid w:val="007C706A"/>
    <w:rPr>
      <w:rFonts w:ascii="Arial" w:hAnsi="Arial" w:cs="Arial"/>
      <w:b/>
      <w:bCs/>
      <w:color w:val="990000"/>
      <w:sz w:val="18"/>
      <w:szCs w:val="18"/>
    </w:rPr>
  </w:style>
  <w:style w:type="numbering" w:styleId="1ai">
    <w:name w:val="Outline List 1"/>
    <w:basedOn w:val="Geenlijst"/>
    <w:uiPriority w:val="99"/>
    <w:semiHidden/>
    <w:unhideWhenUsed/>
    <w:rsid w:val="0002249F"/>
    <w:pPr>
      <w:numPr>
        <w:numId w:val="16"/>
      </w:numPr>
    </w:pPr>
  </w:style>
  <w:style w:type="numbering" w:styleId="111111">
    <w:name w:val="Outline List 2"/>
    <w:basedOn w:val="Geenlijst"/>
    <w:uiPriority w:val="99"/>
    <w:semiHidden/>
    <w:unhideWhenUsed/>
    <w:rsid w:val="0002249F"/>
    <w:pPr>
      <w:numPr>
        <w:numId w:val="15"/>
      </w:numPr>
    </w:pPr>
  </w:style>
  <w:style w:type="numbering" w:styleId="Artikelsectie">
    <w:name w:val="Outline List 3"/>
    <w:basedOn w:val="Geenlijst"/>
    <w:uiPriority w:val="99"/>
    <w:semiHidden/>
    <w:unhideWhenUsed/>
    <w:rsid w:val="0002249F"/>
    <w:pPr>
      <w:numPr>
        <w:numId w:val="17"/>
      </w:numPr>
    </w:pPr>
  </w:style>
  <w:style w:type="paragraph" w:customStyle="1" w:styleId="Default">
    <w:name w:val="Default"/>
    <w:rsid w:val="00390265"/>
    <w:pPr>
      <w:autoSpaceDE w:val="0"/>
      <w:autoSpaceDN w:val="0"/>
      <w:adjustRightInd w:val="0"/>
    </w:pPr>
    <w:rPr>
      <w:rFonts w:ascii="Arial" w:eastAsia="Calibri" w:hAnsi="Arial" w:cs="Arial"/>
      <w:color w:val="000000"/>
      <w:sz w:val="24"/>
      <w:szCs w:val="24"/>
      <w:lang w:val="nl-NL" w:eastAsia="en-US"/>
    </w:rPr>
  </w:style>
  <w:style w:type="paragraph" w:styleId="Ballontekst">
    <w:name w:val="Balloon Text"/>
    <w:basedOn w:val="Standaard"/>
    <w:link w:val="BallontekstChar"/>
    <w:uiPriority w:val="99"/>
    <w:semiHidden/>
    <w:unhideWhenUsed/>
    <w:rsid w:val="006A387B"/>
    <w:rPr>
      <w:rFonts w:ascii="Tahoma" w:hAnsi="Tahoma" w:cs="Tahoma"/>
      <w:sz w:val="16"/>
      <w:szCs w:val="16"/>
    </w:rPr>
  </w:style>
  <w:style w:type="character" w:customStyle="1" w:styleId="BallontekstChar">
    <w:name w:val="Ballontekst Char"/>
    <w:basedOn w:val="Standaardalinea-lettertype"/>
    <w:link w:val="Ballontekst"/>
    <w:uiPriority w:val="99"/>
    <w:semiHidden/>
    <w:rsid w:val="006A387B"/>
    <w:rPr>
      <w:rFonts w:ascii="Tahoma" w:hAnsi="Tahoma" w:cs="Tahoma"/>
      <w:sz w:val="16"/>
      <w:szCs w:val="16"/>
      <w:lang w:val="nl-NL" w:eastAsia="nl-NL"/>
    </w:rPr>
  </w:style>
  <w:style w:type="paragraph" w:customStyle="1" w:styleId="winkeltekst">
    <w:name w:val="winkeltekst"/>
    <w:basedOn w:val="Standaard"/>
    <w:rsid w:val="006A3C93"/>
    <w:pPr>
      <w:spacing w:before="100" w:beforeAutospacing="1" w:after="100" w:afterAutospacing="1"/>
    </w:pPr>
    <w:rPr>
      <w:rFonts w:ascii="Times New Roman" w:hAnsi="Times New Roman"/>
      <w:sz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Kop1Char">
    <w:name w:val="1ai"/>
    <w:pPr>
      <w:numPr>
        <w:numId w:val="16"/>
      </w:numPr>
    </w:pPr>
  </w:style>
  <w:style w:type="numbering" w:customStyle="1" w:styleId="Kop2Char">
    <w:name w:val="111111"/>
    <w:pPr>
      <w:numPr>
        <w:numId w:val="15"/>
      </w:numPr>
    </w:pPr>
  </w:style>
  <w:style w:type="numbering" w:customStyle="1" w:styleId="Kop3Char">
    <w:name w:val="Artikelsecti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7970">
      <w:bodyDiv w:val="1"/>
      <w:marLeft w:val="0"/>
      <w:marRight w:val="0"/>
      <w:marTop w:val="0"/>
      <w:marBottom w:val="0"/>
      <w:divBdr>
        <w:top w:val="none" w:sz="0" w:space="0" w:color="auto"/>
        <w:left w:val="none" w:sz="0" w:space="0" w:color="auto"/>
        <w:bottom w:val="none" w:sz="0" w:space="0" w:color="auto"/>
        <w:right w:val="none" w:sz="0" w:space="0" w:color="auto"/>
      </w:divBdr>
      <w:divsChild>
        <w:div w:id="874124667">
          <w:marLeft w:val="0"/>
          <w:marRight w:val="0"/>
          <w:marTop w:val="0"/>
          <w:marBottom w:val="0"/>
          <w:divBdr>
            <w:top w:val="none" w:sz="0" w:space="0" w:color="auto"/>
            <w:left w:val="none" w:sz="0" w:space="0" w:color="auto"/>
            <w:bottom w:val="none" w:sz="0" w:space="0" w:color="auto"/>
            <w:right w:val="none" w:sz="0" w:space="0" w:color="auto"/>
          </w:divBdr>
          <w:divsChild>
            <w:div w:id="895313501">
              <w:marLeft w:val="0"/>
              <w:marRight w:val="0"/>
              <w:marTop w:val="0"/>
              <w:marBottom w:val="0"/>
              <w:divBdr>
                <w:top w:val="none" w:sz="0" w:space="0" w:color="auto"/>
                <w:left w:val="none" w:sz="0" w:space="0" w:color="auto"/>
                <w:bottom w:val="none" w:sz="0" w:space="0" w:color="auto"/>
                <w:right w:val="none" w:sz="0" w:space="0" w:color="auto"/>
              </w:divBdr>
              <w:divsChild>
                <w:div w:id="1681001918">
                  <w:marLeft w:val="105"/>
                  <w:marRight w:val="105"/>
                  <w:marTop w:val="105"/>
                  <w:marBottom w:val="105"/>
                  <w:divBdr>
                    <w:top w:val="none" w:sz="0" w:space="0" w:color="auto"/>
                    <w:left w:val="none" w:sz="0" w:space="0" w:color="auto"/>
                    <w:bottom w:val="none" w:sz="0" w:space="0" w:color="auto"/>
                    <w:right w:val="none" w:sz="0" w:space="0" w:color="auto"/>
                  </w:divBdr>
                  <w:divsChild>
                    <w:div w:id="2122920853">
                      <w:marLeft w:val="0"/>
                      <w:marRight w:val="0"/>
                      <w:marTop w:val="0"/>
                      <w:marBottom w:val="0"/>
                      <w:divBdr>
                        <w:top w:val="none" w:sz="0" w:space="0" w:color="auto"/>
                        <w:left w:val="none" w:sz="0" w:space="0" w:color="auto"/>
                        <w:bottom w:val="none" w:sz="0" w:space="0" w:color="auto"/>
                        <w:right w:val="none" w:sz="0" w:space="0" w:color="auto"/>
                      </w:divBdr>
                      <w:divsChild>
                        <w:div w:id="63534585">
                          <w:marLeft w:val="0"/>
                          <w:marRight w:val="0"/>
                          <w:marTop w:val="0"/>
                          <w:marBottom w:val="0"/>
                          <w:divBdr>
                            <w:top w:val="single" w:sz="12" w:space="0" w:color="6EBB1F"/>
                            <w:left w:val="single" w:sz="12" w:space="0" w:color="6EBB1F"/>
                            <w:bottom w:val="single" w:sz="12" w:space="0" w:color="6EBB1F"/>
                            <w:right w:val="single" w:sz="12" w:space="0" w:color="6EBB1F"/>
                          </w:divBdr>
                          <w:divsChild>
                            <w:div w:id="11514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87879">
      <w:bodyDiv w:val="1"/>
      <w:marLeft w:val="0"/>
      <w:marRight w:val="0"/>
      <w:marTop w:val="0"/>
      <w:marBottom w:val="0"/>
      <w:divBdr>
        <w:top w:val="none" w:sz="0" w:space="0" w:color="auto"/>
        <w:left w:val="none" w:sz="0" w:space="0" w:color="auto"/>
        <w:bottom w:val="none" w:sz="0" w:space="0" w:color="auto"/>
        <w:right w:val="none" w:sz="0" w:space="0" w:color="auto"/>
      </w:divBdr>
      <w:divsChild>
        <w:div w:id="972055059">
          <w:marLeft w:val="0"/>
          <w:marRight w:val="0"/>
          <w:marTop w:val="100"/>
          <w:marBottom w:val="100"/>
          <w:divBdr>
            <w:top w:val="none" w:sz="0" w:space="0" w:color="auto"/>
            <w:left w:val="none" w:sz="0" w:space="0" w:color="auto"/>
            <w:bottom w:val="none" w:sz="0" w:space="0" w:color="auto"/>
            <w:right w:val="none" w:sz="0" w:space="0" w:color="auto"/>
          </w:divBdr>
          <w:divsChild>
            <w:div w:id="1802576326">
              <w:marLeft w:val="0"/>
              <w:marRight w:val="0"/>
              <w:marTop w:val="0"/>
              <w:marBottom w:val="0"/>
              <w:divBdr>
                <w:top w:val="none" w:sz="0" w:space="0" w:color="auto"/>
                <w:left w:val="none" w:sz="0" w:space="0" w:color="auto"/>
                <w:bottom w:val="none" w:sz="0" w:space="0" w:color="auto"/>
                <w:right w:val="none" w:sz="0" w:space="0" w:color="auto"/>
              </w:divBdr>
              <w:divsChild>
                <w:div w:id="1909923668">
                  <w:marLeft w:val="405"/>
                  <w:marRight w:val="0"/>
                  <w:marTop w:val="0"/>
                  <w:marBottom w:val="0"/>
                  <w:divBdr>
                    <w:top w:val="none" w:sz="0" w:space="0" w:color="auto"/>
                    <w:left w:val="none" w:sz="0" w:space="0" w:color="auto"/>
                    <w:bottom w:val="none" w:sz="0" w:space="0" w:color="auto"/>
                    <w:right w:val="none" w:sz="0" w:space="0" w:color="auto"/>
                  </w:divBdr>
                  <w:divsChild>
                    <w:div w:id="1093862980">
                      <w:marLeft w:val="0"/>
                      <w:marRight w:val="0"/>
                      <w:marTop w:val="0"/>
                      <w:marBottom w:val="0"/>
                      <w:divBdr>
                        <w:top w:val="none" w:sz="0" w:space="0" w:color="auto"/>
                        <w:left w:val="none" w:sz="0" w:space="0" w:color="auto"/>
                        <w:bottom w:val="none" w:sz="0" w:space="0" w:color="auto"/>
                        <w:right w:val="none" w:sz="0" w:space="0" w:color="auto"/>
                      </w:divBdr>
                      <w:divsChild>
                        <w:div w:id="1462109459">
                          <w:marLeft w:val="0"/>
                          <w:marRight w:val="0"/>
                          <w:marTop w:val="0"/>
                          <w:marBottom w:val="0"/>
                          <w:divBdr>
                            <w:top w:val="none" w:sz="0" w:space="0" w:color="auto"/>
                            <w:left w:val="none" w:sz="0" w:space="0" w:color="auto"/>
                            <w:bottom w:val="none" w:sz="0" w:space="0" w:color="auto"/>
                            <w:right w:val="none" w:sz="0" w:space="0" w:color="auto"/>
                          </w:divBdr>
                          <w:divsChild>
                            <w:div w:id="17052489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71640">
      <w:bodyDiv w:val="1"/>
      <w:marLeft w:val="0"/>
      <w:marRight w:val="0"/>
      <w:marTop w:val="0"/>
      <w:marBottom w:val="0"/>
      <w:divBdr>
        <w:top w:val="none" w:sz="0" w:space="0" w:color="auto"/>
        <w:left w:val="none" w:sz="0" w:space="0" w:color="auto"/>
        <w:bottom w:val="none" w:sz="0" w:space="0" w:color="auto"/>
        <w:right w:val="none" w:sz="0" w:space="0" w:color="auto"/>
      </w:divBdr>
    </w:div>
    <w:div w:id="1521162735">
      <w:bodyDiv w:val="1"/>
      <w:marLeft w:val="0"/>
      <w:marRight w:val="0"/>
      <w:marTop w:val="0"/>
      <w:marBottom w:val="0"/>
      <w:divBdr>
        <w:top w:val="none" w:sz="0" w:space="0" w:color="auto"/>
        <w:left w:val="none" w:sz="0" w:space="0" w:color="auto"/>
        <w:bottom w:val="none" w:sz="0" w:space="0" w:color="auto"/>
        <w:right w:val="none" w:sz="0" w:space="0" w:color="auto"/>
      </w:divBdr>
      <w:divsChild>
        <w:div w:id="1383021528">
          <w:marLeft w:val="0"/>
          <w:marRight w:val="0"/>
          <w:marTop w:val="0"/>
          <w:marBottom w:val="0"/>
          <w:divBdr>
            <w:top w:val="none" w:sz="0" w:space="0" w:color="auto"/>
            <w:left w:val="none" w:sz="0" w:space="0" w:color="auto"/>
            <w:bottom w:val="none" w:sz="0" w:space="0" w:color="auto"/>
            <w:right w:val="none" w:sz="0" w:space="0" w:color="auto"/>
          </w:divBdr>
          <w:divsChild>
            <w:div w:id="544292941">
              <w:marLeft w:val="0"/>
              <w:marRight w:val="0"/>
              <w:marTop w:val="0"/>
              <w:marBottom w:val="0"/>
              <w:divBdr>
                <w:top w:val="none" w:sz="0" w:space="0" w:color="auto"/>
                <w:left w:val="none" w:sz="0" w:space="0" w:color="auto"/>
                <w:bottom w:val="none" w:sz="0" w:space="0" w:color="auto"/>
                <w:right w:val="none" w:sz="0" w:space="0" w:color="auto"/>
              </w:divBdr>
              <w:divsChild>
                <w:div w:id="1760786705">
                  <w:marLeft w:val="105"/>
                  <w:marRight w:val="105"/>
                  <w:marTop w:val="105"/>
                  <w:marBottom w:val="105"/>
                  <w:divBdr>
                    <w:top w:val="none" w:sz="0" w:space="0" w:color="auto"/>
                    <w:left w:val="none" w:sz="0" w:space="0" w:color="auto"/>
                    <w:bottom w:val="none" w:sz="0" w:space="0" w:color="auto"/>
                    <w:right w:val="none" w:sz="0" w:space="0" w:color="auto"/>
                  </w:divBdr>
                  <w:divsChild>
                    <w:div w:id="199823043">
                      <w:marLeft w:val="0"/>
                      <w:marRight w:val="0"/>
                      <w:marTop w:val="0"/>
                      <w:marBottom w:val="0"/>
                      <w:divBdr>
                        <w:top w:val="none" w:sz="0" w:space="0" w:color="auto"/>
                        <w:left w:val="none" w:sz="0" w:space="0" w:color="auto"/>
                        <w:bottom w:val="none" w:sz="0" w:space="0" w:color="auto"/>
                        <w:right w:val="none" w:sz="0" w:space="0" w:color="auto"/>
                      </w:divBdr>
                      <w:divsChild>
                        <w:div w:id="969283436">
                          <w:marLeft w:val="0"/>
                          <w:marRight w:val="0"/>
                          <w:marTop w:val="0"/>
                          <w:marBottom w:val="0"/>
                          <w:divBdr>
                            <w:top w:val="single" w:sz="12" w:space="0" w:color="6EBB1F"/>
                            <w:left w:val="single" w:sz="12" w:space="0" w:color="6EBB1F"/>
                            <w:bottom w:val="single" w:sz="12" w:space="0" w:color="6EBB1F"/>
                            <w:right w:val="single" w:sz="12" w:space="0" w:color="6EBB1F"/>
                          </w:divBdr>
                          <w:divsChild>
                            <w:div w:id="10055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331521">
      <w:bodyDiv w:val="1"/>
      <w:marLeft w:val="0"/>
      <w:marRight w:val="0"/>
      <w:marTop w:val="0"/>
      <w:marBottom w:val="0"/>
      <w:divBdr>
        <w:top w:val="none" w:sz="0" w:space="0" w:color="auto"/>
        <w:left w:val="none" w:sz="0" w:space="0" w:color="auto"/>
        <w:bottom w:val="none" w:sz="0" w:space="0" w:color="auto"/>
        <w:right w:val="none" w:sz="0" w:space="0" w:color="auto"/>
      </w:divBdr>
      <w:divsChild>
        <w:div w:id="1186096715">
          <w:marLeft w:val="0"/>
          <w:marRight w:val="0"/>
          <w:marTop w:val="100"/>
          <w:marBottom w:val="100"/>
          <w:divBdr>
            <w:top w:val="none" w:sz="0" w:space="0" w:color="auto"/>
            <w:left w:val="none" w:sz="0" w:space="0" w:color="auto"/>
            <w:bottom w:val="none" w:sz="0" w:space="0" w:color="auto"/>
            <w:right w:val="none" w:sz="0" w:space="0" w:color="auto"/>
          </w:divBdr>
          <w:divsChild>
            <w:div w:id="2009600083">
              <w:marLeft w:val="0"/>
              <w:marRight w:val="0"/>
              <w:marTop w:val="0"/>
              <w:marBottom w:val="0"/>
              <w:divBdr>
                <w:top w:val="none" w:sz="0" w:space="0" w:color="auto"/>
                <w:left w:val="none" w:sz="0" w:space="0" w:color="auto"/>
                <w:bottom w:val="none" w:sz="0" w:space="0" w:color="auto"/>
                <w:right w:val="none" w:sz="0" w:space="0" w:color="auto"/>
              </w:divBdr>
              <w:divsChild>
                <w:div w:id="547647569">
                  <w:marLeft w:val="405"/>
                  <w:marRight w:val="0"/>
                  <w:marTop w:val="0"/>
                  <w:marBottom w:val="0"/>
                  <w:divBdr>
                    <w:top w:val="none" w:sz="0" w:space="0" w:color="auto"/>
                    <w:left w:val="none" w:sz="0" w:space="0" w:color="auto"/>
                    <w:bottom w:val="none" w:sz="0" w:space="0" w:color="auto"/>
                    <w:right w:val="none" w:sz="0" w:space="0" w:color="auto"/>
                  </w:divBdr>
                  <w:divsChild>
                    <w:div w:id="746848507">
                      <w:marLeft w:val="0"/>
                      <w:marRight w:val="0"/>
                      <w:marTop w:val="0"/>
                      <w:marBottom w:val="0"/>
                      <w:divBdr>
                        <w:top w:val="none" w:sz="0" w:space="0" w:color="auto"/>
                        <w:left w:val="none" w:sz="0" w:space="0" w:color="auto"/>
                        <w:bottom w:val="none" w:sz="0" w:space="0" w:color="auto"/>
                        <w:right w:val="none" w:sz="0" w:space="0" w:color="auto"/>
                      </w:divBdr>
                    </w:div>
                    <w:div w:id="1783526239">
                      <w:marLeft w:val="0"/>
                      <w:marRight w:val="0"/>
                      <w:marTop w:val="0"/>
                      <w:marBottom w:val="0"/>
                      <w:divBdr>
                        <w:top w:val="none" w:sz="0" w:space="0" w:color="auto"/>
                        <w:left w:val="none" w:sz="0" w:space="0" w:color="auto"/>
                        <w:bottom w:val="none" w:sz="0" w:space="0" w:color="auto"/>
                        <w:right w:val="none" w:sz="0" w:space="0" w:color="auto"/>
                      </w:divBdr>
                      <w:divsChild>
                        <w:div w:id="4720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62910">
      <w:bodyDiv w:val="1"/>
      <w:marLeft w:val="0"/>
      <w:marRight w:val="0"/>
      <w:marTop w:val="0"/>
      <w:marBottom w:val="0"/>
      <w:divBdr>
        <w:top w:val="none" w:sz="0" w:space="0" w:color="auto"/>
        <w:left w:val="none" w:sz="0" w:space="0" w:color="auto"/>
        <w:bottom w:val="none" w:sz="0" w:space="0" w:color="auto"/>
        <w:right w:val="none" w:sz="0" w:space="0" w:color="auto"/>
      </w:divBdr>
      <w:divsChild>
        <w:div w:id="1483080867">
          <w:marLeft w:val="0"/>
          <w:marRight w:val="0"/>
          <w:marTop w:val="0"/>
          <w:marBottom w:val="0"/>
          <w:divBdr>
            <w:top w:val="none" w:sz="0" w:space="0" w:color="auto"/>
            <w:left w:val="none" w:sz="0" w:space="0" w:color="auto"/>
            <w:bottom w:val="none" w:sz="0" w:space="0" w:color="auto"/>
            <w:right w:val="none" w:sz="0" w:space="0" w:color="auto"/>
          </w:divBdr>
          <w:divsChild>
            <w:div w:id="188034347">
              <w:marLeft w:val="0"/>
              <w:marRight w:val="0"/>
              <w:marTop w:val="0"/>
              <w:marBottom w:val="0"/>
              <w:divBdr>
                <w:top w:val="none" w:sz="0" w:space="0" w:color="auto"/>
                <w:left w:val="none" w:sz="0" w:space="0" w:color="auto"/>
                <w:bottom w:val="none" w:sz="0" w:space="0" w:color="auto"/>
                <w:right w:val="none" w:sz="0" w:space="0" w:color="auto"/>
              </w:divBdr>
              <w:divsChild>
                <w:div w:id="569466994">
                  <w:marLeft w:val="105"/>
                  <w:marRight w:val="105"/>
                  <w:marTop w:val="105"/>
                  <w:marBottom w:val="105"/>
                  <w:divBdr>
                    <w:top w:val="none" w:sz="0" w:space="0" w:color="auto"/>
                    <w:left w:val="none" w:sz="0" w:space="0" w:color="auto"/>
                    <w:bottom w:val="none" w:sz="0" w:space="0" w:color="auto"/>
                    <w:right w:val="none" w:sz="0" w:space="0" w:color="auto"/>
                  </w:divBdr>
                  <w:divsChild>
                    <w:div w:id="566646727">
                      <w:marLeft w:val="0"/>
                      <w:marRight w:val="0"/>
                      <w:marTop w:val="0"/>
                      <w:marBottom w:val="0"/>
                      <w:divBdr>
                        <w:top w:val="none" w:sz="0" w:space="0" w:color="auto"/>
                        <w:left w:val="none" w:sz="0" w:space="0" w:color="auto"/>
                        <w:bottom w:val="none" w:sz="0" w:space="0" w:color="auto"/>
                        <w:right w:val="none" w:sz="0" w:space="0" w:color="auto"/>
                      </w:divBdr>
                      <w:divsChild>
                        <w:div w:id="810247096">
                          <w:marLeft w:val="0"/>
                          <w:marRight w:val="0"/>
                          <w:marTop w:val="0"/>
                          <w:marBottom w:val="0"/>
                          <w:divBdr>
                            <w:top w:val="single" w:sz="12" w:space="0" w:color="6EBB1F"/>
                            <w:left w:val="single" w:sz="12" w:space="0" w:color="6EBB1F"/>
                            <w:bottom w:val="single" w:sz="12" w:space="0" w:color="6EBB1F"/>
                            <w:right w:val="single" w:sz="12" w:space="0" w:color="6EBB1F"/>
                          </w:divBdr>
                          <w:divsChild>
                            <w:div w:id="8785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sg.be/"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http://www.nbn.be" TargetMode="External"/><Relationship Id="rId21" Type="http://schemas.openxmlformats.org/officeDocument/2006/relationships/diagramData" Target="diagrams/data2.xml"/><Relationship Id="rId34" Type="http://schemas.openxmlformats.org/officeDocument/2006/relationships/footer" Target="footer1.xml"/><Relationship Id="rId42" Type="http://schemas.openxmlformats.org/officeDocument/2006/relationships/hyperlink" Target="http://www.ec.europe.eu"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yperlink" Target="http://extranet.ovsg.be/" TargetMode="External"/><Relationship Id="rId63" Type="http://schemas.openxmlformats.org/officeDocument/2006/relationships/hyperlink" Target="http://www.nelectra.be" TargetMode="External"/><Relationship Id="rId68" Type="http://schemas.openxmlformats.org/officeDocument/2006/relationships/hyperlink" Target="http://www.kviv.be" TargetMode="External"/><Relationship Id="rId76"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ond.vlaanderen.be/RTC" TargetMode="Externa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mailto:begeleiding.so@ovsg.be" TargetMode="External"/><Relationship Id="rId24" Type="http://schemas.openxmlformats.org/officeDocument/2006/relationships/diagramColors" Target="diagrams/colors2.xml"/><Relationship Id="rId32" Type="http://schemas.openxmlformats.org/officeDocument/2006/relationships/header" Target="header1.xml"/><Relationship Id="rId37" Type="http://schemas.openxmlformats.org/officeDocument/2006/relationships/hyperlink" Target="http://www.provant.be" TargetMode="External"/><Relationship Id="rId40" Type="http://schemas.openxmlformats.org/officeDocument/2006/relationships/hyperlink" Target="http://www.pilz.be" TargetMode="External"/><Relationship Id="rId45" Type="http://schemas.openxmlformats.org/officeDocument/2006/relationships/hyperlink" Target="http://www.norm.siris.be" TargetMode="External"/><Relationship Id="rId53" Type="http://schemas.openxmlformats.org/officeDocument/2006/relationships/footer" Target="footer4.xml"/><Relationship Id="rId58" Type="http://schemas.openxmlformats.org/officeDocument/2006/relationships/hyperlink" Target="http://extranet.ovsg.be/" TargetMode="External"/><Relationship Id="rId66" Type="http://schemas.openxmlformats.org/officeDocument/2006/relationships/hyperlink" Target="http://www.vormelek.be" TargetMode="External"/><Relationship Id="rId74" Type="http://schemas.openxmlformats.org/officeDocument/2006/relationships/hyperlink" Target="http://www.mechanismen.be" TargetMode="External"/><Relationship Id="rId79" Type="http://schemas.openxmlformats.org/officeDocument/2006/relationships/header" Target="header9.xml"/><Relationship Id="rId5" Type="http://schemas.openxmlformats.org/officeDocument/2006/relationships/settings" Target="settings.xml"/><Relationship Id="rId61" Type="http://schemas.openxmlformats.org/officeDocument/2006/relationships/hyperlink" Target="mailto:info@fedelec.be" TargetMode="Externa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image" Target="media/image3.jpeg"/><Relationship Id="rId44" Type="http://schemas.openxmlformats.org/officeDocument/2006/relationships/hyperlink" Target="http://www.startbel.fgov.be/nl/ondernemingen/marktreglementering/normalisatie" TargetMode="External"/><Relationship Id="rId52" Type="http://schemas.openxmlformats.org/officeDocument/2006/relationships/hyperlink" Target="http://extranet.ovsg.be/" TargetMode="External"/><Relationship Id="rId60" Type="http://schemas.openxmlformats.org/officeDocument/2006/relationships/hyperlink" Target="http://www.vei.be" TargetMode="External"/><Relationship Id="rId65" Type="http://schemas.openxmlformats.org/officeDocument/2006/relationships/hyperlink" Target="mailto:info@vormelek-formelec.be" TargetMode="External"/><Relationship Id="rId73" Type="http://schemas.openxmlformats.org/officeDocument/2006/relationships/hyperlink" Target="http://www.vdab.be" TargetMode="External"/><Relationship Id="rId78" Type="http://schemas.openxmlformats.org/officeDocument/2006/relationships/footer" Target="footer5.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d.vlaanderen.be/edulex/database/document/document.asp?docid=12963"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eader" Target="header3.xml"/><Relationship Id="rId43" Type="http://schemas.openxmlformats.org/officeDocument/2006/relationships/hyperlink" Target="http://www.cen.eu" TargetMode="External"/><Relationship Id="rId48" Type="http://schemas.openxmlformats.org/officeDocument/2006/relationships/footer" Target="footer2.xml"/><Relationship Id="rId56" Type="http://schemas.openxmlformats.org/officeDocument/2006/relationships/hyperlink" Target="http://extranet.ovsg.be/" TargetMode="External"/><Relationship Id="rId64" Type="http://schemas.openxmlformats.org/officeDocument/2006/relationships/hyperlink" Target="http://www.lvmeb.be" TargetMode="External"/><Relationship Id="rId69" Type="http://schemas.openxmlformats.org/officeDocument/2006/relationships/hyperlink" Target="http://www.vik.be" TargetMode="External"/><Relationship Id="rId77"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ond.vlaanderen.be/edulex/database/document/document.asp?docid=13301" TargetMode="External"/><Relationship Id="rId72" Type="http://schemas.openxmlformats.org/officeDocument/2006/relationships/hyperlink" Target="http://www.serv.b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vsg.be"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eader" Target="header2.xml"/><Relationship Id="rId38" Type="http://schemas.openxmlformats.org/officeDocument/2006/relationships/hyperlink" Target="http://www.provant.be" TargetMode="External"/><Relationship Id="rId46" Type="http://schemas.openxmlformats.org/officeDocument/2006/relationships/header" Target="header4.xml"/><Relationship Id="rId59" Type="http://schemas.openxmlformats.org/officeDocument/2006/relationships/hyperlink" Target="http://www.ond.vlaanderen.be/rtc" TargetMode="External"/><Relationship Id="rId67" Type="http://schemas.openxmlformats.org/officeDocument/2006/relationships/hyperlink" Target="http://www.eandis.be" TargetMode="External"/><Relationship Id="rId20" Type="http://schemas.microsoft.com/office/2007/relationships/diagramDrawing" Target="diagrams/drawing1.xml"/><Relationship Id="rId41" Type="http://schemas.openxmlformats.org/officeDocument/2006/relationships/hyperlink" Target="http://www.newapproch.org" TargetMode="External"/><Relationship Id="rId54" Type="http://schemas.openxmlformats.org/officeDocument/2006/relationships/hyperlink" Target="http://www.ond.vlaanderen.be/dvo/secundair/vakoverschrijdend/globalevoetod.htm" TargetMode="External"/><Relationship Id="rId62" Type="http://schemas.openxmlformats.org/officeDocument/2006/relationships/hyperlink" Target="mailto:info@nelectra.be" TargetMode="External"/><Relationship Id="rId70" Type="http://schemas.openxmlformats.org/officeDocument/2006/relationships/hyperlink" Target="http://www.provant.be" TargetMode="External"/><Relationship Id="rId75" Type="http://schemas.openxmlformats.org/officeDocument/2006/relationships/hyperlink" Target="http://www.stroomopwaarts.b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nd.vlaanderen.be/edulex/database/document/document.asp?docid=9418http://www.ond.vlaanderen.be/edulex/database/document/document.asp?docid=9418"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coprant.be" TargetMode="External"/><Relationship Id="rId49" Type="http://schemas.openxmlformats.org/officeDocument/2006/relationships/footer" Target="footer3.xml"/><Relationship Id="rId57" Type="http://schemas.openxmlformats.org/officeDocument/2006/relationships/hyperlink" Target="http://extranet.ovsg.b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1400"/>
            <a:t>5.1</a:t>
          </a:r>
          <a:r>
            <a:rPr lang="nl-BE" sz="2400"/>
            <a:t> Algemene doelstellingen </a:t>
          </a:r>
          <a:br>
            <a:rPr lang="nl-BE" sz="2400"/>
          </a:br>
          <a:r>
            <a:rPr lang="nl-BE" sz="2400"/>
            <a:t>voor het derde leerjaar van de </a:t>
          </a:r>
          <a:br>
            <a:rPr lang="nl-BE" sz="2400"/>
          </a:br>
          <a:r>
            <a:rPr lang="nl-BE" sz="2400"/>
            <a:t>derde graad bso Industriële elektriciteit</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dgm:presLayoutVars>
          <dgm:chMax val="0"/>
          <dgm:bulletEnabled val="1"/>
        </dgm:presLayoutVars>
      </dgm:prSet>
      <dgm:spPr/>
      <dgm:t>
        <a:bodyPr/>
        <a:lstStyle/>
        <a:p>
          <a:endParaRPr lang="nl-BE"/>
        </a:p>
      </dgm:t>
    </dgm:pt>
  </dgm:ptLst>
  <dgm:cxnLst>
    <dgm:cxn modelId="{D74769E9-BEF0-46AC-8A41-D0FA895DF783}" type="presOf" srcId="{CCF0B42C-AACC-4804-9BF8-D5C8921A1D06}" destId="{029A73AB-520E-4C23-A7B3-FC43BBF56075}" srcOrd="0" destOrd="0" presId="urn:microsoft.com/office/officeart/2005/8/layout/vList2"/>
    <dgm:cxn modelId="{EEE490C5-D202-48E8-9167-C4D8E1D594E4}"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EE9F681D-2A0D-405D-81A6-1B76AD974A20}"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1400"/>
            <a:t>5.2.1 </a:t>
          </a:r>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1400"/>
            <a:t>5.2.2 </a:t>
          </a:r>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1400"/>
            <a:t>5.2.3 </a:t>
          </a:r>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3B2ED51F-7961-4086-95C0-C11EBEAD28CF}">
      <dgm:prSet phldrT="[Tekst]" custT="1"/>
      <dgm:spPr/>
      <dgm:t>
        <a:bodyPr/>
        <a:lstStyle/>
        <a:p>
          <a:r>
            <a:rPr lang="nl-BE" sz="1000"/>
            <a:t>Voorberei-dende werkzaam-heden</a:t>
          </a:r>
        </a:p>
      </dgm:t>
    </dgm:pt>
    <dgm:pt modelId="{46FFBFFC-EA6E-4E9D-B4F0-DE5645D11AD0}" type="parTrans" cxnId="{B6617CD3-0FA8-4A96-B073-4F538A004B47}">
      <dgm:prSet/>
      <dgm:spPr/>
      <dgm:t>
        <a:bodyPr/>
        <a:lstStyle/>
        <a:p>
          <a:endParaRPr lang="nl-BE"/>
        </a:p>
      </dgm:t>
    </dgm:pt>
    <dgm:pt modelId="{C3A46798-54E4-4BBF-AA00-2312A8AFD354}" type="sibTrans" cxnId="{B6617CD3-0FA8-4A96-B073-4F538A004B47}">
      <dgm:prSet/>
      <dgm:spPr/>
      <dgm:t>
        <a:bodyPr/>
        <a:lstStyle/>
        <a:p>
          <a:endParaRPr lang="nl-BE"/>
        </a:p>
      </dgm:t>
    </dgm:pt>
    <dgm:pt modelId="{4D7DB4A5-791B-4CFB-9F30-582A5911A5E2}">
      <dgm:prSet phldrT="[Tekst]" custT="1"/>
      <dgm:spPr/>
      <dgm:t>
        <a:bodyPr/>
        <a:lstStyle/>
        <a:p>
          <a:r>
            <a:rPr lang="nl-BE" sz="1000"/>
            <a:t>Montage van kanalisaties</a:t>
          </a:r>
        </a:p>
      </dgm:t>
    </dgm:pt>
    <dgm:pt modelId="{57123C32-01E2-4CB7-8CEA-C3520C71639D}" type="parTrans" cxnId="{BBDCBE09-9DB5-4087-B68C-378731B33901}">
      <dgm:prSet/>
      <dgm:spPr/>
      <dgm:t>
        <a:bodyPr/>
        <a:lstStyle/>
        <a:p>
          <a:endParaRPr lang="nl-BE"/>
        </a:p>
      </dgm:t>
    </dgm:pt>
    <dgm:pt modelId="{3CEE17E6-B9F1-4C2E-A1BA-89F1231F11AE}" type="sibTrans" cxnId="{BBDCBE09-9DB5-4087-B68C-378731B33901}">
      <dgm:prSet/>
      <dgm:spPr/>
      <dgm:t>
        <a:bodyPr/>
        <a:lstStyle/>
        <a:p>
          <a:endParaRPr lang="nl-BE"/>
        </a:p>
      </dgm:t>
    </dgm:pt>
    <dgm:pt modelId="{07F88DEB-44BB-43D1-970D-5B9D5851143D}">
      <dgm:prSet phldrT="[Tekst]" custT="1"/>
      <dgm:spPr/>
      <dgm:t>
        <a:bodyPr/>
        <a:lstStyle/>
        <a:p>
          <a:r>
            <a:rPr lang="nl-BE" sz="1000"/>
            <a:t>Installatie van schakel-materiaal</a:t>
          </a:r>
        </a:p>
      </dgm:t>
    </dgm:pt>
    <dgm:pt modelId="{A48DA23E-6040-4E9B-B05C-87850276F292}" type="parTrans" cxnId="{72032F14-60C4-44B2-98EA-196F37A237EE}">
      <dgm:prSet/>
      <dgm:spPr/>
      <dgm:t>
        <a:bodyPr/>
        <a:lstStyle/>
        <a:p>
          <a:endParaRPr lang="nl-BE"/>
        </a:p>
      </dgm:t>
    </dgm:pt>
    <dgm:pt modelId="{95FF82F9-0829-4CE7-A7E1-3C712507A393}" type="sibTrans" cxnId="{72032F14-60C4-44B2-98EA-196F37A237EE}">
      <dgm:prSet/>
      <dgm:spPr/>
      <dgm:t>
        <a:bodyPr/>
        <a:lstStyle/>
        <a:p>
          <a:endParaRPr lang="nl-BE"/>
        </a:p>
      </dgm:t>
    </dgm:pt>
    <dgm:pt modelId="{BE261B6B-843A-4FE0-9ADC-7C585E385BDA}">
      <dgm:prSet phldrT="[Tekst]" custT="1"/>
      <dgm:spPr/>
      <dgm:t>
        <a:bodyPr/>
        <a:lstStyle/>
        <a:p>
          <a:r>
            <a:rPr lang="nl-BE" sz="1000"/>
            <a:t>Installatie van verdeelborden</a:t>
          </a:r>
        </a:p>
      </dgm:t>
    </dgm:pt>
    <dgm:pt modelId="{5283262D-BE58-4E39-805D-1EE9FA4BA3AE}" type="parTrans" cxnId="{D718783F-1E1B-4435-AE3D-3EA208EEAC26}">
      <dgm:prSet/>
      <dgm:spPr/>
      <dgm:t>
        <a:bodyPr/>
        <a:lstStyle/>
        <a:p>
          <a:endParaRPr lang="nl-BE"/>
        </a:p>
      </dgm:t>
    </dgm:pt>
    <dgm:pt modelId="{B708C36B-7D24-4FD3-B62A-3E5E67BBAA87}" type="sibTrans" cxnId="{D718783F-1E1B-4435-AE3D-3EA208EEAC26}">
      <dgm:prSet/>
      <dgm:spPr/>
      <dgm:t>
        <a:bodyPr/>
        <a:lstStyle/>
        <a:p>
          <a:endParaRPr lang="nl-BE"/>
        </a:p>
      </dgm:t>
    </dgm:pt>
    <dgm:pt modelId="{24425B9C-4E49-4F14-B663-A21FB25044A9}">
      <dgm:prSet phldrT="[Tekst]" custT="1"/>
      <dgm:spPr/>
      <dgm:t>
        <a:bodyPr/>
        <a:lstStyle/>
        <a:p>
          <a:r>
            <a:rPr lang="nl-BE" sz="1000"/>
            <a:t>Elektrische werkzaam-heden</a:t>
          </a:r>
        </a:p>
      </dgm:t>
    </dgm:pt>
    <dgm:pt modelId="{34709A13-E8F8-4180-B087-D8D8BC5A4B85}" type="parTrans" cxnId="{41CC4684-F043-4D26-9178-05232856A5F7}">
      <dgm:prSet/>
      <dgm:spPr/>
      <dgm:t>
        <a:bodyPr/>
        <a:lstStyle/>
        <a:p>
          <a:endParaRPr lang="nl-BE"/>
        </a:p>
      </dgm:t>
    </dgm:pt>
    <dgm:pt modelId="{F85FBACD-C020-4C60-8C5B-7E28A8CF6D01}" type="sibTrans" cxnId="{41CC4684-F043-4D26-9178-05232856A5F7}">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custScaleY="114286"/>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custScaleY="125045"/>
      <dgm:spPr/>
      <dgm:t>
        <a:bodyPr/>
        <a:lstStyle/>
        <a:p>
          <a:endParaRPr lang="nl-BE"/>
        </a:p>
      </dgm:t>
    </dgm:pt>
    <dgm:pt modelId="{874E274C-C7C9-4FB2-A921-DDBDD14482D8}" type="pres">
      <dgm:prSet presAssocID="{0E40F5E3-CE24-4537-8EF3-A11233320EED}" presName="centerBoxChildren" presStyleCnt="0"/>
      <dgm:spPr/>
    </dgm:pt>
    <dgm:pt modelId="{9744EB58-5D24-49F0-B4DA-B0F0339D8F3B}" type="pres">
      <dgm:prSet presAssocID="{3B2ED51F-7961-4086-95C0-C11EBEAD28CF}" presName="cChild" presStyleLbl="fgAcc1" presStyleIdx="0" presStyleCnt="5" custLinFactNeighborX="-66508" custLinFactNeighborY="-1709">
        <dgm:presLayoutVars>
          <dgm:bulletEnabled val="1"/>
        </dgm:presLayoutVars>
      </dgm:prSet>
      <dgm:spPr/>
      <dgm:t>
        <a:bodyPr/>
        <a:lstStyle/>
        <a:p>
          <a:endParaRPr lang="nl-BE"/>
        </a:p>
      </dgm:t>
    </dgm:pt>
    <dgm:pt modelId="{BD9CB0CA-A9B8-4F48-9ABE-4CBBE21FF09F}" type="pres">
      <dgm:prSet presAssocID="{C3A46798-54E4-4BBF-AA00-2312A8AFD354}" presName="centerSibTrans" presStyleCnt="0"/>
      <dgm:spPr/>
    </dgm:pt>
    <dgm:pt modelId="{F3F5A759-9FF9-4EAA-939B-71629D8A3B98}" type="pres">
      <dgm:prSet presAssocID="{4D7DB4A5-791B-4CFB-9F30-582A5911A5E2}" presName="cChild" presStyleLbl="fgAcc1" presStyleIdx="1" presStyleCnt="5">
        <dgm:presLayoutVars>
          <dgm:bulletEnabled val="1"/>
        </dgm:presLayoutVars>
      </dgm:prSet>
      <dgm:spPr/>
      <dgm:t>
        <a:bodyPr/>
        <a:lstStyle/>
        <a:p>
          <a:endParaRPr lang="nl-NL"/>
        </a:p>
      </dgm:t>
    </dgm:pt>
    <dgm:pt modelId="{FD201835-A884-4915-96F1-50304CD36AA6}" type="pres">
      <dgm:prSet presAssocID="{3CEE17E6-B9F1-4C2E-A1BA-89F1231F11AE}" presName="centerSibTrans" presStyleCnt="0"/>
      <dgm:spPr/>
    </dgm:pt>
    <dgm:pt modelId="{D24DE88B-8877-4C24-ACBC-5A5C9695DB54}" type="pres">
      <dgm:prSet presAssocID="{07F88DEB-44BB-43D1-970D-5B9D5851143D}" presName="cChild" presStyleLbl="fgAcc1" presStyleIdx="2" presStyleCnt="5">
        <dgm:presLayoutVars>
          <dgm:bulletEnabled val="1"/>
        </dgm:presLayoutVars>
      </dgm:prSet>
      <dgm:spPr/>
      <dgm:t>
        <a:bodyPr/>
        <a:lstStyle/>
        <a:p>
          <a:endParaRPr lang="nl-NL"/>
        </a:p>
      </dgm:t>
    </dgm:pt>
    <dgm:pt modelId="{F65485AB-C394-4800-BFF2-DB49CC97C5F3}" type="pres">
      <dgm:prSet presAssocID="{95FF82F9-0829-4CE7-A7E1-3C712507A393}" presName="centerSibTrans" presStyleCnt="0"/>
      <dgm:spPr/>
    </dgm:pt>
    <dgm:pt modelId="{A1C1D326-1B73-4CBE-8147-37F4E8EF78D7}" type="pres">
      <dgm:prSet presAssocID="{BE261B6B-843A-4FE0-9ADC-7C585E385BDA}" presName="cChild" presStyleLbl="fgAcc1" presStyleIdx="3" presStyleCnt="5">
        <dgm:presLayoutVars>
          <dgm:bulletEnabled val="1"/>
        </dgm:presLayoutVars>
      </dgm:prSet>
      <dgm:spPr/>
      <dgm:t>
        <a:bodyPr/>
        <a:lstStyle/>
        <a:p>
          <a:endParaRPr lang="nl-NL"/>
        </a:p>
      </dgm:t>
    </dgm:pt>
    <dgm:pt modelId="{0DB5361E-8EEC-4468-950C-9B15F079D31F}" type="pres">
      <dgm:prSet presAssocID="{B708C36B-7D24-4FD3-B62A-3E5E67BBAA87}" presName="centerSibTrans" presStyleCnt="0"/>
      <dgm:spPr/>
    </dgm:pt>
    <dgm:pt modelId="{3CEC2F8D-CD6F-4028-872F-627BC0A6755E}" type="pres">
      <dgm:prSet presAssocID="{24425B9C-4E49-4F14-B663-A21FB25044A9}" presName="cChild" presStyleLbl="fgAcc1" presStyleIdx="4" presStyleCnt="5">
        <dgm:presLayoutVars>
          <dgm:bulletEnabled val="1"/>
        </dgm:presLayoutVars>
      </dgm:prSet>
      <dgm:spPr/>
      <dgm:t>
        <a:bodyPr/>
        <a:lstStyle/>
        <a:p>
          <a:endParaRPr lang="nl-NL"/>
        </a:p>
      </dgm:t>
    </dgm:pt>
  </dgm:ptLst>
  <dgm:cxnLst>
    <dgm:cxn modelId="{BBDCBE09-9DB5-4087-B68C-378731B33901}" srcId="{7D411BF9-08B9-45A2-BEE9-404D035675F0}" destId="{4D7DB4A5-791B-4CFB-9F30-582A5911A5E2}" srcOrd="1" destOrd="0" parTransId="{57123C32-01E2-4CB7-8CEA-C3520C71639D}" sibTransId="{3CEE17E6-B9F1-4C2E-A1BA-89F1231F11AE}"/>
    <dgm:cxn modelId="{C7ABFF13-F829-4BDF-9895-E475F6F63067}" type="presOf" srcId="{3B2ED51F-7961-4086-95C0-C11EBEAD28CF}" destId="{9744EB58-5D24-49F0-B4DA-B0F0339D8F3B}" srcOrd="0" destOrd="0" presId="urn:microsoft.com/office/officeart/2005/8/layout/target2"/>
    <dgm:cxn modelId="{8A4FCA67-07FE-4F94-87E2-94C9F5B79986}" type="presOf" srcId="{C65CF7C4-E4BC-4347-8D7E-CA12962B236E}" destId="{0CD1181E-F7D5-48D0-8945-9F03CFC71A88}" srcOrd="0" destOrd="0" presId="urn:microsoft.com/office/officeart/2005/8/layout/target2"/>
    <dgm:cxn modelId="{D718783F-1E1B-4435-AE3D-3EA208EEAC26}" srcId="{7D411BF9-08B9-45A2-BEE9-404D035675F0}" destId="{BE261B6B-843A-4FE0-9ADC-7C585E385BDA}" srcOrd="3" destOrd="0" parTransId="{5283262D-BE58-4E39-805D-1EE9FA4BA3AE}" sibTransId="{B708C36B-7D24-4FD3-B62A-3E5E67BBAA87}"/>
    <dgm:cxn modelId="{68FCE30A-A9DB-498D-8BDE-C6599D055AA4}" type="presOf" srcId="{07F88DEB-44BB-43D1-970D-5B9D5851143D}" destId="{D24DE88B-8877-4C24-ACBC-5A5C9695DB54}" srcOrd="0" destOrd="0" presId="urn:microsoft.com/office/officeart/2005/8/layout/target2"/>
    <dgm:cxn modelId="{019CC6E1-DAC3-4166-99D0-836E66826114}" type="presOf" srcId="{24425B9C-4E49-4F14-B663-A21FB25044A9}" destId="{3CEC2F8D-CD6F-4028-872F-627BC0A6755E}" srcOrd="0" destOrd="0" presId="urn:microsoft.com/office/officeart/2005/8/layout/target2"/>
    <dgm:cxn modelId="{41CC4684-F043-4D26-9178-05232856A5F7}" srcId="{7D411BF9-08B9-45A2-BEE9-404D035675F0}" destId="{24425B9C-4E49-4F14-B663-A21FB25044A9}" srcOrd="4" destOrd="0" parTransId="{34709A13-E8F8-4180-B087-D8D8BC5A4B85}" sibTransId="{F85FBACD-C020-4C60-8C5B-7E28A8CF6D01}"/>
    <dgm:cxn modelId="{960FD8E4-CA19-4A2B-A73F-AC889E160520}" type="presOf" srcId="{A8DE0454-B97A-42C1-8D8D-0CF5CBB5D017}" destId="{4AD5CA97-FF33-400B-AB6A-FF70547E1A33}" srcOrd="0" destOrd="0" presId="urn:microsoft.com/office/officeart/2005/8/layout/target2"/>
    <dgm:cxn modelId="{48F9ABDF-F40C-4E21-ABEA-E8D6240158D0}" type="presOf" srcId="{7D411BF9-08B9-45A2-BEE9-404D035675F0}" destId="{2B8D33F3-4EB4-4E23-8C74-33B173709D1E}" srcOrd="0" destOrd="0" presId="urn:microsoft.com/office/officeart/2005/8/layout/target2"/>
    <dgm:cxn modelId="{32B6B6CE-6D4E-4E4D-867B-6D588BBD7A12}" srcId="{0E40F5E3-CE24-4537-8EF3-A11233320EED}" destId="{A8DE0454-B97A-42C1-8D8D-0CF5CBB5D017}" srcOrd="0" destOrd="0" parTransId="{8631D558-4911-42C5-99A5-306384C54C2A}" sibTransId="{AF07823C-12D5-4B57-A03A-0FD0F1D7C266}"/>
    <dgm:cxn modelId="{6967C41C-9CB1-4AB1-ABCF-DE5A71C7DA87}" type="presOf" srcId="{4D7DB4A5-791B-4CFB-9F30-582A5911A5E2}" destId="{F3F5A759-9FF9-4EAA-939B-71629D8A3B98}"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19A1B81B-F39A-4763-8DE3-4AA4B9946662}" type="presOf" srcId="{0E40F5E3-CE24-4537-8EF3-A11233320EED}" destId="{008714F3-304E-4902-8779-26673403FE1D}" srcOrd="0" destOrd="0" presId="urn:microsoft.com/office/officeart/2005/8/layout/target2"/>
    <dgm:cxn modelId="{644D5098-0473-4211-9A53-BF192DC4FE81}" srcId="{0E40F5E3-CE24-4537-8EF3-A11233320EED}" destId="{C65CF7C4-E4BC-4347-8D7E-CA12962B236E}" srcOrd="1" destOrd="0" parTransId="{260ED47F-3DF2-4D26-ACF6-736B34937F50}" sibTransId="{6262596F-1CD8-4E9A-808A-477670CA3715}"/>
    <dgm:cxn modelId="{6500B90E-A4AC-41E3-9D30-1B40B93AF8AA}" type="presOf" srcId="{BE261B6B-843A-4FE0-9ADC-7C585E385BDA}" destId="{A1C1D326-1B73-4CBE-8147-37F4E8EF78D7}" srcOrd="0" destOrd="0" presId="urn:microsoft.com/office/officeart/2005/8/layout/target2"/>
    <dgm:cxn modelId="{B6617CD3-0FA8-4A96-B073-4F538A004B47}" srcId="{7D411BF9-08B9-45A2-BEE9-404D035675F0}" destId="{3B2ED51F-7961-4086-95C0-C11EBEAD28CF}" srcOrd="0" destOrd="0" parTransId="{46FFBFFC-EA6E-4E9D-B4F0-DE5645D11AD0}" sibTransId="{C3A46798-54E4-4BBF-AA00-2312A8AFD354}"/>
    <dgm:cxn modelId="{72032F14-60C4-44B2-98EA-196F37A237EE}" srcId="{7D411BF9-08B9-45A2-BEE9-404D035675F0}" destId="{07F88DEB-44BB-43D1-970D-5B9D5851143D}" srcOrd="2" destOrd="0" parTransId="{A48DA23E-6040-4E9B-B05C-87850276F292}" sibTransId="{95FF82F9-0829-4CE7-A7E1-3C712507A393}"/>
    <dgm:cxn modelId="{91856DE3-99ED-4C87-8B36-5F1B8FC3AEB2}" type="presParOf" srcId="{008714F3-304E-4902-8779-26673403FE1D}" destId="{680772FE-7672-4CA2-851B-974E3E49D8B6}" srcOrd="0" destOrd="0" presId="urn:microsoft.com/office/officeart/2005/8/layout/target2"/>
    <dgm:cxn modelId="{93572326-2869-4714-9FCE-8EE274ADACAF}" type="presParOf" srcId="{680772FE-7672-4CA2-851B-974E3E49D8B6}" destId="{4AD5CA97-FF33-400B-AB6A-FF70547E1A33}" srcOrd="0" destOrd="0" presId="urn:microsoft.com/office/officeart/2005/8/layout/target2"/>
    <dgm:cxn modelId="{33D7E7EB-2218-4B64-BE9D-89F00368375F}" type="presParOf" srcId="{680772FE-7672-4CA2-851B-974E3E49D8B6}" destId="{9B6AF25D-5008-4F67-9B54-F852E664341F}" srcOrd="1" destOrd="0" presId="urn:microsoft.com/office/officeart/2005/8/layout/target2"/>
    <dgm:cxn modelId="{024FFC19-C535-412E-8B8D-158CFF874DAE}" type="presParOf" srcId="{008714F3-304E-4902-8779-26673403FE1D}" destId="{FF3282F9-2272-47AF-8B2C-FBF22581DF0B}" srcOrd="1" destOrd="0" presId="urn:microsoft.com/office/officeart/2005/8/layout/target2"/>
    <dgm:cxn modelId="{E2261C66-3047-44D2-B0A7-86C7B2E0E2F8}" type="presParOf" srcId="{FF3282F9-2272-47AF-8B2C-FBF22581DF0B}" destId="{0CD1181E-F7D5-48D0-8945-9F03CFC71A88}" srcOrd="0" destOrd="0" presId="urn:microsoft.com/office/officeart/2005/8/layout/target2"/>
    <dgm:cxn modelId="{3482AD27-52FF-403E-8FC3-9C078AF42932}" type="presParOf" srcId="{FF3282F9-2272-47AF-8B2C-FBF22581DF0B}" destId="{3AD70CA3-ED6C-49E6-BC70-3A7954F267FD}" srcOrd="1" destOrd="0" presId="urn:microsoft.com/office/officeart/2005/8/layout/target2"/>
    <dgm:cxn modelId="{AB76B3C0-6328-4D7C-A67D-B6C0C367D1E3}" type="presParOf" srcId="{008714F3-304E-4902-8779-26673403FE1D}" destId="{595E0BAB-15F3-45C0-AC71-AE16AAA987F6}" srcOrd="2" destOrd="0" presId="urn:microsoft.com/office/officeart/2005/8/layout/target2"/>
    <dgm:cxn modelId="{B20D17BB-1CAB-48FB-9079-A88B31828F13}" type="presParOf" srcId="{595E0BAB-15F3-45C0-AC71-AE16AAA987F6}" destId="{2B8D33F3-4EB4-4E23-8C74-33B173709D1E}" srcOrd="0" destOrd="0" presId="urn:microsoft.com/office/officeart/2005/8/layout/target2"/>
    <dgm:cxn modelId="{62E84424-D00D-4A48-92C9-ACC234A0819C}" type="presParOf" srcId="{595E0BAB-15F3-45C0-AC71-AE16AAA987F6}" destId="{874E274C-C7C9-4FB2-A921-DDBDD14482D8}" srcOrd="1" destOrd="0" presId="urn:microsoft.com/office/officeart/2005/8/layout/target2"/>
    <dgm:cxn modelId="{330AB7AB-4907-4DBA-BBFB-19C3A56CE8EE}" type="presParOf" srcId="{874E274C-C7C9-4FB2-A921-DDBDD14482D8}" destId="{9744EB58-5D24-49F0-B4DA-B0F0339D8F3B}" srcOrd="0" destOrd="0" presId="urn:microsoft.com/office/officeart/2005/8/layout/target2"/>
    <dgm:cxn modelId="{A7450D79-EFAA-4774-95BB-189BE0501773}" type="presParOf" srcId="{874E274C-C7C9-4FB2-A921-DDBDD14482D8}" destId="{BD9CB0CA-A9B8-4F48-9ABE-4CBBE21FF09F}" srcOrd="1" destOrd="0" presId="urn:microsoft.com/office/officeart/2005/8/layout/target2"/>
    <dgm:cxn modelId="{46CE31ED-E6E1-4F44-BA53-F254607CF056}" type="presParOf" srcId="{874E274C-C7C9-4FB2-A921-DDBDD14482D8}" destId="{F3F5A759-9FF9-4EAA-939B-71629D8A3B98}" srcOrd="2" destOrd="0" presId="urn:microsoft.com/office/officeart/2005/8/layout/target2"/>
    <dgm:cxn modelId="{9D428B0F-431D-4294-B63C-001518BF64BC}" type="presParOf" srcId="{874E274C-C7C9-4FB2-A921-DDBDD14482D8}" destId="{FD201835-A884-4915-96F1-50304CD36AA6}" srcOrd="3" destOrd="0" presId="urn:microsoft.com/office/officeart/2005/8/layout/target2"/>
    <dgm:cxn modelId="{44590DB4-DAF8-4E87-A4A1-39EE45341A98}" type="presParOf" srcId="{874E274C-C7C9-4FB2-A921-DDBDD14482D8}" destId="{D24DE88B-8877-4C24-ACBC-5A5C9695DB54}" srcOrd="4" destOrd="0" presId="urn:microsoft.com/office/officeart/2005/8/layout/target2"/>
    <dgm:cxn modelId="{B72256CB-6929-468B-8C6D-EC1190F570C5}" type="presParOf" srcId="{874E274C-C7C9-4FB2-A921-DDBDD14482D8}" destId="{F65485AB-C394-4800-BFF2-DB49CC97C5F3}" srcOrd="5" destOrd="0" presId="urn:microsoft.com/office/officeart/2005/8/layout/target2"/>
    <dgm:cxn modelId="{6F583AD5-34D7-4710-9F26-88840CD736A2}" type="presParOf" srcId="{874E274C-C7C9-4FB2-A921-DDBDD14482D8}" destId="{A1C1D326-1B73-4CBE-8147-37F4E8EF78D7}" srcOrd="6" destOrd="0" presId="urn:microsoft.com/office/officeart/2005/8/layout/target2"/>
    <dgm:cxn modelId="{1943D443-D8E7-411B-B696-7CA756B03822}" type="presParOf" srcId="{874E274C-C7C9-4FB2-A921-DDBDD14482D8}" destId="{0DB5361E-8EEC-4468-950C-9B15F079D31F}" srcOrd="7" destOrd="0" presId="urn:microsoft.com/office/officeart/2005/8/layout/target2"/>
    <dgm:cxn modelId="{5D8E4037-14C2-4824-A83E-496EDD430484}" type="presParOf" srcId="{874E274C-C7C9-4FB2-A921-DDBDD14482D8}" destId="{3CEC2F8D-CD6F-4028-872F-627BC0A6755E}" srcOrd="8" destOrd="0" presId="urn:microsoft.com/office/officeart/2005/8/layout/targe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dgm:t>
        <a:bodyPr/>
        <a:lstStyle/>
        <a:p>
          <a:r>
            <a:rPr lang="nl-BE" sz="2000"/>
            <a:t>Levenslang leren</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90AF9D85-323F-482D-A715-A7F5E35960A1}">
      <dgm:prSet phldrT="[Tekst]" custT="1"/>
      <dgm:spPr/>
      <dgm:t>
        <a:bodyPr/>
        <a:lstStyle/>
        <a:p>
          <a:r>
            <a:rPr lang="nl-BE" sz="1400"/>
            <a:t>Vervolg-onderwijs</a:t>
          </a:r>
        </a:p>
      </dgm:t>
    </dgm:pt>
    <dgm:pt modelId="{88F240B6-BFD5-4110-918E-BA09B90DBDA7}" type="parTrans" cxnId="{A3221E62-D58D-4A12-B257-E53A0DA04EE4}">
      <dgm:prSet/>
      <dgm:spPr/>
      <dgm:t>
        <a:bodyPr/>
        <a:lstStyle/>
        <a:p>
          <a:endParaRPr lang="nl-BE"/>
        </a:p>
      </dgm:t>
    </dgm:pt>
    <dgm:pt modelId="{770BCA40-7DE2-4FD6-9C2A-768FAA40B6E7}" type="sibTrans" cxnId="{A3221E62-D58D-4A12-B257-E53A0DA04EE4}">
      <dgm:prSet/>
      <dgm:spPr/>
      <dgm:t>
        <a:bodyPr/>
        <a:lstStyle/>
        <a:p>
          <a:endParaRPr lang="nl-BE"/>
        </a:p>
      </dgm:t>
    </dgm:pt>
    <dgm:pt modelId="{CB7576BA-D176-4CF0-AF32-0057EA9BA873}">
      <dgm:prSet phldrT="[Tekst]" custT="1"/>
      <dgm:spPr/>
      <dgm:t>
        <a:bodyPr/>
        <a:lstStyle/>
        <a:p>
          <a:r>
            <a:rPr lang="nl-BE" sz="1400"/>
            <a:t>Arbeidsmarkt</a:t>
          </a:r>
        </a:p>
      </dgm:t>
    </dgm:pt>
    <dgm:pt modelId="{DA2A113F-3CE4-4C79-8731-BB6B327ABE3A}" type="parTrans" cxnId="{DB5026D2-CDEF-4845-8A51-329A37E4E26A}">
      <dgm:prSet/>
      <dgm:spPr/>
      <dgm:t>
        <a:bodyPr/>
        <a:lstStyle/>
        <a:p>
          <a:endParaRPr lang="nl-BE"/>
        </a:p>
      </dgm:t>
    </dgm:pt>
    <dgm:pt modelId="{CB6D923D-0522-45F8-9396-A17BC16A3462}" type="sibTrans" cxnId="{DB5026D2-CDEF-4845-8A51-329A37E4E26A}">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11043"/>
      <dgm:spPr/>
      <dgm:t>
        <a:bodyPr/>
        <a:lstStyle/>
        <a:p>
          <a:endParaRPr lang="nl-BE"/>
        </a:p>
      </dgm:t>
    </dgm:pt>
    <dgm:pt modelId="{06A396E9-3FD9-4016-ADE2-CF034E8FE7A8}" type="pres">
      <dgm:prSet presAssocID="{37CF594E-7995-4C5C-91F7-0EA83FAE2793}" presName="outerBoxChildren" presStyleCnt="0"/>
      <dgm:spPr/>
    </dgm:pt>
    <dgm:pt modelId="{7B98B663-43E4-4D8F-BDAA-FD99DCBABC88}" type="pres">
      <dgm:prSet presAssocID="{90AF9D85-323F-482D-A715-A7F5E35960A1}" presName="oChild" presStyleLbl="fgAcc1" presStyleIdx="0" presStyleCnt="2" custScaleX="21573">
        <dgm:presLayoutVars>
          <dgm:bulletEnabled val="1"/>
        </dgm:presLayoutVars>
      </dgm:prSet>
      <dgm:spPr/>
      <dgm:t>
        <a:bodyPr/>
        <a:lstStyle/>
        <a:p>
          <a:endParaRPr lang="nl-BE"/>
        </a:p>
      </dgm:t>
    </dgm:pt>
    <dgm:pt modelId="{B19AA644-AAC6-4351-9411-52EA1008D5C0}" type="pres">
      <dgm:prSet presAssocID="{770BCA40-7DE2-4FD6-9C2A-768FAA40B6E7}" presName="outerSibTrans" presStyleCnt="0"/>
      <dgm:spPr/>
    </dgm:pt>
    <dgm:pt modelId="{58A325ED-8007-4B92-BDBE-E67CB680CC6D}" type="pres">
      <dgm:prSet presAssocID="{CB7576BA-D176-4CF0-AF32-0057EA9BA873}" presName="oChild" presStyleLbl="fgAcc1" presStyleIdx="1" presStyleCnt="2" custScaleX="78442">
        <dgm:presLayoutVars>
          <dgm:bulletEnabled val="1"/>
        </dgm:presLayoutVars>
      </dgm:prSet>
      <dgm:spPr/>
      <dgm:t>
        <a:bodyPr/>
        <a:lstStyle/>
        <a:p>
          <a:endParaRPr lang="nl-BE"/>
        </a:p>
      </dgm:t>
    </dgm:pt>
  </dgm:ptLst>
  <dgm:cxnLst>
    <dgm:cxn modelId="{A767477F-A66A-4D90-A5D5-B74D230FF5D8}" type="presOf" srcId="{37CF594E-7995-4C5C-91F7-0EA83FAE2793}" destId="{53AE750F-97DF-4470-9393-FFE9B75C7F8F}" srcOrd="0" destOrd="0" presId="urn:microsoft.com/office/officeart/2005/8/layout/target2"/>
    <dgm:cxn modelId="{F4B64A50-DA87-472C-A9FE-B6025471B570}" type="presOf" srcId="{90AF9D85-323F-482D-A715-A7F5E35960A1}" destId="{7B98B663-43E4-4D8F-BDAA-FD99DCBABC88}"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DB5026D2-CDEF-4845-8A51-329A37E4E26A}" srcId="{BF490CC0-0BB9-4AE2-AED0-17448BA11DD9}" destId="{CB7576BA-D176-4CF0-AF32-0057EA9BA873}" srcOrd="1" destOrd="0" parTransId="{DA2A113F-3CE4-4C79-8731-BB6B327ABE3A}" sibTransId="{CB6D923D-0522-45F8-9396-A17BC16A3462}"/>
    <dgm:cxn modelId="{D33CC753-44E3-4965-8564-BB443DFF44BA}" type="presOf" srcId="{BF490CC0-0BB9-4AE2-AED0-17448BA11DD9}" destId="{E4D62555-B4A2-466D-890E-8A76BAA9D3E6}" srcOrd="0" destOrd="0" presId="urn:microsoft.com/office/officeart/2005/8/layout/target2"/>
    <dgm:cxn modelId="{DAA8BC58-3F5C-44FD-9691-83C98062ED32}" type="presOf" srcId="{CB7576BA-D176-4CF0-AF32-0057EA9BA873}" destId="{58A325ED-8007-4B92-BDBE-E67CB680CC6D}" srcOrd="0" destOrd="0" presId="urn:microsoft.com/office/officeart/2005/8/layout/target2"/>
    <dgm:cxn modelId="{A3221E62-D58D-4A12-B257-E53A0DA04EE4}" srcId="{BF490CC0-0BB9-4AE2-AED0-17448BA11DD9}" destId="{90AF9D85-323F-482D-A715-A7F5E35960A1}" srcOrd="0" destOrd="0" parTransId="{88F240B6-BFD5-4110-918E-BA09B90DBDA7}" sibTransId="{770BCA40-7DE2-4FD6-9C2A-768FAA40B6E7}"/>
    <dgm:cxn modelId="{F4716595-DA9C-4C3B-905F-2D68CC5A096B}" type="presParOf" srcId="{53AE750F-97DF-4470-9393-FFE9B75C7F8F}" destId="{6C80858E-BB88-4079-B4F6-4CE1F53EEFEE}" srcOrd="0" destOrd="0" presId="urn:microsoft.com/office/officeart/2005/8/layout/target2"/>
    <dgm:cxn modelId="{F710A47F-0368-4908-BD10-FF4DFC1C8D19}" type="presParOf" srcId="{6C80858E-BB88-4079-B4F6-4CE1F53EEFEE}" destId="{E4D62555-B4A2-466D-890E-8A76BAA9D3E6}" srcOrd="0" destOrd="0" presId="urn:microsoft.com/office/officeart/2005/8/layout/target2"/>
    <dgm:cxn modelId="{E620BD35-EF68-4748-899E-5DE58ACC4C93}" type="presParOf" srcId="{6C80858E-BB88-4079-B4F6-4CE1F53EEFEE}" destId="{06A396E9-3FD9-4016-ADE2-CF034E8FE7A8}" srcOrd="1" destOrd="0" presId="urn:microsoft.com/office/officeart/2005/8/layout/target2"/>
    <dgm:cxn modelId="{2C2E6CE5-240B-4FDF-8D83-149A8BA17406}" type="presParOf" srcId="{06A396E9-3FD9-4016-ADE2-CF034E8FE7A8}" destId="{7B98B663-43E4-4D8F-BDAA-FD99DCBABC88}" srcOrd="0" destOrd="0" presId="urn:microsoft.com/office/officeart/2005/8/layout/target2"/>
    <dgm:cxn modelId="{71D93B56-A561-463F-9FED-304890EE8DF0}" type="presParOf" srcId="{06A396E9-3FD9-4016-ADE2-CF034E8FE7A8}" destId="{B19AA644-AAC6-4351-9411-52EA1008D5C0}" srcOrd="1" destOrd="0" presId="urn:microsoft.com/office/officeart/2005/8/layout/target2"/>
    <dgm:cxn modelId="{245906C1-EF62-4688-B596-33C56B1F3FC4}" type="presParOf" srcId="{06A396E9-3FD9-4016-ADE2-CF034E8FE7A8}" destId="{58A325ED-8007-4B92-BDBE-E67CB680CC6D}" srcOrd="2"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190149"/>
          <a:ext cx="5485525" cy="12548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5.1</a:t>
          </a:r>
          <a:r>
            <a:rPr lang="nl-BE" sz="2400" kern="1200"/>
            <a:t> Algemene doelstellingen </a:t>
          </a:r>
          <a:br>
            <a:rPr lang="nl-BE" sz="2400" kern="1200"/>
          </a:br>
          <a:r>
            <a:rPr lang="nl-BE" sz="2400" kern="1200"/>
            <a:t>voor het derde leerjaar van de </a:t>
          </a:r>
          <a:br>
            <a:rPr lang="nl-BE" sz="2400" kern="1200"/>
          </a:br>
          <a:r>
            <a:rPr lang="nl-BE" sz="2400" kern="1200"/>
            <a:t>derde graad bso Industriële elektriciteit</a:t>
          </a:r>
        </a:p>
      </dsp:txBody>
      <dsp:txXfrm>
        <a:off x="61256" y="251405"/>
        <a:ext cx="5363013" cy="11323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1614" cy="3496724"/>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2713846" numCol="1" spcCol="1270" anchor="t" anchorCtr="0">
          <a:noAutofit/>
        </a:bodyPr>
        <a:lstStyle/>
        <a:p>
          <a:pPr lvl="0" algn="l" defTabSz="622300">
            <a:lnSpc>
              <a:spcPct val="90000"/>
            </a:lnSpc>
            <a:spcBef>
              <a:spcPct val="0"/>
            </a:spcBef>
            <a:spcAft>
              <a:spcPct val="35000"/>
            </a:spcAft>
          </a:pPr>
          <a:r>
            <a:rPr lang="nl-BE" sz="1400" kern="1200"/>
            <a:t>5.2.1 </a:t>
          </a:r>
          <a:r>
            <a:rPr lang="nl-BE" sz="2000" kern="1200"/>
            <a:t>Taalontwikkelend vakonderwijs/communicatie in de werkomgeving</a:t>
          </a:r>
        </a:p>
      </dsp:txBody>
      <dsp:txXfrm>
        <a:off x="87053" y="87053"/>
        <a:ext cx="5317508" cy="3322618"/>
      </dsp:txXfrm>
    </dsp:sp>
    <dsp:sp modelId="{0CD1181E-F7D5-48D0-8945-9F03CFC71A88}">
      <dsp:nvSpPr>
        <dsp:cNvPr id="0" name=""/>
        <dsp:cNvSpPr/>
      </dsp:nvSpPr>
      <dsp:spPr>
        <a:xfrm>
          <a:off x="137290" y="699341"/>
          <a:ext cx="5217033" cy="2797386"/>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1554294" numCol="1" spcCol="1270" anchor="t" anchorCtr="0">
          <a:noAutofit/>
        </a:bodyPr>
        <a:lstStyle/>
        <a:p>
          <a:pPr lvl="0" algn="l" defTabSz="622300">
            <a:lnSpc>
              <a:spcPct val="90000"/>
            </a:lnSpc>
            <a:spcBef>
              <a:spcPct val="0"/>
            </a:spcBef>
            <a:spcAft>
              <a:spcPct val="35000"/>
            </a:spcAft>
          </a:pPr>
          <a:r>
            <a:rPr lang="nl-BE" sz="1400" kern="1200"/>
            <a:t>5.2.2 </a:t>
          </a:r>
          <a:r>
            <a:rPr lang="nl-BE" sz="2000" kern="1200"/>
            <a:t>Werkorganisatie, kwaliteitszorg en preventie</a:t>
          </a:r>
        </a:p>
      </dsp:txBody>
      <dsp:txXfrm>
        <a:off x="223319" y="785370"/>
        <a:ext cx="5044975" cy="2625328"/>
      </dsp:txXfrm>
    </dsp:sp>
    <dsp:sp modelId="{2B8D33F3-4EB4-4E23-8C74-33B173709D1E}">
      <dsp:nvSpPr>
        <dsp:cNvPr id="0" name=""/>
        <dsp:cNvSpPr/>
      </dsp:nvSpPr>
      <dsp:spPr>
        <a:xfrm>
          <a:off x="274580" y="1573211"/>
          <a:ext cx="4942452" cy="1748991"/>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789483" numCol="1" spcCol="1270" anchor="t" anchorCtr="0">
          <a:noAutofit/>
        </a:bodyPr>
        <a:lstStyle/>
        <a:p>
          <a:pPr lvl="0" algn="l" defTabSz="622300">
            <a:lnSpc>
              <a:spcPct val="90000"/>
            </a:lnSpc>
            <a:spcBef>
              <a:spcPct val="0"/>
            </a:spcBef>
            <a:spcAft>
              <a:spcPct val="35000"/>
            </a:spcAft>
          </a:pPr>
          <a:r>
            <a:rPr lang="nl-BE" sz="1400" kern="1200"/>
            <a:t>5.2.3 </a:t>
          </a:r>
          <a:r>
            <a:rPr lang="nl-BE" sz="2000" kern="1200"/>
            <a:t>Technisch proces en technische (deel)systemen</a:t>
          </a:r>
        </a:p>
      </dsp:txBody>
      <dsp:txXfrm>
        <a:off x="328368" y="1626999"/>
        <a:ext cx="4834876" cy="1641415"/>
      </dsp:txXfrm>
    </dsp:sp>
    <dsp:sp modelId="{9744EB58-5D24-49F0-B4DA-B0F0339D8F3B}">
      <dsp:nvSpPr>
        <dsp:cNvPr id="0" name=""/>
        <dsp:cNvSpPr/>
      </dsp:nvSpPr>
      <dsp:spPr>
        <a:xfrm>
          <a:off x="387348" y="2367015"/>
          <a:ext cx="92508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Voorberei-dende werkzaam-heden</a:t>
          </a:r>
        </a:p>
      </dsp:txBody>
      <dsp:txXfrm>
        <a:off x="406705" y="2386372"/>
        <a:ext cx="886366" cy="590696"/>
      </dsp:txXfrm>
    </dsp:sp>
    <dsp:sp modelId="{F3F5A759-9FF9-4EAA-939B-71629D8A3B98}">
      <dsp:nvSpPr>
        <dsp:cNvPr id="0" name=""/>
        <dsp:cNvSpPr/>
      </dsp:nvSpPr>
      <dsp:spPr>
        <a:xfrm>
          <a:off x="1339452" y="2377772"/>
          <a:ext cx="92508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Montage van kanalisaties</a:t>
          </a:r>
        </a:p>
      </dsp:txBody>
      <dsp:txXfrm>
        <a:off x="1358809" y="2397129"/>
        <a:ext cx="886366" cy="590696"/>
      </dsp:txXfrm>
    </dsp:sp>
    <dsp:sp modelId="{D24DE88B-8877-4C24-ACBC-5A5C9695DB54}">
      <dsp:nvSpPr>
        <dsp:cNvPr id="0" name=""/>
        <dsp:cNvSpPr/>
      </dsp:nvSpPr>
      <dsp:spPr>
        <a:xfrm>
          <a:off x="2280762" y="2377772"/>
          <a:ext cx="92508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Installatie van schakel-materiaal</a:t>
          </a:r>
        </a:p>
      </dsp:txBody>
      <dsp:txXfrm>
        <a:off x="2300119" y="2397129"/>
        <a:ext cx="886366" cy="590696"/>
      </dsp:txXfrm>
    </dsp:sp>
    <dsp:sp modelId="{A1C1D326-1B73-4CBE-8147-37F4E8EF78D7}">
      <dsp:nvSpPr>
        <dsp:cNvPr id="0" name=""/>
        <dsp:cNvSpPr/>
      </dsp:nvSpPr>
      <dsp:spPr>
        <a:xfrm>
          <a:off x="3222073" y="2377772"/>
          <a:ext cx="92508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Installatie van verdeelborden</a:t>
          </a:r>
        </a:p>
      </dsp:txBody>
      <dsp:txXfrm>
        <a:off x="3241430" y="2397129"/>
        <a:ext cx="886366" cy="590696"/>
      </dsp:txXfrm>
    </dsp:sp>
    <dsp:sp modelId="{3CEC2F8D-CD6F-4028-872F-627BC0A6755E}">
      <dsp:nvSpPr>
        <dsp:cNvPr id="0" name=""/>
        <dsp:cNvSpPr/>
      </dsp:nvSpPr>
      <dsp:spPr>
        <a:xfrm>
          <a:off x="4163383" y="2377772"/>
          <a:ext cx="92508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Elektrische werkzaam-heden</a:t>
          </a:r>
        </a:p>
      </dsp:txBody>
      <dsp:txXfrm>
        <a:off x="4182740" y="2397129"/>
        <a:ext cx="886366" cy="5906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84309" cy="129091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96963" numCol="1" spcCol="1270" anchor="t" anchorCtr="0">
          <a:noAutofit/>
        </a:bodyPr>
        <a:lstStyle/>
        <a:p>
          <a:pPr lvl="0" algn="l" defTabSz="889000">
            <a:lnSpc>
              <a:spcPct val="90000"/>
            </a:lnSpc>
            <a:spcBef>
              <a:spcPct val="0"/>
            </a:spcBef>
            <a:spcAft>
              <a:spcPct val="35000"/>
            </a:spcAft>
          </a:pPr>
          <a:r>
            <a:rPr lang="nl-BE" sz="2000" kern="1200"/>
            <a:t>Levenslang leren</a:t>
          </a:r>
        </a:p>
      </dsp:txBody>
      <dsp:txXfrm>
        <a:off x="32138" y="32138"/>
        <a:ext cx="5420033" cy="1226642"/>
      </dsp:txXfrm>
    </dsp:sp>
    <dsp:sp modelId="{7B98B663-43E4-4D8F-BDAA-FD99DCBABC88}">
      <dsp:nvSpPr>
        <dsp:cNvPr id="0" name=""/>
        <dsp:cNvSpPr/>
      </dsp:nvSpPr>
      <dsp:spPr>
        <a:xfrm>
          <a:off x="137107" y="580913"/>
          <a:ext cx="1105313" cy="58091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Vervolg-onderwijs</a:t>
          </a:r>
        </a:p>
      </dsp:txBody>
      <dsp:txXfrm>
        <a:off x="154972" y="598778"/>
        <a:ext cx="1069583" cy="545183"/>
      </dsp:txXfrm>
    </dsp:sp>
    <dsp:sp modelId="{58A325ED-8007-4B92-BDBE-E67CB680CC6D}">
      <dsp:nvSpPr>
        <dsp:cNvPr id="0" name=""/>
        <dsp:cNvSpPr/>
      </dsp:nvSpPr>
      <dsp:spPr>
        <a:xfrm>
          <a:off x="1323320" y="580913"/>
          <a:ext cx="4019052" cy="58091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Arbeidsmarkt</a:t>
          </a:r>
        </a:p>
      </dsp:txBody>
      <dsp:txXfrm>
        <a:off x="1341185" y="598778"/>
        <a:ext cx="3983322" cy="54518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F4F1-CA95-412D-B370-94236D11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13196</Words>
  <Characters>72580</Characters>
  <Application>Microsoft Office Word</Application>
  <DocSecurity>0</DocSecurity>
  <Lines>604</Lines>
  <Paragraphs>171</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85605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5</cp:revision>
  <cp:lastPrinted>2011-04-06T08:50:00Z</cp:lastPrinted>
  <dcterms:created xsi:type="dcterms:W3CDTF">2011-07-05T10:10:00Z</dcterms:created>
  <dcterms:modified xsi:type="dcterms:W3CDTF">2014-07-10T08:16:00Z</dcterms:modified>
</cp:coreProperties>
</file>