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FB" w:rsidRDefault="00F22F7A" w:rsidP="000D31E6">
      <w:pPr>
        <w:pStyle w:val="Kop2"/>
      </w:pPr>
      <w:bookmarkStart w:id="0" w:name="_Toc410629063"/>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Toc163031450"/>
      <w:bookmarkStart w:id="13" w:name="_Toc163031502"/>
      <w:bookmarkStart w:id="14" w:name="_Toc247095078"/>
      <w:bookmarkStart w:id="15" w:name="_Toc247095386"/>
      <w:r>
        <w:rPr>
          <w:noProof/>
          <w:lang w:val="nl-BE" w:eastAsia="nl-BE"/>
        </w:rPr>
        <w:drawing>
          <wp:anchor distT="0" distB="0" distL="114300" distR="114300" simplePos="0" relativeHeight="251656192" behindDoc="1" locked="0" layoutInCell="1" allowOverlap="1" wp14:anchorId="05A892B9" wp14:editId="2F116D05">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7216" behindDoc="1" locked="1" layoutInCell="1" allowOverlap="1" wp14:anchorId="4A9019EE" wp14:editId="153F9362">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21012F" w:rsidP="00DD6AFB">
            <w:pPr>
              <w:widowControl w:val="0"/>
              <w:autoSpaceDE w:val="0"/>
              <w:autoSpaceDN w:val="0"/>
              <w:adjustRightInd w:val="0"/>
              <w:spacing w:before="720" w:after="720"/>
              <w:ind w:left="252"/>
              <w:rPr>
                <w:rFonts w:cs="Arial"/>
                <w:b/>
              </w:rPr>
            </w:pPr>
            <w:r>
              <w:rPr>
                <w:rFonts w:cs="Arial"/>
                <w:b/>
                <w:bCs/>
                <w:sz w:val="48"/>
              </w:rPr>
              <w:t>Publiciteitsgrafiek</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21012F" w:rsidRDefault="0021012F" w:rsidP="0021012F">
            <w:pPr>
              <w:widowControl w:val="0"/>
              <w:autoSpaceDE w:val="0"/>
              <w:autoSpaceDN w:val="0"/>
              <w:adjustRightInd w:val="0"/>
              <w:spacing w:before="720" w:after="720"/>
              <w:ind w:left="252"/>
              <w:rPr>
                <w:rFonts w:cs="Arial"/>
                <w:b/>
                <w:sz w:val="36"/>
                <w:szCs w:val="36"/>
              </w:rPr>
            </w:pPr>
            <w:r w:rsidRPr="0021012F">
              <w:rPr>
                <w:b/>
                <w:sz w:val="36"/>
                <w:szCs w:val="36"/>
              </w:rPr>
              <w:t>Beroepssecundair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21012F"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21012F" w:rsidP="00C76E44">
            <w:pPr>
              <w:widowControl w:val="0"/>
              <w:autoSpaceDE w:val="0"/>
              <w:autoSpaceDN w:val="0"/>
              <w:adjustRightInd w:val="0"/>
              <w:spacing w:before="120" w:after="120"/>
              <w:ind w:left="252"/>
              <w:rPr>
                <w:rFonts w:cs="Arial"/>
                <w:b/>
              </w:rPr>
            </w:pPr>
            <w:r>
              <w:rPr>
                <w:rFonts w:cs="Arial"/>
                <w:b/>
                <w:bCs/>
                <w:sz w:val="48"/>
              </w:rPr>
              <w:t>O/2/201</w:t>
            </w:r>
            <w:r w:rsidR="00C76E44">
              <w:rPr>
                <w:rFonts w:cs="Arial"/>
                <w:b/>
                <w:bCs/>
                <w:sz w:val="48"/>
              </w:rPr>
              <w:t>5</w:t>
            </w:r>
            <w:r>
              <w:rPr>
                <w:rFonts w:cs="Arial"/>
                <w:b/>
                <w:bCs/>
                <w:sz w:val="48"/>
              </w:rPr>
              <w:t>/361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O/2/2007/361</w:t>
            </w:r>
            <w:r w:rsidR="00DD6AFB" w:rsidRPr="0022489F">
              <w:rPr>
                <w:rFonts w:cs="Arial"/>
                <w:i/>
                <w:iCs/>
                <w:sz w:val="24"/>
              </w:rPr>
              <w:br/>
            </w:r>
            <w:r w:rsidR="00FB7486">
              <w:rPr>
                <w:rFonts w:cs="Arial"/>
                <w:i/>
                <w:iCs/>
                <w:sz w:val="24"/>
              </w:rPr>
              <w:t>vanaf 1 september 20</w:t>
            </w:r>
            <w:r>
              <w:rPr>
                <w:rFonts w:cs="Arial"/>
                <w:i/>
                <w:iCs/>
                <w:sz w:val="24"/>
              </w:rPr>
              <w:t>1</w:t>
            </w:r>
            <w:r w:rsidR="00C76E44">
              <w:rPr>
                <w:rFonts w:cs="Arial"/>
                <w:i/>
                <w:iCs/>
                <w:sz w:val="24"/>
              </w:rPr>
              <w:t xml:space="preserve">5 </w:t>
            </w:r>
            <w:r w:rsidR="00FB7486">
              <w:rPr>
                <w:rFonts w:cs="Arial"/>
                <w:i/>
                <w:iCs/>
                <w:sz w:val="24"/>
              </w:rPr>
              <w:t>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0"/>
          <w:headerReference w:type="default" r:id="rId11"/>
          <w:headerReference w:type="first" r:id="rId12"/>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14:anchorId="4305DADD" wp14:editId="52AA15F8">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8240" behindDoc="1" locked="1" layoutInCell="1" allowOverlap="1" wp14:anchorId="6219A215" wp14:editId="0C6BFB6A">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rsidR="00DD6AFB" w:rsidRPr="0021012F" w:rsidRDefault="0021012F" w:rsidP="00DD6AFB">
            <w:pPr>
              <w:widowControl w:val="0"/>
              <w:numPr>
                <w:ilvl w:val="0"/>
                <w:numId w:val="14"/>
              </w:numPr>
              <w:tabs>
                <w:tab w:val="clear" w:pos="791"/>
              </w:tabs>
              <w:autoSpaceDE w:val="0"/>
              <w:autoSpaceDN w:val="0"/>
              <w:adjustRightInd w:val="0"/>
              <w:ind w:left="432"/>
              <w:rPr>
                <w:rFonts w:cs="Arial"/>
                <w:b/>
                <w:sz w:val="24"/>
              </w:rPr>
            </w:pPr>
            <w:r w:rsidRPr="0021012F">
              <w:rPr>
                <w:rFonts w:cs="Arial"/>
                <w:b/>
                <w:sz w:val="24"/>
              </w:rPr>
              <w:t>AV Esthetica/KV Kunstinitiatie</w:t>
            </w:r>
          </w:p>
          <w:p w:rsidR="00DD6AFB" w:rsidRPr="0021012F" w:rsidRDefault="0021012F" w:rsidP="00DD6AFB">
            <w:pPr>
              <w:widowControl w:val="0"/>
              <w:autoSpaceDE w:val="0"/>
              <w:autoSpaceDN w:val="0"/>
              <w:adjustRightInd w:val="0"/>
              <w:ind w:left="432"/>
              <w:rPr>
                <w:rFonts w:cs="Arial"/>
                <w:i/>
                <w:sz w:val="24"/>
              </w:rPr>
            </w:pPr>
            <w:r w:rsidRPr="0021012F">
              <w:rPr>
                <w:rFonts w:cs="Arial"/>
                <w:i/>
                <w:sz w:val="24"/>
              </w:rPr>
              <w:t>2005/41//3/L/SG/1/III//D/</w:t>
            </w:r>
          </w:p>
          <w:p w:rsidR="0021012F" w:rsidRPr="001912E9" w:rsidRDefault="0021012F" w:rsidP="000014EE">
            <w:pPr>
              <w:pStyle w:val="Lijstalinea"/>
              <w:widowControl w:val="0"/>
              <w:numPr>
                <w:ilvl w:val="0"/>
                <w:numId w:val="36"/>
              </w:numPr>
              <w:autoSpaceDE w:val="0"/>
              <w:autoSpaceDN w:val="0"/>
              <w:adjustRightInd w:val="0"/>
              <w:ind w:left="507" w:hanging="426"/>
              <w:rPr>
                <w:rFonts w:cs="Arial"/>
                <w:b/>
                <w:sz w:val="24"/>
              </w:rPr>
            </w:pPr>
            <w:r w:rsidRPr="001912E9">
              <w:rPr>
                <w:rFonts w:cs="Arial"/>
                <w:b/>
                <w:sz w:val="24"/>
              </w:rPr>
              <w:t>KV Waarnemingstekenen</w:t>
            </w:r>
          </w:p>
          <w:p w:rsidR="0021012F" w:rsidRPr="0021012F" w:rsidRDefault="002A508A" w:rsidP="0021012F">
            <w:pPr>
              <w:widowControl w:val="0"/>
              <w:autoSpaceDE w:val="0"/>
              <w:autoSpaceDN w:val="0"/>
              <w:adjustRightInd w:val="0"/>
              <w:ind w:left="432"/>
              <w:rPr>
                <w:rFonts w:cs="Arial"/>
                <w:i/>
                <w:sz w:val="24"/>
              </w:rPr>
            </w:pPr>
            <w:r>
              <w:rPr>
                <w:rFonts w:cs="Arial"/>
                <w:i/>
                <w:sz w:val="24"/>
              </w:rPr>
              <w:t>2015/1173/3//V17/</w:t>
            </w:r>
          </w:p>
          <w:p w:rsidR="00DD6AFB" w:rsidRPr="0021012F" w:rsidRDefault="0021012F" w:rsidP="00DD6AFB">
            <w:pPr>
              <w:widowControl w:val="0"/>
              <w:numPr>
                <w:ilvl w:val="1"/>
                <w:numId w:val="14"/>
              </w:numPr>
              <w:tabs>
                <w:tab w:val="clear" w:pos="2069"/>
                <w:tab w:val="num" w:pos="432"/>
              </w:tabs>
              <w:autoSpaceDE w:val="0"/>
              <w:autoSpaceDN w:val="0"/>
              <w:adjustRightInd w:val="0"/>
              <w:ind w:left="432" w:hanging="360"/>
              <w:rPr>
                <w:rFonts w:cs="Arial"/>
                <w:b/>
                <w:sz w:val="24"/>
              </w:rPr>
            </w:pPr>
            <w:r w:rsidRPr="0021012F">
              <w:rPr>
                <w:rFonts w:cs="Arial"/>
                <w:b/>
                <w:sz w:val="24"/>
              </w:rPr>
              <w:t>TV Publiciteitstekenen/Grafische technieken</w:t>
            </w:r>
          </w:p>
          <w:p w:rsidR="00DD6AFB" w:rsidRPr="0021012F" w:rsidRDefault="002A508A" w:rsidP="00DD6AFB">
            <w:pPr>
              <w:widowControl w:val="0"/>
              <w:autoSpaceDE w:val="0"/>
              <w:autoSpaceDN w:val="0"/>
              <w:adjustRightInd w:val="0"/>
              <w:ind w:left="432"/>
              <w:rPr>
                <w:rFonts w:cs="Arial"/>
                <w:i/>
                <w:sz w:val="24"/>
              </w:rPr>
            </w:pPr>
            <w:r>
              <w:rPr>
                <w:rFonts w:cs="Arial"/>
                <w:i/>
                <w:sz w:val="24"/>
              </w:rPr>
              <w:t>2015/1173/3//V17/</w:t>
            </w:r>
          </w:p>
          <w:p w:rsidR="0021012F" w:rsidRPr="0021012F" w:rsidRDefault="0021012F" w:rsidP="0021012F">
            <w:pPr>
              <w:widowControl w:val="0"/>
              <w:numPr>
                <w:ilvl w:val="1"/>
                <w:numId w:val="14"/>
              </w:numPr>
              <w:tabs>
                <w:tab w:val="clear" w:pos="2069"/>
                <w:tab w:val="num" w:pos="432"/>
              </w:tabs>
              <w:autoSpaceDE w:val="0"/>
              <w:autoSpaceDN w:val="0"/>
              <w:adjustRightInd w:val="0"/>
              <w:ind w:left="432" w:hanging="360"/>
              <w:rPr>
                <w:rFonts w:cs="Arial"/>
                <w:b/>
                <w:sz w:val="24"/>
              </w:rPr>
            </w:pPr>
            <w:r w:rsidRPr="0021012F">
              <w:rPr>
                <w:rFonts w:cs="Arial"/>
                <w:b/>
                <w:sz w:val="24"/>
              </w:rPr>
              <w:t>PV Praktijk Publiciteitstekenen/Grafische technieken</w:t>
            </w:r>
          </w:p>
          <w:p w:rsidR="0021012F" w:rsidRPr="0021012F" w:rsidRDefault="002A508A" w:rsidP="0021012F">
            <w:pPr>
              <w:widowControl w:val="0"/>
              <w:autoSpaceDE w:val="0"/>
              <w:autoSpaceDN w:val="0"/>
              <w:adjustRightInd w:val="0"/>
              <w:ind w:left="432"/>
              <w:rPr>
                <w:rFonts w:cs="Arial"/>
                <w:i/>
                <w:sz w:val="24"/>
              </w:rPr>
            </w:pPr>
            <w:r>
              <w:rPr>
                <w:rFonts w:cs="Arial"/>
                <w:i/>
                <w:sz w:val="24"/>
              </w:rPr>
              <w:t>2015</w:t>
            </w:r>
            <w:r w:rsidR="0021012F" w:rsidRPr="002A508A">
              <w:rPr>
                <w:rFonts w:cs="Arial"/>
                <w:i/>
                <w:sz w:val="24"/>
              </w:rPr>
              <w:t>/</w:t>
            </w:r>
            <w:r>
              <w:rPr>
                <w:rFonts w:cs="Arial"/>
                <w:i/>
                <w:sz w:val="24"/>
              </w:rPr>
              <w:t>1173/3//V17/</w:t>
            </w:r>
          </w:p>
          <w:p w:rsidR="0021012F" w:rsidRPr="0021012F" w:rsidRDefault="0021012F" w:rsidP="0021012F">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Publiciteitstekenen</w:t>
            </w:r>
          </w:p>
          <w:p w:rsidR="0021012F" w:rsidRPr="0021012F" w:rsidRDefault="002A508A" w:rsidP="0021012F">
            <w:pPr>
              <w:widowControl w:val="0"/>
              <w:autoSpaceDE w:val="0"/>
              <w:autoSpaceDN w:val="0"/>
              <w:adjustRightInd w:val="0"/>
              <w:ind w:left="432"/>
              <w:rPr>
                <w:rFonts w:cs="Arial"/>
                <w:i/>
                <w:sz w:val="24"/>
              </w:rPr>
            </w:pPr>
            <w:r>
              <w:rPr>
                <w:rFonts w:cs="Arial"/>
                <w:i/>
                <w:sz w:val="24"/>
              </w:rPr>
              <w:t>2015/1173/3//V17/</w:t>
            </w:r>
            <w:bookmarkStart w:id="16" w:name="_GoBack"/>
            <w:bookmarkEnd w:id="16"/>
          </w:p>
          <w:p w:rsidR="00DD6AFB" w:rsidRPr="00870C43" w:rsidRDefault="00DD6AFB" w:rsidP="0021012F">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582A77" w:rsidP="00DD6AFB">
            <w:pPr>
              <w:widowControl w:val="0"/>
              <w:autoSpaceDE w:val="0"/>
              <w:autoSpaceDN w:val="0"/>
              <w:adjustRightInd w:val="0"/>
              <w:spacing w:before="120" w:after="120"/>
              <w:ind w:left="72"/>
              <w:rPr>
                <w:rFonts w:cs="Arial"/>
                <w:b/>
                <w:sz w:val="36"/>
                <w:szCs w:val="36"/>
              </w:rPr>
            </w:pPr>
            <w:r>
              <w:rPr>
                <w:rFonts w:cs="Arial"/>
                <w:b/>
                <w:bCs/>
                <w:sz w:val="36"/>
                <w:szCs w:val="36"/>
              </w:rPr>
              <w:t>Publiciteitsgrafiek</w:t>
            </w:r>
          </w:p>
        </w:tc>
      </w:tr>
      <w:tr w:rsidR="00DD6AFB" w:rsidTr="005866FD">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shd w:val="clear" w:color="auto" w:fill="auto"/>
            <w:vAlign w:val="center"/>
          </w:tcPr>
          <w:p w:rsidR="00DD6AFB" w:rsidRPr="00870C43" w:rsidRDefault="005866FD" w:rsidP="005866FD">
            <w:pPr>
              <w:widowControl w:val="0"/>
              <w:autoSpaceDE w:val="0"/>
              <w:autoSpaceDN w:val="0"/>
              <w:adjustRightInd w:val="0"/>
              <w:spacing w:before="120" w:after="120"/>
              <w:ind w:left="72"/>
              <w:rPr>
                <w:rFonts w:cs="Arial"/>
                <w:b/>
                <w:sz w:val="24"/>
              </w:rPr>
            </w:pPr>
            <w:r>
              <w:rPr>
                <w:rFonts w:cs="Arial"/>
                <w:b/>
                <w:sz w:val="24"/>
              </w:rPr>
              <w:t>Beroepssecundair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582A77"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582A77" w:rsidP="00693408">
            <w:pPr>
              <w:widowControl w:val="0"/>
              <w:autoSpaceDE w:val="0"/>
              <w:autoSpaceDN w:val="0"/>
              <w:adjustRightInd w:val="0"/>
              <w:spacing w:before="120" w:after="120"/>
              <w:ind w:left="72"/>
              <w:rPr>
                <w:rFonts w:cs="Arial"/>
                <w:b/>
              </w:rPr>
            </w:pPr>
            <w:r>
              <w:rPr>
                <w:rFonts w:cs="Arial"/>
                <w:b/>
                <w:bCs/>
                <w:sz w:val="36"/>
                <w:szCs w:val="36"/>
              </w:rPr>
              <w:t>O/2/201</w:t>
            </w:r>
            <w:r w:rsidR="00693408">
              <w:rPr>
                <w:rFonts w:cs="Arial"/>
                <w:b/>
                <w:bCs/>
                <w:sz w:val="36"/>
                <w:szCs w:val="36"/>
              </w:rPr>
              <w:t>5</w:t>
            </w:r>
            <w:r>
              <w:rPr>
                <w:rFonts w:cs="Arial"/>
                <w:b/>
                <w:bCs/>
                <w:sz w:val="36"/>
                <w:szCs w:val="36"/>
              </w:rPr>
              <w:t>/361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O/2/2005/361</w:t>
            </w:r>
            <w:r w:rsidR="00DD6AFB" w:rsidRPr="0022489F">
              <w:rPr>
                <w:rFonts w:cs="Arial"/>
                <w:i/>
                <w:iCs/>
                <w:sz w:val="24"/>
              </w:rPr>
              <w:br/>
            </w:r>
            <w:r w:rsidR="00FB7486">
              <w:rPr>
                <w:rFonts w:cs="Arial"/>
                <w:i/>
                <w:iCs/>
                <w:sz w:val="24"/>
              </w:rPr>
              <w:t>vanaf 1 september 20</w:t>
            </w:r>
            <w:r>
              <w:rPr>
                <w:rFonts w:cs="Arial"/>
                <w:i/>
                <w:iCs/>
                <w:sz w:val="24"/>
              </w:rPr>
              <w:t>1</w:t>
            </w:r>
            <w:r w:rsidR="00693408">
              <w:rPr>
                <w:rFonts w:cs="Arial"/>
                <w:i/>
                <w:iCs/>
                <w:sz w:val="24"/>
              </w:rPr>
              <w:t>5</w:t>
            </w:r>
            <w:r w:rsidR="00FB7486">
              <w:rPr>
                <w:rFonts w:cs="Arial"/>
                <w:i/>
                <w:iCs/>
                <w:sz w:val="24"/>
              </w:rPr>
              <w:t xml:space="preserve"> in beide leerjaren</w:t>
            </w:r>
          </w:p>
        </w:tc>
      </w:tr>
    </w:tbl>
    <w:p w:rsidR="002A6327" w:rsidRPr="0008529B" w:rsidRDefault="002A6327" w:rsidP="002A6327">
      <w:pPr>
        <w:rPr>
          <w:lang w:val="nl-BE"/>
        </w:rPr>
      </w:pPr>
    </w:p>
    <w:p w:rsidR="002A6327" w:rsidRPr="0008529B" w:rsidRDefault="002A6327" w:rsidP="002A6327">
      <w:pPr>
        <w:rPr>
          <w:lang w:val="nl-BE"/>
        </w:rPr>
        <w:sectPr w:rsidR="002A6327" w:rsidRPr="0008529B" w:rsidSect="009B409E">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F23FE7" w:rsidRDefault="00F23FE7">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410629063" w:history="1">
        <w:r>
          <w:rPr>
            <w:noProof/>
            <w:webHidden/>
          </w:rPr>
          <w:tab/>
        </w:r>
      </w:hyperlink>
    </w:p>
    <w:p w:rsidR="00F23FE7" w:rsidRDefault="002A508A">
      <w:pPr>
        <w:pStyle w:val="Inhopg1"/>
        <w:rPr>
          <w:rFonts w:asciiTheme="minorHAnsi" w:eastAsiaTheme="minorEastAsia" w:hAnsiTheme="minorHAnsi" w:cstheme="minorBidi"/>
          <w:noProof/>
          <w:sz w:val="22"/>
          <w:szCs w:val="22"/>
          <w:lang w:val="nl-BE" w:eastAsia="nl-BE"/>
        </w:rPr>
      </w:pPr>
      <w:hyperlink w:anchor="_Toc410629064" w:history="1">
        <w:r w:rsidR="00F23FE7" w:rsidRPr="00195237">
          <w:rPr>
            <w:rStyle w:val="Hyperlink"/>
            <w:noProof/>
            <w:lang w:val="nl-BE"/>
          </w:rPr>
          <w:t>Woord vooraf</w:t>
        </w:r>
        <w:r w:rsidR="00F23FE7">
          <w:rPr>
            <w:noProof/>
            <w:webHidden/>
          </w:rPr>
          <w:tab/>
        </w:r>
        <w:r w:rsidR="00F23FE7">
          <w:rPr>
            <w:noProof/>
            <w:webHidden/>
          </w:rPr>
          <w:fldChar w:fldCharType="begin"/>
        </w:r>
        <w:r w:rsidR="00F23FE7">
          <w:rPr>
            <w:noProof/>
            <w:webHidden/>
          </w:rPr>
          <w:instrText xml:space="preserve"> PAGEREF _Toc410629064 \h </w:instrText>
        </w:r>
        <w:r w:rsidR="00F23FE7">
          <w:rPr>
            <w:noProof/>
            <w:webHidden/>
          </w:rPr>
        </w:r>
        <w:r w:rsidR="00F23FE7">
          <w:rPr>
            <w:noProof/>
            <w:webHidden/>
          </w:rPr>
          <w:fldChar w:fldCharType="separate"/>
        </w:r>
        <w:r w:rsidR="00F23FE7">
          <w:rPr>
            <w:noProof/>
            <w:webHidden/>
          </w:rPr>
          <w:t>4</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65" w:history="1">
        <w:r w:rsidR="00F23FE7" w:rsidRPr="00195237">
          <w:rPr>
            <w:rStyle w:val="Hyperlink"/>
            <w:noProof/>
          </w:rPr>
          <w:t>1</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Autonomie van de school</w:t>
        </w:r>
        <w:r w:rsidR="00F23FE7">
          <w:rPr>
            <w:noProof/>
            <w:webHidden/>
          </w:rPr>
          <w:tab/>
        </w:r>
        <w:r w:rsidR="00F23FE7">
          <w:rPr>
            <w:noProof/>
            <w:webHidden/>
          </w:rPr>
          <w:fldChar w:fldCharType="begin"/>
        </w:r>
        <w:r w:rsidR="00F23FE7">
          <w:rPr>
            <w:noProof/>
            <w:webHidden/>
          </w:rPr>
          <w:instrText xml:space="preserve"> PAGEREF _Toc410629065 \h </w:instrText>
        </w:r>
        <w:r w:rsidR="00F23FE7">
          <w:rPr>
            <w:noProof/>
            <w:webHidden/>
          </w:rPr>
        </w:r>
        <w:r w:rsidR="00F23FE7">
          <w:rPr>
            <w:noProof/>
            <w:webHidden/>
          </w:rPr>
          <w:fldChar w:fldCharType="separate"/>
        </w:r>
        <w:r w:rsidR="00F23FE7">
          <w:rPr>
            <w:noProof/>
            <w:webHidden/>
          </w:rPr>
          <w:t>5</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66" w:history="1">
        <w:r w:rsidR="00F23FE7" w:rsidRPr="00195237">
          <w:rPr>
            <w:rStyle w:val="Hyperlink"/>
            <w:noProof/>
          </w:rPr>
          <w:t>2</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Lessentabel</w:t>
        </w:r>
        <w:r w:rsidR="00F23FE7">
          <w:rPr>
            <w:noProof/>
            <w:webHidden/>
          </w:rPr>
          <w:tab/>
        </w:r>
        <w:r w:rsidR="00F23FE7">
          <w:rPr>
            <w:noProof/>
            <w:webHidden/>
          </w:rPr>
          <w:fldChar w:fldCharType="begin"/>
        </w:r>
        <w:r w:rsidR="00F23FE7">
          <w:rPr>
            <w:noProof/>
            <w:webHidden/>
          </w:rPr>
          <w:instrText xml:space="preserve"> PAGEREF _Toc410629066 \h </w:instrText>
        </w:r>
        <w:r w:rsidR="00F23FE7">
          <w:rPr>
            <w:noProof/>
            <w:webHidden/>
          </w:rPr>
        </w:r>
        <w:r w:rsidR="00F23FE7">
          <w:rPr>
            <w:noProof/>
            <w:webHidden/>
          </w:rPr>
          <w:fldChar w:fldCharType="separate"/>
        </w:r>
        <w:r w:rsidR="00F23FE7">
          <w:rPr>
            <w:noProof/>
            <w:webHidden/>
          </w:rPr>
          <w:t>7</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67" w:history="1">
        <w:r w:rsidR="00F23FE7" w:rsidRPr="00195237">
          <w:rPr>
            <w:rStyle w:val="Hyperlink"/>
            <w:noProof/>
          </w:rPr>
          <w:t>3</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Doelgroep</w:t>
        </w:r>
        <w:r w:rsidR="00F23FE7">
          <w:rPr>
            <w:noProof/>
            <w:webHidden/>
          </w:rPr>
          <w:tab/>
        </w:r>
        <w:r w:rsidR="00F23FE7">
          <w:rPr>
            <w:noProof/>
            <w:webHidden/>
          </w:rPr>
          <w:fldChar w:fldCharType="begin"/>
        </w:r>
        <w:r w:rsidR="00F23FE7">
          <w:rPr>
            <w:noProof/>
            <w:webHidden/>
          </w:rPr>
          <w:instrText xml:space="preserve"> PAGEREF _Toc410629067 \h </w:instrText>
        </w:r>
        <w:r w:rsidR="00F23FE7">
          <w:rPr>
            <w:noProof/>
            <w:webHidden/>
          </w:rPr>
        </w:r>
        <w:r w:rsidR="00F23FE7">
          <w:rPr>
            <w:noProof/>
            <w:webHidden/>
          </w:rPr>
          <w:fldChar w:fldCharType="separate"/>
        </w:r>
        <w:r w:rsidR="00F23FE7">
          <w:rPr>
            <w:noProof/>
            <w:webHidden/>
          </w:rPr>
          <w:t>8</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68" w:history="1">
        <w:r w:rsidR="00F23FE7" w:rsidRPr="00195237">
          <w:rPr>
            <w:rStyle w:val="Hyperlink"/>
            <w:noProof/>
          </w:rPr>
          <w:t>4</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Opbouw van het leerplan</w:t>
        </w:r>
        <w:r w:rsidR="00F23FE7">
          <w:rPr>
            <w:noProof/>
            <w:webHidden/>
          </w:rPr>
          <w:tab/>
        </w:r>
        <w:r w:rsidR="00F23FE7">
          <w:rPr>
            <w:noProof/>
            <w:webHidden/>
          </w:rPr>
          <w:fldChar w:fldCharType="begin"/>
        </w:r>
        <w:r w:rsidR="00F23FE7">
          <w:rPr>
            <w:noProof/>
            <w:webHidden/>
          </w:rPr>
          <w:instrText xml:space="preserve"> PAGEREF _Toc410629068 \h </w:instrText>
        </w:r>
        <w:r w:rsidR="00F23FE7">
          <w:rPr>
            <w:noProof/>
            <w:webHidden/>
          </w:rPr>
        </w:r>
        <w:r w:rsidR="00F23FE7">
          <w:rPr>
            <w:noProof/>
            <w:webHidden/>
          </w:rPr>
          <w:fldChar w:fldCharType="separate"/>
        </w:r>
        <w:r w:rsidR="00F23FE7">
          <w:rPr>
            <w:noProof/>
            <w:webHidden/>
          </w:rPr>
          <w:t>9</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69" w:history="1">
        <w:r w:rsidR="00F23FE7" w:rsidRPr="00195237">
          <w:rPr>
            <w:rStyle w:val="Hyperlink"/>
            <w:noProof/>
          </w:rPr>
          <w:t>5</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Leerplandoelstellingen en leerinhouden</w:t>
        </w:r>
        <w:r w:rsidR="00F23FE7">
          <w:rPr>
            <w:noProof/>
            <w:webHidden/>
          </w:rPr>
          <w:tab/>
        </w:r>
        <w:r w:rsidR="00F23FE7">
          <w:rPr>
            <w:noProof/>
            <w:webHidden/>
          </w:rPr>
          <w:fldChar w:fldCharType="begin"/>
        </w:r>
        <w:r w:rsidR="00F23FE7">
          <w:rPr>
            <w:noProof/>
            <w:webHidden/>
          </w:rPr>
          <w:instrText xml:space="preserve"> PAGEREF _Toc410629069 \h </w:instrText>
        </w:r>
        <w:r w:rsidR="00F23FE7">
          <w:rPr>
            <w:noProof/>
            <w:webHidden/>
          </w:rPr>
        </w:r>
        <w:r w:rsidR="00F23FE7">
          <w:rPr>
            <w:noProof/>
            <w:webHidden/>
          </w:rPr>
          <w:fldChar w:fldCharType="separate"/>
        </w:r>
        <w:r w:rsidR="00F23FE7">
          <w:rPr>
            <w:noProof/>
            <w:webHidden/>
          </w:rPr>
          <w:t>13</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0" w:history="1">
        <w:r w:rsidR="00F23FE7" w:rsidRPr="00195237">
          <w:rPr>
            <w:rStyle w:val="Hyperlink"/>
            <w:noProof/>
          </w:rPr>
          <w:t>5.1</w:t>
        </w:r>
        <w:r w:rsidR="00F23FE7">
          <w:rPr>
            <w:rFonts w:asciiTheme="minorHAnsi" w:eastAsiaTheme="minorEastAsia" w:hAnsiTheme="minorHAnsi" w:cstheme="minorBidi"/>
            <w:noProof/>
            <w:sz w:val="22"/>
            <w:lang w:val="nl-BE" w:eastAsia="nl-BE"/>
          </w:rPr>
          <w:tab/>
        </w:r>
        <w:r w:rsidR="00F23FE7" w:rsidRPr="00195237">
          <w:rPr>
            <w:rStyle w:val="Hyperlink"/>
            <w:noProof/>
          </w:rPr>
          <w:t>Algemene doelstellingen</w:t>
        </w:r>
        <w:r w:rsidR="00F23FE7">
          <w:rPr>
            <w:noProof/>
            <w:webHidden/>
          </w:rPr>
          <w:tab/>
        </w:r>
        <w:r w:rsidR="00F23FE7">
          <w:rPr>
            <w:noProof/>
            <w:webHidden/>
          </w:rPr>
          <w:fldChar w:fldCharType="begin"/>
        </w:r>
        <w:r w:rsidR="00F23FE7">
          <w:rPr>
            <w:noProof/>
            <w:webHidden/>
          </w:rPr>
          <w:instrText xml:space="preserve"> PAGEREF _Toc410629070 \h </w:instrText>
        </w:r>
        <w:r w:rsidR="00F23FE7">
          <w:rPr>
            <w:noProof/>
            <w:webHidden/>
          </w:rPr>
        </w:r>
        <w:r w:rsidR="00F23FE7">
          <w:rPr>
            <w:noProof/>
            <w:webHidden/>
          </w:rPr>
          <w:fldChar w:fldCharType="separate"/>
        </w:r>
        <w:r w:rsidR="00F23FE7">
          <w:rPr>
            <w:noProof/>
            <w:webHidden/>
          </w:rPr>
          <w:t>14</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1" w:history="1">
        <w:r w:rsidR="00F23FE7" w:rsidRPr="00195237">
          <w:rPr>
            <w:rStyle w:val="Hyperlink"/>
            <w:noProof/>
          </w:rPr>
          <w:t>5.2</w:t>
        </w:r>
        <w:r w:rsidR="00F23FE7">
          <w:rPr>
            <w:rFonts w:asciiTheme="minorHAnsi" w:eastAsiaTheme="minorEastAsia" w:hAnsiTheme="minorHAnsi" w:cstheme="minorBidi"/>
            <w:noProof/>
            <w:sz w:val="22"/>
            <w:lang w:val="nl-BE" w:eastAsia="nl-BE"/>
          </w:rPr>
          <w:tab/>
        </w:r>
        <w:r w:rsidR="00F23FE7" w:rsidRPr="00195237">
          <w:rPr>
            <w:rStyle w:val="Hyperlink"/>
            <w:noProof/>
          </w:rPr>
          <w:t>Taalontwikkelend vakonderwijs voor de derde graad</w:t>
        </w:r>
        <w:r w:rsidR="00F23FE7">
          <w:rPr>
            <w:noProof/>
            <w:webHidden/>
          </w:rPr>
          <w:tab/>
        </w:r>
        <w:r w:rsidR="00F23FE7">
          <w:rPr>
            <w:noProof/>
            <w:webHidden/>
          </w:rPr>
          <w:fldChar w:fldCharType="begin"/>
        </w:r>
        <w:r w:rsidR="00F23FE7">
          <w:rPr>
            <w:noProof/>
            <w:webHidden/>
          </w:rPr>
          <w:instrText xml:space="preserve"> PAGEREF _Toc410629071 \h </w:instrText>
        </w:r>
        <w:r w:rsidR="00F23FE7">
          <w:rPr>
            <w:noProof/>
            <w:webHidden/>
          </w:rPr>
        </w:r>
        <w:r w:rsidR="00F23FE7">
          <w:rPr>
            <w:noProof/>
            <w:webHidden/>
          </w:rPr>
          <w:fldChar w:fldCharType="separate"/>
        </w:r>
        <w:r w:rsidR="00F23FE7">
          <w:rPr>
            <w:noProof/>
            <w:webHidden/>
          </w:rPr>
          <w:t>17</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2" w:history="1">
        <w:r w:rsidR="00F23FE7" w:rsidRPr="00195237">
          <w:rPr>
            <w:rStyle w:val="Hyperlink"/>
            <w:noProof/>
          </w:rPr>
          <w:t>5.3</w:t>
        </w:r>
        <w:r w:rsidR="00F23FE7">
          <w:rPr>
            <w:rFonts w:asciiTheme="minorHAnsi" w:eastAsiaTheme="minorEastAsia" w:hAnsiTheme="minorHAnsi" w:cstheme="minorBidi"/>
            <w:noProof/>
            <w:sz w:val="22"/>
            <w:lang w:val="nl-BE" w:eastAsia="nl-BE"/>
          </w:rPr>
          <w:tab/>
        </w:r>
        <w:r w:rsidR="00F23FE7" w:rsidRPr="00195237">
          <w:rPr>
            <w:rStyle w:val="Hyperlink"/>
            <w:noProof/>
          </w:rPr>
          <w:t>Werkorganisatie, kwaliteitszorg en preventie</w:t>
        </w:r>
        <w:r w:rsidR="00F23FE7">
          <w:rPr>
            <w:noProof/>
            <w:webHidden/>
          </w:rPr>
          <w:tab/>
        </w:r>
        <w:r w:rsidR="00F23FE7">
          <w:rPr>
            <w:noProof/>
            <w:webHidden/>
          </w:rPr>
          <w:fldChar w:fldCharType="begin"/>
        </w:r>
        <w:r w:rsidR="00F23FE7">
          <w:rPr>
            <w:noProof/>
            <w:webHidden/>
          </w:rPr>
          <w:instrText xml:space="preserve"> PAGEREF _Toc410629072 \h </w:instrText>
        </w:r>
        <w:r w:rsidR="00F23FE7">
          <w:rPr>
            <w:noProof/>
            <w:webHidden/>
          </w:rPr>
        </w:r>
        <w:r w:rsidR="00F23FE7">
          <w:rPr>
            <w:noProof/>
            <w:webHidden/>
          </w:rPr>
          <w:fldChar w:fldCharType="separate"/>
        </w:r>
        <w:r w:rsidR="00F23FE7">
          <w:rPr>
            <w:noProof/>
            <w:webHidden/>
          </w:rPr>
          <w:t>20</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3" w:history="1">
        <w:r w:rsidR="00F23FE7" w:rsidRPr="00195237">
          <w:rPr>
            <w:rStyle w:val="Hyperlink"/>
            <w:noProof/>
          </w:rPr>
          <w:t>5.4</w:t>
        </w:r>
        <w:r w:rsidR="00F23FE7">
          <w:rPr>
            <w:rFonts w:asciiTheme="minorHAnsi" w:eastAsiaTheme="minorEastAsia" w:hAnsiTheme="minorHAnsi" w:cstheme="minorBidi"/>
            <w:noProof/>
            <w:sz w:val="22"/>
            <w:lang w:val="nl-BE" w:eastAsia="nl-BE"/>
          </w:rPr>
          <w:tab/>
        </w:r>
        <w:r w:rsidR="00F23FE7" w:rsidRPr="00195237">
          <w:rPr>
            <w:rStyle w:val="Hyperlink"/>
            <w:noProof/>
          </w:rPr>
          <w:t>Technisch proces (nog aanpassen: zie boven)</w:t>
        </w:r>
        <w:r w:rsidR="00F23FE7">
          <w:rPr>
            <w:noProof/>
            <w:webHidden/>
          </w:rPr>
          <w:tab/>
        </w:r>
        <w:r w:rsidR="00F23FE7">
          <w:rPr>
            <w:noProof/>
            <w:webHidden/>
          </w:rPr>
          <w:fldChar w:fldCharType="begin"/>
        </w:r>
        <w:r w:rsidR="00F23FE7">
          <w:rPr>
            <w:noProof/>
            <w:webHidden/>
          </w:rPr>
          <w:instrText xml:space="preserve"> PAGEREF _Toc410629073 \h </w:instrText>
        </w:r>
        <w:r w:rsidR="00F23FE7">
          <w:rPr>
            <w:noProof/>
            <w:webHidden/>
          </w:rPr>
        </w:r>
        <w:r w:rsidR="00F23FE7">
          <w:rPr>
            <w:noProof/>
            <w:webHidden/>
          </w:rPr>
          <w:fldChar w:fldCharType="separate"/>
        </w:r>
        <w:r w:rsidR="00F23FE7">
          <w:rPr>
            <w:noProof/>
            <w:webHidden/>
          </w:rPr>
          <w:t>23</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4" w:history="1">
        <w:r w:rsidR="00F23FE7" w:rsidRPr="00195237">
          <w:rPr>
            <w:rStyle w:val="Hyperlink"/>
            <w:noProof/>
          </w:rPr>
          <w:t>5.5</w:t>
        </w:r>
        <w:r w:rsidR="00F23FE7">
          <w:rPr>
            <w:rFonts w:asciiTheme="minorHAnsi" w:eastAsiaTheme="minorEastAsia" w:hAnsiTheme="minorHAnsi" w:cstheme="minorBidi"/>
            <w:noProof/>
            <w:sz w:val="22"/>
            <w:lang w:val="nl-BE" w:eastAsia="nl-BE"/>
          </w:rPr>
          <w:tab/>
        </w:r>
        <w:r w:rsidR="00F23FE7" w:rsidRPr="00195237">
          <w:rPr>
            <w:rStyle w:val="Hyperlink"/>
            <w:noProof/>
          </w:rPr>
          <w:t>ICT-integratie in het vak voor de derde graad</w:t>
        </w:r>
        <w:r w:rsidR="00F23FE7">
          <w:rPr>
            <w:noProof/>
            <w:webHidden/>
          </w:rPr>
          <w:tab/>
        </w:r>
        <w:r w:rsidR="00F23FE7">
          <w:rPr>
            <w:noProof/>
            <w:webHidden/>
          </w:rPr>
          <w:fldChar w:fldCharType="begin"/>
        </w:r>
        <w:r w:rsidR="00F23FE7">
          <w:rPr>
            <w:noProof/>
            <w:webHidden/>
          </w:rPr>
          <w:instrText xml:space="preserve"> PAGEREF _Toc410629074 \h </w:instrText>
        </w:r>
        <w:r w:rsidR="00F23FE7">
          <w:rPr>
            <w:noProof/>
            <w:webHidden/>
          </w:rPr>
        </w:r>
        <w:r w:rsidR="00F23FE7">
          <w:rPr>
            <w:noProof/>
            <w:webHidden/>
          </w:rPr>
          <w:fldChar w:fldCharType="separate"/>
        </w:r>
        <w:r w:rsidR="00F23FE7">
          <w:rPr>
            <w:noProof/>
            <w:webHidden/>
          </w:rPr>
          <w:t>24</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5" w:history="1">
        <w:r w:rsidR="00F23FE7" w:rsidRPr="00195237">
          <w:rPr>
            <w:rStyle w:val="Hyperlink"/>
            <w:noProof/>
          </w:rPr>
          <w:t>5.4</w:t>
        </w:r>
        <w:r w:rsidR="00F23FE7">
          <w:rPr>
            <w:rFonts w:asciiTheme="minorHAnsi" w:eastAsiaTheme="minorEastAsia" w:hAnsiTheme="minorHAnsi" w:cstheme="minorBidi"/>
            <w:noProof/>
            <w:sz w:val="22"/>
            <w:lang w:val="nl-BE" w:eastAsia="nl-BE"/>
          </w:rPr>
          <w:tab/>
        </w:r>
        <w:r w:rsidR="00F23FE7" w:rsidRPr="00195237">
          <w:rPr>
            <w:rStyle w:val="Hyperlink"/>
            <w:noProof/>
          </w:rPr>
          <w:t>AV Esthetica/KV Kunstinitiatie</w:t>
        </w:r>
        <w:r w:rsidR="00F23FE7">
          <w:rPr>
            <w:noProof/>
            <w:webHidden/>
          </w:rPr>
          <w:tab/>
        </w:r>
        <w:r w:rsidR="00F23FE7">
          <w:rPr>
            <w:noProof/>
            <w:webHidden/>
          </w:rPr>
          <w:fldChar w:fldCharType="begin"/>
        </w:r>
        <w:r w:rsidR="00F23FE7">
          <w:rPr>
            <w:noProof/>
            <w:webHidden/>
          </w:rPr>
          <w:instrText xml:space="preserve"> PAGEREF _Toc410629075 \h </w:instrText>
        </w:r>
        <w:r w:rsidR="00F23FE7">
          <w:rPr>
            <w:noProof/>
            <w:webHidden/>
          </w:rPr>
        </w:r>
        <w:r w:rsidR="00F23FE7">
          <w:rPr>
            <w:noProof/>
            <w:webHidden/>
          </w:rPr>
          <w:fldChar w:fldCharType="separate"/>
        </w:r>
        <w:r w:rsidR="00F23FE7">
          <w:rPr>
            <w:noProof/>
            <w:webHidden/>
          </w:rPr>
          <w:t>26</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6" w:history="1">
        <w:r w:rsidR="00F23FE7" w:rsidRPr="00195237">
          <w:rPr>
            <w:rStyle w:val="Hyperlink"/>
            <w:noProof/>
          </w:rPr>
          <w:t>5.5</w:t>
        </w:r>
        <w:r w:rsidR="00F23FE7">
          <w:rPr>
            <w:rFonts w:asciiTheme="minorHAnsi" w:eastAsiaTheme="minorEastAsia" w:hAnsiTheme="minorHAnsi" w:cstheme="minorBidi"/>
            <w:noProof/>
            <w:sz w:val="22"/>
            <w:lang w:val="nl-BE" w:eastAsia="nl-BE"/>
          </w:rPr>
          <w:tab/>
        </w:r>
        <w:r w:rsidR="00F23FE7" w:rsidRPr="00195237">
          <w:rPr>
            <w:rStyle w:val="Hyperlink"/>
            <w:noProof/>
          </w:rPr>
          <w:t>KV Waarnemingstekenen</w:t>
        </w:r>
        <w:r w:rsidR="00F23FE7">
          <w:rPr>
            <w:noProof/>
            <w:webHidden/>
          </w:rPr>
          <w:tab/>
        </w:r>
        <w:r w:rsidR="00F23FE7">
          <w:rPr>
            <w:noProof/>
            <w:webHidden/>
          </w:rPr>
          <w:fldChar w:fldCharType="begin"/>
        </w:r>
        <w:r w:rsidR="00F23FE7">
          <w:rPr>
            <w:noProof/>
            <w:webHidden/>
          </w:rPr>
          <w:instrText xml:space="preserve"> PAGEREF _Toc410629076 \h </w:instrText>
        </w:r>
        <w:r w:rsidR="00F23FE7">
          <w:rPr>
            <w:noProof/>
            <w:webHidden/>
          </w:rPr>
        </w:r>
        <w:r w:rsidR="00F23FE7">
          <w:rPr>
            <w:noProof/>
            <w:webHidden/>
          </w:rPr>
          <w:fldChar w:fldCharType="separate"/>
        </w:r>
        <w:r w:rsidR="00F23FE7">
          <w:rPr>
            <w:noProof/>
            <w:webHidden/>
          </w:rPr>
          <w:t>29</w:t>
        </w:r>
        <w:r w:rsidR="00F23FE7">
          <w:rPr>
            <w:noProof/>
            <w:webHidden/>
          </w:rPr>
          <w:fldChar w:fldCharType="end"/>
        </w:r>
      </w:hyperlink>
    </w:p>
    <w:p w:rsidR="00F23FE7" w:rsidRDefault="002A508A">
      <w:pPr>
        <w:pStyle w:val="Inhopg3"/>
        <w:rPr>
          <w:rFonts w:asciiTheme="minorHAnsi" w:eastAsiaTheme="minorEastAsia" w:hAnsiTheme="minorHAnsi" w:cstheme="minorBidi"/>
          <w:noProof/>
          <w:sz w:val="22"/>
          <w:szCs w:val="22"/>
          <w:lang w:val="nl-BE" w:eastAsia="nl-BE"/>
        </w:rPr>
      </w:pPr>
      <w:hyperlink w:anchor="_Toc410629077" w:history="1">
        <w:r w:rsidR="00F23FE7" w:rsidRPr="00195237">
          <w:rPr>
            <w:rStyle w:val="Hyperlink"/>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5.1.1</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5.5.1 Algemene basis</w:t>
        </w:r>
        <w:r w:rsidR="00F23FE7">
          <w:rPr>
            <w:noProof/>
            <w:webHidden/>
          </w:rPr>
          <w:tab/>
        </w:r>
        <w:r w:rsidR="00F23FE7">
          <w:rPr>
            <w:noProof/>
            <w:webHidden/>
          </w:rPr>
          <w:fldChar w:fldCharType="begin"/>
        </w:r>
        <w:r w:rsidR="00F23FE7">
          <w:rPr>
            <w:noProof/>
            <w:webHidden/>
          </w:rPr>
          <w:instrText xml:space="preserve"> PAGEREF _Toc410629077 \h </w:instrText>
        </w:r>
        <w:r w:rsidR="00F23FE7">
          <w:rPr>
            <w:noProof/>
            <w:webHidden/>
          </w:rPr>
        </w:r>
        <w:r w:rsidR="00F23FE7">
          <w:rPr>
            <w:noProof/>
            <w:webHidden/>
          </w:rPr>
          <w:fldChar w:fldCharType="separate"/>
        </w:r>
        <w:r w:rsidR="00F23FE7">
          <w:rPr>
            <w:noProof/>
            <w:webHidden/>
          </w:rPr>
          <w:t>29</w:t>
        </w:r>
        <w:r w:rsidR="00F23FE7">
          <w:rPr>
            <w:noProof/>
            <w:webHidden/>
          </w:rPr>
          <w:fldChar w:fldCharType="end"/>
        </w:r>
      </w:hyperlink>
    </w:p>
    <w:p w:rsidR="00F23FE7" w:rsidRDefault="002A508A">
      <w:pPr>
        <w:pStyle w:val="Inhopg3"/>
        <w:rPr>
          <w:rFonts w:asciiTheme="minorHAnsi" w:eastAsiaTheme="minorEastAsia" w:hAnsiTheme="minorHAnsi" w:cstheme="minorBidi"/>
          <w:noProof/>
          <w:sz w:val="22"/>
          <w:szCs w:val="22"/>
          <w:lang w:val="nl-BE" w:eastAsia="nl-BE"/>
        </w:rPr>
      </w:pPr>
      <w:hyperlink w:anchor="_Toc410629078" w:history="1">
        <w:r w:rsidR="00F23FE7" w:rsidRPr="00195237">
          <w:rPr>
            <w:rStyle w:val="Hyperlink"/>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5.1.2</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5.5.2 Figuurtekenen/tekenen naar model</w:t>
        </w:r>
        <w:r w:rsidR="00F23FE7">
          <w:rPr>
            <w:noProof/>
            <w:webHidden/>
          </w:rPr>
          <w:tab/>
        </w:r>
        <w:r w:rsidR="00F23FE7">
          <w:rPr>
            <w:noProof/>
            <w:webHidden/>
          </w:rPr>
          <w:fldChar w:fldCharType="begin"/>
        </w:r>
        <w:r w:rsidR="00F23FE7">
          <w:rPr>
            <w:noProof/>
            <w:webHidden/>
          </w:rPr>
          <w:instrText xml:space="preserve"> PAGEREF _Toc410629078 \h </w:instrText>
        </w:r>
        <w:r w:rsidR="00F23FE7">
          <w:rPr>
            <w:noProof/>
            <w:webHidden/>
          </w:rPr>
        </w:r>
        <w:r w:rsidR="00F23FE7">
          <w:rPr>
            <w:noProof/>
            <w:webHidden/>
          </w:rPr>
          <w:fldChar w:fldCharType="separate"/>
        </w:r>
        <w:r w:rsidR="00F23FE7">
          <w:rPr>
            <w:noProof/>
            <w:webHidden/>
          </w:rPr>
          <w:t>32</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79" w:history="1">
        <w:r w:rsidR="00F23FE7" w:rsidRPr="00195237">
          <w:rPr>
            <w:rStyle w:val="Hyperlink"/>
            <w:noProof/>
            <w:lang w:val="nl-BE"/>
          </w:rPr>
          <w:t>5.6</w:t>
        </w:r>
        <w:r w:rsidR="00F23FE7">
          <w:rPr>
            <w:rFonts w:asciiTheme="minorHAnsi" w:eastAsiaTheme="minorEastAsia" w:hAnsiTheme="minorHAnsi" w:cstheme="minorBidi"/>
            <w:noProof/>
            <w:sz w:val="22"/>
            <w:lang w:val="nl-BE" w:eastAsia="nl-BE"/>
          </w:rPr>
          <w:tab/>
        </w:r>
        <w:r w:rsidR="00F23FE7" w:rsidRPr="00195237">
          <w:rPr>
            <w:rStyle w:val="Hyperlink"/>
            <w:noProof/>
            <w:lang w:val="nl-BE"/>
          </w:rPr>
          <w:t>TV/PV Publiciteitstekenen/Grafische technieken</w:t>
        </w:r>
        <w:r w:rsidR="00F23FE7">
          <w:rPr>
            <w:noProof/>
            <w:webHidden/>
          </w:rPr>
          <w:tab/>
        </w:r>
        <w:r w:rsidR="00F23FE7">
          <w:rPr>
            <w:noProof/>
            <w:webHidden/>
          </w:rPr>
          <w:fldChar w:fldCharType="begin"/>
        </w:r>
        <w:r w:rsidR="00F23FE7">
          <w:rPr>
            <w:noProof/>
            <w:webHidden/>
          </w:rPr>
          <w:instrText xml:space="preserve"> PAGEREF _Toc410629079 \h </w:instrText>
        </w:r>
        <w:r w:rsidR="00F23FE7">
          <w:rPr>
            <w:noProof/>
            <w:webHidden/>
          </w:rPr>
        </w:r>
        <w:r w:rsidR="00F23FE7">
          <w:rPr>
            <w:noProof/>
            <w:webHidden/>
          </w:rPr>
          <w:fldChar w:fldCharType="separate"/>
        </w:r>
        <w:r w:rsidR="00F23FE7">
          <w:rPr>
            <w:noProof/>
            <w:webHidden/>
          </w:rPr>
          <w:t>34</w:t>
        </w:r>
        <w:r w:rsidR="00F23FE7">
          <w:rPr>
            <w:noProof/>
            <w:webHidden/>
          </w:rPr>
          <w:fldChar w:fldCharType="end"/>
        </w:r>
      </w:hyperlink>
    </w:p>
    <w:p w:rsidR="00F23FE7" w:rsidRDefault="002A508A">
      <w:pPr>
        <w:pStyle w:val="Inhopg3"/>
        <w:rPr>
          <w:rFonts w:asciiTheme="minorHAnsi" w:eastAsiaTheme="minorEastAsia" w:hAnsiTheme="minorHAnsi" w:cstheme="minorBidi"/>
          <w:noProof/>
          <w:sz w:val="22"/>
          <w:szCs w:val="22"/>
          <w:lang w:val="nl-BE" w:eastAsia="nl-BE"/>
        </w:rPr>
      </w:pPr>
      <w:hyperlink w:anchor="_Toc410629080" w:history="1">
        <w:r w:rsidR="00F23FE7" w:rsidRPr="00195237">
          <w:rPr>
            <w:rStyle w:val="Hyperlink"/>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5.1.3</w:t>
        </w:r>
        <w:r w:rsidR="00F23FE7">
          <w:rPr>
            <w:rStyle w:val="Hyperlink"/>
            <w:rFonts w:ascii="Times New Roman" w:hAnsi="Times New Roman"/>
            <w:noProof/>
            <w:snapToGrid w:val="0"/>
            <w:w w:val="0"/>
            <w:u w:color="000000"/>
            <w:bdr w:val="none" w:sz="0" w:space="0" w:color="000000"/>
            <w:shd w:val="clear" w:color="000000" w:fill="000000"/>
            <w:lang w:val="nl-BE" w:eastAsia="x-none" w:bidi="x-none"/>
            <w14:scene3d>
              <w14:camera w14:prst="orthographicFront"/>
              <w14:lightRig w14:rig="threePt" w14:dir="t">
                <w14:rot w14:lat="0" w14:lon="0" w14:rev="0"/>
              </w14:lightRig>
            </w14:scene3d>
          </w:rPr>
          <w:tab/>
        </w:r>
        <w:r w:rsidR="00F23FE7" w:rsidRPr="00195237">
          <w:rPr>
            <w:rStyle w:val="Hyperlink"/>
            <w:noProof/>
            <w:lang w:val="nl-BE"/>
          </w:rPr>
          <w:t>5.6.1 Digitale beeldbewerking</w:t>
        </w:r>
        <w:r w:rsidR="00F23FE7">
          <w:rPr>
            <w:noProof/>
            <w:webHidden/>
          </w:rPr>
          <w:tab/>
        </w:r>
        <w:r w:rsidR="00F23FE7">
          <w:rPr>
            <w:noProof/>
            <w:webHidden/>
          </w:rPr>
          <w:fldChar w:fldCharType="begin"/>
        </w:r>
        <w:r w:rsidR="00F23FE7">
          <w:rPr>
            <w:noProof/>
            <w:webHidden/>
          </w:rPr>
          <w:instrText xml:space="preserve"> PAGEREF _Toc410629080 \h </w:instrText>
        </w:r>
        <w:r w:rsidR="00F23FE7">
          <w:rPr>
            <w:noProof/>
            <w:webHidden/>
          </w:rPr>
        </w:r>
        <w:r w:rsidR="00F23FE7">
          <w:rPr>
            <w:noProof/>
            <w:webHidden/>
          </w:rPr>
          <w:fldChar w:fldCharType="separate"/>
        </w:r>
        <w:r w:rsidR="00F23FE7">
          <w:rPr>
            <w:noProof/>
            <w:webHidden/>
          </w:rPr>
          <w:t>34</w:t>
        </w:r>
        <w:r w:rsidR="00F23FE7">
          <w:rPr>
            <w:noProof/>
            <w:webHidden/>
          </w:rPr>
          <w:fldChar w:fldCharType="end"/>
        </w:r>
      </w:hyperlink>
    </w:p>
    <w:p w:rsidR="00F23FE7" w:rsidRDefault="002A508A">
      <w:pPr>
        <w:pStyle w:val="Inhopg3"/>
        <w:rPr>
          <w:rFonts w:asciiTheme="minorHAnsi" w:eastAsiaTheme="minorEastAsia" w:hAnsiTheme="minorHAnsi" w:cstheme="minorBidi"/>
          <w:noProof/>
          <w:sz w:val="22"/>
          <w:szCs w:val="22"/>
          <w:lang w:val="nl-BE" w:eastAsia="nl-BE"/>
        </w:rPr>
      </w:pPr>
      <w:hyperlink w:anchor="_Toc410629081" w:history="1">
        <w:r w:rsidR="00F23FE7" w:rsidRPr="00195237">
          <w:rPr>
            <w:rStyle w:val="Hyperlink"/>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5.1.4</w:t>
        </w:r>
        <w:r w:rsidR="00F23FE7">
          <w:rPr>
            <w:rFonts w:asciiTheme="minorHAnsi" w:eastAsiaTheme="minorEastAsia" w:hAnsiTheme="minorHAnsi" w:cstheme="minorBidi"/>
            <w:noProof/>
            <w:sz w:val="22"/>
            <w:szCs w:val="22"/>
            <w:lang w:val="nl-BE" w:eastAsia="nl-BE"/>
          </w:rPr>
          <w:tab/>
        </w:r>
        <w:r w:rsidR="00F23FE7" w:rsidRPr="00195237">
          <w:rPr>
            <w:rStyle w:val="Hyperlink"/>
            <w:noProof/>
            <w:lang w:val="nl-BE"/>
          </w:rPr>
          <w:t>5.6.2 Fotografie</w:t>
        </w:r>
        <w:r w:rsidR="00F23FE7">
          <w:rPr>
            <w:noProof/>
            <w:webHidden/>
          </w:rPr>
          <w:tab/>
        </w:r>
        <w:r w:rsidR="00F23FE7">
          <w:rPr>
            <w:noProof/>
            <w:webHidden/>
          </w:rPr>
          <w:fldChar w:fldCharType="begin"/>
        </w:r>
        <w:r w:rsidR="00F23FE7">
          <w:rPr>
            <w:noProof/>
            <w:webHidden/>
          </w:rPr>
          <w:instrText xml:space="preserve"> PAGEREF _Toc410629081 \h </w:instrText>
        </w:r>
        <w:r w:rsidR="00F23FE7">
          <w:rPr>
            <w:noProof/>
            <w:webHidden/>
          </w:rPr>
        </w:r>
        <w:r w:rsidR="00F23FE7">
          <w:rPr>
            <w:noProof/>
            <w:webHidden/>
          </w:rPr>
          <w:fldChar w:fldCharType="separate"/>
        </w:r>
        <w:r w:rsidR="00F23FE7">
          <w:rPr>
            <w:noProof/>
            <w:webHidden/>
          </w:rPr>
          <w:t>38</w:t>
        </w:r>
        <w:r w:rsidR="00F23FE7">
          <w:rPr>
            <w:noProof/>
            <w:webHidden/>
          </w:rPr>
          <w:fldChar w:fldCharType="end"/>
        </w:r>
      </w:hyperlink>
    </w:p>
    <w:p w:rsidR="00F23FE7" w:rsidRDefault="002A508A">
      <w:pPr>
        <w:pStyle w:val="Inhopg2"/>
        <w:rPr>
          <w:rFonts w:asciiTheme="minorHAnsi" w:eastAsiaTheme="minorEastAsia" w:hAnsiTheme="minorHAnsi" w:cstheme="minorBidi"/>
          <w:noProof/>
          <w:sz w:val="22"/>
          <w:lang w:val="nl-BE" w:eastAsia="nl-BE"/>
        </w:rPr>
      </w:pPr>
      <w:hyperlink w:anchor="_Toc410629082" w:history="1">
        <w:r w:rsidR="00F23FE7" w:rsidRPr="00195237">
          <w:rPr>
            <w:rStyle w:val="Hyperlink"/>
            <w:noProof/>
          </w:rPr>
          <w:t>5.7</w:t>
        </w:r>
        <w:r w:rsidR="00F23FE7">
          <w:rPr>
            <w:rFonts w:asciiTheme="minorHAnsi" w:eastAsiaTheme="minorEastAsia" w:hAnsiTheme="minorHAnsi" w:cstheme="minorBidi"/>
            <w:noProof/>
            <w:sz w:val="22"/>
            <w:lang w:val="nl-BE" w:eastAsia="nl-BE"/>
          </w:rPr>
          <w:tab/>
        </w:r>
        <w:r w:rsidR="00F23FE7" w:rsidRPr="00195237">
          <w:rPr>
            <w:rStyle w:val="Hyperlink"/>
            <w:noProof/>
          </w:rPr>
          <w:t>Stage</w:t>
        </w:r>
        <w:r w:rsidR="00F23FE7">
          <w:rPr>
            <w:noProof/>
            <w:webHidden/>
          </w:rPr>
          <w:tab/>
        </w:r>
        <w:r w:rsidR="00F23FE7">
          <w:rPr>
            <w:noProof/>
            <w:webHidden/>
          </w:rPr>
          <w:fldChar w:fldCharType="begin"/>
        </w:r>
        <w:r w:rsidR="00F23FE7">
          <w:rPr>
            <w:noProof/>
            <w:webHidden/>
          </w:rPr>
          <w:instrText xml:space="preserve"> PAGEREF _Toc410629082 \h </w:instrText>
        </w:r>
        <w:r w:rsidR="00F23FE7">
          <w:rPr>
            <w:noProof/>
            <w:webHidden/>
          </w:rPr>
        </w:r>
        <w:r w:rsidR="00F23FE7">
          <w:rPr>
            <w:noProof/>
            <w:webHidden/>
          </w:rPr>
          <w:fldChar w:fldCharType="separate"/>
        </w:r>
        <w:r w:rsidR="00F23FE7">
          <w:rPr>
            <w:noProof/>
            <w:webHidden/>
          </w:rPr>
          <w:t>57</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3" w:history="1">
        <w:r w:rsidR="00F23FE7" w:rsidRPr="00195237">
          <w:rPr>
            <w:rStyle w:val="Hyperlink"/>
            <w:noProof/>
          </w:rPr>
          <w:t>6</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De geïntegreerde proef (GIP)</w:t>
        </w:r>
        <w:r w:rsidR="00F23FE7">
          <w:rPr>
            <w:noProof/>
            <w:webHidden/>
          </w:rPr>
          <w:tab/>
        </w:r>
        <w:r w:rsidR="00F23FE7">
          <w:rPr>
            <w:noProof/>
            <w:webHidden/>
          </w:rPr>
          <w:fldChar w:fldCharType="begin"/>
        </w:r>
        <w:r w:rsidR="00F23FE7">
          <w:rPr>
            <w:noProof/>
            <w:webHidden/>
          </w:rPr>
          <w:instrText xml:space="preserve"> PAGEREF _Toc410629083 \h </w:instrText>
        </w:r>
        <w:r w:rsidR="00F23FE7">
          <w:rPr>
            <w:noProof/>
            <w:webHidden/>
          </w:rPr>
        </w:r>
        <w:r w:rsidR="00F23FE7">
          <w:rPr>
            <w:noProof/>
            <w:webHidden/>
          </w:rPr>
          <w:fldChar w:fldCharType="separate"/>
        </w:r>
        <w:r w:rsidR="00F23FE7">
          <w:rPr>
            <w:noProof/>
            <w:webHidden/>
          </w:rPr>
          <w:t>58</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4" w:history="1">
        <w:r w:rsidR="00F23FE7" w:rsidRPr="00195237">
          <w:rPr>
            <w:rStyle w:val="Hyperlink"/>
            <w:noProof/>
          </w:rPr>
          <w:t>7</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De vakoverschrijdende eindtermen (VOET)</w:t>
        </w:r>
        <w:r w:rsidR="00F23FE7">
          <w:rPr>
            <w:noProof/>
            <w:webHidden/>
          </w:rPr>
          <w:tab/>
        </w:r>
        <w:r w:rsidR="00F23FE7">
          <w:rPr>
            <w:noProof/>
            <w:webHidden/>
          </w:rPr>
          <w:fldChar w:fldCharType="begin"/>
        </w:r>
        <w:r w:rsidR="00F23FE7">
          <w:rPr>
            <w:noProof/>
            <w:webHidden/>
          </w:rPr>
          <w:instrText xml:space="preserve"> PAGEREF _Toc410629084 \h </w:instrText>
        </w:r>
        <w:r w:rsidR="00F23FE7">
          <w:rPr>
            <w:noProof/>
            <w:webHidden/>
          </w:rPr>
        </w:r>
        <w:r w:rsidR="00F23FE7">
          <w:rPr>
            <w:noProof/>
            <w:webHidden/>
          </w:rPr>
          <w:fldChar w:fldCharType="separate"/>
        </w:r>
        <w:r w:rsidR="00F23FE7">
          <w:rPr>
            <w:noProof/>
            <w:webHidden/>
          </w:rPr>
          <w:t>59</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5" w:history="1">
        <w:r w:rsidR="00F23FE7" w:rsidRPr="00195237">
          <w:rPr>
            <w:rStyle w:val="Hyperlink"/>
            <w:noProof/>
          </w:rPr>
          <w:t>8</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Algemene didactische wenken</w:t>
        </w:r>
        <w:r w:rsidR="00F23FE7">
          <w:rPr>
            <w:noProof/>
            <w:webHidden/>
          </w:rPr>
          <w:tab/>
        </w:r>
        <w:r w:rsidR="00F23FE7">
          <w:rPr>
            <w:noProof/>
            <w:webHidden/>
          </w:rPr>
          <w:fldChar w:fldCharType="begin"/>
        </w:r>
        <w:r w:rsidR="00F23FE7">
          <w:rPr>
            <w:noProof/>
            <w:webHidden/>
          </w:rPr>
          <w:instrText xml:space="preserve"> PAGEREF _Toc410629085 \h </w:instrText>
        </w:r>
        <w:r w:rsidR="00F23FE7">
          <w:rPr>
            <w:noProof/>
            <w:webHidden/>
          </w:rPr>
        </w:r>
        <w:r w:rsidR="00F23FE7">
          <w:rPr>
            <w:noProof/>
            <w:webHidden/>
          </w:rPr>
          <w:fldChar w:fldCharType="separate"/>
        </w:r>
        <w:r w:rsidR="00F23FE7">
          <w:rPr>
            <w:noProof/>
            <w:webHidden/>
          </w:rPr>
          <w:t>60</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6" w:history="1">
        <w:r w:rsidR="00F23FE7" w:rsidRPr="00195237">
          <w:rPr>
            <w:rStyle w:val="Hyperlink"/>
            <w:noProof/>
          </w:rPr>
          <w:t>9</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Integratie ICT</w:t>
        </w:r>
        <w:r w:rsidR="00F23FE7">
          <w:rPr>
            <w:noProof/>
            <w:webHidden/>
          </w:rPr>
          <w:tab/>
        </w:r>
        <w:r w:rsidR="00F23FE7">
          <w:rPr>
            <w:noProof/>
            <w:webHidden/>
          </w:rPr>
          <w:fldChar w:fldCharType="begin"/>
        </w:r>
        <w:r w:rsidR="00F23FE7">
          <w:rPr>
            <w:noProof/>
            <w:webHidden/>
          </w:rPr>
          <w:instrText xml:space="preserve"> PAGEREF _Toc410629086 \h </w:instrText>
        </w:r>
        <w:r w:rsidR="00F23FE7">
          <w:rPr>
            <w:noProof/>
            <w:webHidden/>
          </w:rPr>
        </w:r>
        <w:r w:rsidR="00F23FE7">
          <w:rPr>
            <w:noProof/>
            <w:webHidden/>
          </w:rPr>
          <w:fldChar w:fldCharType="separate"/>
        </w:r>
        <w:r w:rsidR="00F23FE7">
          <w:rPr>
            <w:noProof/>
            <w:webHidden/>
          </w:rPr>
          <w:t>62</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7" w:history="1">
        <w:r w:rsidR="00F23FE7" w:rsidRPr="00195237">
          <w:rPr>
            <w:rStyle w:val="Hyperlink"/>
            <w:noProof/>
          </w:rPr>
          <w:t>10</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Taalontwikkelend vakonderwijs</w:t>
        </w:r>
        <w:r w:rsidR="00F23FE7">
          <w:rPr>
            <w:noProof/>
            <w:webHidden/>
          </w:rPr>
          <w:tab/>
        </w:r>
        <w:r w:rsidR="00F23FE7">
          <w:rPr>
            <w:noProof/>
            <w:webHidden/>
          </w:rPr>
          <w:fldChar w:fldCharType="begin"/>
        </w:r>
        <w:r w:rsidR="00F23FE7">
          <w:rPr>
            <w:noProof/>
            <w:webHidden/>
          </w:rPr>
          <w:instrText xml:space="preserve"> PAGEREF _Toc410629087 \h </w:instrText>
        </w:r>
        <w:r w:rsidR="00F23FE7">
          <w:rPr>
            <w:noProof/>
            <w:webHidden/>
          </w:rPr>
        </w:r>
        <w:r w:rsidR="00F23FE7">
          <w:rPr>
            <w:noProof/>
            <w:webHidden/>
          </w:rPr>
          <w:fldChar w:fldCharType="separate"/>
        </w:r>
        <w:r w:rsidR="00F23FE7">
          <w:rPr>
            <w:noProof/>
            <w:webHidden/>
          </w:rPr>
          <w:t>63</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8" w:history="1">
        <w:r w:rsidR="00F23FE7" w:rsidRPr="00195237">
          <w:rPr>
            <w:rStyle w:val="Hyperlink"/>
            <w:noProof/>
          </w:rPr>
          <w:t>11</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Vakgroepwerking</w:t>
        </w:r>
        <w:r w:rsidR="00F23FE7">
          <w:rPr>
            <w:noProof/>
            <w:webHidden/>
          </w:rPr>
          <w:tab/>
        </w:r>
        <w:r w:rsidR="00F23FE7">
          <w:rPr>
            <w:noProof/>
            <w:webHidden/>
          </w:rPr>
          <w:fldChar w:fldCharType="begin"/>
        </w:r>
        <w:r w:rsidR="00F23FE7">
          <w:rPr>
            <w:noProof/>
            <w:webHidden/>
          </w:rPr>
          <w:instrText xml:space="preserve"> PAGEREF _Toc410629088 \h </w:instrText>
        </w:r>
        <w:r w:rsidR="00F23FE7">
          <w:rPr>
            <w:noProof/>
            <w:webHidden/>
          </w:rPr>
        </w:r>
        <w:r w:rsidR="00F23FE7">
          <w:rPr>
            <w:noProof/>
            <w:webHidden/>
          </w:rPr>
          <w:fldChar w:fldCharType="separate"/>
        </w:r>
        <w:r w:rsidR="00F23FE7">
          <w:rPr>
            <w:noProof/>
            <w:webHidden/>
          </w:rPr>
          <w:t>64</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89" w:history="1">
        <w:r w:rsidR="00F23FE7" w:rsidRPr="00195237">
          <w:rPr>
            <w:rStyle w:val="Hyperlink"/>
            <w:noProof/>
          </w:rPr>
          <w:t>12</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Evaluatie</w:t>
        </w:r>
        <w:r w:rsidR="00F23FE7">
          <w:rPr>
            <w:noProof/>
            <w:webHidden/>
          </w:rPr>
          <w:tab/>
        </w:r>
        <w:r w:rsidR="00F23FE7">
          <w:rPr>
            <w:noProof/>
            <w:webHidden/>
          </w:rPr>
          <w:fldChar w:fldCharType="begin"/>
        </w:r>
        <w:r w:rsidR="00F23FE7">
          <w:rPr>
            <w:noProof/>
            <w:webHidden/>
          </w:rPr>
          <w:instrText xml:space="preserve"> PAGEREF _Toc410629089 \h </w:instrText>
        </w:r>
        <w:r w:rsidR="00F23FE7">
          <w:rPr>
            <w:noProof/>
            <w:webHidden/>
          </w:rPr>
        </w:r>
        <w:r w:rsidR="00F23FE7">
          <w:rPr>
            <w:noProof/>
            <w:webHidden/>
          </w:rPr>
          <w:fldChar w:fldCharType="separate"/>
        </w:r>
        <w:r w:rsidR="00F23FE7">
          <w:rPr>
            <w:noProof/>
            <w:webHidden/>
          </w:rPr>
          <w:t>65</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90" w:history="1">
        <w:r w:rsidR="00F23FE7" w:rsidRPr="00195237">
          <w:rPr>
            <w:rStyle w:val="Hyperlink"/>
            <w:noProof/>
          </w:rPr>
          <w:t>13</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Minimale materiële vereisten</w:t>
        </w:r>
        <w:r w:rsidR="00F23FE7">
          <w:rPr>
            <w:noProof/>
            <w:webHidden/>
          </w:rPr>
          <w:tab/>
        </w:r>
        <w:r w:rsidR="00F23FE7">
          <w:rPr>
            <w:noProof/>
            <w:webHidden/>
          </w:rPr>
          <w:fldChar w:fldCharType="begin"/>
        </w:r>
        <w:r w:rsidR="00F23FE7">
          <w:rPr>
            <w:noProof/>
            <w:webHidden/>
          </w:rPr>
          <w:instrText xml:space="preserve"> PAGEREF _Toc410629090 \h </w:instrText>
        </w:r>
        <w:r w:rsidR="00F23FE7">
          <w:rPr>
            <w:noProof/>
            <w:webHidden/>
          </w:rPr>
        </w:r>
        <w:r w:rsidR="00F23FE7">
          <w:rPr>
            <w:noProof/>
            <w:webHidden/>
          </w:rPr>
          <w:fldChar w:fldCharType="separate"/>
        </w:r>
        <w:r w:rsidR="00F23FE7">
          <w:rPr>
            <w:noProof/>
            <w:webHidden/>
          </w:rPr>
          <w:t>69</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91" w:history="1">
        <w:r w:rsidR="00F23FE7" w:rsidRPr="00195237">
          <w:rPr>
            <w:rStyle w:val="Hyperlink"/>
            <w:noProof/>
          </w:rPr>
          <w:t>14</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Vakspecifieke informatie</w:t>
        </w:r>
        <w:r w:rsidR="00F23FE7">
          <w:rPr>
            <w:noProof/>
            <w:webHidden/>
          </w:rPr>
          <w:tab/>
        </w:r>
        <w:r w:rsidR="00F23FE7">
          <w:rPr>
            <w:noProof/>
            <w:webHidden/>
          </w:rPr>
          <w:fldChar w:fldCharType="begin"/>
        </w:r>
        <w:r w:rsidR="00F23FE7">
          <w:rPr>
            <w:noProof/>
            <w:webHidden/>
          </w:rPr>
          <w:instrText xml:space="preserve"> PAGEREF _Toc410629091 \h </w:instrText>
        </w:r>
        <w:r w:rsidR="00F23FE7">
          <w:rPr>
            <w:noProof/>
            <w:webHidden/>
          </w:rPr>
        </w:r>
        <w:r w:rsidR="00F23FE7">
          <w:rPr>
            <w:noProof/>
            <w:webHidden/>
          </w:rPr>
          <w:fldChar w:fldCharType="separate"/>
        </w:r>
        <w:r w:rsidR="00F23FE7">
          <w:rPr>
            <w:noProof/>
            <w:webHidden/>
          </w:rPr>
          <w:t>71</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92" w:history="1">
        <w:r w:rsidR="00F23FE7" w:rsidRPr="00195237">
          <w:rPr>
            <w:rStyle w:val="Hyperlink"/>
            <w:noProof/>
          </w:rPr>
          <w:t>15</w:t>
        </w:r>
        <w:r w:rsidR="00F23FE7">
          <w:rPr>
            <w:rFonts w:asciiTheme="minorHAnsi" w:eastAsiaTheme="minorEastAsia" w:hAnsiTheme="minorHAnsi" w:cstheme="minorBidi"/>
            <w:noProof/>
            <w:sz w:val="22"/>
            <w:szCs w:val="22"/>
            <w:lang w:val="nl-BE" w:eastAsia="nl-BE"/>
          </w:rPr>
          <w:tab/>
        </w:r>
        <w:r w:rsidR="00F23FE7" w:rsidRPr="00195237">
          <w:rPr>
            <w:rStyle w:val="Hyperlink"/>
            <w:noProof/>
          </w:rPr>
          <w:t>Bijlagen</w:t>
        </w:r>
        <w:r w:rsidR="00F23FE7">
          <w:rPr>
            <w:noProof/>
            <w:webHidden/>
          </w:rPr>
          <w:tab/>
        </w:r>
        <w:r w:rsidR="00F23FE7">
          <w:rPr>
            <w:noProof/>
            <w:webHidden/>
          </w:rPr>
          <w:fldChar w:fldCharType="begin"/>
        </w:r>
        <w:r w:rsidR="00F23FE7">
          <w:rPr>
            <w:noProof/>
            <w:webHidden/>
          </w:rPr>
          <w:instrText xml:space="preserve"> PAGEREF _Toc410629092 \h </w:instrText>
        </w:r>
        <w:r w:rsidR="00F23FE7">
          <w:rPr>
            <w:noProof/>
            <w:webHidden/>
          </w:rPr>
        </w:r>
        <w:r w:rsidR="00F23FE7">
          <w:rPr>
            <w:noProof/>
            <w:webHidden/>
          </w:rPr>
          <w:fldChar w:fldCharType="separate"/>
        </w:r>
        <w:r w:rsidR="00F23FE7">
          <w:rPr>
            <w:noProof/>
            <w:webHidden/>
          </w:rPr>
          <w:t>73</w:t>
        </w:r>
        <w:r w:rsidR="00F23FE7">
          <w:rPr>
            <w:noProof/>
            <w:webHidden/>
          </w:rPr>
          <w:fldChar w:fldCharType="end"/>
        </w:r>
      </w:hyperlink>
    </w:p>
    <w:p w:rsidR="00F23FE7" w:rsidRDefault="00F23FE7">
      <w:pPr>
        <w:pStyle w:val="Inhopg1"/>
        <w:rPr>
          <w:rStyle w:val="Hyperlink"/>
          <w:noProof/>
        </w:rPr>
      </w:pPr>
    </w:p>
    <w:p w:rsidR="00F23FE7" w:rsidRDefault="002A508A">
      <w:pPr>
        <w:pStyle w:val="Inhopg1"/>
        <w:rPr>
          <w:rFonts w:asciiTheme="minorHAnsi" w:eastAsiaTheme="minorEastAsia" w:hAnsiTheme="minorHAnsi" w:cstheme="minorBidi"/>
          <w:noProof/>
          <w:sz w:val="22"/>
          <w:szCs w:val="22"/>
          <w:lang w:val="nl-BE" w:eastAsia="nl-BE"/>
        </w:rPr>
      </w:pPr>
      <w:hyperlink w:anchor="_Toc410629093" w:history="1">
        <w:r w:rsidR="00F23FE7" w:rsidRPr="00195237">
          <w:rPr>
            <w:rStyle w:val="Hyperlink"/>
            <w:noProof/>
            <w:lang w:val="nl-BE"/>
          </w:rPr>
          <w:t>Colofon</w:t>
        </w:r>
        <w:r w:rsidR="00F23FE7">
          <w:rPr>
            <w:noProof/>
            <w:webHidden/>
          </w:rPr>
          <w:tab/>
        </w:r>
        <w:r w:rsidR="00F23FE7">
          <w:rPr>
            <w:noProof/>
            <w:webHidden/>
          </w:rPr>
          <w:fldChar w:fldCharType="begin"/>
        </w:r>
        <w:r w:rsidR="00F23FE7">
          <w:rPr>
            <w:noProof/>
            <w:webHidden/>
          </w:rPr>
          <w:instrText xml:space="preserve"> PAGEREF _Toc410629093 \h </w:instrText>
        </w:r>
        <w:r w:rsidR="00F23FE7">
          <w:rPr>
            <w:noProof/>
            <w:webHidden/>
          </w:rPr>
        </w:r>
        <w:r w:rsidR="00F23FE7">
          <w:rPr>
            <w:noProof/>
            <w:webHidden/>
          </w:rPr>
          <w:fldChar w:fldCharType="separate"/>
        </w:r>
        <w:r w:rsidR="00F23FE7">
          <w:rPr>
            <w:noProof/>
            <w:webHidden/>
          </w:rPr>
          <w:t>74</w:t>
        </w:r>
        <w:r w:rsidR="00F23FE7">
          <w:rPr>
            <w:noProof/>
            <w:webHidden/>
          </w:rPr>
          <w:fldChar w:fldCharType="end"/>
        </w:r>
      </w:hyperlink>
    </w:p>
    <w:p w:rsidR="005E1B88" w:rsidRDefault="00F23FE7" w:rsidP="005E1B88">
      <w:r>
        <w:fldChar w:fldCharType="end"/>
      </w:r>
    </w:p>
    <w:p w:rsidR="005E1B88" w:rsidRDefault="005E1B88" w:rsidP="005E1B88"/>
    <w:p w:rsidR="005E1B88" w:rsidRDefault="005E1B88" w:rsidP="005E1B88">
      <w:pPr>
        <w:sectPr w:rsidR="005E1B88" w:rsidSect="009B409E">
          <w:headerReference w:type="even" r:id="rId13"/>
          <w:headerReference w:type="default" r:id="rId14"/>
          <w:footerReference w:type="default" r:id="rId15"/>
          <w:headerReference w:type="first" r:id="rId16"/>
          <w:pgSz w:w="11906" w:h="16838"/>
          <w:pgMar w:top="1417" w:right="1417" w:bottom="1417" w:left="1417" w:header="708" w:footer="708" w:gutter="0"/>
          <w:cols w:space="708"/>
        </w:sectPr>
      </w:pPr>
    </w:p>
    <w:p w:rsidR="005E1B88" w:rsidRDefault="005E1B88"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410629064"/>
      <w:r>
        <w:rPr>
          <w:lang w:val="nl-BE"/>
        </w:rPr>
        <w:lastRenderedPageBreak/>
        <w:t>Woord vooraf</w:t>
      </w:r>
      <w:bookmarkEnd w:id="17"/>
      <w:bookmarkEnd w:id="18"/>
      <w:bookmarkEnd w:id="19"/>
      <w:bookmarkEnd w:id="20"/>
      <w:bookmarkEnd w:id="21"/>
      <w:bookmarkEnd w:id="22"/>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254009">
      <w:pPr>
        <w:pStyle w:val="Koptekst"/>
        <w:tabs>
          <w:tab w:val="clear" w:pos="4536"/>
          <w:tab w:val="clear" w:pos="9072"/>
        </w:tabs>
        <w:jc w:val="both"/>
      </w:pPr>
    </w:p>
    <w:p w:rsidR="005E1B88" w:rsidRPr="00254009" w:rsidRDefault="005E1B88" w:rsidP="00254009">
      <w:pPr>
        <w:pStyle w:val="Koptekst"/>
        <w:tabs>
          <w:tab w:val="clear" w:pos="4536"/>
          <w:tab w:val="clear" w:pos="9072"/>
        </w:tabs>
        <w:jc w:val="both"/>
        <w:rPr>
          <w:rFonts w:cs="Arial"/>
        </w:rPr>
      </w:pPr>
      <w:r w:rsidRPr="00254009">
        <w:rPr>
          <w:rFonts w:cs="Arial"/>
        </w:rPr>
        <w:t>Dit leerplan wordt ingevoerd bij de aanvang van het schooljaar 201</w:t>
      </w:r>
      <w:r w:rsidR="00C47357" w:rsidRPr="00254009">
        <w:rPr>
          <w:rFonts w:cs="Arial"/>
        </w:rPr>
        <w:t>5</w:t>
      </w:r>
      <w:r w:rsidRPr="00254009">
        <w:rPr>
          <w:rFonts w:cs="Arial"/>
        </w:rPr>
        <w:t>-201</w:t>
      </w:r>
      <w:r w:rsidR="00C47357" w:rsidRPr="00254009">
        <w:rPr>
          <w:rFonts w:cs="Arial"/>
        </w:rPr>
        <w:t>6</w:t>
      </w:r>
      <w:r w:rsidRPr="00254009">
        <w:rPr>
          <w:rFonts w:cs="Arial"/>
        </w:rPr>
        <w:t xml:space="preserve">. Het </w:t>
      </w:r>
      <w:r w:rsidR="008E3B5C" w:rsidRPr="00254009">
        <w:rPr>
          <w:rFonts w:cs="Arial"/>
        </w:rPr>
        <w:t xml:space="preserve">leerplan </w:t>
      </w:r>
      <w:r w:rsidRPr="00254009">
        <w:rPr>
          <w:rFonts w:cs="Arial"/>
        </w:rPr>
        <w:t>werd ontwikkeld door de leerplancommissie van het OVSG.</w:t>
      </w:r>
      <w:r w:rsidRPr="00254009">
        <w:t xml:space="preserve"> </w:t>
      </w:r>
      <w:r w:rsidRPr="00254009">
        <w:rPr>
          <w:rFonts w:cs="Arial"/>
        </w:rPr>
        <w:t>De leerplancommissie evalueerde het bestaande leerplan en h</w:t>
      </w:r>
      <w:r w:rsidR="00254009" w:rsidRPr="00254009">
        <w:rPr>
          <w:rFonts w:cs="Arial"/>
        </w:rPr>
        <w:t>erwerkte het</w:t>
      </w:r>
      <w:r w:rsidRPr="00254009">
        <w:rPr>
          <w:rFonts w:cs="Arial"/>
        </w:rPr>
        <w:t>. Er wordt aangegeven welke ruimte gelaten wordt voor de inbreng van scholen, vakgroepen en leerkrachten.</w:t>
      </w:r>
    </w:p>
    <w:p w:rsidR="005E1B88" w:rsidRPr="0025400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254009">
        <w:rPr>
          <w:rFonts w:cs="Arial"/>
        </w:rPr>
        <w:t>Het</w:t>
      </w:r>
      <w:r w:rsidRPr="00551239">
        <w:rPr>
          <w:rFonts w:cs="Arial"/>
        </w:rPr>
        <w:t xml:space="preserve">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A160BF">
      <w:pPr>
        <w:pStyle w:val="Kop1"/>
      </w:pPr>
      <w:bookmarkStart w:id="23" w:name="_Toc247095080"/>
      <w:bookmarkStart w:id="24" w:name="_Toc247095388"/>
      <w:bookmarkStart w:id="25" w:name="_Toc247095467"/>
      <w:bookmarkStart w:id="26" w:name="_Toc247095501"/>
      <w:bookmarkStart w:id="27" w:name="_Toc247095606"/>
      <w:bookmarkStart w:id="28" w:name="_Toc410629065"/>
      <w:r>
        <w:lastRenderedPageBreak/>
        <w:t>Autonomie van de school</w:t>
      </w:r>
      <w:bookmarkEnd w:id="23"/>
      <w:bookmarkEnd w:id="24"/>
      <w:bookmarkEnd w:id="25"/>
      <w:bookmarkEnd w:id="26"/>
      <w:bookmarkEnd w:id="27"/>
      <w:bookmarkEnd w:id="28"/>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0014EE">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0014EE">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0014EE">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0014EE">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0014EE">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0014EE">
      <w:pPr>
        <w:pStyle w:val="Plattetekst"/>
        <w:numPr>
          <w:ilvl w:val="0"/>
          <w:numId w:val="19"/>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0014EE">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0014EE">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A160BF">
      <w:pPr>
        <w:pStyle w:val="Kop1"/>
      </w:pPr>
      <w:bookmarkStart w:id="29" w:name="_Toc247095081"/>
      <w:bookmarkStart w:id="30" w:name="_Toc247095389"/>
      <w:bookmarkStart w:id="31" w:name="_Toc247095468"/>
      <w:bookmarkStart w:id="32" w:name="_Toc247095502"/>
      <w:bookmarkStart w:id="33" w:name="_Toc247095607"/>
      <w:bookmarkStart w:id="34" w:name="_Toc410629066"/>
      <w:r w:rsidRPr="00793E50">
        <w:lastRenderedPageBreak/>
        <w:t>Lessentabel</w:t>
      </w:r>
      <w:bookmarkEnd w:id="29"/>
      <w:bookmarkEnd w:id="30"/>
      <w:bookmarkEnd w:id="31"/>
      <w:bookmarkEnd w:id="32"/>
      <w:bookmarkEnd w:id="33"/>
      <w:bookmarkEnd w:id="34"/>
    </w:p>
    <w:p w:rsidR="005E1B88" w:rsidRPr="00551239" w:rsidRDefault="005E1B88" w:rsidP="005E1B88">
      <w:pPr>
        <w:rPr>
          <w:rFonts w:cs="Arial"/>
          <w:szCs w:val="20"/>
        </w:rPr>
      </w:pPr>
      <w:r w:rsidRPr="00551239">
        <w:rPr>
          <w:rFonts w:cs="Arial"/>
          <w:szCs w:val="20"/>
        </w:rPr>
        <w:t>De lessentabel is indicatief. Zie ook hoofdstuk ‘Autonomie van de school’.</w:t>
      </w:r>
    </w:p>
    <w:p w:rsidR="005E1B88" w:rsidRDefault="005E1B88" w:rsidP="005E1B88">
      <w:pPr>
        <w:rPr>
          <w:rFonts w:cs="Arial"/>
          <w:szCs w:val="20"/>
        </w:rPr>
      </w:pPr>
    </w:p>
    <w:p w:rsidR="00582A77" w:rsidRDefault="00582A77" w:rsidP="00582A77">
      <w:r>
        <w:t xml:space="preserve">Alle lessentabellen van OVSG zijn te vinden op de website </w:t>
      </w:r>
      <w:hyperlink r:id="rId19" w:history="1">
        <w:r w:rsidRPr="005D3F4D">
          <w:rPr>
            <w:rStyle w:val="Hyperlink"/>
          </w:rPr>
          <w:t>www.ovsg.be</w:t>
        </w:r>
      </w:hyperlink>
    </w:p>
    <w:p w:rsidR="00582A77" w:rsidRPr="005C169D" w:rsidRDefault="00582A77" w:rsidP="00582A77"/>
    <w:p w:rsidR="005E1B88" w:rsidRDefault="005E1B88" w:rsidP="00A160BF">
      <w:pPr>
        <w:pStyle w:val="Kop1"/>
      </w:pPr>
      <w:bookmarkStart w:id="35" w:name="_Toc247095082"/>
      <w:bookmarkStart w:id="36" w:name="_Toc247095390"/>
      <w:bookmarkStart w:id="37" w:name="_Toc247095469"/>
      <w:bookmarkStart w:id="38" w:name="_Toc247095503"/>
      <w:bookmarkStart w:id="39" w:name="_Toc247095608"/>
      <w:bookmarkStart w:id="40" w:name="_Toc410629067"/>
      <w:r>
        <w:lastRenderedPageBreak/>
        <w:t>Doelgroep</w:t>
      </w:r>
      <w:bookmarkEnd w:id="35"/>
      <w:bookmarkEnd w:id="36"/>
      <w:bookmarkEnd w:id="37"/>
      <w:bookmarkEnd w:id="38"/>
      <w:bookmarkEnd w:id="39"/>
      <w:bookmarkEnd w:id="40"/>
      <w:r>
        <w:t xml:space="preserve"> </w:t>
      </w:r>
    </w:p>
    <w:p w:rsidR="005E1B88" w:rsidRPr="00551239" w:rsidRDefault="005E1B88" w:rsidP="005E1B88">
      <w:pPr>
        <w:rPr>
          <w:bCs/>
          <w:szCs w:val="20"/>
        </w:rPr>
      </w:pPr>
      <w:r w:rsidRPr="00551239">
        <w:rPr>
          <w:bCs/>
          <w:szCs w:val="20"/>
        </w:rPr>
        <w:t xml:space="preserve">Dit leerplan is bestemd voor de leerlingen </w:t>
      </w:r>
      <w:r w:rsidRPr="00CE3F3B">
        <w:rPr>
          <w:rFonts w:cs="Arial"/>
          <w:szCs w:val="20"/>
        </w:rPr>
        <w:t xml:space="preserve">van </w:t>
      </w:r>
      <w:r w:rsidRPr="00582A77">
        <w:rPr>
          <w:rFonts w:cs="Arial"/>
          <w:szCs w:val="20"/>
        </w:rPr>
        <w:t xml:space="preserve">de </w:t>
      </w:r>
      <w:r w:rsidR="00582A77" w:rsidRPr="00582A77">
        <w:rPr>
          <w:rFonts w:cs="Arial"/>
          <w:szCs w:val="20"/>
        </w:rPr>
        <w:t xml:space="preserve">derde </w:t>
      </w:r>
      <w:r w:rsidRPr="00582A77">
        <w:rPr>
          <w:rFonts w:cs="Arial"/>
          <w:szCs w:val="20"/>
        </w:rPr>
        <w:t>graad van het eerste leerjaar en het tweede leerjaar</w:t>
      </w:r>
      <w:r w:rsidRPr="00582A77">
        <w:rPr>
          <w:bCs/>
          <w:szCs w:val="20"/>
        </w:rPr>
        <w:t xml:space="preserve"> voor </w:t>
      </w:r>
      <w:r w:rsidR="00582A77" w:rsidRPr="00582A77">
        <w:rPr>
          <w:bCs/>
          <w:szCs w:val="20"/>
        </w:rPr>
        <w:t>de studierichting</w:t>
      </w:r>
    </w:p>
    <w:p w:rsidR="005E1B88" w:rsidRPr="00551239" w:rsidRDefault="005E1B88" w:rsidP="005E1B88">
      <w:pPr>
        <w:rPr>
          <w:b/>
          <w:bCs/>
          <w:color w:val="000000"/>
          <w:szCs w:val="20"/>
        </w:rPr>
      </w:pPr>
    </w:p>
    <w:p w:rsidR="005E1B88" w:rsidRPr="00551239" w:rsidRDefault="00582A77" w:rsidP="005E1B88">
      <w:pPr>
        <w:jc w:val="center"/>
        <w:rPr>
          <w:b/>
          <w:bCs/>
          <w:color w:val="000000"/>
          <w:szCs w:val="20"/>
        </w:rPr>
      </w:pPr>
      <w:r w:rsidRPr="00582A77">
        <w:rPr>
          <w:b/>
          <w:bCs/>
          <w:color w:val="000000"/>
          <w:szCs w:val="20"/>
        </w:rPr>
        <w:t>Publiciteitsgrafiek</w:t>
      </w:r>
    </w:p>
    <w:p w:rsidR="005E1B88" w:rsidRPr="00551239" w:rsidRDefault="005E1B88" w:rsidP="005E1B88">
      <w:pPr>
        <w:rPr>
          <w:color w:val="000000"/>
          <w:szCs w:val="20"/>
        </w:rPr>
      </w:pPr>
    </w:p>
    <w:p w:rsidR="005E1B88" w:rsidRPr="00551239" w:rsidRDefault="005E1B88" w:rsidP="005E1B88">
      <w:pPr>
        <w:rPr>
          <w:color w:val="000000"/>
          <w:szCs w:val="20"/>
        </w:rPr>
      </w:pPr>
      <w:r w:rsidRPr="00551239">
        <w:rPr>
          <w:color w:val="000000"/>
          <w:szCs w:val="20"/>
        </w:rPr>
        <w:t xml:space="preserve">dat in de lessentabel deel uitmaakt van </w:t>
      </w:r>
      <w:r w:rsidR="00582A77" w:rsidRPr="00582A77">
        <w:rPr>
          <w:b/>
          <w:color w:val="000000"/>
          <w:szCs w:val="20"/>
        </w:rPr>
        <w:t>het specifiek gedeelte</w:t>
      </w:r>
      <w:r w:rsidRPr="00551239">
        <w:rPr>
          <w:b/>
          <w:color w:val="000000"/>
          <w:szCs w:val="20"/>
        </w:rPr>
        <w:t>.</w:t>
      </w:r>
    </w:p>
    <w:p w:rsidR="005E1B88" w:rsidRPr="00551239" w:rsidRDefault="005E1B88" w:rsidP="005E1B88">
      <w:pPr>
        <w:rPr>
          <w:color w:val="000000"/>
          <w:szCs w:val="20"/>
        </w:rPr>
      </w:pPr>
    </w:p>
    <w:p w:rsidR="007338A3" w:rsidRPr="00551239" w:rsidRDefault="007338A3" w:rsidP="007338A3">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rsidR="00582A77" w:rsidRDefault="00582A77" w:rsidP="00582A77">
      <w:pPr>
        <w:rPr>
          <w:color w:val="000000"/>
          <w:sz w:val="22"/>
        </w:rPr>
      </w:pPr>
    </w:p>
    <w:p w:rsidR="005E1B88" w:rsidRDefault="005E1B88" w:rsidP="00A160BF">
      <w:pPr>
        <w:pStyle w:val="Kop1"/>
      </w:pPr>
      <w:bookmarkStart w:id="41" w:name="_Toc247095083"/>
      <w:bookmarkStart w:id="42" w:name="_Toc247095391"/>
      <w:bookmarkStart w:id="43" w:name="_Toc247095470"/>
      <w:bookmarkStart w:id="44" w:name="_Toc247095504"/>
      <w:bookmarkStart w:id="45" w:name="_Toc247095609"/>
      <w:bookmarkStart w:id="46" w:name="_Toc410629068"/>
      <w:r>
        <w:lastRenderedPageBreak/>
        <w:t>Opbouw van het leerplan</w:t>
      </w:r>
      <w:bookmarkEnd w:id="41"/>
      <w:bookmarkEnd w:id="42"/>
      <w:bookmarkEnd w:id="43"/>
      <w:bookmarkEnd w:id="44"/>
      <w:bookmarkEnd w:id="45"/>
      <w:bookmarkEnd w:id="46"/>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551239" w:rsidRDefault="005E1B88" w:rsidP="00254009">
      <w:pPr>
        <w:jc w:val="both"/>
        <w:rPr>
          <w:i/>
          <w:szCs w:val="20"/>
        </w:rPr>
      </w:pPr>
      <w:r w:rsidRPr="00551239">
        <w:rPr>
          <w:i/>
          <w:szCs w:val="20"/>
        </w:rPr>
        <w:t>Systematiek</w:t>
      </w:r>
    </w:p>
    <w:p w:rsidR="005E1B88" w:rsidRPr="00551239" w:rsidRDefault="005E1B88" w:rsidP="00254009">
      <w:pPr>
        <w:jc w:val="both"/>
        <w:rPr>
          <w:szCs w:val="20"/>
        </w:rPr>
      </w:pPr>
    </w:p>
    <w:p w:rsidR="005E1B88" w:rsidRPr="00551239" w:rsidRDefault="005E1B88" w:rsidP="00254009">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de studierichting. </w:t>
      </w:r>
    </w:p>
    <w:p w:rsidR="005E1B88" w:rsidRPr="00551239" w:rsidRDefault="005E1B88" w:rsidP="00254009">
      <w:pPr>
        <w:jc w:val="both"/>
        <w:rPr>
          <w:szCs w:val="20"/>
        </w:rPr>
      </w:pPr>
    </w:p>
    <w:p w:rsidR="005E1B88" w:rsidRPr="00551239" w:rsidRDefault="005E1B88" w:rsidP="00254009">
      <w:pPr>
        <w:jc w:val="both"/>
      </w:pPr>
      <w:r w:rsidRPr="00551239">
        <w:rPr>
          <w:szCs w:val="20"/>
        </w:rPr>
        <w:t>De doelstellingen dragen bij tot de realisatie van de algemene doelstellingen en vormen een coherent geheel</w:t>
      </w:r>
      <w:r w:rsidR="00254009">
        <w:rPr>
          <w:szCs w:val="20"/>
        </w:rPr>
        <w:t xml:space="preserve">. </w:t>
      </w:r>
      <w:r w:rsidRPr="00551239">
        <w:rPr>
          <w:szCs w:val="20"/>
        </w:rPr>
        <w:t xml:space="preserve"> </w:t>
      </w:r>
    </w:p>
    <w:p w:rsidR="005E1B88" w:rsidRPr="00551239" w:rsidRDefault="005E1B88" w:rsidP="00254009">
      <w:pPr>
        <w:jc w:val="both"/>
        <w:rPr>
          <w:szCs w:val="20"/>
        </w:rPr>
      </w:pPr>
    </w:p>
    <w:p w:rsidR="005E1B88" w:rsidRPr="00551239" w:rsidRDefault="005E1B88" w:rsidP="00254009">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sidR="005E745F">
        <w:rPr>
          <w:rFonts w:cs="Arial"/>
          <w:szCs w:val="20"/>
        </w:rPr>
        <w:t>be</w:t>
      </w:r>
      <w:r w:rsidRPr="00551239">
        <w:rPr>
          <w:rFonts w:cs="Arial"/>
          <w:szCs w:val="20"/>
        </w:rPr>
        <w:t xml:space="preserve">horende leerplandoelstellingen te realiseren. </w:t>
      </w:r>
    </w:p>
    <w:p w:rsidR="005E1B88" w:rsidRPr="00551239" w:rsidRDefault="005E1B88" w:rsidP="00254009">
      <w:pPr>
        <w:jc w:val="both"/>
        <w:rPr>
          <w:rFonts w:cs="Arial"/>
          <w:szCs w:val="20"/>
        </w:rPr>
      </w:pPr>
    </w:p>
    <w:p w:rsidR="005E1B88" w:rsidRPr="00551239" w:rsidRDefault="005E1B88" w:rsidP="00254009">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B93721" w:rsidRDefault="00B93721" w:rsidP="00B93721">
      <w:pPr>
        <w:jc w:val="both"/>
        <w:rPr>
          <w:rFonts w:cs="Arial"/>
          <w:szCs w:val="20"/>
        </w:rPr>
      </w:pPr>
    </w:p>
    <w:p w:rsidR="00B93721" w:rsidRPr="00B93721" w:rsidRDefault="00B93721" w:rsidP="00B93721">
      <w:pPr>
        <w:jc w:val="both"/>
        <w:rPr>
          <w:rFonts w:cs="Arial"/>
          <w:szCs w:val="20"/>
        </w:rPr>
      </w:pPr>
      <w:r>
        <w:rPr>
          <w:rFonts w:cs="Arial"/>
          <w:szCs w:val="20"/>
        </w:rPr>
        <w:t>Het leerplan is volgens</w:t>
      </w:r>
      <w:r w:rsidRPr="00B93721">
        <w:rPr>
          <w:rFonts w:cs="Arial"/>
          <w:szCs w:val="20"/>
        </w:rPr>
        <w:t xml:space="preserve"> een geïntegreerde benadering, waarbij de</w:t>
      </w:r>
      <w:r>
        <w:rPr>
          <w:rFonts w:cs="Arial"/>
          <w:szCs w:val="20"/>
        </w:rPr>
        <w:t xml:space="preserve"> verschillende ‘vakonderdelen’</w:t>
      </w:r>
    </w:p>
    <w:p w:rsidR="00B93721" w:rsidRPr="00B93721" w:rsidRDefault="00B93721" w:rsidP="00B93721">
      <w:pPr>
        <w:jc w:val="both"/>
        <w:rPr>
          <w:rFonts w:cs="Arial"/>
          <w:szCs w:val="20"/>
        </w:rPr>
      </w:pPr>
      <w:r w:rsidRPr="00B93721">
        <w:rPr>
          <w:rFonts w:cs="Arial"/>
          <w:szCs w:val="20"/>
        </w:rPr>
        <w:t>onlosmakelijk met elkaar verbonden zijn. Voor de delen die door verschillende leraren</w:t>
      </w:r>
      <w:r>
        <w:rPr>
          <w:rFonts w:cs="Arial"/>
          <w:szCs w:val="20"/>
        </w:rPr>
        <w:t xml:space="preserve"> </w:t>
      </w:r>
      <w:r w:rsidRPr="00B93721">
        <w:rPr>
          <w:rFonts w:cs="Arial"/>
          <w:szCs w:val="20"/>
        </w:rPr>
        <w:t xml:space="preserve">worden behandeld, spreekt het voor zich dat overleg, binnen </w:t>
      </w:r>
      <w:r>
        <w:rPr>
          <w:rFonts w:cs="Arial"/>
          <w:szCs w:val="20"/>
        </w:rPr>
        <w:t xml:space="preserve">de vakwerkgroep/studierichtingsgroep </w:t>
      </w:r>
      <w:r w:rsidRPr="00B93721">
        <w:rPr>
          <w:rFonts w:cs="Arial"/>
          <w:szCs w:val="20"/>
        </w:rPr>
        <w:t>cruciaal is. Het is aan de vakwerkgroep</w:t>
      </w:r>
      <w:r>
        <w:rPr>
          <w:rFonts w:cs="Arial"/>
          <w:szCs w:val="20"/>
        </w:rPr>
        <w:t>/studierichtingsgroep</w:t>
      </w:r>
      <w:r w:rsidRPr="00B93721">
        <w:rPr>
          <w:rFonts w:cs="Arial"/>
          <w:szCs w:val="20"/>
        </w:rPr>
        <w:t xml:space="preserve"> accenten te leggen en keuzes te maken</w:t>
      </w:r>
    </w:p>
    <w:p w:rsidR="005E1B88" w:rsidRPr="00B93721" w:rsidRDefault="00B93721" w:rsidP="00B93721">
      <w:pPr>
        <w:jc w:val="both"/>
        <w:rPr>
          <w:rFonts w:cs="Arial"/>
          <w:szCs w:val="20"/>
        </w:rPr>
      </w:pPr>
      <w:r w:rsidRPr="00B93721">
        <w:rPr>
          <w:rFonts w:cs="Arial"/>
          <w:szCs w:val="20"/>
        </w:rPr>
        <w:t>(bijvoorbeeld betreffende de behandeling van de uitbreidingsdoelen), dit te verantwoorden</w:t>
      </w:r>
      <w:r>
        <w:rPr>
          <w:rFonts w:cs="Arial"/>
          <w:szCs w:val="20"/>
        </w:rPr>
        <w:t xml:space="preserve"> </w:t>
      </w:r>
      <w:r w:rsidRPr="00B93721">
        <w:rPr>
          <w:rFonts w:cs="Arial"/>
          <w:szCs w:val="20"/>
        </w:rPr>
        <w:t>en de realisatie van de doelstellingen te plannen in het schooljaar.</w:t>
      </w:r>
      <w:r>
        <w:rPr>
          <w:rFonts w:cs="Arial"/>
          <w:szCs w:val="20"/>
        </w:rPr>
        <w:t xml:space="preserve"> </w:t>
      </w:r>
    </w:p>
    <w:p w:rsidR="00B93721" w:rsidRDefault="00B93721" w:rsidP="00254009">
      <w:pPr>
        <w:jc w:val="both"/>
        <w:rPr>
          <w:rFonts w:cs="Arial"/>
          <w:i/>
          <w:color w:val="31849B" w:themeColor="accent5" w:themeShade="BF"/>
          <w:szCs w:val="20"/>
        </w:rPr>
      </w:pPr>
    </w:p>
    <w:p w:rsidR="00672A20" w:rsidRPr="00672A20" w:rsidRDefault="00672A20" w:rsidP="00254009">
      <w:pPr>
        <w:jc w:val="both"/>
        <w:rPr>
          <w:rFonts w:cs="Arial"/>
          <w:i/>
          <w:color w:val="31849B" w:themeColor="accent5" w:themeShade="BF"/>
          <w:szCs w:val="20"/>
        </w:rPr>
      </w:pPr>
      <w:r w:rsidRPr="00672A20">
        <w:rPr>
          <w:rFonts w:cs="Arial"/>
          <w:i/>
          <w:color w:val="31849B" w:themeColor="accent5" w:themeShade="BF"/>
          <w:szCs w:val="20"/>
        </w:rPr>
        <w:t>Visie op de studierichting Publiciteitsgrafiek</w:t>
      </w:r>
    </w:p>
    <w:p w:rsidR="00672A20" w:rsidRDefault="00672A20" w:rsidP="00254009">
      <w:pPr>
        <w:jc w:val="both"/>
        <w:rPr>
          <w:rFonts w:cs="Arial"/>
          <w:szCs w:val="20"/>
        </w:rPr>
      </w:pPr>
      <w:r>
        <w:rPr>
          <w:rFonts w:cs="Arial"/>
          <w:szCs w:val="20"/>
        </w:rPr>
        <w:t>De derde graad bso Publiciteitsgrafiek is een opleiding die de leerlingen voorbereidt op tewerkstelling in de grafische sector, als ontwerper, uitvoerder</w:t>
      </w:r>
      <w:r w:rsidR="00D36947">
        <w:rPr>
          <w:rFonts w:cs="Arial"/>
          <w:szCs w:val="20"/>
        </w:rPr>
        <w:t xml:space="preserve">, </w:t>
      </w:r>
      <w:r w:rsidR="00B93721">
        <w:rPr>
          <w:rFonts w:cs="Arial"/>
          <w:szCs w:val="20"/>
        </w:rPr>
        <w:t xml:space="preserve">publiciteitstekenaar, </w:t>
      </w:r>
      <w:r>
        <w:rPr>
          <w:rFonts w:cs="Arial"/>
          <w:szCs w:val="20"/>
        </w:rPr>
        <w:t>…</w:t>
      </w:r>
      <w:r w:rsidR="00D36947">
        <w:rPr>
          <w:rFonts w:cs="Arial"/>
          <w:szCs w:val="20"/>
        </w:rPr>
        <w:t xml:space="preserve"> </w:t>
      </w:r>
    </w:p>
    <w:p w:rsidR="00672A20" w:rsidRDefault="007338A3" w:rsidP="00254009">
      <w:pPr>
        <w:jc w:val="both"/>
        <w:rPr>
          <w:rFonts w:cs="Arial"/>
          <w:szCs w:val="20"/>
        </w:rPr>
      </w:pPr>
      <w:r>
        <w:rPr>
          <w:rFonts w:cs="Arial"/>
          <w:szCs w:val="20"/>
        </w:rPr>
        <w:t>De</w:t>
      </w:r>
      <w:r w:rsidR="00672A20">
        <w:rPr>
          <w:rFonts w:cs="Arial"/>
          <w:szCs w:val="20"/>
        </w:rPr>
        <w:t xml:space="preserve"> brede basiskennis die de leerlingen in de tweede graad Publiciteit en etalage verwerven, wordt in de derde graad Publiciteitsgrafiek gespecifieerd en verdiept, zowel op technisch en praktisch vlak als op het gebied van het esthetische</w:t>
      </w:r>
      <w:r w:rsidR="001D0B81">
        <w:rPr>
          <w:rFonts w:cs="Arial"/>
          <w:szCs w:val="20"/>
        </w:rPr>
        <w:t xml:space="preserve"> en het creatieve</w:t>
      </w:r>
      <w:r w:rsidR="00672A20">
        <w:rPr>
          <w:rFonts w:cs="Arial"/>
          <w:szCs w:val="20"/>
        </w:rPr>
        <w:t xml:space="preserve"> zodat de leerlingen voldoende bagag</w:t>
      </w:r>
      <w:r w:rsidR="00134FF3">
        <w:rPr>
          <w:rFonts w:cs="Arial"/>
          <w:szCs w:val="20"/>
        </w:rPr>
        <w:t>e hebben om als beginnend beroepsbeoefenaar aan de slag te gaan.</w:t>
      </w:r>
    </w:p>
    <w:p w:rsidR="00B93721" w:rsidRPr="00672A20" w:rsidRDefault="00B93721" w:rsidP="00254009">
      <w:pPr>
        <w:jc w:val="both"/>
        <w:rPr>
          <w:rFonts w:cs="Arial"/>
          <w:szCs w:val="20"/>
        </w:rPr>
      </w:pPr>
    </w:p>
    <w:p w:rsidR="005E1B88" w:rsidRPr="00551239" w:rsidRDefault="005E1B88" w:rsidP="00254009">
      <w:pPr>
        <w:jc w:val="both"/>
        <w:rPr>
          <w:rFonts w:cs="Arial"/>
          <w:szCs w:val="20"/>
        </w:rPr>
      </w:pPr>
      <w:r w:rsidRPr="00551239">
        <w:rPr>
          <w:rFonts w:cs="Arial"/>
          <w:i/>
          <w:szCs w:val="20"/>
        </w:rPr>
        <w:t xml:space="preserve">Samenhang met de voorafgaande en/of volgende graad </w:t>
      </w:r>
    </w:p>
    <w:p w:rsidR="005E1B88" w:rsidRDefault="005E1B88" w:rsidP="00254009">
      <w:pPr>
        <w:jc w:val="both"/>
        <w:rPr>
          <w:rFonts w:cs="Arial"/>
          <w:szCs w:val="20"/>
        </w:rPr>
      </w:pPr>
    </w:p>
    <w:p w:rsidR="008871AA" w:rsidRPr="008871AA" w:rsidRDefault="008871AA" w:rsidP="005E1B88">
      <w:pPr>
        <w:jc w:val="both"/>
        <w:rPr>
          <w:rFonts w:cs="Arial"/>
          <w:i/>
          <w:color w:val="31849B" w:themeColor="accent5" w:themeShade="BF"/>
          <w:szCs w:val="20"/>
        </w:rPr>
      </w:pPr>
      <w:r w:rsidRPr="008871AA">
        <w:rPr>
          <w:rFonts w:cs="Arial"/>
          <w:i/>
          <w:color w:val="31849B" w:themeColor="accent5" w:themeShade="BF"/>
          <w:szCs w:val="20"/>
        </w:rPr>
        <w:t>Voor de studierichting Publiciteitsgrafiek</w:t>
      </w:r>
    </w:p>
    <w:p w:rsidR="005E1B88" w:rsidRDefault="008C3E43" w:rsidP="005E1B88">
      <w:pPr>
        <w:jc w:val="both"/>
        <w:rPr>
          <w:rFonts w:cs="Arial"/>
          <w:szCs w:val="20"/>
        </w:rPr>
      </w:pPr>
      <w:r>
        <w:rPr>
          <w:rFonts w:cs="Arial"/>
          <w:szCs w:val="20"/>
        </w:rPr>
        <w:t>De leerlingen komen in principe uit de tweede graad bso, studierichting Publiciteit en etalage.</w:t>
      </w:r>
    </w:p>
    <w:p w:rsidR="008C3E43" w:rsidRDefault="008C3E43" w:rsidP="005E1B88">
      <w:pPr>
        <w:jc w:val="both"/>
        <w:rPr>
          <w:rFonts w:cs="Arial"/>
          <w:szCs w:val="20"/>
        </w:rPr>
      </w:pPr>
      <w:r>
        <w:rPr>
          <w:rFonts w:cs="Arial"/>
          <w:szCs w:val="20"/>
        </w:rPr>
        <w:t>Ze maakten er kennis met de reclamesector en ze ontwikkel</w:t>
      </w:r>
      <w:r w:rsidR="001D0B81">
        <w:rPr>
          <w:rFonts w:cs="Arial"/>
          <w:szCs w:val="20"/>
        </w:rPr>
        <w:t>d</w:t>
      </w:r>
      <w:r>
        <w:rPr>
          <w:rFonts w:cs="Arial"/>
          <w:szCs w:val="20"/>
        </w:rPr>
        <w:t>en een pakket tekenkundige, manuele, technische en computervaardigheden.  Hun es</w:t>
      </w:r>
      <w:r w:rsidR="00B54810">
        <w:rPr>
          <w:rFonts w:cs="Arial"/>
          <w:szCs w:val="20"/>
        </w:rPr>
        <w:t xml:space="preserve">thetische smaak werd ontwikkeld, hun creativiteit geprikkeld </w:t>
      </w:r>
      <w:r>
        <w:rPr>
          <w:rFonts w:cs="Arial"/>
          <w:szCs w:val="20"/>
        </w:rPr>
        <w:t>en ze maakten kennis met verschillende materialen en gereedschappen.</w:t>
      </w:r>
    </w:p>
    <w:p w:rsidR="008C3E43" w:rsidRDefault="008C3E43" w:rsidP="005E1B88">
      <w:pPr>
        <w:jc w:val="both"/>
        <w:rPr>
          <w:rFonts w:cs="Arial"/>
          <w:szCs w:val="20"/>
        </w:rPr>
      </w:pPr>
      <w:r>
        <w:rPr>
          <w:rFonts w:cs="Arial"/>
          <w:szCs w:val="20"/>
        </w:rPr>
        <w:t>Er werd veel belang gehecht aan het ontwi</w:t>
      </w:r>
      <w:r w:rsidR="00672A20">
        <w:rPr>
          <w:rFonts w:cs="Arial"/>
          <w:szCs w:val="20"/>
        </w:rPr>
        <w:t>kkelen van attitudes zoals veran</w:t>
      </w:r>
      <w:r>
        <w:rPr>
          <w:rFonts w:cs="Arial"/>
          <w:szCs w:val="20"/>
        </w:rPr>
        <w:t>t</w:t>
      </w:r>
      <w:r w:rsidR="00672A20">
        <w:rPr>
          <w:rFonts w:cs="Arial"/>
          <w:szCs w:val="20"/>
        </w:rPr>
        <w:t>woordelijkheidszin, respect betonen voor anderen en voor het materiaal, nauwgezetheid, zich kunnen houden aan afspraken, creativiteit en authenticiteit.</w:t>
      </w:r>
    </w:p>
    <w:p w:rsidR="00672A20" w:rsidRDefault="00672A20" w:rsidP="005E1B88">
      <w:pPr>
        <w:jc w:val="both"/>
        <w:rPr>
          <w:rFonts w:cs="Arial"/>
          <w:szCs w:val="20"/>
        </w:rPr>
      </w:pPr>
      <w:r>
        <w:rPr>
          <w:rFonts w:cs="Arial"/>
          <w:szCs w:val="20"/>
        </w:rPr>
        <w:t>Van hen wordt de inzet verwacht om de opgedane kennis uit de tweede graad te ontwikkelen tot een professioneel niveau.</w:t>
      </w:r>
    </w:p>
    <w:p w:rsidR="00672A20" w:rsidRDefault="00672A20" w:rsidP="005E1B88">
      <w:pPr>
        <w:jc w:val="both"/>
        <w:rPr>
          <w:rFonts w:cs="Arial"/>
          <w:szCs w:val="20"/>
        </w:rPr>
      </w:pPr>
      <w:r>
        <w:rPr>
          <w:rFonts w:cs="Arial"/>
          <w:szCs w:val="20"/>
        </w:rPr>
        <w:t>Van leerlingen die uit andere studierichtingen instromen, wordt een ruime interesse voor de sector verwacht, maar bovendien de bereidheid om zich in te spannen bij het maken van extra oefeningen, ook buiten de school</w:t>
      </w:r>
      <w:r w:rsidR="00D36947">
        <w:rPr>
          <w:rFonts w:cs="Arial"/>
          <w:szCs w:val="20"/>
        </w:rPr>
        <w:t>uren</w:t>
      </w:r>
      <w:r>
        <w:rPr>
          <w:rFonts w:cs="Arial"/>
          <w:szCs w:val="20"/>
        </w:rPr>
        <w:t>.</w:t>
      </w:r>
    </w:p>
    <w:p w:rsidR="008871AA" w:rsidRDefault="008871AA" w:rsidP="005E1B88">
      <w:pPr>
        <w:jc w:val="both"/>
        <w:rPr>
          <w:rFonts w:cs="Arial"/>
          <w:szCs w:val="20"/>
        </w:rPr>
      </w:pPr>
    </w:p>
    <w:p w:rsidR="00DB5E5E" w:rsidRDefault="00DB5E5E" w:rsidP="005E1B88">
      <w:pPr>
        <w:jc w:val="both"/>
        <w:rPr>
          <w:rFonts w:cs="Arial"/>
          <w:szCs w:val="20"/>
        </w:rPr>
      </w:pPr>
    </w:p>
    <w:p w:rsidR="00D36947" w:rsidRDefault="00D36947">
      <w:pPr>
        <w:rPr>
          <w:rFonts w:cs="Arial"/>
          <w:i/>
          <w:szCs w:val="20"/>
        </w:rPr>
      </w:pPr>
      <w:r>
        <w:rPr>
          <w:rFonts w:cs="Arial"/>
          <w:i/>
          <w:szCs w:val="20"/>
        </w:rPr>
        <w:br w:type="page"/>
      </w:r>
    </w:p>
    <w:p w:rsidR="00DB5E5E" w:rsidRPr="00DB5E5E" w:rsidRDefault="00DB5E5E" w:rsidP="005E1B88">
      <w:pPr>
        <w:jc w:val="both"/>
        <w:rPr>
          <w:rFonts w:cs="Arial"/>
          <w:i/>
          <w:szCs w:val="20"/>
        </w:rPr>
      </w:pPr>
      <w:r w:rsidRPr="00DB5E5E">
        <w:rPr>
          <w:rFonts w:cs="Arial"/>
          <w:i/>
          <w:szCs w:val="20"/>
        </w:rPr>
        <w:lastRenderedPageBreak/>
        <w:t>Opbouw</w:t>
      </w:r>
    </w:p>
    <w:p w:rsidR="00DB5E5E" w:rsidRDefault="00DB5E5E" w:rsidP="005E1B88">
      <w:pPr>
        <w:jc w:val="both"/>
        <w:rPr>
          <w:rFonts w:cs="Arial"/>
          <w:szCs w:val="20"/>
        </w:rPr>
      </w:pPr>
    </w:p>
    <w:p w:rsidR="00DB5E5E" w:rsidRPr="00ED2FF2" w:rsidRDefault="00DB5E5E" w:rsidP="00DB5E5E">
      <w:r w:rsidRPr="00ED2FF2">
        <w:t>Schematische weergave voor BSO derde graad</w:t>
      </w:r>
    </w:p>
    <w:p w:rsidR="00DB5E5E" w:rsidRPr="00ED2FF2" w:rsidRDefault="00DB5E5E" w:rsidP="00DB5E5E"/>
    <w:p w:rsidR="00DB5E5E" w:rsidRPr="00ED2FF2" w:rsidRDefault="00DB5E5E" w:rsidP="00DB5E5E">
      <w:bookmarkStart w:id="47" w:name="_Toc249254118"/>
      <w:bookmarkStart w:id="48" w:name="_Toc249254834"/>
      <w:r>
        <w:rPr>
          <w:noProof/>
          <w:lang w:val="nl-BE" w:eastAsia="nl-BE"/>
        </w:rPr>
        <mc:AlternateContent>
          <mc:Choice Requires="wps">
            <w:drawing>
              <wp:anchor distT="0" distB="0" distL="114300" distR="114300" simplePos="0" relativeHeight="251701248" behindDoc="0" locked="0" layoutInCell="1" allowOverlap="1" wp14:anchorId="0AF3567C" wp14:editId="34497AFC">
                <wp:simplePos x="0" y="0"/>
                <wp:positionH relativeFrom="column">
                  <wp:posOffset>2434590</wp:posOffset>
                </wp:positionH>
                <wp:positionV relativeFrom="paragraph">
                  <wp:posOffset>1167765</wp:posOffset>
                </wp:positionV>
                <wp:extent cx="485775" cy="655955"/>
                <wp:effectExtent l="38100" t="0" r="28575" b="48895"/>
                <wp:wrapNone/>
                <wp:docPr id="63" name="PIJL-OMLAAG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C0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63" o:spid="_x0000_s1026" type="#_x0000_t67" style="position:absolute;margin-left:191.7pt;margin-top:91.95pt;width:38.25pt;height:5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" fillcolor="#95b3d7" strokecolor="#4f81bd" strokeweight="1pt">
                <v:fill color2="#4f81bd" focus="50%" type="gradient"/>
                <v:shadow on="t" color="#243f60" offset="1pt"/>
                <v:textbox style="layout-flow:vertical-ideographic"/>
              </v:shape>
            </w:pict>
          </mc:Fallback>
        </mc:AlternateContent>
      </w:r>
      <w:r w:rsidRPr="00ED2FF2">
        <w:rPr>
          <w:noProof/>
          <w:lang w:val="nl-BE" w:eastAsia="nl-BE"/>
        </w:rPr>
        <w:drawing>
          <wp:inline distT="0" distB="0" distL="0" distR="0" wp14:anchorId="01FFE846" wp14:editId="517E66EC">
            <wp:extent cx="5485198" cy="1353051"/>
            <wp:effectExtent l="0" t="0" r="58420" b="5715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B5E5E" w:rsidRPr="00ED2FF2" w:rsidRDefault="00DB5E5E" w:rsidP="00DB5E5E"/>
    <w:p w:rsidR="00DB5E5E" w:rsidRPr="00ED2FF2" w:rsidRDefault="00DB5E5E" w:rsidP="00DB5E5E"/>
    <w:p w:rsidR="00DB5E5E" w:rsidRPr="00ED2FF2" w:rsidRDefault="00DB5E5E" w:rsidP="00DB5E5E">
      <w:bookmarkStart w:id="49" w:name="_Toc338151773"/>
      <w:bookmarkStart w:id="50" w:name="_Toc338151970"/>
      <w:r>
        <w:rPr>
          <w:noProof/>
          <w:lang w:val="nl-BE" w:eastAsia="nl-BE"/>
        </w:rPr>
        <mc:AlternateContent>
          <mc:Choice Requires="wps">
            <w:drawing>
              <wp:anchor distT="0" distB="0" distL="114300" distR="114300" simplePos="0" relativeHeight="251702272" behindDoc="0" locked="0" layoutInCell="1" allowOverlap="1" wp14:anchorId="793F4CFE" wp14:editId="0C799447">
                <wp:simplePos x="0" y="0"/>
                <wp:positionH relativeFrom="column">
                  <wp:posOffset>2539365</wp:posOffset>
                </wp:positionH>
                <wp:positionV relativeFrom="paragraph">
                  <wp:posOffset>3013710</wp:posOffset>
                </wp:positionV>
                <wp:extent cx="485775" cy="655955"/>
                <wp:effectExtent l="38100" t="0" r="28575" b="48895"/>
                <wp:wrapNone/>
                <wp:docPr id="62" name="PIJL-OMLAAG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D635" id="PIJL-OMLAAG 62" o:spid="_x0000_s1026" type="#_x0000_t67" style="position:absolute;margin-left:199.95pt;margin-top:237.3pt;width:38.25pt;height:5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" fillcolor="#95b3d7" strokecolor="#4f81bd" strokeweight="1pt">
                <v:fill color2="#4f81bd" focus="50%" type="gradient"/>
                <v:shadow on="t" color="#243f60" offset="1pt"/>
                <v:textbox style="layout-flow:vertical-ideographic"/>
              </v:shape>
            </w:pict>
          </mc:Fallback>
        </mc:AlternateContent>
      </w:r>
      <w:r w:rsidRPr="00ED2FF2">
        <w:rPr>
          <w:noProof/>
          <w:lang w:val="nl-BE" w:eastAsia="nl-BE"/>
        </w:rPr>
        <w:drawing>
          <wp:inline distT="0" distB="0" distL="0" distR="0" wp14:anchorId="5A91B87D" wp14:editId="235F781E">
            <wp:extent cx="5491861" cy="3202559"/>
            <wp:effectExtent l="0" t="0" r="13970" b="1714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End w:id="49"/>
      <w:bookmarkEnd w:id="50"/>
    </w:p>
    <w:p w:rsidR="00DB5E5E" w:rsidRPr="00ED2FF2" w:rsidRDefault="00DB5E5E" w:rsidP="00DB5E5E"/>
    <w:p w:rsidR="00DB5E5E" w:rsidRPr="00ED2FF2" w:rsidRDefault="00DB5E5E" w:rsidP="00DB5E5E"/>
    <w:p w:rsidR="00DB5E5E" w:rsidRPr="00ED2FF2" w:rsidRDefault="00DB5E5E" w:rsidP="00DB5E5E">
      <w:bookmarkStart w:id="51" w:name="_Toc338151774"/>
      <w:bookmarkStart w:id="52" w:name="_Toc338151971"/>
      <w:r w:rsidRPr="00ED2FF2">
        <w:rPr>
          <w:noProof/>
          <w:lang w:val="nl-BE" w:eastAsia="nl-BE"/>
        </w:rPr>
        <w:drawing>
          <wp:inline distT="0" distB="0" distL="0" distR="0" wp14:anchorId="208FCF2C" wp14:editId="480B8E45">
            <wp:extent cx="5492183" cy="1311290"/>
            <wp:effectExtent l="38100" t="0" r="13335" b="22225"/>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bookmarkEnd w:id="51"/>
      <w:bookmarkEnd w:id="52"/>
    </w:p>
    <w:p w:rsidR="00DB5E5E" w:rsidRPr="00ED2FF2" w:rsidRDefault="00DB5E5E" w:rsidP="00DB5E5E"/>
    <w:p w:rsidR="00DB5E5E" w:rsidRPr="00ED2FF2" w:rsidRDefault="00DB5E5E" w:rsidP="00DB5E5E"/>
    <w:p w:rsidR="00DB5E5E" w:rsidRPr="00ED2FF2" w:rsidRDefault="00DB5E5E" w:rsidP="00DB5E5E">
      <w:r w:rsidRPr="00ED2FF2">
        <w:br w:type="page"/>
      </w:r>
    </w:p>
    <w:p w:rsidR="00014E11" w:rsidRPr="00B54810" w:rsidRDefault="00014E11" w:rsidP="00014E11">
      <w:pPr>
        <w:rPr>
          <w:u w:val="single"/>
        </w:rPr>
      </w:pPr>
      <w:bookmarkStart w:id="53" w:name="_Toc338151777"/>
      <w:bookmarkStart w:id="54" w:name="_Toc338151974"/>
      <w:bookmarkStart w:id="55" w:name="_Toc338152310"/>
      <w:bookmarkStart w:id="56" w:name="_Toc247095085"/>
      <w:bookmarkStart w:id="57" w:name="_Toc247095393"/>
      <w:bookmarkStart w:id="58" w:name="_Toc247095472"/>
      <w:bookmarkStart w:id="59" w:name="_Toc247095506"/>
      <w:bookmarkStart w:id="60" w:name="_Toc247095611"/>
      <w:bookmarkStart w:id="61" w:name="_Toc410629069"/>
      <w:bookmarkEnd w:id="47"/>
      <w:bookmarkEnd w:id="48"/>
      <w:r w:rsidRPr="00B54810">
        <w:rPr>
          <w:u w:val="single"/>
        </w:rPr>
        <w:lastRenderedPageBreak/>
        <w:t xml:space="preserve">Taalontwikkelend vakonderwijs/communicatie op de werkvloer </w:t>
      </w:r>
      <w:bookmarkEnd w:id="53"/>
      <w:bookmarkEnd w:id="54"/>
      <w:bookmarkEnd w:id="55"/>
    </w:p>
    <w:p w:rsidR="00014E11" w:rsidRDefault="00014E11" w:rsidP="00014E11">
      <w:pPr>
        <w:rPr>
          <w:rFonts w:cs="Arial"/>
        </w:rPr>
      </w:pPr>
      <w:r w:rsidRPr="00902C75">
        <w:t xml:space="preserve">Vakinhouden en vakvaardigheden worden overgebracht via taal. Daarom moeten vakdoelen en taalontwikkeling in het vak samen worden aangepakt. </w:t>
      </w:r>
      <w:r w:rsidRPr="00902C75">
        <w:rPr>
          <w:rFonts w:cs="Arial"/>
        </w:rPr>
        <w:t>De didactiek die leerstofdoelen en taaldoelen bewust aan e</w:t>
      </w:r>
      <w:r>
        <w:rPr>
          <w:rFonts w:cs="Arial"/>
        </w:rPr>
        <w:t xml:space="preserve">lkaar koppelt in alle vakken en </w:t>
      </w:r>
      <w:r w:rsidRPr="00902C75">
        <w:rPr>
          <w:rFonts w:cs="Arial"/>
        </w:rPr>
        <w:t xml:space="preserve">voor alle leerlingen </w:t>
      </w:r>
      <w:r>
        <w:rPr>
          <w:rFonts w:cs="Arial"/>
        </w:rPr>
        <w:t xml:space="preserve">het doel heeft </w:t>
      </w:r>
      <w:r w:rsidRPr="00902C75">
        <w:rPr>
          <w:rFonts w:cs="Arial"/>
        </w:rPr>
        <w:t>leerwinst te boeken, noemt men ‘taalontwikkelend vakonderwijs’.</w:t>
      </w:r>
      <w:r>
        <w:rPr>
          <w:rFonts w:cs="Arial"/>
        </w:rPr>
        <w:t xml:space="preserve"> </w:t>
      </w:r>
      <w:r w:rsidRPr="00902C75">
        <w:rPr>
          <w:rFonts w:cs="Arial"/>
        </w:rPr>
        <w:t xml:space="preserve"> </w:t>
      </w:r>
      <w:r>
        <w:rPr>
          <w:rFonts w:cs="Arial"/>
        </w:rPr>
        <w:t xml:space="preserve">In de derde  graad wordt een extra klemtoon gelegd op de communicatieve vaardigheden die leerlingen </w:t>
      </w:r>
      <w:r w:rsidRPr="00457BCD">
        <w:rPr>
          <w:rFonts w:cs="Arial"/>
        </w:rPr>
        <w:t>nodig hebben in hun werkomgeving zoals kunnen overleggen in een team, een gesprek voeren met een hiërarchische over</w:t>
      </w:r>
      <w:r>
        <w:rPr>
          <w:rFonts w:cs="Arial"/>
        </w:rPr>
        <w:t>ste, ..</w:t>
      </w:r>
      <w:r w:rsidRPr="00457BCD">
        <w:rPr>
          <w:rFonts w:cs="Arial"/>
        </w:rPr>
        <w:t xml:space="preserve">. </w:t>
      </w:r>
      <w:r w:rsidRPr="00457BCD">
        <w:rPr>
          <w:rFonts w:cs="Arial"/>
        </w:rPr>
        <w:br/>
      </w:r>
      <w:r w:rsidRPr="00231532">
        <w:t>Deze taaldoelen overkoepelen m.a.w. de ganse opleiding en komen geïntegreerd met de vakdoelen aan bod.</w:t>
      </w:r>
      <w:r w:rsidRPr="00231532">
        <w:rPr>
          <w:rFonts w:cs="Arial"/>
        </w:rPr>
        <w:br/>
      </w:r>
      <w:r w:rsidRPr="00902C75">
        <w:rPr>
          <w:rFonts w:cs="Arial"/>
        </w:rPr>
        <w:t>Meer info zie brochure ‘Taalontwikkelend vakonderwijs’.</w:t>
      </w:r>
    </w:p>
    <w:p w:rsidR="00014E11" w:rsidRPr="00902C75" w:rsidRDefault="00014E11" w:rsidP="00014E11"/>
    <w:p w:rsidR="00014E11" w:rsidRPr="00B54810" w:rsidRDefault="00014E11" w:rsidP="00014E11">
      <w:pPr>
        <w:rPr>
          <w:u w:val="single"/>
        </w:rPr>
      </w:pPr>
      <w:r w:rsidRPr="00B54810">
        <w:rPr>
          <w:u w:val="single"/>
        </w:rPr>
        <w:t>Werkorganisatie, kwaliteitszorg en preventie</w:t>
      </w:r>
    </w:p>
    <w:p w:rsidR="00014E11" w:rsidRDefault="00014E11" w:rsidP="00014E11">
      <w:pPr>
        <w:rPr>
          <w:rFonts w:cs="Arial"/>
          <w:color w:val="000000"/>
          <w:lang w:val="nl-BE"/>
        </w:rPr>
      </w:pPr>
      <w:r w:rsidRPr="00902C75">
        <w:t>Deze vaardigheden en (werk)attitudes maken deel uit van het profiel van een werknemer in de sector, maar zijn ook breder inzetbaar. Vandaar dat ze in de opleiding een prom</w:t>
      </w:r>
      <w:r>
        <w:t xml:space="preserve">inente plaats innemen en </w:t>
      </w:r>
      <w:r w:rsidRPr="00902C75">
        <w:t>aangeboden en ontwikkeld worden</w:t>
      </w:r>
      <w:r>
        <w:t xml:space="preserve"> in opdrachten</w:t>
      </w:r>
      <w:r w:rsidRPr="00902C75">
        <w:t xml:space="preserve">. </w:t>
      </w:r>
      <w:r w:rsidRPr="00902C75">
        <w:rPr>
          <w:rFonts w:cs="Arial"/>
          <w:color w:val="000000"/>
          <w:lang w:val="nl-BE"/>
        </w:rPr>
        <w:t xml:space="preserve">Ze sluiten tevens nauw aan bij de </w:t>
      </w:r>
      <w:r>
        <w:rPr>
          <w:rFonts w:cs="Arial"/>
          <w:color w:val="000000"/>
          <w:lang w:val="nl-BE"/>
        </w:rPr>
        <w:t>g</w:t>
      </w:r>
      <w:r w:rsidRPr="00902C75">
        <w:rPr>
          <w:rFonts w:cs="Arial"/>
          <w:color w:val="000000"/>
          <w:lang w:val="nl-BE"/>
        </w:rPr>
        <w:t xml:space="preserve">emeenschappelijke stam van de vakoverschrijdende eindtermen, zoals die door elke vakleerkracht dienen nagestreefd te worden. Het ontwikkelen van leervaardigheden sluit aan bij de vakoverschrijdende eindtermen ‘leren leren’. </w:t>
      </w:r>
    </w:p>
    <w:p w:rsidR="00014E11" w:rsidRDefault="00014E11" w:rsidP="00014E11">
      <w:pPr>
        <w:jc w:val="both"/>
        <w:rPr>
          <w:rFonts w:cs="Arial"/>
          <w:szCs w:val="20"/>
        </w:rPr>
      </w:pPr>
    </w:p>
    <w:p w:rsidR="00014E11" w:rsidRDefault="00014E11" w:rsidP="00014E11">
      <w:pPr>
        <w:rPr>
          <w:szCs w:val="20"/>
          <w:u w:val="single"/>
        </w:rPr>
      </w:pPr>
      <w:r w:rsidRPr="00902C75">
        <w:rPr>
          <w:szCs w:val="20"/>
          <w:u w:val="single"/>
        </w:rPr>
        <w:t xml:space="preserve">Technisch proces </w:t>
      </w:r>
    </w:p>
    <w:p w:rsidR="00014E11" w:rsidRPr="00292445" w:rsidRDefault="00014E11" w:rsidP="00014E11">
      <w:pPr>
        <w:pStyle w:val="Lijstalinea"/>
        <w:numPr>
          <w:ilvl w:val="0"/>
          <w:numId w:val="28"/>
        </w:numPr>
        <w:rPr>
          <w:color w:val="000000" w:themeColor="text1"/>
          <w:sz w:val="20"/>
        </w:rPr>
      </w:pPr>
      <w:r w:rsidRPr="00292445">
        <w:rPr>
          <w:color w:val="000000" w:themeColor="text1"/>
          <w:sz w:val="20"/>
        </w:rPr>
        <w:t>Technisch proces (zie schema</w:t>
      </w:r>
      <w:r>
        <w:rPr>
          <w:color w:val="000000" w:themeColor="text1"/>
          <w:sz w:val="20"/>
        </w:rPr>
        <w:t xml:space="preserve"> op volgende blz.</w:t>
      </w:r>
      <w:r w:rsidRPr="00292445">
        <w:rPr>
          <w:color w:val="000000" w:themeColor="text1"/>
          <w:sz w:val="20"/>
        </w:rPr>
        <w:t>)</w:t>
      </w:r>
    </w:p>
    <w:p w:rsidR="00014E11" w:rsidRPr="00292445" w:rsidRDefault="00014E11" w:rsidP="00014E11">
      <w:pPr>
        <w:ind w:left="360"/>
        <w:jc w:val="both"/>
        <w:rPr>
          <w:szCs w:val="20"/>
        </w:rPr>
      </w:pPr>
      <w:r>
        <w:rPr>
          <w:rFonts w:cs="Arial"/>
          <w:szCs w:val="20"/>
        </w:rPr>
        <w:br/>
      </w:r>
      <w:r w:rsidRPr="00292445">
        <w:rPr>
          <w:color w:val="000000" w:themeColor="text1"/>
          <w:szCs w:val="20"/>
        </w:rPr>
        <w:t xml:space="preserve">Door het vak te benaderen vanuit het technisch proces, werkt men vanuit realistische contexten waarin probleemoplossend werken centraal staat.  </w:t>
      </w:r>
    </w:p>
    <w:p w:rsidR="00014E11" w:rsidRPr="00D4606A" w:rsidRDefault="00014E11" w:rsidP="00014E11">
      <w:pPr>
        <w:rPr>
          <w:color w:val="000000" w:themeColor="text1"/>
        </w:rPr>
      </w:pPr>
    </w:p>
    <w:p w:rsidR="00014E11" w:rsidRPr="00202827" w:rsidRDefault="00014E11" w:rsidP="00014E11">
      <w:pPr>
        <w:ind w:left="371"/>
        <w:rPr>
          <w:szCs w:val="20"/>
          <w:lang w:val="nl-BE"/>
        </w:rPr>
      </w:pPr>
      <w:r w:rsidRPr="00202827">
        <w:rPr>
          <w:szCs w:val="20"/>
          <w:lang w:val="nl-BE"/>
        </w:rPr>
        <w:t>De opeenvolgende stappen in het technisch proces zijn:</w:t>
      </w:r>
    </w:p>
    <w:p w:rsidR="00014E11" w:rsidRPr="00202827" w:rsidRDefault="00014E11" w:rsidP="00014E11">
      <w:pPr>
        <w:pStyle w:val="Lijstalinea"/>
        <w:numPr>
          <w:ilvl w:val="0"/>
          <w:numId w:val="29"/>
        </w:numPr>
        <w:ind w:left="1069"/>
        <w:rPr>
          <w:sz w:val="20"/>
          <w:lang w:val="nl-BE"/>
        </w:rPr>
      </w:pPr>
      <w:r>
        <w:rPr>
          <w:sz w:val="20"/>
          <w:lang w:val="nl-BE"/>
        </w:rPr>
        <w:t>probleem/</w:t>
      </w:r>
      <w:r w:rsidRPr="00202827">
        <w:rPr>
          <w:sz w:val="20"/>
          <w:lang w:val="nl-BE"/>
        </w:rPr>
        <w:t>behoefte</w:t>
      </w:r>
      <w:r>
        <w:rPr>
          <w:sz w:val="20"/>
          <w:lang w:val="nl-BE"/>
        </w:rPr>
        <w:t>/briefing</w:t>
      </w:r>
      <w:r w:rsidRPr="00202827">
        <w:rPr>
          <w:sz w:val="20"/>
          <w:lang w:val="nl-BE"/>
        </w:rPr>
        <w:t>:</w:t>
      </w:r>
    </w:p>
    <w:p w:rsidR="00014E11" w:rsidRDefault="00014E11" w:rsidP="00014E11">
      <w:pPr>
        <w:pStyle w:val="Lijstalinea"/>
        <w:numPr>
          <w:ilvl w:val="1"/>
          <w:numId w:val="29"/>
        </w:numPr>
        <w:ind w:left="1789"/>
        <w:rPr>
          <w:sz w:val="20"/>
          <w:lang w:val="nl-BE"/>
        </w:rPr>
      </w:pPr>
      <w:r>
        <w:rPr>
          <w:sz w:val="20"/>
          <w:lang w:val="nl-BE"/>
        </w:rPr>
        <w:t>het probleem/behoefte/doel van de opdracht omschrijven</w:t>
      </w:r>
    </w:p>
    <w:p w:rsidR="00014E11" w:rsidRDefault="00014E11" w:rsidP="00014E11">
      <w:pPr>
        <w:pStyle w:val="Lijstalinea"/>
        <w:numPr>
          <w:ilvl w:val="1"/>
          <w:numId w:val="29"/>
        </w:numPr>
        <w:ind w:left="1789"/>
        <w:rPr>
          <w:sz w:val="20"/>
          <w:lang w:val="nl-BE"/>
        </w:rPr>
      </w:pPr>
      <w:r>
        <w:rPr>
          <w:sz w:val="20"/>
          <w:lang w:val="nl-BE"/>
        </w:rPr>
        <w:t>brainstormen</w:t>
      </w:r>
    </w:p>
    <w:p w:rsidR="00014E11" w:rsidRDefault="00014E11" w:rsidP="00014E11">
      <w:pPr>
        <w:pStyle w:val="Lijstalinea"/>
        <w:numPr>
          <w:ilvl w:val="1"/>
          <w:numId w:val="29"/>
        </w:numPr>
        <w:ind w:left="1789"/>
        <w:rPr>
          <w:sz w:val="20"/>
          <w:lang w:val="nl-BE"/>
        </w:rPr>
      </w:pPr>
      <w:r w:rsidRPr="00637DB5">
        <w:rPr>
          <w:sz w:val="20"/>
          <w:lang w:val="nl-BE"/>
        </w:rPr>
        <w:t>inspiratie- en/of documentatiemateriaal verzamelen/raadplegen</w:t>
      </w:r>
    </w:p>
    <w:p w:rsidR="00014E11" w:rsidRPr="00637DB5" w:rsidRDefault="00014E11" w:rsidP="00014E11">
      <w:pPr>
        <w:pStyle w:val="Lijstalinea"/>
        <w:numPr>
          <w:ilvl w:val="1"/>
          <w:numId w:val="29"/>
        </w:numPr>
        <w:ind w:left="1789"/>
        <w:rPr>
          <w:sz w:val="20"/>
          <w:lang w:val="nl-BE"/>
        </w:rPr>
      </w:pPr>
      <w:r w:rsidRPr="00637DB5">
        <w:rPr>
          <w:sz w:val="20"/>
          <w:lang w:val="nl-BE"/>
        </w:rPr>
        <w:t>evaluatiecriteria bepalen/kennen</w:t>
      </w:r>
    </w:p>
    <w:p w:rsidR="00014E11" w:rsidRPr="00202827" w:rsidRDefault="00014E11" w:rsidP="00014E11">
      <w:pPr>
        <w:pStyle w:val="Lijstalinea"/>
        <w:numPr>
          <w:ilvl w:val="0"/>
          <w:numId w:val="29"/>
        </w:numPr>
        <w:ind w:left="1069"/>
        <w:rPr>
          <w:sz w:val="20"/>
          <w:lang w:val="nl-BE"/>
        </w:rPr>
      </w:pPr>
      <w:r w:rsidRPr="00202827">
        <w:rPr>
          <w:sz w:val="20"/>
          <w:lang w:val="nl-BE"/>
        </w:rPr>
        <w:t>ontwerpen:</w:t>
      </w:r>
    </w:p>
    <w:p w:rsidR="00014E11" w:rsidRPr="00DB4045" w:rsidRDefault="00014E11" w:rsidP="00014E11">
      <w:pPr>
        <w:pStyle w:val="Lijstalinea"/>
        <w:numPr>
          <w:ilvl w:val="1"/>
          <w:numId w:val="29"/>
        </w:numPr>
        <w:ind w:left="1789"/>
        <w:rPr>
          <w:sz w:val="20"/>
          <w:lang w:val="nl-BE"/>
        </w:rPr>
      </w:pPr>
      <w:r>
        <w:rPr>
          <w:sz w:val="18"/>
          <w:szCs w:val="18"/>
          <w:lang w:val="nl-BE"/>
        </w:rPr>
        <w:t>voorontwerp (manueel en/of digitaal)</w:t>
      </w:r>
    </w:p>
    <w:p w:rsidR="00014E11" w:rsidRPr="00DB4045" w:rsidRDefault="00014E11" w:rsidP="00014E11">
      <w:pPr>
        <w:pStyle w:val="Lijstalinea"/>
        <w:numPr>
          <w:ilvl w:val="1"/>
          <w:numId w:val="29"/>
        </w:numPr>
        <w:ind w:left="1789"/>
        <w:rPr>
          <w:sz w:val="20"/>
          <w:lang w:val="nl-BE"/>
        </w:rPr>
      </w:pPr>
      <w:r>
        <w:rPr>
          <w:sz w:val="18"/>
          <w:szCs w:val="18"/>
          <w:lang w:val="nl-BE"/>
        </w:rPr>
        <w:t>informatie verzamelen</w:t>
      </w:r>
    </w:p>
    <w:p w:rsidR="00014E11" w:rsidRPr="00DB4045" w:rsidRDefault="00014E11" w:rsidP="00014E11">
      <w:pPr>
        <w:pStyle w:val="Lijstalinea"/>
        <w:numPr>
          <w:ilvl w:val="1"/>
          <w:numId w:val="29"/>
        </w:numPr>
        <w:ind w:left="1789"/>
        <w:rPr>
          <w:sz w:val="20"/>
          <w:lang w:val="nl-BE"/>
        </w:rPr>
      </w:pPr>
      <w:r>
        <w:rPr>
          <w:sz w:val="18"/>
          <w:szCs w:val="18"/>
          <w:lang w:val="nl-BE"/>
        </w:rPr>
        <w:t>keuzes maken</w:t>
      </w:r>
    </w:p>
    <w:p w:rsidR="00014E11" w:rsidRPr="00DB4045" w:rsidRDefault="00014E11" w:rsidP="00014E11">
      <w:pPr>
        <w:pStyle w:val="Lijstalinea"/>
        <w:numPr>
          <w:ilvl w:val="1"/>
          <w:numId w:val="29"/>
        </w:numPr>
        <w:ind w:left="1789"/>
        <w:rPr>
          <w:sz w:val="20"/>
          <w:lang w:val="nl-BE"/>
        </w:rPr>
      </w:pPr>
      <w:r>
        <w:rPr>
          <w:sz w:val="18"/>
          <w:szCs w:val="18"/>
          <w:lang w:val="nl-BE"/>
        </w:rPr>
        <w:t>de oplossingsweg bedenken</w:t>
      </w:r>
    </w:p>
    <w:p w:rsidR="00014E11" w:rsidRDefault="00014E11" w:rsidP="00014E11">
      <w:pPr>
        <w:pStyle w:val="Lijstalinea"/>
        <w:numPr>
          <w:ilvl w:val="1"/>
          <w:numId w:val="29"/>
        </w:numPr>
        <w:ind w:left="1789"/>
        <w:rPr>
          <w:sz w:val="20"/>
          <w:lang w:val="nl-BE"/>
        </w:rPr>
      </w:pPr>
      <w:r w:rsidRPr="00745368">
        <w:rPr>
          <w:sz w:val="18"/>
          <w:szCs w:val="18"/>
          <w:lang w:val="nl-BE"/>
        </w:rPr>
        <w:t>ontwerpen /tekenen - CAD-pakket</w:t>
      </w:r>
    </w:p>
    <w:p w:rsidR="00014E11" w:rsidRPr="00202827" w:rsidRDefault="00014E11" w:rsidP="00014E11">
      <w:pPr>
        <w:pStyle w:val="Lijstalinea"/>
        <w:numPr>
          <w:ilvl w:val="0"/>
          <w:numId w:val="29"/>
        </w:numPr>
        <w:ind w:left="1069"/>
        <w:rPr>
          <w:sz w:val="20"/>
          <w:lang w:val="nl-BE"/>
        </w:rPr>
      </w:pPr>
      <w:r w:rsidRPr="00202827">
        <w:rPr>
          <w:sz w:val="20"/>
          <w:lang w:val="nl-BE"/>
        </w:rPr>
        <w:t>evalueren:</w:t>
      </w:r>
    </w:p>
    <w:p w:rsidR="00014E11" w:rsidRDefault="00014E11" w:rsidP="00014E11">
      <w:pPr>
        <w:pStyle w:val="Lijstalinea"/>
        <w:numPr>
          <w:ilvl w:val="1"/>
          <w:numId w:val="29"/>
        </w:numPr>
        <w:ind w:left="1789"/>
        <w:rPr>
          <w:sz w:val="20"/>
          <w:lang w:val="nl-BE"/>
        </w:rPr>
      </w:pPr>
      <w:r w:rsidRPr="00397AD6">
        <w:rPr>
          <w:sz w:val="20"/>
          <w:lang w:val="nl-BE"/>
        </w:rPr>
        <w:t>controle</w:t>
      </w:r>
      <w:r>
        <w:rPr>
          <w:sz w:val="20"/>
          <w:lang w:val="nl-BE"/>
        </w:rPr>
        <w:t>ren</w:t>
      </w:r>
      <w:r w:rsidRPr="00397AD6">
        <w:rPr>
          <w:sz w:val="20"/>
          <w:lang w:val="nl-BE"/>
        </w:rPr>
        <w:t xml:space="preserve"> of </w:t>
      </w:r>
      <w:r>
        <w:rPr>
          <w:sz w:val="20"/>
          <w:lang w:val="nl-BE"/>
        </w:rPr>
        <w:t>eindresultaat</w:t>
      </w:r>
      <w:r w:rsidRPr="00397AD6">
        <w:rPr>
          <w:sz w:val="20"/>
          <w:lang w:val="nl-BE"/>
        </w:rPr>
        <w:t xml:space="preserve"> </w:t>
      </w:r>
      <w:r>
        <w:rPr>
          <w:sz w:val="20"/>
          <w:lang w:val="nl-BE"/>
        </w:rPr>
        <w:t>voldoet aan de criteria</w:t>
      </w:r>
    </w:p>
    <w:p w:rsidR="00014E11" w:rsidRDefault="00014E11" w:rsidP="00014E11">
      <w:pPr>
        <w:pStyle w:val="Lijstalinea"/>
        <w:numPr>
          <w:ilvl w:val="1"/>
          <w:numId w:val="29"/>
        </w:numPr>
        <w:ind w:left="1789"/>
        <w:rPr>
          <w:sz w:val="20"/>
          <w:lang w:val="nl-BE"/>
        </w:rPr>
      </w:pPr>
      <w:r>
        <w:rPr>
          <w:sz w:val="20"/>
          <w:lang w:val="nl-BE"/>
        </w:rPr>
        <w:t>zoeken naar mogelijke verbeteringen/bijsturen</w:t>
      </w:r>
    </w:p>
    <w:p w:rsidR="00014E11" w:rsidRPr="00DB4045" w:rsidRDefault="00014E11" w:rsidP="00014E11">
      <w:pPr>
        <w:pStyle w:val="Lijstalinea"/>
        <w:numPr>
          <w:ilvl w:val="0"/>
          <w:numId w:val="29"/>
        </w:numPr>
        <w:ind w:left="1134" w:hanging="425"/>
        <w:rPr>
          <w:sz w:val="20"/>
          <w:lang w:val="nl-BE"/>
        </w:rPr>
      </w:pPr>
      <w:r w:rsidRPr="00DB4045">
        <w:rPr>
          <w:sz w:val="20"/>
          <w:lang w:val="nl-BE"/>
        </w:rPr>
        <w:t>presentatie:</w:t>
      </w:r>
    </w:p>
    <w:p w:rsidR="00014E11" w:rsidRPr="00DB4045" w:rsidRDefault="00014E11" w:rsidP="00014E11">
      <w:pPr>
        <w:pStyle w:val="Lijstalinea"/>
        <w:numPr>
          <w:ilvl w:val="0"/>
          <w:numId w:val="35"/>
        </w:numPr>
        <w:rPr>
          <w:sz w:val="20"/>
          <w:lang w:val="nl-BE"/>
        </w:rPr>
      </w:pPr>
      <w:r w:rsidRPr="00DB4045">
        <w:rPr>
          <w:sz w:val="20"/>
          <w:lang w:val="nl-BE"/>
        </w:rPr>
        <w:t>het product/realisatie voorstellen</w:t>
      </w:r>
    </w:p>
    <w:p w:rsidR="00014E11" w:rsidRDefault="00014E11" w:rsidP="00014E11">
      <w:pPr>
        <w:pStyle w:val="Lijstalinea"/>
        <w:ind w:left="1789"/>
        <w:rPr>
          <w:sz w:val="20"/>
          <w:lang w:val="nl-BE"/>
        </w:rPr>
      </w:pPr>
    </w:p>
    <w:p w:rsidR="00014E11" w:rsidRPr="00202827" w:rsidRDefault="00014E11" w:rsidP="00014E11">
      <w:pPr>
        <w:pStyle w:val="Lijstalinea"/>
        <w:ind w:left="1789"/>
        <w:rPr>
          <w:sz w:val="20"/>
          <w:lang w:val="nl-BE"/>
        </w:rPr>
      </w:pPr>
    </w:p>
    <w:p w:rsidR="00014E11" w:rsidRDefault="00014E11" w:rsidP="00014E11">
      <w:pPr>
        <w:rPr>
          <w:rFonts w:eastAsia="Calibri" w:cs="Arial"/>
          <w:b/>
          <w:sz w:val="36"/>
          <w:szCs w:val="36"/>
          <w:lang w:val="nl-BE" w:eastAsia="en-US"/>
        </w:rPr>
      </w:pPr>
      <w:r>
        <w:rPr>
          <w:rFonts w:eastAsia="Calibri" w:cs="Arial"/>
          <w:b/>
          <w:sz w:val="36"/>
          <w:szCs w:val="36"/>
          <w:lang w:val="nl-BE" w:eastAsia="en-US"/>
        </w:rPr>
        <w:br w:type="page"/>
      </w:r>
    </w:p>
    <w:p w:rsidR="00014E11" w:rsidRPr="00C54D5F" w:rsidRDefault="00014E11" w:rsidP="00014E11">
      <w:pPr>
        <w:rPr>
          <w:rFonts w:eastAsia="Calibri" w:cs="Arial"/>
          <w:sz w:val="36"/>
          <w:szCs w:val="36"/>
          <w:lang w:val="nl-BE" w:eastAsia="en-US"/>
        </w:rPr>
      </w:pPr>
      <w:r>
        <w:rPr>
          <w:rFonts w:ascii="Calibri" w:eastAsia="Calibri" w:hAnsi="Calibri"/>
          <w:noProof/>
          <w:sz w:val="22"/>
          <w:szCs w:val="22"/>
          <w:lang w:val="nl-BE" w:eastAsia="nl-BE"/>
        </w:rPr>
        <w:lastRenderedPageBreak/>
        <mc:AlternateContent>
          <mc:Choice Requires="wps">
            <w:drawing>
              <wp:anchor distT="0" distB="0" distL="114300" distR="114300" simplePos="0" relativeHeight="251712512" behindDoc="0" locked="0" layoutInCell="1" allowOverlap="1" wp14:anchorId="52F17554" wp14:editId="142F03F1">
                <wp:simplePos x="0" y="0"/>
                <wp:positionH relativeFrom="column">
                  <wp:posOffset>1031875</wp:posOffset>
                </wp:positionH>
                <wp:positionV relativeFrom="paragraph">
                  <wp:posOffset>334010</wp:posOffset>
                </wp:positionV>
                <wp:extent cx="1975485" cy="1251585"/>
                <wp:effectExtent l="0" t="0" r="24765" b="501015"/>
                <wp:wrapNone/>
                <wp:docPr id="93" name="Toelichting met afgeronde rechthoe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251585"/>
                        </a:xfrm>
                        <a:prstGeom prst="wedgeRoundRectCallout">
                          <a:avLst>
                            <a:gd name="adj1" fmla="val 40005"/>
                            <a:gd name="adj2" fmla="val 86681"/>
                            <a:gd name="adj3" fmla="val 16667"/>
                          </a:avLst>
                        </a:prstGeom>
                        <a:solidFill>
                          <a:srgbClr val="FFFFFF"/>
                        </a:solidFill>
                        <a:ln w="9525">
                          <a:solidFill>
                            <a:srgbClr val="000000"/>
                          </a:solidFill>
                          <a:miter lim="800000"/>
                          <a:headEnd/>
                          <a:tailEnd/>
                        </a:ln>
                      </wps:spPr>
                      <wps:txb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 xml:space="preserve">het probleem/behoefte/doel van de opdracht omschrijven </w:t>
                            </w:r>
                          </w:p>
                          <w:p w:rsidR="00014E11" w:rsidRPr="001F6DC7"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evaluatiecriteria bepalen/kennen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175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93" o:spid="_x0000_s1026" type="#_x0000_t62" style="position:absolute;margin-left:81.25pt;margin-top:26.3pt;width:155.55pt;height:9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" adj="19441,29523">
                <v:textbo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 xml:space="preserve">het probleem/behoefte/doel van de opdracht omschrijven </w:t>
                      </w:r>
                    </w:p>
                    <w:p w:rsidR="00014E11" w:rsidRPr="001F6DC7"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evaluatiecriteria bepalen/kennen</w:t>
                      </w:r>
                    </w:p>
                  </w:txbxContent>
                </v:textbox>
              </v:shape>
            </w:pict>
          </mc:Fallback>
        </mc:AlternateContent>
      </w:r>
      <w:r w:rsidRPr="00C54D5F">
        <w:rPr>
          <w:rFonts w:eastAsia="Calibri" w:cs="Arial"/>
          <w:b/>
          <w:sz w:val="36"/>
          <w:szCs w:val="36"/>
          <w:lang w:val="nl-BE" w:eastAsia="en-US"/>
        </w:rPr>
        <w:t>Technisch proces</w:t>
      </w:r>
      <w:r>
        <w:rPr>
          <w:rFonts w:eastAsia="Calibri" w:cs="Arial"/>
          <w:b/>
          <w:sz w:val="36"/>
          <w:szCs w:val="36"/>
          <w:lang w:val="nl-BE" w:eastAsia="en-US"/>
        </w:rPr>
        <w:t xml:space="preserve"> </w:t>
      </w:r>
      <w:r w:rsidRPr="005F7A4E">
        <w:rPr>
          <w:rFonts w:eastAsia="Calibri" w:cs="Arial"/>
          <w:b/>
          <w:sz w:val="24"/>
          <w:lang w:val="nl-BE" w:eastAsia="en-US"/>
        </w:rPr>
        <w:t>(schematische voorstelling</w:t>
      </w:r>
      <w:r>
        <w:rPr>
          <w:rStyle w:val="Voetnootmarkering"/>
          <w:rFonts w:eastAsia="Calibri" w:cs="Arial"/>
          <w:sz w:val="24"/>
          <w:lang w:val="nl-BE" w:eastAsia="en-US"/>
        </w:rPr>
        <w:footnoteReference w:id="1"/>
      </w:r>
      <w:r w:rsidRPr="005F7A4E">
        <w:rPr>
          <w:rFonts w:eastAsia="Calibri" w:cs="Arial"/>
          <w:b/>
          <w:sz w:val="24"/>
          <w:lang w:val="nl-BE" w:eastAsia="en-US"/>
        </w:rPr>
        <w:t>)</w:t>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707392" behindDoc="0" locked="0" layoutInCell="1" allowOverlap="1" wp14:anchorId="4B95BCAA" wp14:editId="4A739A80">
            <wp:simplePos x="0" y="0"/>
            <wp:positionH relativeFrom="column">
              <wp:posOffset>3423920</wp:posOffset>
            </wp:positionH>
            <wp:positionV relativeFrom="paragraph">
              <wp:posOffset>328930</wp:posOffset>
            </wp:positionV>
            <wp:extent cx="429895" cy="923290"/>
            <wp:effectExtent l="0" t="0" r="8255" b="0"/>
            <wp:wrapSquare wrapText="bothSides"/>
            <wp:docPr id="38" name="Afbeelding 38"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895" cy="923290"/>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705344" behindDoc="1" locked="0" layoutInCell="1" allowOverlap="1" wp14:anchorId="6CE3B06F" wp14:editId="75F493CC">
            <wp:simplePos x="0" y="0"/>
            <wp:positionH relativeFrom="column">
              <wp:posOffset>-530860</wp:posOffset>
            </wp:positionH>
            <wp:positionV relativeFrom="paragraph">
              <wp:posOffset>123904</wp:posOffset>
            </wp:positionV>
            <wp:extent cx="5588000" cy="5762625"/>
            <wp:effectExtent l="0" t="0" r="0" b="9525"/>
            <wp:wrapNone/>
            <wp:docPr id="39" name="Afbeelding 39" descr="techniek_5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echniek_5 stappe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88000" cy="5762625"/>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13536" behindDoc="0" locked="0" layoutInCell="1" allowOverlap="1" wp14:anchorId="5BABD60B" wp14:editId="6A3F4999">
                <wp:simplePos x="0" y="0"/>
                <wp:positionH relativeFrom="column">
                  <wp:posOffset>4328160</wp:posOffset>
                </wp:positionH>
                <wp:positionV relativeFrom="paragraph">
                  <wp:posOffset>250190</wp:posOffset>
                </wp:positionV>
                <wp:extent cx="1975485" cy="1251585"/>
                <wp:effectExtent l="0" t="0" r="24765" b="558165"/>
                <wp:wrapNone/>
                <wp:docPr id="90" name="Toelichting met afgeronde rechthoe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251585"/>
                        </a:xfrm>
                        <a:prstGeom prst="wedgeRoundRectCallout">
                          <a:avLst>
                            <a:gd name="adj1" fmla="val -39940"/>
                            <a:gd name="adj2" fmla="val 90181"/>
                            <a:gd name="adj3" fmla="val 16667"/>
                          </a:avLst>
                        </a:prstGeom>
                        <a:solidFill>
                          <a:srgbClr val="FFFFFF"/>
                        </a:solidFill>
                        <a:ln w="9525">
                          <a:solidFill>
                            <a:srgbClr val="000000"/>
                          </a:solidFill>
                          <a:miter lim="800000"/>
                          <a:headEnd/>
                          <a:tailEnd/>
                        </a:ln>
                      </wps:spPr>
                      <wps:txb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voorontwerp (manueel en/of digitaal</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informatie verzamelen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keuzes maken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de oplossingsweg bedenken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ontwerpen/tekenen – CAD-pakket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D60B" id="Toelichting met afgeronde rechthoek 90" o:spid="_x0000_s1027" type="#_x0000_t62" style="position:absolute;margin-left:340.8pt;margin-top:19.7pt;width:155.55pt;height:9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" adj="2173,30279">
                <v:textbo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voorontwerp (manueel en/of digitaal</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informatie verzamelen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keuzes maken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de oplossingsweg bedenken</w:t>
                      </w:r>
                    </w:p>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ontwerpen/tekenen – CAD-pakket</w:t>
                      </w:r>
                    </w:p>
                  </w:txbxContent>
                </v:textbox>
              </v:shape>
            </w:pict>
          </mc:Fallback>
        </mc:AlternateContent>
      </w: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17632" behindDoc="0" locked="0" layoutInCell="1" allowOverlap="1" wp14:anchorId="6F7C646E" wp14:editId="1225CA66">
                <wp:simplePos x="0" y="0"/>
                <wp:positionH relativeFrom="column">
                  <wp:posOffset>2811145</wp:posOffset>
                </wp:positionH>
                <wp:positionV relativeFrom="paragraph">
                  <wp:posOffset>158750</wp:posOffset>
                </wp:positionV>
                <wp:extent cx="830580" cy="617220"/>
                <wp:effectExtent l="0" t="0" r="0" b="0"/>
                <wp:wrapNone/>
                <wp:docPr id="4" name="Tekstvak 4"/>
                <wp:cNvGraphicFramePr/>
                <a:graphic xmlns:a="http://schemas.openxmlformats.org/drawingml/2006/main">
                  <a:graphicData uri="http://schemas.microsoft.com/office/word/2010/wordprocessingShape">
                    <wps:wsp>
                      <wps:cNvSpPr txBox="1"/>
                      <wps:spPr>
                        <a:xfrm>
                          <a:off x="0" y="0"/>
                          <a:ext cx="830580" cy="617220"/>
                        </a:xfrm>
                        <a:prstGeom prst="rect">
                          <a:avLst/>
                        </a:prstGeom>
                        <a:solidFill>
                          <a:srgbClr val="009999">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E11" w:rsidRPr="00D12D25" w:rsidRDefault="00014E11" w:rsidP="00014E11">
                            <w:pPr>
                              <w:rPr>
                                <w:rFonts w:asciiTheme="minorHAnsi" w:hAnsiTheme="minorHAnsi" w:cs="Arial"/>
                                <w:b/>
                                <w:sz w:val="22"/>
                                <w:szCs w:val="22"/>
                                <w:lang w:val="nl-BE"/>
                              </w:rPr>
                            </w:pPr>
                            <w:r w:rsidRPr="00D12D25">
                              <w:rPr>
                                <w:rFonts w:asciiTheme="minorHAnsi" w:hAnsiTheme="minorHAnsi" w:cs="Arial"/>
                                <w:b/>
                                <w:sz w:val="22"/>
                                <w:szCs w:val="22"/>
                                <w:lang w:val="nl-BE"/>
                              </w:rPr>
                              <w:t>Probleem/Behoefte/Briefing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646E" id="_x0000_t202" coordsize="21600,21600" o:spt="202" path="m,l,21600r21600,l21600,xe">
                <v:stroke joinstyle="miter"/>
                <v:path gradientshapeok="t" o:connecttype="rect"/>
              </v:shapetype>
              <v:shape id="Tekstvak 4" o:spid="_x0000_s1028" type="#_x0000_t202" style="position:absolute;margin-left:221.35pt;margin-top:12.5pt;width:65.4pt;height:4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" fillcolor="#099" stroked="f" strokeweight=".5pt">
                <v:fill opacity="0"/>
                <v:textbox>
                  <w:txbxContent>
                    <w:p w:rsidR="00014E11" w:rsidRPr="00D12D25" w:rsidRDefault="00014E11" w:rsidP="00014E11">
                      <w:pPr>
                        <w:rPr>
                          <w:rFonts w:asciiTheme="minorHAnsi" w:hAnsiTheme="minorHAnsi" w:cs="Arial"/>
                          <w:b/>
                          <w:sz w:val="22"/>
                          <w:szCs w:val="22"/>
                          <w:lang w:val="nl-BE"/>
                        </w:rPr>
                      </w:pPr>
                      <w:r w:rsidRPr="00D12D25">
                        <w:rPr>
                          <w:rFonts w:asciiTheme="minorHAnsi" w:hAnsiTheme="minorHAnsi" w:cs="Arial"/>
                          <w:b/>
                          <w:sz w:val="22"/>
                          <w:szCs w:val="22"/>
                          <w:lang w:val="nl-BE"/>
                        </w:rPr>
                        <w:t>Probleem/Behoefte/Briefing</w:t>
                      </w:r>
                    </w:p>
                  </w:txbxContent>
                </v:textbox>
              </v:shape>
            </w:pict>
          </mc:Fallback>
        </mc:AlternateContent>
      </w:r>
    </w:p>
    <w:p w:rsidR="00014E11" w:rsidRPr="00C54D5F" w:rsidRDefault="00014E11" w:rsidP="00014E11">
      <w:pPr>
        <w:spacing w:after="200" w:line="276" w:lineRule="auto"/>
        <w:jc w:val="center"/>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711488" behindDoc="0" locked="0" layoutInCell="1" allowOverlap="1" wp14:anchorId="4834FCCF" wp14:editId="33D35FA6">
            <wp:simplePos x="0" y="0"/>
            <wp:positionH relativeFrom="column">
              <wp:posOffset>394970</wp:posOffset>
            </wp:positionH>
            <wp:positionV relativeFrom="paragraph">
              <wp:posOffset>208915</wp:posOffset>
            </wp:positionV>
            <wp:extent cx="524510" cy="560705"/>
            <wp:effectExtent l="0" t="0" r="8890" b="0"/>
            <wp:wrapSquare wrapText="bothSides"/>
            <wp:docPr id="41" name="Afbeelding 41"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4510" cy="560705"/>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18656" behindDoc="0" locked="0" layoutInCell="1" allowOverlap="1" wp14:anchorId="66BFD7C6" wp14:editId="68C5AB7B">
                <wp:simplePos x="0" y="0"/>
                <wp:positionH relativeFrom="column">
                  <wp:posOffset>1249045</wp:posOffset>
                </wp:positionH>
                <wp:positionV relativeFrom="paragraph">
                  <wp:posOffset>301625</wp:posOffset>
                </wp:positionV>
                <wp:extent cx="944880" cy="26670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944880" cy="266700"/>
                        </a:xfrm>
                        <a:prstGeom prst="rect">
                          <a:avLst/>
                        </a:prstGeom>
                        <a:solidFill>
                          <a:srgbClr val="33CCCC">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E11" w:rsidRPr="00014E11" w:rsidRDefault="00014E11" w:rsidP="00014E11">
                            <w:pPr>
                              <w:rPr>
                                <w:rFonts w:asciiTheme="minorHAnsi" w:hAnsiTheme="minorHAnsi"/>
                                <w:b/>
                                <w:sz w:val="22"/>
                                <w:szCs w:val="22"/>
                                <w:lang w:val="nl-BE"/>
                              </w:rPr>
                            </w:pPr>
                            <w:r w:rsidRPr="00014E11">
                              <w:rPr>
                                <w:rFonts w:asciiTheme="minorHAnsi" w:hAnsiTheme="minorHAnsi"/>
                                <w:b/>
                                <w:sz w:val="22"/>
                                <w:szCs w:val="22"/>
                                <w:lang w:val="nl-BE"/>
                              </w:rPr>
                              <w:t>Presentatie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D7C6" id="Tekstvak 21" o:spid="_x0000_s1029" type="#_x0000_t202" style="position:absolute;margin-left:98.35pt;margin-top:23.75pt;width:74.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" fillcolor="#3cc" stroked="f" strokeweight=".5pt">
                <v:fill opacity="0"/>
                <v:textbox>
                  <w:txbxContent>
                    <w:p w:rsidR="00014E11" w:rsidRPr="00014E11" w:rsidRDefault="00014E11" w:rsidP="00014E11">
                      <w:pPr>
                        <w:rPr>
                          <w:rFonts w:asciiTheme="minorHAnsi" w:hAnsiTheme="minorHAnsi"/>
                          <w:b/>
                          <w:sz w:val="22"/>
                          <w:szCs w:val="22"/>
                          <w:lang w:val="nl-BE"/>
                        </w:rPr>
                      </w:pPr>
                      <w:r w:rsidRPr="00014E11">
                        <w:rPr>
                          <w:rFonts w:asciiTheme="minorHAnsi" w:hAnsiTheme="minorHAnsi"/>
                          <w:b/>
                          <w:sz w:val="22"/>
                          <w:szCs w:val="22"/>
                          <w:lang w:val="nl-BE"/>
                        </w:rPr>
                        <w:t>Presentatie</w:t>
                      </w:r>
                    </w:p>
                  </w:txbxContent>
                </v:textbox>
              </v:shape>
            </w:pict>
          </mc:Fallback>
        </mc:AlternateContent>
      </w:r>
      <w:r>
        <w:rPr>
          <w:rFonts w:ascii="Calibri" w:eastAsia="Calibri" w:hAnsi="Calibri"/>
          <w:noProof/>
          <w:sz w:val="22"/>
          <w:szCs w:val="22"/>
          <w:lang w:val="nl-BE" w:eastAsia="nl-BE"/>
        </w:rPr>
        <w:drawing>
          <wp:anchor distT="0" distB="0" distL="114300" distR="114300" simplePos="0" relativeHeight="251708416" behindDoc="0" locked="0" layoutInCell="1" allowOverlap="1" wp14:anchorId="025084C0" wp14:editId="66015EEA">
            <wp:simplePos x="0" y="0"/>
            <wp:positionH relativeFrom="column">
              <wp:posOffset>5052695</wp:posOffset>
            </wp:positionH>
            <wp:positionV relativeFrom="paragraph">
              <wp:posOffset>48895</wp:posOffset>
            </wp:positionV>
            <wp:extent cx="325755" cy="1000760"/>
            <wp:effectExtent l="0" t="0" r="0" b="8890"/>
            <wp:wrapSquare wrapText="bothSides"/>
            <wp:docPr id="43" name="Afbeelding 43"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5755" cy="1000760"/>
                    </a:xfrm>
                    <a:prstGeom prst="rect">
                      <a:avLst/>
                    </a:prstGeom>
                    <a:noFill/>
                    <a:ln>
                      <a:noFill/>
                    </a:ln>
                  </pic:spPr>
                </pic:pic>
              </a:graphicData>
            </a:graphic>
          </wp:anchor>
        </w:drawing>
      </w:r>
      <w:r>
        <w:rPr>
          <w:rFonts w:ascii="Calibri" w:eastAsia="Calibri" w:hAnsi="Calibri"/>
          <w:noProof/>
          <w:sz w:val="22"/>
          <w:szCs w:val="22"/>
          <w:lang w:val="nl-BE" w:eastAsia="nl-BE"/>
        </w:rPr>
        <w:drawing>
          <wp:anchor distT="0" distB="0" distL="114300" distR="114300" simplePos="0" relativeHeight="251706368" behindDoc="1" locked="0" layoutInCell="1" allowOverlap="1" wp14:anchorId="5DA31472" wp14:editId="5454374C">
            <wp:simplePos x="0" y="0"/>
            <wp:positionH relativeFrom="column">
              <wp:posOffset>4043045</wp:posOffset>
            </wp:positionH>
            <wp:positionV relativeFrom="paragraph">
              <wp:posOffset>239395</wp:posOffset>
            </wp:positionV>
            <wp:extent cx="776605" cy="603885"/>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76605" cy="603885"/>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15584" behindDoc="0" locked="0" layoutInCell="1" allowOverlap="1" wp14:anchorId="61B34120" wp14:editId="34D661EF">
                <wp:simplePos x="0" y="0"/>
                <wp:positionH relativeFrom="column">
                  <wp:posOffset>-701675</wp:posOffset>
                </wp:positionH>
                <wp:positionV relativeFrom="paragraph">
                  <wp:posOffset>295275</wp:posOffset>
                </wp:positionV>
                <wp:extent cx="1884045" cy="1251585"/>
                <wp:effectExtent l="0" t="304800" r="382905" b="24765"/>
                <wp:wrapNone/>
                <wp:docPr id="84" name="Toelichting met afgeronde rechthoe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1251585"/>
                        </a:xfrm>
                        <a:prstGeom prst="wedgeRoundRectCallout">
                          <a:avLst>
                            <a:gd name="adj1" fmla="val 67486"/>
                            <a:gd name="adj2" fmla="val -71866"/>
                            <a:gd name="adj3" fmla="val 16667"/>
                          </a:avLst>
                        </a:prstGeom>
                        <a:solidFill>
                          <a:srgbClr val="FFFFFF"/>
                        </a:solidFill>
                        <a:ln w="9525">
                          <a:solidFill>
                            <a:srgbClr val="000000"/>
                          </a:solidFill>
                          <a:miter lim="800000"/>
                          <a:headEnd/>
                          <a:tailEnd/>
                        </a:ln>
                      </wps:spPr>
                      <wps:txbx>
                        <w:txbxContent>
                          <w:p w:rsidR="00014E11" w:rsidRDefault="00014E11" w:rsidP="00014E11">
                            <w:pPr>
                              <w:pStyle w:val="Lijstalinea"/>
                              <w:numPr>
                                <w:ilvl w:val="0"/>
                                <w:numId w:val="32"/>
                              </w:numPr>
                              <w:rPr>
                                <w:rFonts w:cs="Arial"/>
                                <w:sz w:val="18"/>
                                <w:szCs w:val="18"/>
                              </w:rPr>
                            </w:pPr>
                            <w:r w:rsidRPr="00CB65E1">
                              <w:rPr>
                                <w:rFonts w:cs="Arial"/>
                                <w:sz w:val="18"/>
                                <w:szCs w:val="18"/>
                              </w:rPr>
                              <w:t>het product/realisatie voorstellen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4120" id="Toelichting met afgeronde rechthoek 84" o:spid="_x0000_s1030" type="#_x0000_t62" style="position:absolute;margin-left:-55.25pt;margin-top:23.25pt;width:148.35pt;height:9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" adj="25377,-4723">
                <v:textbox>
                  <w:txbxContent>
                    <w:p w:rsidR="00014E11" w:rsidRDefault="00014E11" w:rsidP="00014E11">
                      <w:pPr>
                        <w:pStyle w:val="Lijstalinea"/>
                        <w:numPr>
                          <w:ilvl w:val="0"/>
                          <w:numId w:val="32"/>
                        </w:numPr>
                        <w:rPr>
                          <w:rFonts w:cs="Arial"/>
                          <w:sz w:val="18"/>
                          <w:szCs w:val="18"/>
                        </w:rPr>
                      </w:pPr>
                      <w:r w:rsidRPr="00CB65E1">
                        <w:rPr>
                          <w:rFonts w:cs="Arial"/>
                          <w:sz w:val="18"/>
                          <w:szCs w:val="18"/>
                        </w:rPr>
                        <w:t>het product/realisatie voorstellen</w:t>
                      </w:r>
                    </w:p>
                  </w:txbxContent>
                </v:textbox>
              </v:shape>
            </w:pict>
          </mc:Fallback>
        </mc:AlternateContent>
      </w: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04320" behindDoc="0" locked="0" layoutInCell="1" allowOverlap="1" wp14:anchorId="349E76BD" wp14:editId="3E3E0DDF">
                <wp:simplePos x="0" y="0"/>
                <wp:positionH relativeFrom="column">
                  <wp:posOffset>3466465</wp:posOffset>
                </wp:positionH>
                <wp:positionV relativeFrom="paragraph">
                  <wp:posOffset>225425</wp:posOffset>
                </wp:positionV>
                <wp:extent cx="960120" cy="352425"/>
                <wp:effectExtent l="0" t="0" r="0" b="0"/>
                <wp:wrapNone/>
                <wp:docPr id="22" name="Tekstvak 22"/>
                <wp:cNvGraphicFramePr/>
                <a:graphic xmlns:a="http://schemas.openxmlformats.org/drawingml/2006/main">
                  <a:graphicData uri="http://schemas.microsoft.com/office/word/2010/wordprocessingShape">
                    <wps:wsp>
                      <wps:cNvSpPr txBox="1"/>
                      <wps:spPr>
                        <a:xfrm>
                          <a:off x="0" y="0"/>
                          <a:ext cx="960120" cy="352425"/>
                        </a:xfrm>
                        <a:prstGeom prst="rect">
                          <a:avLst/>
                        </a:prstGeom>
                        <a:solidFill>
                          <a:srgbClr val="009999">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E11" w:rsidRPr="00D12D25" w:rsidRDefault="00014E11" w:rsidP="00014E11">
                            <w:pPr>
                              <w:rPr>
                                <w:rFonts w:asciiTheme="minorHAnsi" w:hAnsiTheme="minorHAnsi"/>
                                <w:b/>
                                <w:sz w:val="22"/>
                                <w:szCs w:val="22"/>
                                <w:lang w:val="nl-BE"/>
                              </w:rPr>
                            </w:pPr>
                            <w:r>
                              <w:rPr>
                                <w:rFonts w:asciiTheme="minorHAnsi" w:hAnsiTheme="minorHAnsi"/>
                                <w:b/>
                                <w:sz w:val="22"/>
                                <w:szCs w:val="22"/>
                                <w:lang w:val="nl-BE"/>
                              </w:rPr>
                              <w:t>Evalueren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76BD" id="Tekstvak 22" o:spid="_x0000_s1031" type="#_x0000_t202" style="position:absolute;margin-left:272.95pt;margin-top:17.75pt;width:75.6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" fillcolor="#099" stroked="f" strokeweight=".5pt">
                <v:fill opacity="0"/>
                <v:textbox>
                  <w:txbxContent>
                    <w:p w:rsidR="00014E11" w:rsidRPr="00D12D25" w:rsidRDefault="00014E11" w:rsidP="00014E11">
                      <w:pPr>
                        <w:rPr>
                          <w:rFonts w:asciiTheme="minorHAnsi" w:hAnsiTheme="minorHAnsi"/>
                          <w:b/>
                          <w:sz w:val="22"/>
                          <w:szCs w:val="22"/>
                          <w:lang w:val="nl-BE"/>
                        </w:rPr>
                      </w:pPr>
                      <w:r>
                        <w:rPr>
                          <w:rFonts w:asciiTheme="minorHAnsi" w:hAnsiTheme="minorHAnsi"/>
                          <w:b/>
                          <w:sz w:val="22"/>
                          <w:szCs w:val="22"/>
                          <w:lang w:val="nl-BE"/>
                        </w:rPr>
                        <w:t>Evalueren</w:t>
                      </w:r>
                    </w:p>
                  </w:txbxContent>
                </v:textbox>
              </v:shape>
            </w:pict>
          </mc:Fallback>
        </mc:AlternateContent>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mc:AlternateContent>
          <mc:Choice Requires="wps">
            <w:drawing>
              <wp:anchor distT="0" distB="0" distL="114300" distR="114300" simplePos="0" relativeHeight="251714560" behindDoc="0" locked="0" layoutInCell="1" allowOverlap="1" wp14:anchorId="697B704B" wp14:editId="3F8FD5B2">
                <wp:simplePos x="0" y="0"/>
                <wp:positionH relativeFrom="column">
                  <wp:posOffset>4482465</wp:posOffset>
                </wp:positionH>
                <wp:positionV relativeFrom="paragraph">
                  <wp:posOffset>85725</wp:posOffset>
                </wp:positionV>
                <wp:extent cx="1975485" cy="1251585"/>
                <wp:effectExtent l="400050" t="0" r="24765" b="24765"/>
                <wp:wrapNone/>
                <wp:docPr id="81" name="Toelichting met afgeronde 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251585"/>
                        </a:xfrm>
                        <a:prstGeom prst="wedgeRoundRectCallout">
                          <a:avLst>
                            <a:gd name="adj1" fmla="val -69190"/>
                            <a:gd name="adj2" fmla="val -33259"/>
                            <a:gd name="adj3" fmla="val 16667"/>
                          </a:avLst>
                        </a:prstGeom>
                        <a:solidFill>
                          <a:srgbClr val="FFFFFF"/>
                        </a:solidFill>
                        <a:ln w="9525">
                          <a:solidFill>
                            <a:srgbClr val="000000"/>
                          </a:solidFill>
                          <a:miter lim="800000"/>
                          <a:headEnd/>
                          <a:tailEnd/>
                        </a:ln>
                      </wps:spPr>
                      <wps:txb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controleren of eindresultaat voldoet aan de criteria</w:t>
                            </w:r>
                          </w:p>
                          <w:p w:rsidR="00014E11" w:rsidRDefault="00014E11" w:rsidP="00014E11">
                            <w:pPr>
                              <w:pStyle w:val="Lijstalinea"/>
                              <w:numPr>
                                <w:ilvl w:val="0"/>
                                <w:numId w:val="32"/>
                              </w:numPr>
                              <w:spacing w:after="200" w:line="276" w:lineRule="auto"/>
                              <w:ind w:left="284" w:hanging="284"/>
                            </w:pPr>
                            <w:r w:rsidRPr="00CB65E1">
                              <w:rPr>
                                <w:rFonts w:cs="Arial"/>
                                <w:sz w:val="18"/>
                                <w:szCs w:val="18"/>
                              </w:rPr>
                              <w:t>zoeken naar mogelijke verbeteringen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704B" id="Toelichting met afgeronde rechthoek 81" o:spid="_x0000_s1032" type="#_x0000_t62" style="position:absolute;margin-left:352.95pt;margin-top:6.75pt;width:155.55pt;height:9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" adj="-4145,3616">
                <v:textbox>
                  <w:txbxContent>
                    <w:p w:rsidR="00014E11" w:rsidRDefault="00014E11" w:rsidP="00014E11">
                      <w:pPr>
                        <w:pStyle w:val="Lijstalinea"/>
                        <w:numPr>
                          <w:ilvl w:val="0"/>
                          <w:numId w:val="32"/>
                        </w:numPr>
                        <w:spacing w:after="200" w:line="276" w:lineRule="auto"/>
                        <w:ind w:left="284" w:hanging="284"/>
                        <w:rPr>
                          <w:rFonts w:cs="Arial"/>
                          <w:sz w:val="18"/>
                          <w:szCs w:val="18"/>
                        </w:rPr>
                      </w:pPr>
                      <w:r>
                        <w:rPr>
                          <w:rFonts w:cs="Arial"/>
                          <w:sz w:val="18"/>
                          <w:szCs w:val="18"/>
                        </w:rPr>
                        <w:t>controleren of eindresultaat voldoet aan de criteria</w:t>
                      </w:r>
                    </w:p>
                    <w:p w:rsidR="00014E11" w:rsidRDefault="00014E11" w:rsidP="00014E11">
                      <w:pPr>
                        <w:pStyle w:val="Lijstalinea"/>
                        <w:numPr>
                          <w:ilvl w:val="0"/>
                          <w:numId w:val="32"/>
                        </w:numPr>
                        <w:spacing w:after="200" w:line="276" w:lineRule="auto"/>
                        <w:ind w:left="284" w:hanging="284"/>
                      </w:pPr>
                      <w:r w:rsidRPr="00CB65E1">
                        <w:rPr>
                          <w:rFonts w:cs="Arial"/>
                          <w:sz w:val="18"/>
                          <w:szCs w:val="18"/>
                        </w:rPr>
                        <w:t>zoeken naar mogelijke verbeteringen</w:t>
                      </w:r>
                    </w:p>
                  </w:txbxContent>
                </v:textbox>
              </v:shape>
            </w:pict>
          </mc:Fallback>
        </mc:AlternateContent>
      </w: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710464" behindDoc="0" locked="0" layoutInCell="1" allowOverlap="1" wp14:anchorId="5ABFC3D3" wp14:editId="09C86693">
            <wp:simplePos x="0" y="0"/>
            <wp:positionH relativeFrom="column">
              <wp:posOffset>919480</wp:posOffset>
            </wp:positionH>
            <wp:positionV relativeFrom="paragraph">
              <wp:posOffset>75565</wp:posOffset>
            </wp:positionV>
            <wp:extent cx="671195" cy="543560"/>
            <wp:effectExtent l="0" t="0" r="0" b="8890"/>
            <wp:wrapSquare wrapText="bothSides"/>
            <wp:docPr id="47" name="Afbeelding 47" descr="http://t3.gstatic.com/images?q=tbn:ANd9GcQDyMzoMh4MXPvBX6MPqhRRn8s3Cti3cvtNsWv64EQNSKTb1M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yMzoMh4MXPvBX6MPqhRRn8s3Cti3cvtNsWv64EQNSKTb1MK-U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1195" cy="543560"/>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709440" behindDoc="0" locked="0" layoutInCell="1" allowOverlap="1" wp14:anchorId="69DBB783" wp14:editId="2D1C0438">
            <wp:simplePos x="0" y="0"/>
            <wp:positionH relativeFrom="column">
              <wp:posOffset>3052445</wp:posOffset>
            </wp:positionH>
            <wp:positionV relativeFrom="paragraph">
              <wp:posOffset>83185</wp:posOffset>
            </wp:positionV>
            <wp:extent cx="714375" cy="716280"/>
            <wp:effectExtent l="0" t="0" r="9525" b="7620"/>
            <wp:wrapSquare wrapText="bothSides"/>
            <wp:docPr id="48" name="Afbeelding 48" descr="http://www.09h09.com/2004/screen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09h09.com/2004/screenbea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 cy="716280"/>
                    </a:xfrm>
                    <a:prstGeom prst="rect">
                      <a:avLst/>
                    </a:prstGeom>
                    <a:noFill/>
                    <a:ln>
                      <a:noFill/>
                    </a:ln>
                  </pic:spPr>
                </pic:pic>
              </a:graphicData>
            </a:graphic>
          </wp:anchor>
        </w:drawing>
      </w: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spacing w:after="200" w:line="276" w:lineRule="auto"/>
        <w:rPr>
          <w:rFonts w:ascii="Calibri" w:eastAsia="Calibri" w:hAnsi="Calibri"/>
          <w:sz w:val="22"/>
          <w:szCs w:val="22"/>
          <w:lang w:val="nl-BE" w:eastAsia="en-US"/>
        </w:rPr>
      </w:pPr>
    </w:p>
    <w:p w:rsidR="00014E11" w:rsidRPr="00C54D5F" w:rsidRDefault="00014E11" w:rsidP="00014E11">
      <w:pPr>
        <w:ind w:left="361"/>
        <w:rPr>
          <w:szCs w:val="20"/>
          <w:lang w:val="nl-BE"/>
        </w:rPr>
      </w:pPr>
    </w:p>
    <w:p w:rsidR="00014E11" w:rsidRPr="00C54D5F" w:rsidRDefault="00014E11" w:rsidP="00014E11">
      <w:pPr>
        <w:ind w:left="361"/>
        <w:rPr>
          <w:szCs w:val="20"/>
          <w:lang w:val="nl-BE"/>
        </w:rPr>
      </w:pPr>
    </w:p>
    <w:p w:rsidR="00014E11" w:rsidRPr="00C54D5F" w:rsidRDefault="00014E11" w:rsidP="00014E11">
      <w:pPr>
        <w:ind w:left="361"/>
        <w:rPr>
          <w:szCs w:val="20"/>
          <w:lang w:val="nl-BE"/>
        </w:rPr>
      </w:pPr>
    </w:p>
    <w:p w:rsidR="00014E11" w:rsidRPr="00C54D5F" w:rsidRDefault="00014E11" w:rsidP="00014E11">
      <w:pPr>
        <w:ind w:left="361"/>
        <w:rPr>
          <w:szCs w:val="20"/>
          <w:lang w:val="nl-BE"/>
        </w:rPr>
      </w:pPr>
    </w:p>
    <w:p w:rsidR="00014E11" w:rsidRPr="00C54D5F" w:rsidRDefault="00014E11" w:rsidP="00014E11">
      <w:pPr>
        <w:ind w:left="361"/>
        <w:rPr>
          <w:szCs w:val="20"/>
          <w:lang w:val="nl-BE"/>
        </w:rPr>
      </w:pPr>
    </w:p>
    <w:p w:rsidR="00014E11" w:rsidRDefault="00014E11" w:rsidP="00014E11">
      <w:pPr>
        <w:spacing w:after="200" w:line="276" w:lineRule="auto"/>
      </w:pPr>
      <w:r>
        <w:rPr>
          <w:rFonts w:ascii="Calibri" w:eastAsia="Calibri" w:hAnsi="Calibri"/>
          <w:b/>
          <w:noProof/>
          <w:sz w:val="22"/>
          <w:szCs w:val="22"/>
          <w:lang w:val="nl-BE" w:eastAsia="nl-BE"/>
        </w:rPr>
        <mc:AlternateContent>
          <mc:Choice Requires="wps">
            <w:drawing>
              <wp:anchor distT="0" distB="0" distL="114300" distR="114300" simplePos="0" relativeHeight="251716608" behindDoc="0" locked="0" layoutInCell="1" allowOverlap="1" wp14:anchorId="326B9785" wp14:editId="64A08BDA">
                <wp:simplePos x="0" y="0"/>
                <wp:positionH relativeFrom="column">
                  <wp:posOffset>3009265</wp:posOffset>
                </wp:positionH>
                <wp:positionV relativeFrom="paragraph">
                  <wp:posOffset>319405</wp:posOffset>
                </wp:positionV>
                <wp:extent cx="3536315" cy="571500"/>
                <wp:effectExtent l="0" t="0" r="0"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11" w:rsidRPr="00F46BCF" w:rsidRDefault="00014E11" w:rsidP="00014E11">
                            <w:pPr>
                              <w:rPr>
                                <w:sz w:val="12"/>
                                <w:szCs w:val="12"/>
                              </w:rPr>
                            </w:pPr>
                            <w:r w:rsidRPr="00F46BCF">
                              <w:rPr>
                                <w:sz w:val="12"/>
                                <w:szCs w:val="12"/>
                              </w:rPr>
                              <w:t>Bron figuren: http://www.google.be/images?hl=nl&amp;rlz=1T4ADRA_nlBE397BE397&amp;q=screenbeans&amp;um=1&amp;ie=UTF-8&amp;source=univ&amp;ei=GWwPTYecCcq5hAeWno23Dg&amp;sa=X&amp;oi=image_result_group&amp;ct=title&amp;resnum=1&amp;ved=0CC0QsAQwAA&amp;biw=1343&amp;bih=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9785" id="Tekstvak 76" o:spid="_x0000_s1033" type="#_x0000_t202" style="position:absolute;margin-left:236.95pt;margin-top:25.15pt;width:278.4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" filled="f" stroked="f">
                <v:textbox>
                  <w:txbxContent>
                    <w:p w:rsidR="00014E11" w:rsidRPr="00F46BCF" w:rsidRDefault="00014E11" w:rsidP="00014E11">
                      <w:pPr>
                        <w:rPr>
                          <w:sz w:val="12"/>
                          <w:szCs w:val="12"/>
                        </w:rPr>
                      </w:pPr>
                      <w:r w:rsidRPr="00F46BCF">
                        <w:rPr>
                          <w:sz w:val="12"/>
                          <w:szCs w:val="12"/>
                        </w:rPr>
                        <w:t>Bron figuren: http://www.google.be/images?hl=nl&amp;rlz=1T4ADRA_nlBE397BE397&amp;q=screenbeans&amp;um=1&amp;ie=UTF-8&amp;source=univ&amp;ei=GWwPTYecCcq5hAeWno23Dg&amp;sa=X&amp;oi=image_result_group&amp;ct=title&amp;resnum=1&amp;ved=0CC0QsAQwAA&amp;biw=1343&amp;bih=</w:t>
                      </w:r>
                    </w:p>
                  </w:txbxContent>
                </v:textbox>
              </v:shape>
            </w:pict>
          </mc:Fallback>
        </mc:AlternateContent>
      </w:r>
      <w:r>
        <w:rPr>
          <w:rFonts w:eastAsia="Calibri" w:cs="Arial"/>
          <w:b/>
          <w:noProof/>
          <w:sz w:val="18"/>
          <w:szCs w:val="18"/>
          <w:lang w:val="nl-BE" w:eastAsia="nl-BE"/>
        </w:rPr>
        <w:drawing>
          <wp:inline distT="0" distB="0" distL="0" distR="0" wp14:anchorId="7E220F6C" wp14:editId="7BB68B48">
            <wp:extent cx="1651000" cy="793750"/>
            <wp:effectExtent l="0" t="0" r="6350" b="635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51000" cy="793750"/>
                    </a:xfrm>
                    <a:prstGeom prst="rect">
                      <a:avLst/>
                    </a:prstGeom>
                    <a:noFill/>
                    <a:ln>
                      <a:noFill/>
                    </a:ln>
                  </pic:spPr>
                </pic:pic>
              </a:graphicData>
            </a:graphic>
          </wp:inline>
        </w:drawing>
      </w:r>
    </w:p>
    <w:p w:rsidR="00014E11" w:rsidRDefault="00014E11">
      <w:pPr>
        <w:rPr>
          <w:rFonts w:cs="Arial"/>
          <w:b/>
          <w:bCs/>
          <w:kern w:val="32"/>
          <w:sz w:val="28"/>
          <w:szCs w:val="28"/>
          <w:lang w:val="nl-BE"/>
        </w:rPr>
      </w:pPr>
      <w:r>
        <w:br w:type="page"/>
      </w:r>
    </w:p>
    <w:p w:rsidR="005E1B88" w:rsidRPr="003341D7" w:rsidRDefault="005E1B88" w:rsidP="00A60F5F">
      <w:pPr>
        <w:pStyle w:val="Kop1"/>
      </w:pPr>
      <w:r>
        <w:lastRenderedPageBreak/>
        <w:t>Leerplandoelstellingen en leerinhouden</w:t>
      </w:r>
      <w:bookmarkEnd w:id="56"/>
      <w:bookmarkEnd w:id="57"/>
      <w:bookmarkEnd w:id="58"/>
      <w:bookmarkEnd w:id="59"/>
      <w:bookmarkEnd w:id="60"/>
      <w:bookmarkEnd w:id="61"/>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0C59DA" w:rsidRDefault="000C59DA">
      <w:pPr>
        <w:rPr>
          <w:rFonts w:cs="Arial"/>
          <w:b/>
          <w:bCs/>
          <w:szCs w:val="20"/>
        </w:rPr>
      </w:pPr>
      <w:r>
        <w:rPr>
          <w:rFonts w:cs="Arial"/>
          <w:b/>
          <w:bCs/>
          <w:szCs w:val="20"/>
        </w:rPr>
        <w:br w:type="page"/>
      </w: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0A1240" w:rsidP="006D5D6A">
            <w:pPr>
              <w:widowControl w:val="0"/>
              <w:tabs>
                <w:tab w:val="left" w:pos="1276"/>
              </w:tabs>
              <w:jc w:val="both"/>
              <w:rPr>
                <w:rFonts w:cs="Arial"/>
                <w:szCs w:val="20"/>
              </w:rPr>
            </w:pPr>
            <w:r>
              <w:rPr>
                <w:rFonts w:cs="Arial"/>
                <w:szCs w:val="20"/>
              </w:rPr>
              <w:t>PAV</w:t>
            </w:r>
          </w:p>
        </w:tc>
        <w:tc>
          <w:tcPr>
            <w:tcW w:w="6520" w:type="dxa"/>
          </w:tcPr>
          <w:p w:rsidR="005E1B88" w:rsidRPr="00551239" w:rsidRDefault="000A1240" w:rsidP="006D5D6A">
            <w:pPr>
              <w:widowControl w:val="0"/>
              <w:tabs>
                <w:tab w:val="left" w:pos="1276"/>
              </w:tabs>
              <w:jc w:val="both"/>
              <w:rPr>
                <w:rFonts w:cs="Arial"/>
                <w:szCs w:val="20"/>
              </w:rPr>
            </w:pPr>
            <w:r>
              <w:rPr>
                <w:rFonts w:cs="Arial"/>
                <w:szCs w:val="20"/>
              </w:rPr>
              <w:t>Project Algemene Vakken</w:t>
            </w:r>
          </w:p>
        </w:tc>
      </w:tr>
      <w:tr w:rsidR="005E1B88" w:rsidRPr="00551239" w:rsidTr="006D5D6A">
        <w:trPr>
          <w:jc w:val="center"/>
        </w:trPr>
        <w:tc>
          <w:tcPr>
            <w:tcW w:w="960" w:type="dxa"/>
          </w:tcPr>
          <w:p w:rsidR="005E1B88" w:rsidRPr="00551239" w:rsidRDefault="000A1240" w:rsidP="006D5D6A">
            <w:pPr>
              <w:widowControl w:val="0"/>
              <w:tabs>
                <w:tab w:val="left" w:pos="1276"/>
              </w:tabs>
              <w:jc w:val="both"/>
              <w:rPr>
                <w:rFonts w:cs="Arial"/>
                <w:szCs w:val="20"/>
              </w:rPr>
            </w:pPr>
            <w:r>
              <w:rPr>
                <w:rFonts w:cs="Arial"/>
                <w:szCs w:val="20"/>
              </w:rPr>
              <w:t>GIP</w:t>
            </w:r>
          </w:p>
        </w:tc>
        <w:tc>
          <w:tcPr>
            <w:tcW w:w="6520" w:type="dxa"/>
          </w:tcPr>
          <w:p w:rsidR="005E1B88" w:rsidRPr="00551239" w:rsidRDefault="000A1240" w:rsidP="006D5D6A">
            <w:pPr>
              <w:widowControl w:val="0"/>
              <w:tabs>
                <w:tab w:val="left" w:pos="1276"/>
              </w:tabs>
              <w:jc w:val="both"/>
              <w:rPr>
                <w:rFonts w:cs="Arial"/>
                <w:szCs w:val="20"/>
              </w:rPr>
            </w:pPr>
            <w:r>
              <w:rPr>
                <w:rFonts w:cs="Arial"/>
                <w:szCs w:val="20"/>
              </w:rPr>
              <w:t>Geïntegreerde Proef</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Informatie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8871AA" w:rsidP="008871AA">
      <w:pPr>
        <w:pStyle w:val="Kop2"/>
        <w:numPr>
          <w:ilvl w:val="1"/>
          <w:numId w:val="1"/>
        </w:numPr>
        <w:ind w:hanging="292"/>
      </w:pPr>
      <w:r>
        <w:tab/>
      </w:r>
      <w:bookmarkStart w:id="62" w:name="_Toc410629070"/>
      <w:r w:rsidR="00726C21">
        <w:t>Algemene doelstellingen</w:t>
      </w:r>
      <w:bookmarkEnd w:id="62"/>
    </w:p>
    <w:p w:rsidR="008871AA" w:rsidRPr="008871AA" w:rsidRDefault="008871AA" w:rsidP="008871AA">
      <w:pPr>
        <w:rPr>
          <w:i/>
          <w:color w:val="31849B" w:themeColor="accent5" w:themeShade="BF"/>
        </w:rPr>
      </w:pPr>
      <w:r w:rsidRPr="008871AA">
        <w:rPr>
          <w:i/>
          <w:color w:val="31849B" w:themeColor="accent5" w:themeShade="BF"/>
        </w:rPr>
        <w:t>Algemene doelstelling</w:t>
      </w:r>
      <w:r>
        <w:rPr>
          <w:i/>
          <w:color w:val="31849B" w:themeColor="accent5" w:themeShade="BF"/>
        </w:rPr>
        <w:t>en</w:t>
      </w:r>
      <w:r w:rsidRPr="008871AA">
        <w:rPr>
          <w:i/>
          <w:color w:val="31849B" w:themeColor="accent5" w:themeShade="BF"/>
        </w:rPr>
        <w:t xml:space="preserve"> voor de studierichting Publiciteitsgrafiek</w:t>
      </w:r>
    </w:p>
    <w:p w:rsidR="00134FF3" w:rsidRDefault="00134FF3" w:rsidP="00134FF3">
      <w:r>
        <w:t>Met het specifiek gedeelte van de opleiding worden de volgende algemene doelstellingen beoogd:</w:t>
      </w:r>
    </w:p>
    <w:p w:rsidR="00134FF3" w:rsidRDefault="00134FF3" w:rsidP="000014EE">
      <w:pPr>
        <w:pStyle w:val="Lijstalinea"/>
        <w:numPr>
          <w:ilvl w:val="0"/>
          <w:numId w:val="22"/>
        </w:numPr>
        <w:rPr>
          <w:sz w:val="20"/>
        </w:rPr>
      </w:pPr>
      <w:r>
        <w:rPr>
          <w:sz w:val="20"/>
        </w:rPr>
        <w:t>de nodige technische en praktische vaardigheden verwerven nodig voor een beginnend beroepsbeoefenaar</w:t>
      </w:r>
    </w:p>
    <w:p w:rsidR="00134FF3" w:rsidRDefault="00134FF3" w:rsidP="000014EE">
      <w:pPr>
        <w:pStyle w:val="Lijstalinea"/>
        <w:numPr>
          <w:ilvl w:val="0"/>
          <w:numId w:val="22"/>
        </w:numPr>
        <w:rPr>
          <w:sz w:val="20"/>
        </w:rPr>
      </w:pPr>
      <w:r>
        <w:rPr>
          <w:sz w:val="20"/>
        </w:rPr>
        <w:t>gebruik kunnen maken van softwareprogramma’s eigen aan de sector</w:t>
      </w:r>
    </w:p>
    <w:p w:rsidR="00134FF3" w:rsidRDefault="00134FF3" w:rsidP="000014EE">
      <w:pPr>
        <w:pStyle w:val="Lijstalinea"/>
        <w:numPr>
          <w:ilvl w:val="0"/>
          <w:numId w:val="22"/>
        </w:numPr>
        <w:rPr>
          <w:sz w:val="20"/>
        </w:rPr>
      </w:pPr>
      <w:r>
        <w:rPr>
          <w:sz w:val="20"/>
        </w:rPr>
        <w:t xml:space="preserve">doel </w:t>
      </w:r>
      <w:r w:rsidR="00E43489">
        <w:rPr>
          <w:sz w:val="20"/>
        </w:rPr>
        <w:t>en psychologische werking van reclame begrijpen en eenvoudige aspecten ervan kunnen inbrengen in een ontwerp</w:t>
      </w:r>
    </w:p>
    <w:p w:rsidR="00D343ED" w:rsidRPr="00D343ED" w:rsidRDefault="00D343ED" w:rsidP="000014EE">
      <w:pPr>
        <w:pStyle w:val="Lijstalinea"/>
        <w:numPr>
          <w:ilvl w:val="0"/>
          <w:numId w:val="22"/>
        </w:numPr>
        <w:rPr>
          <w:sz w:val="20"/>
        </w:rPr>
      </w:pPr>
      <w:r w:rsidRPr="00D343ED">
        <w:rPr>
          <w:sz w:val="20"/>
        </w:rPr>
        <w:t>de juiste(vak)terminologie kunnen gebruiken (TA.BE)</w:t>
      </w:r>
    </w:p>
    <w:p w:rsidR="00E43489" w:rsidRDefault="00E43489" w:rsidP="000014EE">
      <w:pPr>
        <w:pStyle w:val="Lijstalinea"/>
        <w:numPr>
          <w:ilvl w:val="0"/>
          <w:numId w:val="22"/>
        </w:numPr>
        <w:rPr>
          <w:sz w:val="20"/>
        </w:rPr>
      </w:pPr>
      <w:r>
        <w:rPr>
          <w:sz w:val="20"/>
        </w:rPr>
        <w:t>ordelijk en gedisciplineerd kunnen werken</w:t>
      </w:r>
    </w:p>
    <w:p w:rsidR="00AE081E" w:rsidRDefault="00E43489" w:rsidP="000014EE">
      <w:pPr>
        <w:pStyle w:val="Lijstalinea"/>
        <w:numPr>
          <w:ilvl w:val="0"/>
          <w:numId w:val="22"/>
        </w:numPr>
        <w:rPr>
          <w:sz w:val="20"/>
        </w:rPr>
      </w:pPr>
      <w:r w:rsidRPr="00AE081E">
        <w:rPr>
          <w:sz w:val="20"/>
        </w:rPr>
        <w:t xml:space="preserve">efficiënt kunnen werken </w:t>
      </w:r>
      <w:r w:rsidR="000C59DA" w:rsidRPr="00AE081E">
        <w:rPr>
          <w:sz w:val="20"/>
        </w:rPr>
        <w:t xml:space="preserve">en stressbestendig zijn </w:t>
      </w:r>
    </w:p>
    <w:p w:rsidR="00AE081E" w:rsidRDefault="00AE081E" w:rsidP="000014EE">
      <w:pPr>
        <w:pStyle w:val="Lijstalinea"/>
        <w:numPr>
          <w:ilvl w:val="0"/>
          <w:numId w:val="22"/>
        </w:numPr>
        <w:rPr>
          <w:sz w:val="20"/>
        </w:rPr>
      </w:pPr>
      <w:r>
        <w:rPr>
          <w:sz w:val="20"/>
        </w:rPr>
        <w:t>een opdracht kunnen plannen</w:t>
      </w:r>
      <w:r w:rsidR="00B93721">
        <w:rPr>
          <w:sz w:val="20"/>
        </w:rPr>
        <w:t>/te werk gaan volgens een gestructureerde werkmethode</w:t>
      </w:r>
    </w:p>
    <w:p w:rsidR="00E43489" w:rsidRPr="00AE081E" w:rsidRDefault="00E43489" w:rsidP="000014EE">
      <w:pPr>
        <w:pStyle w:val="Lijstalinea"/>
        <w:numPr>
          <w:ilvl w:val="0"/>
          <w:numId w:val="22"/>
        </w:numPr>
        <w:rPr>
          <w:sz w:val="20"/>
        </w:rPr>
      </w:pPr>
      <w:r w:rsidRPr="00AE081E">
        <w:rPr>
          <w:sz w:val="20"/>
        </w:rPr>
        <w:t>respectvol kunnen omgaan met materiaal</w:t>
      </w:r>
      <w:r w:rsidR="000C59DA" w:rsidRPr="00AE081E">
        <w:rPr>
          <w:sz w:val="20"/>
        </w:rPr>
        <w:t xml:space="preserve">, materieel </w:t>
      </w:r>
      <w:r w:rsidRPr="00AE081E">
        <w:rPr>
          <w:sz w:val="20"/>
        </w:rPr>
        <w:t>en producten</w:t>
      </w:r>
    </w:p>
    <w:p w:rsidR="000C59DA" w:rsidRPr="000C59DA" w:rsidRDefault="000C59DA" w:rsidP="000014EE">
      <w:pPr>
        <w:pStyle w:val="Lijstalinea"/>
        <w:numPr>
          <w:ilvl w:val="0"/>
          <w:numId w:val="22"/>
        </w:numPr>
        <w:rPr>
          <w:sz w:val="20"/>
        </w:rPr>
      </w:pPr>
      <w:r>
        <w:rPr>
          <w:sz w:val="20"/>
        </w:rPr>
        <w:t>streven naar kwaliteit</w:t>
      </w:r>
    </w:p>
    <w:p w:rsidR="00E43489" w:rsidRDefault="00E43489" w:rsidP="000014EE">
      <w:pPr>
        <w:pStyle w:val="Lijstalinea"/>
        <w:numPr>
          <w:ilvl w:val="0"/>
          <w:numId w:val="22"/>
        </w:numPr>
        <w:rPr>
          <w:sz w:val="20"/>
        </w:rPr>
      </w:pPr>
      <w:r>
        <w:rPr>
          <w:sz w:val="20"/>
        </w:rPr>
        <w:t>creatief en origineel kunnen en durven zijn</w:t>
      </w:r>
    </w:p>
    <w:p w:rsidR="00E43489" w:rsidRDefault="00E43489" w:rsidP="000014EE">
      <w:pPr>
        <w:pStyle w:val="Lijstalinea"/>
        <w:numPr>
          <w:ilvl w:val="0"/>
          <w:numId w:val="22"/>
        </w:numPr>
        <w:rPr>
          <w:sz w:val="20"/>
        </w:rPr>
      </w:pPr>
      <w:r>
        <w:rPr>
          <w:sz w:val="20"/>
        </w:rPr>
        <w:t>oog hebben voor hedendaagse vormgeving</w:t>
      </w:r>
    </w:p>
    <w:p w:rsidR="00E43489" w:rsidRDefault="00E43489" w:rsidP="000014EE">
      <w:pPr>
        <w:pStyle w:val="Lijstalinea"/>
        <w:numPr>
          <w:ilvl w:val="0"/>
          <w:numId w:val="22"/>
        </w:numPr>
        <w:rPr>
          <w:sz w:val="20"/>
        </w:rPr>
      </w:pPr>
      <w:r>
        <w:rPr>
          <w:sz w:val="20"/>
        </w:rPr>
        <w:t>kritiek kunnen aanvaarden en uit deze leerervaringen toekomstgerichte conclusies kunnen trekken (zelfevaluatie) (LER 12)</w:t>
      </w:r>
    </w:p>
    <w:p w:rsidR="00B93721" w:rsidRDefault="00E43489" w:rsidP="00B93721">
      <w:pPr>
        <w:pStyle w:val="Lijstalinea"/>
        <w:numPr>
          <w:ilvl w:val="0"/>
          <w:numId w:val="22"/>
        </w:numPr>
        <w:rPr>
          <w:sz w:val="20"/>
        </w:rPr>
      </w:pPr>
      <w:r>
        <w:rPr>
          <w:sz w:val="20"/>
        </w:rPr>
        <w:t>openstaan voor ontwikkelingen in de sector en in de maatschappij</w:t>
      </w:r>
    </w:p>
    <w:p w:rsidR="00B93721" w:rsidRPr="00B93721" w:rsidRDefault="00B93721" w:rsidP="00B93721">
      <w:pPr>
        <w:pStyle w:val="Lijstalinea"/>
        <w:numPr>
          <w:ilvl w:val="0"/>
          <w:numId w:val="22"/>
        </w:numPr>
        <w:rPr>
          <w:sz w:val="20"/>
        </w:rPr>
      </w:pPr>
      <w:r>
        <w:rPr>
          <w:sz w:val="20"/>
        </w:rPr>
        <w:t>verzorgd</w:t>
      </w:r>
      <w:r w:rsidRPr="00B93721">
        <w:rPr>
          <w:sz w:val="20"/>
        </w:rPr>
        <w:t xml:space="preserve"> </w:t>
      </w:r>
      <w:r>
        <w:rPr>
          <w:sz w:val="20"/>
        </w:rPr>
        <w:t>kunnen</w:t>
      </w:r>
      <w:r w:rsidRPr="00B93721">
        <w:rPr>
          <w:sz w:val="20"/>
        </w:rPr>
        <w:t xml:space="preserve"> werken;</w:t>
      </w:r>
    </w:p>
    <w:p w:rsidR="00B93721" w:rsidRDefault="00B93721" w:rsidP="00B93721">
      <w:pPr>
        <w:pStyle w:val="Lijstalinea"/>
        <w:numPr>
          <w:ilvl w:val="0"/>
          <w:numId w:val="22"/>
        </w:numPr>
        <w:rPr>
          <w:sz w:val="20"/>
        </w:rPr>
      </w:pPr>
      <w:r>
        <w:rPr>
          <w:sz w:val="20"/>
        </w:rPr>
        <w:t>(</w:t>
      </w:r>
      <w:r w:rsidRPr="00B93721">
        <w:rPr>
          <w:sz w:val="20"/>
        </w:rPr>
        <w:t>kleine</w:t>
      </w:r>
      <w:r>
        <w:rPr>
          <w:sz w:val="20"/>
        </w:rPr>
        <w:t>)</w:t>
      </w:r>
      <w:r w:rsidRPr="00B93721">
        <w:rPr>
          <w:sz w:val="20"/>
        </w:rPr>
        <w:t xml:space="preserve"> projecten zelfstandig en volledig </w:t>
      </w:r>
      <w:r>
        <w:rPr>
          <w:sz w:val="20"/>
        </w:rPr>
        <w:t>kunnen verwerken</w:t>
      </w:r>
    </w:p>
    <w:p w:rsidR="00B93721" w:rsidRPr="00B93721" w:rsidRDefault="00B93721" w:rsidP="00B93721">
      <w:pPr>
        <w:pStyle w:val="Lijstalinea"/>
        <w:numPr>
          <w:ilvl w:val="0"/>
          <w:numId w:val="22"/>
        </w:numPr>
        <w:rPr>
          <w:sz w:val="20"/>
        </w:rPr>
      </w:pPr>
      <w:r w:rsidRPr="00B93721">
        <w:rPr>
          <w:sz w:val="20"/>
        </w:rPr>
        <w:t>respect heb</w:t>
      </w:r>
      <w:r>
        <w:rPr>
          <w:sz w:val="20"/>
        </w:rPr>
        <w:t>ben voor materiaal en producten</w:t>
      </w:r>
    </w:p>
    <w:p w:rsidR="00B93721" w:rsidRPr="00B93721" w:rsidRDefault="00B93721" w:rsidP="00B93721">
      <w:pPr>
        <w:pStyle w:val="Lijstalinea"/>
        <w:numPr>
          <w:ilvl w:val="0"/>
          <w:numId w:val="22"/>
        </w:numPr>
        <w:rPr>
          <w:sz w:val="20"/>
        </w:rPr>
      </w:pPr>
      <w:r>
        <w:rPr>
          <w:sz w:val="20"/>
        </w:rPr>
        <w:t>kritiek kunnen aanvaarden</w:t>
      </w:r>
    </w:p>
    <w:p w:rsidR="00B93721" w:rsidRDefault="00B93721" w:rsidP="00B93721">
      <w:pPr>
        <w:pStyle w:val="Lijstalinea"/>
        <w:numPr>
          <w:ilvl w:val="0"/>
          <w:numId w:val="22"/>
        </w:numPr>
        <w:rPr>
          <w:sz w:val="20"/>
        </w:rPr>
      </w:pPr>
      <w:r w:rsidRPr="00B93721">
        <w:rPr>
          <w:sz w:val="20"/>
        </w:rPr>
        <w:t>tegen een hoog tempo kunnen werken.</w:t>
      </w:r>
    </w:p>
    <w:p w:rsidR="00B93721" w:rsidRDefault="00B93721" w:rsidP="00B93721"/>
    <w:p w:rsidR="00E43489" w:rsidRPr="008871AA" w:rsidRDefault="008871AA" w:rsidP="00E43489">
      <w:pPr>
        <w:rPr>
          <w:i/>
          <w:color w:val="31849B" w:themeColor="accent5" w:themeShade="BF"/>
        </w:rPr>
      </w:pPr>
      <w:r w:rsidRPr="008871AA">
        <w:rPr>
          <w:i/>
          <w:color w:val="31849B" w:themeColor="accent5" w:themeShade="BF"/>
        </w:rPr>
        <w:t>Algemene doelstellingen voor het vak AV Esthetica/KV Kunstinitiatie</w:t>
      </w:r>
    </w:p>
    <w:p w:rsidR="008871AA" w:rsidRDefault="008871AA" w:rsidP="00E43489">
      <w:r>
        <w:t>Met het vak AV Esthetica/KV Kunstinitiatie worden volgende algemene doelstellingen beoogd:</w:t>
      </w:r>
    </w:p>
    <w:p w:rsidR="008871AA" w:rsidRDefault="00AF62F3" w:rsidP="000014EE">
      <w:pPr>
        <w:pStyle w:val="Lijstalinea"/>
        <w:numPr>
          <w:ilvl w:val="0"/>
          <w:numId w:val="22"/>
        </w:numPr>
        <w:rPr>
          <w:sz w:val="20"/>
        </w:rPr>
      </w:pPr>
      <w:r>
        <w:rPr>
          <w:sz w:val="20"/>
        </w:rPr>
        <w:t>belangstelling voor kunst en het kunstgebeuren ontwikkelen en blijvend gevoelig zijn voor het actuele kunstgebeuren</w:t>
      </w:r>
    </w:p>
    <w:p w:rsidR="00AF62F3" w:rsidRDefault="00AF62F3" w:rsidP="000014EE">
      <w:pPr>
        <w:pStyle w:val="Lijstalinea"/>
        <w:numPr>
          <w:ilvl w:val="0"/>
          <w:numId w:val="22"/>
        </w:numPr>
        <w:rPr>
          <w:sz w:val="20"/>
        </w:rPr>
      </w:pPr>
      <w:r>
        <w:rPr>
          <w:sz w:val="20"/>
        </w:rPr>
        <w:t>het individueel gevoel en de esthetische beleving in verband met kunst kunnen verwoorden en deze toetsen aan de gevoels- en belevingswereld van anderen</w:t>
      </w:r>
    </w:p>
    <w:p w:rsidR="00AF62F3" w:rsidRDefault="00AF62F3" w:rsidP="000014EE">
      <w:pPr>
        <w:pStyle w:val="Lijstalinea"/>
        <w:numPr>
          <w:ilvl w:val="0"/>
          <w:numId w:val="22"/>
        </w:numPr>
        <w:rPr>
          <w:sz w:val="20"/>
        </w:rPr>
      </w:pPr>
      <w:r>
        <w:rPr>
          <w:sz w:val="20"/>
        </w:rPr>
        <w:t>de juiste begrippen bij kunstbeschouwing verder ontwikkelen</w:t>
      </w:r>
    </w:p>
    <w:p w:rsidR="00AF62F3" w:rsidRDefault="00AF62F3" w:rsidP="000014EE">
      <w:pPr>
        <w:pStyle w:val="Lijstalinea"/>
        <w:numPr>
          <w:ilvl w:val="0"/>
          <w:numId w:val="22"/>
        </w:numPr>
        <w:rPr>
          <w:sz w:val="20"/>
        </w:rPr>
      </w:pPr>
      <w:r>
        <w:rPr>
          <w:sz w:val="20"/>
        </w:rPr>
        <w:t>het waarnemingsvermogen bij kunstbenadering verder ontwikkelen</w:t>
      </w:r>
    </w:p>
    <w:p w:rsidR="00AF62F3" w:rsidRDefault="00AF62F3" w:rsidP="000014EE">
      <w:pPr>
        <w:pStyle w:val="Lijstalinea"/>
        <w:numPr>
          <w:ilvl w:val="0"/>
          <w:numId w:val="22"/>
        </w:numPr>
        <w:rPr>
          <w:sz w:val="20"/>
        </w:rPr>
      </w:pPr>
      <w:r>
        <w:rPr>
          <w:sz w:val="20"/>
        </w:rPr>
        <w:lastRenderedPageBreak/>
        <w:t>een attitude ontwikkelen waarbij analyse primeert op vooringenomenheid of vooroordeel</w:t>
      </w:r>
    </w:p>
    <w:p w:rsidR="00AF62F3" w:rsidRDefault="00AF62F3" w:rsidP="000014EE">
      <w:pPr>
        <w:pStyle w:val="Lijstalinea"/>
        <w:numPr>
          <w:ilvl w:val="0"/>
          <w:numId w:val="22"/>
        </w:numPr>
        <w:rPr>
          <w:sz w:val="20"/>
        </w:rPr>
      </w:pPr>
      <w:r>
        <w:rPr>
          <w:sz w:val="20"/>
        </w:rPr>
        <w:t>de eigen creativiteit verder ontwikkelen via de leerinhouden en de opgedane ervaringen</w:t>
      </w:r>
    </w:p>
    <w:p w:rsidR="00AF62F3" w:rsidRPr="008C6C1A" w:rsidRDefault="00AF62F3" w:rsidP="000014EE">
      <w:pPr>
        <w:pStyle w:val="Lijstalinea"/>
        <w:numPr>
          <w:ilvl w:val="0"/>
          <w:numId w:val="22"/>
        </w:numPr>
        <w:rPr>
          <w:sz w:val="20"/>
        </w:rPr>
      </w:pPr>
      <w:r>
        <w:rPr>
          <w:sz w:val="20"/>
        </w:rPr>
        <w:t>een reflecterende houding ontwikkelen ten overstaan van het eigen beeldend werk</w:t>
      </w:r>
    </w:p>
    <w:p w:rsidR="00E83CBD" w:rsidRDefault="00E83CBD" w:rsidP="00E43489"/>
    <w:p w:rsidR="00E83CBD" w:rsidRPr="007971D4" w:rsidRDefault="007971D4" w:rsidP="00E43489">
      <w:pPr>
        <w:rPr>
          <w:i/>
          <w:color w:val="31849B" w:themeColor="accent5" w:themeShade="BF"/>
        </w:rPr>
      </w:pPr>
      <w:r w:rsidRPr="007971D4">
        <w:rPr>
          <w:i/>
          <w:color w:val="31849B" w:themeColor="accent5" w:themeShade="BF"/>
        </w:rPr>
        <w:t>Algemene doelstellingen voor het vak KV Waarnemingstekenen</w:t>
      </w:r>
    </w:p>
    <w:p w:rsidR="00E83CBD" w:rsidRDefault="007971D4" w:rsidP="00E43489">
      <w:r>
        <w:t xml:space="preserve">Voor het vak Waarnemingstekenen worden volgende algemene doelstellingen </w:t>
      </w:r>
      <w:r w:rsidR="004418B9">
        <w:t>vooropgesteld:</w:t>
      </w:r>
    </w:p>
    <w:p w:rsidR="003A4815" w:rsidRDefault="004418B9" w:rsidP="000014EE">
      <w:pPr>
        <w:pStyle w:val="Lijstalinea"/>
        <w:numPr>
          <w:ilvl w:val="0"/>
          <w:numId w:val="34"/>
        </w:numPr>
        <w:tabs>
          <w:tab w:val="left" w:pos="1985"/>
          <w:tab w:val="left" w:pos="2268"/>
        </w:tabs>
        <w:rPr>
          <w:sz w:val="20"/>
        </w:rPr>
      </w:pPr>
      <w:r w:rsidRPr="003A4815">
        <w:rPr>
          <w:sz w:val="20"/>
        </w:rPr>
        <w:t>tekenvaardigheid ontwikkelen en streven naar een persoonlijke tekenstijl</w:t>
      </w:r>
    </w:p>
    <w:p w:rsidR="003A4815" w:rsidRDefault="00DA086D" w:rsidP="000014EE">
      <w:pPr>
        <w:pStyle w:val="Lijstalinea"/>
        <w:numPr>
          <w:ilvl w:val="0"/>
          <w:numId w:val="34"/>
        </w:numPr>
        <w:tabs>
          <w:tab w:val="left" w:pos="1985"/>
          <w:tab w:val="left" w:pos="2268"/>
        </w:tabs>
        <w:rPr>
          <w:sz w:val="20"/>
        </w:rPr>
      </w:pPr>
      <w:r w:rsidRPr="003A4815">
        <w:rPr>
          <w:sz w:val="20"/>
        </w:rPr>
        <w:t>de toontechniek in al zijn nuanceringen kunnen toepassen</w:t>
      </w:r>
    </w:p>
    <w:p w:rsidR="003A4815" w:rsidRDefault="00DA086D" w:rsidP="000014EE">
      <w:pPr>
        <w:pStyle w:val="Lijstalinea"/>
        <w:numPr>
          <w:ilvl w:val="0"/>
          <w:numId w:val="34"/>
        </w:numPr>
        <w:tabs>
          <w:tab w:val="left" w:pos="1985"/>
          <w:tab w:val="left" w:pos="2268"/>
        </w:tabs>
        <w:rPr>
          <w:sz w:val="20"/>
        </w:rPr>
      </w:pPr>
      <w:r w:rsidRPr="003A4815">
        <w:rPr>
          <w:sz w:val="20"/>
        </w:rPr>
        <w:t>verschillende materialen en technieken kunnen gebruiken</w:t>
      </w:r>
    </w:p>
    <w:p w:rsidR="003A4815" w:rsidRPr="003A4815" w:rsidRDefault="00DA086D" w:rsidP="000014EE">
      <w:pPr>
        <w:pStyle w:val="Lijstalinea"/>
        <w:numPr>
          <w:ilvl w:val="0"/>
          <w:numId w:val="34"/>
        </w:numPr>
        <w:tabs>
          <w:tab w:val="left" w:pos="1985"/>
          <w:tab w:val="left" w:pos="2268"/>
        </w:tabs>
        <w:rPr>
          <w:sz w:val="20"/>
        </w:rPr>
      </w:pPr>
      <w:r w:rsidRPr="003A4815">
        <w:rPr>
          <w:sz w:val="20"/>
        </w:rPr>
        <w:t>textuur kunnen weergeven</w:t>
      </w:r>
    </w:p>
    <w:p w:rsidR="003A4815" w:rsidRPr="003A4815" w:rsidRDefault="00DA086D" w:rsidP="000014EE">
      <w:pPr>
        <w:pStyle w:val="Lijstalinea"/>
        <w:numPr>
          <w:ilvl w:val="0"/>
          <w:numId w:val="34"/>
        </w:numPr>
        <w:tabs>
          <w:tab w:val="left" w:pos="1985"/>
          <w:tab w:val="left" w:pos="2268"/>
        </w:tabs>
        <w:rPr>
          <w:sz w:val="20"/>
        </w:rPr>
      </w:pPr>
      <w:r w:rsidRPr="003A4815">
        <w:rPr>
          <w:sz w:val="20"/>
        </w:rPr>
        <w:t>op verschillende formaten kunnen werken</w:t>
      </w:r>
    </w:p>
    <w:p w:rsidR="003A4815" w:rsidRPr="003A4815" w:rsidRDefault="00DA086D" w:rsidP="000014EE">
      <w:pPr>
        <w:pStyle w:val="Lijstalinea"/>
        <w:numPr>
          <w:ilvl w:val="0"/>
          <w:numId w:val="34"/>
        </w:numPr>
        <w:tabs>
          <w:tab w:val="left" w:pos="1985"/>
          <w:tab w:val="left" w:pos="2268"/>
        </w:tabs>
        <w:rPr>
          <w:sz w:val="20"/>
        </w:rPr>
      </w:pPr>
      <w:r w:rsidRPr="003A4815">
        <w:rPr>
          <w:sz w:val="20"/>
        </w:rPr>
        <w:t>organische en anorganische vormen zo reëel mogelijk kunnen weergeven</w:t>
      </w:r>
    </w:p>
    <w:p w:rsidR="003A4815" w:rsidRPr="003A4815" w:rsidRDefault="003A4815" w:rsidP="000014EE">
      <w:pPr>
        <w:pStyle w:val="Lijstalinea"/>
        <w:numPr>
          <w:ilvl w:val="0"/>
          <w:numId w:val="34"/>
        </w:numPr>
        <w:tabs>
          <w:tab w:val="left" w:pos="1985"/>
          <w:tab w:val="left" w:pos="2268"/>
        </w:tabs>
        <w:rPr>
          <w:sz w:val="20"/>
        </w:rPr>
      </w:pPr>
      <w:r w:rsidRPr="003A4815">
        <w:rPr>
          <w:sz w:val="20"/>
        </w:rPr>
        <w:t>het menselijk lichaam juist kunnen weergeven aan de hand van een levend (naakt)model via verschillende technieken</w:t>
      </w:r>
    </w:p>
    <w:p w:rsidR="003A4815" w:rsidRPr="003A4815" w:rsidRDefault="00DA086D" w:rsidP="000014EE">
      <w:pPr>
        <w:pStyle w:val="Lijstalinea"/>
        <w:numPr>
          <w:ilvl w:val="0"/>
          <w:numId w:val="34"/>
        </w:numPr>
        <w:tabs>
          <w:tab w:val="left" w:pos="1985"/>
          <w:tab w:val="left" w:pos="2268"/>
        </w:tabs>
        <w:rPr>
          <w:sz w:val="20"/>
        </w:rPr>
      </w:pPr>
      <w:r w:rsidRPr="003A4815">
        <w:rPr>
          <w:sz w:val="20"/>
        </w:rPr>
        <w:t>nauwkeurig kunnen observeren</w:t>
      </w:r>
    </w:p>
    <w:p w:rsidR="003A4815" w:rsidRPr="003A4815" w:rsidRDefault="00DA086D" w:rsidP="000014EE">
      <w:pPr>
        <w:pStyle w:val="Lijstalinea"/>
        <w:numPr>
          <w:ilvl w:val="0"/>
          <w:numId w:val="34"/>
        </w:numPr>
        <w:tabs>
          <w:tab w:val="left" w:pos="1985"/>
          <w:tab w:val="left" w:pos="2268"/>
        </w:tabs>
        <w:rPr>
          <w:sz w:val="20"/>
        </w:rPr>
      </w:pPr>
      <w:r w:rsidRPr="003A4815">
        <w:rPr>
          <w:sz w:val="20"/>
        </w:rPr>
        <w:t>zich kunnen concentreren (LER 14)</w:t>
      </w:r>
    </w:p>
    <w:p w:rsidR="003A4815" w:rsidRPr="003A4815" w:rsidRDefault="00DA086D" w:rsidP="000014EE">
      <w:pPr>
        <w:pStyle w:val="Lijstalinea"/>
        <w:numPr>
          <w:ilvl w:val="0"/>
          <w:numId w:val="34"/>
        </w:numPr>
        <w:tabs>
          <w:tab w:val="left" w:pos="1985"/>
          <w:tab w:val="left" w:pos="2268"/>
        </w:tabs>
        <w:rPr>
          <w:sz w:val="20"/>
        </w:rPr>
      </w:pPr>
      <w:r w:rsidRPr="003A4815">
        <w:rPr>
          <w:sz w:val="20"/>
        </w:rPr>
        <w:t>het juiste materiaal kunnen kiezen</w:t>
      </w:r>
    </w:p>
    <w:p w:rsidR="00DA086D" w:rsidRPr="003A4815" w:rsidRDefault="00DA086D" w:rsidP="000014EE">
      <w:pPr>
        <w:pStyle w:val="Lijstalinea"/>
        <w:numPr>
          <w:ilvl w:val="0"/>
          <w:numId w:val="34"/>
        </w:numPr>
        <w:tabs>
          <w:tab w:val="left" w:pos="1985"/>
          <w:tab w:val="left" w:pos="2268"/>
        </w:tabs>
        <w:rPr>
          <w:sz w:val="20"/>
        </w:rPr>
      </w:pPr>
      <w:r w:rsidRPr="003A4815">
        <w:rPr>
          <w:sz w:val="20"/>
        </w:rPr>
        <w:t>het geobserveerde nauwkeurig kunnen weergeven met aandacht voor detail en compositie</w:t>
      </w:r>
    </w:p>
    <w:p w:rsidR="00DA086D" w:rsidRDefault="00DA086D" w:rsidP="0049222B">
      <w:pPr>
        <w:tabs>
          <w:tab w:val="left" w:pos="2410"/>
          <w:tab w:val="left" w:pos="2694"/>
        </w:tabs>
      </w:pPr>
    </w:p>
    <w:p w:rsidR="0049222B" w:rsidRDefault="0049222B" w:rsidP="0049222B">
      <w:pPr>
        <w:tabs>
          <w:tab w:val="left" w:pos="2410"/>
          <w:tab w:val="left" w:pos="2694"/>
        </w:tabs>
        <w:rPr>
          <w:i/>
          <w:color w:val="31849B" w:themeColor="accent5" w:themeShade="BF"/>
        </w:rPr>
      </w:pPr>
      <w:r>
        <w:rPr>
          <w:i/>
          <w:color w:val="31849B" w:themeColor="accent5" w:themeShade="BF"/>
        </w:rPr>
        <w:t>Algemene doelstellingen voor het vak TV Publiciteitstekenen/Grafische technieken</w:t>
      </w:r>
    </w:p>
    <w:p w:rsidR="005B6590" w:rsidRDefault="005B6590" w:rsidP="0049222B">
      <w:pPr>
        <w:tabs>
          <w:tab w:val="left" w:pos="2410"/>
          <w:tab w:val="left" w:pos="2694"/>
        </w:tabs>
        <w:rPr>
          <w:i/>
          <w:color w:val="31849B" w:themeColor="accent5" w:themeShade="BF"/>
        </w:rPr>
      </w:pPr>
    </w:p>
    <w:p w:rsidR="0049222B" w:rsidRPr="0049222B" w:rsidRDefault="0049222B" w:rsidP="0049222B">
      <w:pPr>
        <w:tabs>
          <w:tab w:val="left" w:pos="2410"/>
          <w:tab w:val="left" w:pos="2694"/>
        </w:tabs>
        <w:rPr>
          <w:i/>
          <w:color w:val="31849B" w:themeColor="accent5" w:themeShade="BF"/>
        </w:rPr>
      </w:pPr>
      <w:r w:rsidRPr="0049222B">
        <w:rPr>
          <w:i/>
          <w:color w:val="31849B" w:themeColor="accent5" w:themeShade="BF"/>
        </w:rPr>
        <w:t>Digitale beeldbewerking</w:t>
      </w:r>
    </w:p>
    <w:p w:rsidR="005C0D00" w:rsidRDefault="005C0D00" w:rsidP="000014EE">
      <w:pPr>
        <w:pStyle w:val="Lijstalinea"/>
        <w:numPr>
          <w:ilvl w:val="0"/>
          <w:numId w:val="22"/>
        </w:numPr>
        <w:tabs>
          <w:tab w:val="left" w:pos="2410"/>
          <w:tab w:val="left" w:pos="2694"/>
        </w:tabs>
        <w:rPr>
          <w:sz w:val="20"/>
        </w:rPr>
      </w:pPr>
      <w:r>
        <w:rPr>
          <w:sz w:val="20"/>
        </w:rPr>
        <w:t>kunnen scannen en kunnen importeren</w:t>
      </w:r>
    </w:p>
    <w:p w:rsidR="005C0D00" w:rsidRDefault="005C0D00" w:rsidP="000014EE">
      <w:pPr>
        <w:pStyle w:val="Lijstalinea"/>
        <w:numPr>
          <w:ilvl w:val="0"/>
          <w:numId w:val="22"/>
        </w:numPr>
        <w:tabs>
          <w:tab w:val="left" w:pos="2410"/>
          <w:tab w:val="left" w:pos="2694"/>
        </w:tabs>
        <w:rPr>
          <w:sz w:val="20"/>
        </w:rPr>
      </w:pPr>
      <w:r>
        <w:rPr>
          <w:sz w:val="20"/>
        </w:rPr>
        <w:t>basistechnieken van beeldbewerking productgericht kunnen toepassen</w:t>
      </w:r>
    </w:p>
    <w:p w:rsidR="005C0D00" w:rsidRPr="005C0D00" w:rsidRDefault="005C0D00" w:rsidP="000014EE">
      <w:pPr>
        <w:pStyle w:val="Lijstalinea"/>
        <w:numPr>
          <w:ilvl w:val="0"/>
          <w:numId w:val="22"/>
        </w:numPr>
        <w:tabs>
          <w:tab w:val="left" w:pos="2410"/>
          <w:tab w:val="left" w:pos="2694"/>
        </w:tabs>
        <w:rPr>
          <w:sz w:val="20"/>
        </w:rPr>
      </w:pPr>
      <w:r>
        <w:rPr>
          <w:sz w:val="20"/>
        </w:rPr>
        <w:t>zelfstandig kunnen handelen (LER 7)</w:t>
      </w:r>
    </w:p>
    <w:p w:rsidR="0049222B" w:rsidRDefault="0049222B" w:rsidP="0049222B">
      <w:pPr>
        <w:tabs>
          <w:tab w:val="left" w:pos="2410"/>
          <w:tab w:val="left" w:pos="2694"/>
        </w:tabs>
        <w:rPr>
          <w:i/>
        </w:rPr>
      </w:pPr>
    </w:p>
    <w:p w:rsidR="00B31636" w:rsidRPr="00B31636" w:rsidRDefault="00B31636" w:rsidP="0049222B">
      <w:pPr>
        <w:tabs>
          <w:tab w:val="left" w:pos="2410"/>
          <w:tab w:val="left" w:pos="2694"/>
        </w:tabs>
        <w:rPr>
          <w:i/>
          <w:color w:val="31849B" w:themeColor="accent5" w:themeShade="BF"/>
        </w:rPr>
      </w:pPr>
      <w:r w:rsidRPr="00B31636">
        <w:rPr>
          <w:i/>
          <w:color w:val="31849B" w:themeColor="accent5" w:themeShade="BF"/>
        </w:rPr>
        <w:t>Fotografie</w:t>
      </w:r>
    </w:p>
    <w:p w:rsidR="00C7634D" w:rsidRDefault="00B31636" w:rsidP="000014EE">
      <w:pPr>
        <w:pStyle w:val="Lijstalinea"/>
        <w:numPr>
          <w:ilvl w:val="0"/>
          <w:numId w:val="22"/>
        </w:numPr>
        <w:tabs>
          <w:tab w:val="left" w:pos="2410"/>
          <w:tab w:val="left" w:pos="2694"/>
        </w:tabs>
        <w:rPr>
          <w:sz w:val="20"/>
        </w:rPr>
      </w:pPr>
      <w:r w:rsidRPr="00C7634D">
        <w:rPr>
          <w:sz w:val="20"/>
        </w:rPr>
        <w:t xml:space="preserve">de basistechnieken van </w:t>
      </w:r>
      <w:r w:rsidR="00C7634D">
        <w:rPr>
          <w:sz w:val="20"/>
        </w:rPr>
        <w:t>analoge en digitale fotografie kunnen toepassen</w:t>
      </w:r>
    </w:p>
    <w:p w:rsidR="00B31636" w:rsidRPr="00C7634D" w:rsidRDefault="00B31636" w:rsidP="000014EE">
      <w:pPr>
        <w:pStyle w:val="Lijstalinea"/>
        <w:numPr>
          <w:ilvl w:val="0"/>
          <w:numId w:val="22"/>
        </w:numPr>
        <w:tabs>
          <w:tab w:val="left" w:pos="2410"/>
          <w:tab w:val="left" w:pos="2694"/>
        </w:tabs>
        <w:rPr>
          <w:sz w:val="20"/>
        </w:rPr>
      </w:pPr>
      <w:r w:rsidRPr="00C7634D">
        <w:rPr>
          <w:sz w:val="20"/>
        </w:rPr>
        <w:t>hardware en software, analoge en/of digitale beeldeffecten</w:t>
      </w:r>
      <w:r w:rsidR="00C7634D">
        <w:rPr>
          <w:sz w:val="20"/>
        </w:rPr>
        <w:t xml:space="preserve"> kunnen gebruiken</w:t>
      </w:r>
    </w:p>
    <w:p w:rsidR="00B31636" w:rsidRDefault="00B31636" w:rsidP="000014EE">
      <w:pPr>
        <w:pStyle w:val="Lijstalinea"/>
        <w:numPr>
          <w:ilvl w:val="0"/>
          <w:numId w:val="22"/>
        </w:numPr>
        <w:tabs>
          <w:tab w:val="left" w:pos="2410"/>
          <w:tab w:val="left" w:pos="2694"/>
        </w:tabs>
        <w:rPr>
          <w:sz w:val="20"/>
        </w:rPr>
      </w:pPr>
      <w:r>
        <w:rPr>
          <w:sz w:val="20"/>
        </w:rPr>
        <w:t>de onderwerpen creatief en kritisch kunnen benaderen</w:t>
      </w:r>
    </w:p>
    <w:p w:rsidR="00B31636" w:rsidRDefault="00B31636" w:rsidP="000014EE">
      <w:pPr>
        <w:pStyle w:val="Lijstalinea"/>
        <w:numPr>
          <w:ilvl w:val="0"/>
          <w:numId w:val="22"/>
        </w:numPr>
        <w:tabs>
          <w:tab w:val="left" w:pos="2410"/>
          <w:tab w:val="left" w:pos="2694"/>
        </w:tabs>
        <w:rPr>
          <w:sz w:val="20"/>
        </w:rPr>
      </w:pPr>
      <w:r>
        <w:rPr>
          <w:sz w:val="20"/>
        </w:rPr>
        <w:t>onderwerpen kunnen omzetten naar een fotografisch beeld</w:t>
      </w:r>
    </w:p>
    <w:p w:rsidR="00B31636" w:rsidRDefault="00B31636" w:rsidP="000014EE">
      <w:pPr>
        <w:pStyle w:val="Lijstalinea"/>
        <w:numPr>
          <w:ilvl w:val="0"/>
          <w:numId w:val="22"/>
        </w:numPr>
        <w:tabs>
          <w:tab w:val="left" w:pos="2410"/>
          <w:tab w:val="left" w:pos="2694"/>
        </w:tabs>
        <w:rPr>
          <w:sz w:val="20"/>
        </w:rPr>
      </w:pPr>
      <w:r>
        <w:rPr>
          <w:sz w:val="20"/>
        </w:rPr>
        <w:t>kunnen werken met verschillende beeldapparatuur in wisselende omstandigheden</w:t>
      </w:r>
    </w:p>
    <w:p w:rsidR="00B31636" w:rsidRDefault="00B31636" w:rsidP="000014EE">
      <w:pPr>
        <w:pStyle w:val="Lijstalinea"/>
        <w:numPr>
          <w:ilvl w:val="0"/>
          <w:numId w:val="22"/>
        </w:numPr>
        <w:tabs>
          <w:tab w:val="left" w:pos="2410"/>
          <w:tab w:val="left" w:pos="2694"/>
        </w:tabs>
        <w:rPr>
          <w:sz w:val="20"/>
        </w:rPr>
      </w:pPr>
      <w:r>
        <w:rPr>
          <w:sz w:val="20"/>
        </w:rPr>
        <w:t>de nodige beeldbewerkingstechnieken kunnen toepassen</w:t>
      </w:r>
    </w:p>
    <w:p w:rsidR="00B31636" w:rsidRDefault="00B31636"/>
    <w:p w:rsidR="00B31636" w:rsidRPr="00B31636" w:rsidRDefault="00B31636" w:rsidP="00B31636">
      <w:pPr>
        <w:tabs>
          <w:tab w:val="left" w:pos="2410"/>
          <w:tab w:val="left" w:pos="2694"/>
        </w:tabs>
        <w:rPr>
          <w:i/>
          <w:color w:val="31849B" w:themeColor="accent5" w:themeShade="BF"/>
        </w:rPr>
      </w:pPr>
      <w:r w:rsidRPr="00B31636">
        <w:rPr>
          <w:i/>
          <w:color w:val="31849B" w:themeColor="accent5" w:themeShade="BF"/>
        </w:rPr>
        <w:t>Lettertekenen</w:t>
      </w:r>
    </w:p>
    <w:p w:rsidR="00B31636" w:rsidRDefault="00B31636" w:rsidP="000014EE">
      <w:pPr>
        <w:pStyle w:val="Lijstalinea"/>
        <w:numPr>
          <w:ilvl w:val="0"/>
          <w:numId w:val="22"/>
        </w:numPr>
        <w:tabs>
          <w:tab w:val="left" w:pos="2410"/>
          <w:tab w:val="left" w:pos="2694"/>
        </w:tabs>
        <w:rPr>
          <w:sz w:val="20"/>
        </w:rPr>
      </w:pPr>
      <w:r>
        <w:rPr>
          <w:sz w:val="20"/>
        </w:rPr>
        <w:t xml:space="preserve">alfabetten met een grotere moeilijkheidsgraad </w:t>
      </w:r>
      <w:r w:rsidR="005F7A4E">
        <w:rPr>
          <w:sz w:val="20"/>
        </w:rPr>
        <w:t xml:space="preserve">kunnen </w:t>
      </w:r>
      <w:r>
        <w:rPr>
          <w:sz w:val="20"/>
        </w:rPr>
        <w:t>tekenen</w:t>
      </w:r>
    </w:p>
    <w:p w:rsidR="00B31636" w:rsidRDefault="00B31636" w:rsidP="000014EE">
      <w:pPr>
        <w:pStyle w:val="Lijstalinea"/>
        <w:numPr>
          <w:ilvl w:val="0"/>
          <w:numId w:val="22"/>
        </w:numPr>
        <w:tabs>
          <w:tab w:val="left" w:pos="2410"/>
          <w:tab w:val="left" w:pos="2694"/>
        </w:tabs>
        <w:rPr>
          <w:sz w:val="20"/>
        </w:rPr>
      </w:pPr>
      <w:r>
        <w:rPr>
          <w:sz w:val="20"/>
        </w:rPr>
        <w:t>de belangrijkste lettertypes en hun mogelijkheden</w:t>
      </w:r>
      <w:r w:rsidR="005F7A4E">
        <w:rPr>
          <w:sz w:val="20"/>
        </w:rPr>
        <w:t xml:space="preserve"> kennen</w:t>
      </w:r>
    </w:p>
    <w:p w:rsidR="00B31636" w:rsidRDefault="00B31636" w:rsidP="000014EE">
      <w:pPr>
        <w:pStyle w:val="Lijstalinea"/>
        <w:numPr>
          <w:ilvl w:val="0"/>
          <w:numId w:val="22"/>
        </w:numPr>
        <w:tabs>
          <w:tab w:val="left" w:pos="2410"/>
          <w:tab w:val="left" w:pos="2694"/>
        </w:tabs>
        <w:rPr>
          <w:sz w:val="20"/>
        </w:rPr>
      </w:pPr>
      <w:r>
        <w:rPr>
          <w:sz w:val="20"/>
        </w:rPr>
        <w:t xml:space="preserve">constructies </w:t>
      </w:r>
      <w:r w:rsidR="005F7A4E">
        <w:rPr>
          <w:sz w:val="20"/>
        </w:rPr>
        <w:t xml:space="preserve"> kunnen </w:t>
      </w:r>
      <w:r>
        <w:rPr>
          <w:sz w:val="20"/>
        </w:rPr>
        <w:t>uitvoeren met behulp van vectorprogramma’s</w:t>
      </w:r>
    </w:p>
    <w:p w:rsidR="00B31636" w:rsidRDefault="00B31636" w:rsidP="000014EE">
      <w:pPr>
        <w:pStyle w:val="Lijstalinea"/>
        <w:numPr>
          <w:ilvl w:val="0"/>
          <w:numId w:val="22"/>
        </w:numPr>
        <w:tabs>
          <w:tab w:val="left" w:pos="2410"/>
          <w:tab w:val="left" w:pos="2694"/>
        </w:tabs>
        <w:rPr>
          <w:sz w:val="20"/>
        </w:rPr>
      </w:pPr>
      <w:r>
        <w:rPr>
          <w:sz w:val="20"/>
        </w:rPr>
        <w:t xml:space="preserve">creativiteit </w:t>
      </w:r>
      <w:r w:rsidR="005F7A4E">
        <w:rPr>
          <w:sz w:val="20"/>
        </w:rPr>
        <w:t xml:space="preserve">verwerven </w:t>
      </w:r>
      <w:r>
        <w:rPr>
          <w:sz w:val="20"/>
        </w:rPr>
        <w:t xml:space="preserve">via opdrachten met een </w:t>
      </w:r>
      <w:r w:rsidR="00C7634D">
        <w:rPr>
          <w:sz w:val="20"/>
        </w:rPr>
        <w:t xml:space="preserve">meer </w:t>
      </w:r>
      <w:r>
        <w:rPr>
          <w:sz w:val="20"/>
        </w:rPr>
        <w:t>uitgesproken publicitair karakter</w:t>
      </w:r>
    </w:p>
    <w:p w:rsidR="00B31636" w:rsidRDefault="00B31636" w:rsidP="000014EE">
      <w:pPr>
        <w:pStyle w:val="Lijstalinea"/>
        <w:numPr>
          <w:ilvl w:val="0"/>
          <w:numId w:val="22"/>
        </w:numPr>
        <w:tabs>
          <w:tab w:val="left" w:pos="2410"/>
          <w:tab w:val="left" w:pos="2694"/>
        </w:tabs>
        <w:rPr>
          <w:sz w:val="20"/>
        </w:rPr>
      </w:pPr>
      <w:r>
        <w:rPr>
          <w:sz w:val="20"/>
        </w:rPr>
        <w:t>een perfect lees</w:t>
      </w:r>
      <w:r w:rsidR="00DD1319">
        <w:rPr>
          <w:sz w:val="20"/>
        </w:rPr>
        <w:t>b</w:t>
      </w:r>
      <w:r>
        <w:rPr>
          <w:sz w:val="20"/>
        </w:rPr>
        <w:t xml:space="preserve">are tekst in om het even welk bestaand lettertype </w:t>
      </w:r>
      <w:r w:rsidR="005F7A4E">
        <w:rPr>
          <w:sz w:val="20"/>
        </w:rPr>
        <w:t xml:space="preserve">kunnen </w:t>
      </w:r>
      <w:r>
        <w:rPr>
          <w:sz w:val="20"/>
        </w:rPr>
        <w:t>realiseren</w:t>
      </w:r>
    </w:p>
    <w:p w:rsidR="00DD1319" w:rsidRDefault="00DD1319" w:rsidP="00DD1319">
      <w:pPr>
        <w:tabs>
          <w:tab w:val="left" w:pos="2410"/>
          <w:tab w:val="left" w:pos="2694"/>
        </w:tabs>
      </w:pPr>
    </w:p>
    <w:p w:rsidR="00C7634D" w:rsidRPr="00DD1319" w:rsidRDefault="00C7634D" w:rsidP="00C7634D">
      <w:pPr>
        <w:tabs>
          <w:tab w:val="left" w:pos="2410"/>
          <w:tab w:val="left" w:pos="2694"/>
        </w:tabs>
        <w:rPr>
          <w:i/>
          <w:color w:val="31849B" w:themeColor="accent5" w:themeShade="BF"/>
        </w:rPr>
      </w:pPr>
      <w:r w:rsidRPr="00DD1319">
        <w:rPr>
          <w:i/>
          <w:color w:val="31849B" w:themeColor="accent5" w:themeShade="BF"/>
        </w:rPr>
        <w:t>Typografische vormgeving</w:t>
      </w:r>
    </w:p>
    <w:p w:rsidR="00C7634D" w:rsidRDefault="00C7634D" w:rsidP="000014EE">
      <w:pPr>
        <w:pStyle w:val="Lijstalinea"/>
        <w:numPr>
          <w:ilvl w:val="0"/>
          <w:numId w:val="22"/>
        </w:numPr>
        <w:tabs>
          <w:tab w:val="left" w:pos="2410"/>
          <w:tab w:val="left" w:pos="2694"/>
        </w:tabs>
        <w:rPr>
          <w:sz w:val="20"/>
        </w:rPr>
      </w:pPr>
      <w:r>
        <w:rPr>
          <w:sz w:val="20"/>
        </w:rPr>
        <w:t>tekst- en beeldmateriaal kunnen verwerken volgens de theoretische en technische eisen met het oog op een kwalitatief hoogstaand, reproduceerbaar eindproduct</w:t>
      </w:r>
    </w:p>
    <w:p w:rsidR="00C7634D" w:rsidRDefault="00C7634D" w:rsidP="000014EE">
      <w:pPr>
        <w:pStyle w:val="Lijstalinea"/>
        <w:numPr>
          <w:ilvl w:val="0"/>
          <w:numId w:val="22"/>
        </w:numPr>
        <w:tabs>
          <w:tab w:val="left" w:pos="2410"/>
          <w:tab w:val="left" w:pos="2694"/>
        </w:tabs>
        <w:rPr>
          <w:sz w:val="20"/>
        </w:rPr>
      </w:pPr>
      <w:r>
        <w:rPr>
          <w:sz w:val="20"/>
        </w:rPr>
        <w:t>een verantwoord ontwerp kunnen maken met het oog op een eindproduct</w:t>
      </w:r>
    </w:p>
    <w:p w:rsidR="0094295C" w:rsidRDefault="00C7634D" w:rsidP="000014EE">
      <w:pPr>
        <w:pStyle w:val="Lijstalinea"/>
        <w:numPr>
          <w:ilvl w:val="0"/>
          <w:numId w:val="22"/>
        </w:numPr>
        <w:tabs>
          <w:tab w:val="left" w:pos="2410"/>
          <w:tab w:val="left" w:pos="2694"/>
        </w:tabs>
        <w:rPr>
          <w:sz w:val="20"/>
        </w:rPr>
      </w:pPr>
      <w:r w:rsidRPr="0094295C">
        <w:rPr>
          <w:sz w:val="20"/>
        </w:rPr>
        <w:t>een ontwerp digitaal kunnen uitwerken, rekening houdend met de tec</w:t>
      </w:r>
      <w:r w:rsidR="0094295C" w:rsidRPr="0094295C">
        <w:rPr>
          <w:sz w:val="20"/>
        </w:rPr>
        <w:t>hnische noden van een drukwerk</w:t>
      </w:r>
    </w:p>
    <w:p w:rsidR="00C7634D" w:rsidRDefault="00C7634D" w:rsidP="00DD1319">
      <w:pPr>
        <w:tabs>
          <w:tab w:val="left" w:pos="2410"/>
          <w:tab w:val="left" w:pos="2694"/>
        </w:tabs>
      </w:pPr>
    </w:p>
    <w:p w:rsidR="0094295C" w:rsidRDefault="0094295C" w:rsidP="00DD1319">
      <w:pPr>
        <w:tabs>
          <w:tab w:val="left" w:pos="2410"/>
          <w:tab w:val="left" w:pos="2694"/>
        </w:tabs>
      </w:pPr>
    </w:p>
    <w:p w:rsidR="00DD1319" w:rsidRPr="00DD1319" w:rsidRDefault="0094295C" w:rsidP="00DD1319">
      <w:pPr>
        <w:tabs>
          <w:tab w:val="left" w:pos="2410"/>
          <w:tab w:val="left" w:pos="2694"/>
        </w:tabs>
        <w:rPr>
          <w:i/>
          <w:color w:val="31849B" w:themeColor="accent5" w:themeShade="BF"/>
        </w:rPr>
      </w:pPr>
      <w:r w:rsidRPr="0094295C">
        <w:rPr>
          <w:i/>
          <w:color w:val="31849B" w:themeColor="accent5" w:themeShade="BF"/>
        </w:rPr>
        <w:t xml:space="preserve">Algemene doelstellingen voor het vak </w:t>
      </w:r>
      <w:r w:rsidR="005B6590">
        <w:rPr>
          <w:i/>
          <w:color w:val="31849B" w:themeColor="accent5" w:themeShade="BF"/>
        </w:rPr>
        <w:t xml:space="preserve">TV/PV </w:t>
      </w:r>
      <w:r w:rsidR="00DD1319" w:rsidRPr="00DD1319">
        <w:rPr>
          <w:i/>
          <w:color w:val="31849B" w:themeColor="accent5" w:themeShade="BF"/>
        </w:rPr>
        <w:t>Publicitaire vormgeving</w:t>
      </w:r>
      <w:r w:rsidR="005B6590">
        <w:rPr>
          <w:i/>
          <w:color w:val="31849B" w:themeColor="accent5" w:themeShade="BF"/>
        </w:rPr>
        <w:t>/Illustratietechnieken</w:t>
      </w:r>
    </w:p>
    <w:p w:rsidR="0094295C" w:rsidRDefault="0094295C" w:rsidP="00DD1319">
      <w:pPr>
        <w:tabs>
          <w:tab w:val="left" w:pos="2410"/>
          <w:tab w:val="left" w:pos="2694"/>
        </w:tabs>
      </w:pPr>
    </w:p>
    <w:p w:rsidR="005B6590" w:rsidRDefault="005F7A4E" w:rsidP="005B6590">
      <w:pPr>
        <w:tabs>
          <w:tab w:val="left" w:pos="2410"/>
          <w:tab w:val="left" w:pos="2694"/>
        </w:tabs>
        <w:rPr>
          <w:i/>
          <w:color w:val="31849B" w:themeColor="accent5" w:themeShade="BF"/>
        </w:rPr>
      </w:pPr>
      <w:r>
        <w:rPr>
          <w:i/>
          <w:color w:val="31849B" w:themeColor="accent5" w:themeShade="BF"/>
        </w:rPr>
        <w:t>Illustratietechnieken</w:t>
      </w:r>
    </w:p>
    <w:p w:rsidR="005F7A4E" w:rsidRDefault="005F7A4E" w:rsidP="000014EE">
      <w:pPr>
        <w:pStyle w:val="Lijstalinea"/>
        <w:numPr>
          <w:ilvl w:val="0"/>
          <w:numId w:val="22"/>
        </w:numPr>
        <w:tabs>
          <w:tab w:val="left" w:pos="2410"/>
          <w:tab w:val="left" w:pos="2694"/>
        </w:tabs>
        <w:rPr>
          <w:sz w:val="20"/>
        </w:rPr>
      </w:pPr>
      <w:r>
        <w:rPr>
          <w:sz w:val="20"/>
        </w:rPr>
        <w:t>de basis van een aantal illustratietechnieken verwerven en kunnen toepassen bij het maken van publicitaire illustraties (LER 5)</w:t>
      </w:r>
    </w:p>
    <w:p w:rsidR="005F7A4E" w:rsidRDefault="005F7A4E" w:rsidP="000014EE">
      <w:pPr>
        <w:pStyle w:val="Lijstalinea"/>
        <w:numPr>
          <w:ilvl w:val="0"/>
          <w:numId w:val="22"/>
        </w:numPr>
        <w:tabs>
          <w:tab w:val="left" w:pos="2410"/>
          <w:tab w:val="left" w:pos="2694"/>
        </w:tabs>
        <w:rPr>
          <w:sz w:val="20"/>
        </w:rPr>
      </w:pPr>
      <w:r>
        <w:rPr>
          <w:sz w:val="20"/>
        </w:rPr>
        <w:t>in staat zijn het materiaal correct te gebruiken en te onderhouden</w:t>
      </w:r>
    </w:p>
    <w:p w:rsidR="005F7A4E" w:rsidRDefault="005F7A4E" w:rsidP="000014EE">
      <w:pPr>
        <w:pStyle w:val="Lijstalinea"/>
        <w:numPr>
          <w:ilvl w:val="0"/>
          <w:numId w:val="22"/>
        </w:numPr>
        <w:tabs>
          <w:tab w:val="left" w:pos="2410"/>
          <w:tab w:val="left" w:pos="2694"/>
        </w:tabs>
        <w:rPr>
          <w:sz w:val="20"/>
        </w:rPr>
      </w:pPr>
      <w:r>
        <w:rPr>
          <w:sz w:val="20"/>
        </w:rPr>
        <w:t>in staat zijn een werkstuk af te leveren dat beantwoordt aan de opdracht en geschikt is voor reproductie</w:t>
      </w:r>
    </w:p>
    <w:p w:rsidR="005F7A4E" w:rsidRDefault="005F7A4E" w:rsidP="005B6590">
      <w:pPr>
        <w:tabs>
          <w:tab w:val="left" w:pos="2410"/>
          <w:tab w:val="left" w:pos="2694"/>
        </w:tabs>
        <w:rPr>
          <w:i/>
          <w:color w:val="31849B" w:themeColor="accent5" w:themeShade="BF"/>
        </w:rPr>
      </w:pPr>
    </w:p>
    <w:p w:rsidR="000A1240" w:rsidRDefault="000A1240">
      <w:pPr>
        <w:rPr>
          <w:i/>
          <w:color w:val="31849B" w:themeColor="accent5" w:themeShade="BF"/>
        </w:rPr>
      </w:pPr>
      <w:r>
        <w:rPr>
          <w:i/>
          <w:color w:val="31849B" w:themeColor="accent5" w:themeShade="BF"/>
        </w:rPr>
        <w:br w:type="page"/>
      </w:r>
    </w:p>
    <w:p w:rsidR="005B6590" w:rsidRPr="00A404D2" w:rsidRDefault="005B6590" w:rsidP="005B6590">
      <w:pPr>
        <w:tabs>
          <w:tab w:val="left" w:pos="2410"/>
          <w:tab w:val="left" w:pos="2694"/>
        </w:tabs>
        <w:rPr>
          <w:i/>
          <w:color w:val="31849B" w:themeColor="accent5" w:themeShade="BF"/>
        </w:rPr>
      </w:pPr>
      <w:r w:rsidRPr="00A404D2">
        <w:rPr>
          <w:i/>
          <w:color w:val="31849B" w:themeColor="accent5" w:themeShade="BF"/>
        </w:rPr>
        <w:lastRenderedPageBreak/>
        <w:t>Publicitaire vormgeving</w:t>
      </w:r>
      <w:r w:rsidR="005F7A4E">
        <w:rPr>
          <w:i/>
          <w:color w:val="31849B" w:themeColor="accent5" w:themeShade="BF"/>
        </w:rPr>
        <w:t xml:space="preserve"> </w:t>
      </w:r>
    </w:p>
    <w:p w:rsidR="005B6590" w:rsidRPr="00A160BF" w:rsidRDefault="005B6590" w:rsidP="000014EE">
      <w:pPr>
        <w:pStyle w:val="Lijstalinea"/>
        <w:numPr>
          <w:ilvl w:val="0"/>
          <w:numId w:val="22"/>
        </w:numPr>
        <w:tabs>
          <w:tab w:val="left" w:pos="2410"/>
          <w:tab w:val="left" w:pos="2694"/>
        </w:tabs>
        <w:rPr>
          <w:sz w:val="20"/>
        </w:rPr>
      </w:pPr>
      <w:r w:rsidRPr="00A160BF">
        <w:rPr>
          <w:sz w:val="20"/>
        </w:rPr>
        <w:t>een idee kunnen visualiseren</w:t>
      </w:r>
    </w:p>
    <w:p w:rsidR="005B6590" w:rsidRDefault="005B6590" w:rsidP="000014EE">
      <w:pPr>
        <w:pStyle w:val="Lijstalinea"/>
        <w:numPr>
          <w:ilvl w:val="0"/>
          <w:numId w:val="22"/>
        </w:numPr>
        <w:tabs>
          <w:tab w:val="left" w:pos="2410"/>
          <w:tab w:val="left" w:pos="2694"/>
        </w:tabs>
        <w:rPr>
          <w:sz w:val="20"/>
        </w:rPr>
      </w:pPr>
      <w:r w:rsidRPr="00A160BF">
        <w:rPr>
          <w:sz w:val="20"/>
        </w:rPr>
        <w:t xml:space="preserve">een </w:t>
      </w:r>
      <w:r>
        <w:rPr>
          <w:sz w:val="20"/>
        </w:rPr>
        <w:t>werkverloop kunnen opbouwen</w:t>
      </w:r>
    </w:p>
    <w:p w:rsidR="005B6590" w:rsidRDefault="005B6590" w:rsidP="000014EE">
      <w:pPr>
        <w:pStyle w:val="Lijstalinea"/>
        <w:numPr>
          <w:ilvl w:val="0"/>
          <w:numId w:val="22"/>
        </w:numPr>
        <w:tabs>
          <w:tab w:val="left" w:pos="2410"/>
          <w:tab w:val="left" w:pos="2694"/>
        </w:tabs>
        <w:rPr>
          <w:sz w:val="20"/>
        </w:rPr>
      </w:pPr>
      <w:r>
        <w:rPr>
          <w:sz w:val="20"/>
        </w:rPr>
        <w:t>kunnen werken met een deadline (LER 10)</w:t>
      </w:r>
    </w:p>
    <w:p w:rsidR="005B6590" w:rsidRDefault="005B6590" w:rsidP="000014EE">
      <w:pPr>
        <w:pStyle w:val="Lijstalinea"/>
        <w:numPr>
          <w:ilvl w:val="0"/>
          <w:numId w:val="22"/>
        </w:numPr>
        <w:tabs>
          <w:tab w:val="left" w:pos="2410"/>
          <w:tab w:val="left" w:pos="2694"/>
        </w:tabs>
        <w:rPr>
          <w:sz w:val="20"/>
        </w:rPr>
      </w:pPr>
      <w:r>
        <w:rPr>
          <w:sz w:val="20"/>
        </w:rPr>
        <w:t>zelfstandig kunnen werken en de nodige discipline kunnen opbrengen tot het eindresultaat bereikt is (LER 7)</w:t>
      </w:r>
    </w:p>
    <w:p w:rsidR="005B6590" w:rsidRDefault="005B6590" w:rsidP="000014EE">
      <w:pPr>
        <w:pStyle w:val="Lijstalinea"/>
        <w:numPr>
          <w:ilvl w:val="0"/>
          <w:numId w:val="22"/>
        </w:numPr>
        <w:tabs>
          <w:tab w:val="left" w:pos="2410"/>
          <w:tab w:val="left" w:pos="2694"/>
        </w:tabs>
        <w:rPr>
          <w:sz w:val="20"/>
        </w:rPr>
      </w:pPr>
      <w:r>
        <w:rPr>
          <w:sz w:val="20"/>
        </w:rPr>
        <w:t>een algemene kennis in verband met reclame ontwikkelen</w:t>
      </w:r>
    </w:p>
    <w:p w:rsidR="005B6590" w:rsidRDefault="005B6590" w:rsidP="000014EE">
      <w:pPr>
        <w:pStyle w:val="Lijstalinea"/>
        <w:numPr>
          <w:ilvl w:val="0"/>
          <w:numId w:val="22"/>
        </w:numPr>
        <w:tabs>
          <w:tab w:val="left" w:pos="2410"/>
          <w:tab w:val="left" w:pos="2694"/>
        </w:tabs>
        <w:rPr>
          <w:sz w:val="20"/>
        </w:rPr>
      </w:pPr>
      <w:r>
        <w:rPr>
          <w:sz w:val="20"/>
        </w:rPr>
        <w:t>zo creatief mogelijk aan de eisen van een opdracht voldoen binnen gegeven beperkingen, vectorieel tekenprogramma en beeldbewerkingsprogramma)</w:t>
      </w:r>
    </w:p>
    <w:p w:rsidR="00007DAB" w:rsidRDefault="00007DAB" w:rsidP="000014EE">
      <w:pPr>
        <w:pStyle w:val="Lijstalinea"/>
        <w:numPr>
          <w:ilvl w:val="0"/>
          <w:numId w:val="22"/>
        </w:numPr>
        <w:tabs>
          <w:tab w:val="left" w:pos="2410"/>
          <w:tab w:val="left" w:pos="2694"/>
        </w:tabs>
        <w:rPr>
          <w:sz w:val="20"/>
        </w:rPr>
      </w:pPr>
      <w:r>
        <w:rPr>
          <w:sz w:val="20"/>
        </w:rPr>
        <w:t xml:space="preserve">oog hebben voor afwerking </w:t>
      </w:r>
    </w:p>
    <w:p w:rsidR="005B6590" w:rsidRDefault="005B6590" w:rsidP="000014EE">
      <w:pPr>
        <w:pStyle w:val="Lijstalinea"/>
        <w:numPr>
          <w:ilvl w:val="0"/>
          <w:numId w:val="22"/>
        </w:numPr>
        <w:tabs>
          <w:tab w:val="left" w:pos="2410"/>
          <w:tab w:val="left" w:pos="2694"/>
        </w:tabs>
        <w:rPr>
          <w:sz w:val="20"/>
        </w:rPr>
      </w:pPr>
      <w:r>
        <w:rPr>
          <w:sz w:val="20"/>
        </w:rPr>
        <w:t>streven naar originaliteit</w:t>
      </w:r>
    </w:p>
    <w:p w:rsidR="00007DAB" w:rsidRDefault="00007DAB" w:rsidP="000014EE">
      <w:pPr>
        <w:pStyle w:val="Lijstalinea"/>
        <w:numPr>
          <w:ilvl w:val="0"/>
          <w:numId w:val="22"/>
        </w:numPr>
        <w:tabs>
          <w:tab w:val="left" w:pos="2410"/>
          <w:tab w:val="left" w:pos="2694"/>
        </w:tabs>
        <w:rPr>
          <w:sz w:val="20"/>
        </w:rPr>
      </w:pPr>
      <w:r w:rsidRPr="00007DAB">
        <w:rPr>
          <w:sz w:val="20"/>
        </w:rPr>
        <w:t>e</w:t>
      </w:r>
      <w:r w:rsidR="0094295C" w:rsidRPr="00007DAB">
        <w:rPr>
          <w:sz w:val="20"/>
        </w:rPr>
        <w:t xml:space="preserve">en vectorieel tekenprogramma kunnen gebruiken </w:t>
      </w:r>
    </w:p>
    <w:p w:rsidR="0094295C" w:rsidRPr="00007DAB" w:rsidRDefault="0094295C" w:rsidP="000014EE">
      <w:pPr>
        <w:pStyle w:val="Lijstalinea"/>
        <w:numPr>
          <w:ilvl w:val="0"/>
          <w:numId w:val="22"/>
        </w:numPr>
        <w:tabs>
          <w:tab w:val="left" w:pos="2410"/>
          <w:tab w:val="left" w:pos="2694"/>
        </w:tabs>
        <w:rPr>
          <w:sz w:val="20"/>
        </w:rPr>
      </w:pPr>
      <w:r w:rsidRPr="00007DAB">
        <w:rPr>
          <w:sz w:val="20"/>
        </w:rPr>
        <w:t>opdrachten creatief kunnen benaderen en op de gepaste manier in verschillende programma’s kunnen verwerken.</w:t>
      </w:r>
    </w:p>
    <w:p w:rsidR="0094295C" w:rsidRDefault="0094295C" w:rsidP="00DD1319">
      <w:pPr>
        <w:tabs>
          <w:tab w:val="left" w:pos="2410"/>
          <w:tab w:val="left" w:pos="2694"/>
        </w:tabs>
      </w:pPr>
    </w:p>
    <w:p w:rsidR="00DD1319" w:rsidRPr="0094295C" w:rsidRDefault="0094295C" w:rsidP="00DD1319">
      <w:pPr>
        <w:tabs>
          <w:tab w:val="left" w:pos="2410"/>
          <w:tab w:val="left" w:pos="2694"/>
        </w:tabs>
        <w:rPr>
          <w:i/>
          <w:color w:val="31849B" w:themeColor="accent5" w:themeShade="BF"/>
        </w:rPr>
      </w:pPr>
      <w:r w:rsidRPr="0094295C">
        <w:rPr>
          <w:i/>
          <w:color w:val="31849B" w:themeColor="accent5" w:themeShade="BF"/>
        </w:rPr>
        <w:t xml:space="preserve">Toegepast figuurtekenen </w:t>
      </w:r>
      <w:r>
        <w:rPr>
          <w:i/>
          <w:color w:val="31849B" w:themeColor="accent5" w:themeShade="BF"/>
        </w:rPr>
        <w:t xml:space="preserve"> </w:t>
      </w:r>
    </w:p>
    <w:p w:rsidR="00D343ED" w:rsidRDefault="00D343ED" w:rsidP="000014EE">
      <w:pPr>
        <w:pStyle w:val="Lijstalinea"/>
        <w:numPr>
          <w:ilvl w:val="0"/>
          <w:numId w:val="34"/>
        </w:numPr>
        <w:tabs>
          <w:tab w:val="left" w:pos="1985"/>
          <w:tab w:val="left" w:pos="2268"/>
        </w:tabs>
        <w:rPr>
          <w:sz w:val="20"/>
        </w:rPr>
      </w:pPr>
      <w:r>
        <w:rPr>
          <w:sz w:val="20"/>
        </w:rPr>
        <w:t>het menselijk figuur als publicitair onderwerp kunnen gebruiken</w:t>
      </w:r>
    </w:p>
    <w:p w:rsidR="00D343ED" w:rsidRDefault="00D343ED" w:rsidP="000014EE">
      <w:pPr>
        <w:pStyle w:val="Lijstalinea"/>
        <w:numPr>
          <w:ilvl w:val="0"/>
          <w:numId w:val="34"/>
        </w:numPr>
        <w:tabs>
          <w:tab w:val="left" w:pos="1985"/>
          <w:tab w:val="left" w:pos="2268"/>
        </w:tabs>
        <w:rPr>
          <w:sz w:val="20"/>
        </w:rPr>
      </w:pPr>
      <w:r>
        <w:rPr>
          <w:sz w:val="20"/>
        </w:rPr>
        <w:t>met verschillende technieken de opdracht kunnen uitwerken</w:t>
      </w:r>
    </w:p>
    <w:p w:rsidR="0094295C" w:rsidRDefault="0094295C" w:rsidP="00DD1319">
      <w:pPr>
        <w:tabs>
          <w:tab w:val="left" w:pos="2410"/>
          <w:tab w:val="left" w:pos="2694"/>
        </w:tabs>
      </w:pPr>
    </w:p>
    <w:p w:rsidR="0094295C" w:rsidRPr="00DD1319" w:rsidRDefault="0094295C" w:rsidP="0094295C">
      <w:pPr>
        <w:tabs>
          <w:tab w:val="left" w:pos="2410"/>
          <w:tab w:val="left" w:pos="2694"/>
        </w:tabs>
        <w:rPr>
          <w:i/>
          <w:color w:val="31849B" w:themeColor="accent5" w:themeShade="BF"/>
        </w:rPr>
      </w:pPr>
      <w:r w:rsidRPr="00DD1319">
        <w:rPr>
          <w:i/>
          <w:color w:val="31849B" w:themeColor="accent5" w:themeShade="BF"/>
        </w:rPr>
        <w:t>Reclametheorie</w:t>
      </w:r>
      <w:r>
        <w:rPr>
          <w:i/>
          <w:color w:val="31849B" w:themeColor="accent5" w:themeShade="BF"/>
        </w:rPr>
        <w:t xml:space="preserve"> en technologie </w:t>
      </w:r>
    </w:p>
    <w:p w:rsidR="0094295C" w:rsidRDefault="0094295C" w:rsidP="000014EE">
      <w:pPr>
        <w:pStyle w:val="Lijstalinea"/>
        <w:numPr>
          <w:ilvl w:val="0"/>
          <w:numId w:val="22"/>
        </w:numPr>
        <w:tabs>
          <w:tab w:val="left" w:pos="2410"/>
          <w:tab w:val="left" w:pos="2694"/>
        </w:tabs>
        <w:rPr>
          <w:sz w:val="20"/>
        </w:rPr>
      </w:pPr>
      <w:r>
        <w:rPr>
          <w:sz w:val="20"/>
        </w:rPr>
        <w:t>basisinzichten in de reclametheorie kunnen inzetten bij het ontwerpen van opdrachten</w:t>
      </w:r>
    </w:p>
    <w:p w:rsidR="0094295C" w:rsidRDefault="0094295C" w:rsidP="00DD1319">
      <w:pPr>
        <w:tabs>
          <w:tab w:val="left" w:pos="2410"/>
          <w:tab w:val="left" w:pos="2694"/>
        </w:tabs>
      </w:pPr>
    </w:p>
    <w:p w:rsidR="00DD1319" w:rsidRPr="00DD1319" w:rsidRDefault="00DD1319" w:rsidP="00DD1319">
      <w:pPr>
        <w:tabs>
          <w:tab w:val="left" w:pos="2410"/>
          <w:tab w:val="left" w:pos="2694"/>
        </w:tabs>
      </w:pPr>
    </w:p>
    <w:p w:rsidR="00A160BF" w:rsidRDefault="00A160BF" w:rsidP="00A160BF">
      <w:pPr>
        <w:tabs>
          <w:tab w:val="left" w:pos="2410"/>
          <w:tab w:val="left" w:pos="2694"/>
        </w:tabs>
      </w:pPr>
    </w:p>
    <w:p w:rsidR="005E1B88" w:rsidRDefault="005E1B88"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pPr>
    </w:p>
    <w:p w:rsidR="00BF446C" w:rsidRDefault="00BF446C" w:rsidP="005E1B88">
      <w:pPr>
        <w:pStyle w:val="Koptekst"/>
        <w:tabs>
          <w:tab w:val="clear" w:pos="4536"/>
          <w:tab w:val="clear" w:pos="9072"/>
        </w:tabs>
        <w:rPr>
          <w:rFonts w:cs="Arial"/>
        </w:rPr>
        <w:sectPr w:rsidR="00BF446C"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4348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4348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4348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4348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43489">
            <w:pPr>
              <w:spacing w:before="80" w:after="80"/>
              <w:jc w:val="center"/>
              <w:rPr>
                <w:sz w:val="18"/>
              </w:rPr>
            </w:pPr>
            <w:r>
              <w:rPr>
                <w:sz w:val="18"/>
              </w:rPr>
              <w:t>Didactische wenken en hulpmiddelen</w:t>
            </w:r>
          </w:p>
        </w:tc>
        <w:tc>
          <w:tcPr>
            <w:tcW w:w="844" w:type="dxa"/>
            <w:vAlign w:val="center"/>
          </w:tcPr>
          <w:p w:rsidR="00606B53" w:rsidRDefault="00606B53" w:rsidP="00E43489">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726C21" w:rsidP="00E43489">
            <w:pPr>
              <w:pStyle w:val="Kop2"/>
            </w:pPr>
            <w:bookmarkStart w:id="63" w:name="_Toc410629071"/>
            <w:r>
              <w:t>5.2</w:t>
            </w:r>
            <w:r>
              <w:tab/>
            </w:r>
            <w:r w:rsidR="00606B53">
              <w:t>Taalontwikkelend vakonderwijs voor de derde graad</w:t>
            </w:r>
            <w:bookmarkEnd w:id="63"/>
          </w:p>
        </w:tc>
        <w:tc>
          <w:tcPr>
            <w:tcW w:w="7793" w:type="dxa"/>
            <w:gridSpan w:val="2"/>
            <w:tcBorders>
              <w:left w:val="nil"/>
            </w:tcBorders>
            <w:vAlign w:val="center"/>
          </w:tcPr>
          <w:p w:rsidR="00606B53" w:rsidRDefault="00606B53" w:rsidP="00E43489">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E4348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E4348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E43489">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E43489">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Pr="002E0438" w:rsidRDefault="00606B53" w:rsidP="00E43489">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E43489">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E4348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E4348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E43489">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E4348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E4348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E43489">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4348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43489">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E43489">
            <w:pPr>
              <w:tabs>
                <w:tab w:val="right" w:pos="352"/>
                <w:tab w:val="right" w:pos="567"/>
              </w:tabs>
              <w:spacing w:before="80" w:after="80"/>
              <w:rPr>
                <w:sz w:val="18"/>
              </w:rPr>
            </w:pPr>
            <w:r>
              <w:rPr>
                <w:sz w:val="18"/>
              </w:rPr>
              <w:t xml:space="preserve">In het vak </w:t>
            </w:r>
            <w:r w:rsidR="005F7A4E">
              <w:rPr>
                <w:sz w:val="18"/>
              </w:rPr>
              <w:t>PAV/</w:t>
            </w:r>
            <w:r>
              <w:rPr>
                <w:sz w:val="18"/>
              </w:rPr>
              <w:t>Nederlands leren de leerlingen de tekstsoort en het tekstdoel herkennen, hun leesstrategie hieraan aanpassen.  Belangrijk is dat hier dezelfde aanpak voor lezen gebruikt wordt.  Opgepast!  Luidop lezen is geen indicatie voor tekstbegrip.</w:t>
            </w:r>
            <w:r>
              <w:rPr>
                <w:sz w:val="18"/>
              </w:rPr>
              <w:br/>
              <w:t xml:space="preserve">Laat de leerlingen in stilte lezen met een opdracht (vraagjes, taak). </w:t>
            </w:r>
            <w:r w:rsidR="005F7A4E">
              <w:rPr>
                <w:sz w:val="18"/>
              </w:rPr>
              <w:t xml:space="preserve"> Zie ‘stappenplan lezen’.  Er i</w:t>
            </w:r>
            <w:r>
              <w:rPr>
                <w:sz w:val="18"/>
              </w:rPr>
              <w:t>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606B53" w:rsidP="00E43489">
            <w:pPr>
              <w:spacing w:before="80" w:after="80"/>
              <w:jc w:val="center"/>
              <w:rPr>
                <w:sz w:val="18"/>
              </w:rPr>
            </w:pPr>
          </w:p>
        </w:tc>
      </w:tr>
    </w:tbl>
    <w:p w:rsidR="00606B53" w:rsidRDefault="00606B53" w:rsidP="00E4348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4348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4348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4348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4348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43489">
            <w:pPr>
              <w:spacing w:before="80" w:after="80"/>
              <w:jc w:val="center"/>
              <w:rPr>
                <w:sz w:val="18"/>
              </w:rPr>
            </w:pPr>
            <w:r>
              <w:rPr>
                <w:sz w:val="18"/>
              </w:rPr>
              <w:t>Didactische wenken en hulpmiddelen</w:t>
            </w:r>
          </w:p>
        </w:tc>
        <w:tc>
          <w:tcPr>
            <w:tcW w:w="844" w:type="dxa"/>
            <w:vAlign w:val="center"/>
          </w:tcPr>
          <w:p w:rsidR="00606B53" w:rsidRDefault="00606B53" w:rsidP="00E4348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4348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43489">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E43489">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4348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4348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E43489">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E43489">
            <w:pPr>
              <w:spacing w:before="80" w:after="80"/>
              <w:jc w:val="center"/>
              <w:rPr>
                <w:sz w:val="18"/>
              </w:rPr>
            </w:pPr>
          </w:p>
        </w:tc>
      </w:tr>
    </w:tbl>
    <w:p w:rsidR="00606B53" w:rsidRDefault="00606B53" w:rsidP="00E4348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4348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4348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4348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4348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43489">
            <w:pPr>
              <w:spacing w:before="80" w:after="80"/>
              <w:jc w:val="center"/>
              <w:rPr>
                <w:sz w:val="18"/>
              </w:rPr>
            </w:pPr>
            <w:r>
              <w:rPr>
                <w:sz w:val="18"/>
              </w:rPr>
              <w:t>Didactische wenken en hulpmiddelen</w:t>
            </w:r>
          </w:p>
        </w:tc>
        <w:tc>
          <w:tcPr>
            <w:tcW w:w="844" w:type="dxa"/>
            <w:vAlign w:val="center"/>
          </w:tcPr>
          <w:p w:rsidR="00606B53" w:rsidRDefault="00606B53" w:rsidP="00E4348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4348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4348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E43489">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072610">
            <w:pPr>
              <w:pStyle w:val="NummerDoelstelling"/>
            </w:pPr>
          </w:p>
        </w:tc>
        <w:tc>
          <w:tcPr>
            <w:tcW w:w="5716" w:type="dxa"/>
            <w:tcBorders>
              <w:top w:val="single" w:sz="18" w:space="0" w:color="auto"/>
              <w:bottom w:val="single" w:sz="18" w:space="0" w:color="auto"/>
            </w:tcBorders>
          </w:tcPr>
          <w:p w:rsidR="00606B53" w:rsidRDefault="00606B53" w:rsidP="00E43489">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E43489">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E434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4348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4348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4348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534AB0" w:rsidP="00534AB0">
            <w:pPr>
              <w:tabs>
                <w:tab w:val="left" w:pos="226"/>
              </w:tabs>
              <w:spacing w:before="80" w:after="80"/>
              <w:rPr>
                <w:sz w:val="18"/>
              </w:rPr>
            </w:pPr>
            <w:r>
              <w:rPr>
                <w:sz w:val="18"/>
              </w:rPr>
              <w:t>Aangepaste communicatie:</w:t>
            </w:r>
            <w:r>
              <w:rPr>
                <w:sz w:val="18"/>
              </w:rPr>
              <w:br/>
              <w:t>- stagegever</w:t>
            </w:r>
            <w:r>
              <w:rPr>
                <w:sz w:val="18"/>
              </w:rPr>
              <w:br/>
              <w:t>- stagementor</w:t>
            </w:r>
            <w:r>
              <w:rPr>
                <w:sz w:val="18"/>
              </w:rPr>
              <w:br/>
              <w:t>- klanten</w:t>
            </w:r>
            <w:r>
              <w:rPr>
                <w:sz w:val="18"/>
              </w:rPr>
              <w:br/>
              <w:t>- leveranciers</w:t>
            </w:r>
            <w:r>
              <w:rPr>
                <w:sz w:val="18"/>
              </w:rPr>
              <w:br/>
              <w:t>- medeleerlingen</w:t>
            </w:r>
          </w:p>
        </w:tc>
        <w:tc>
          <w:tcPr>
            <w:tcW w:w="6949" w:type="dxa"/>
            <w:tcBorders>
              <w:top w:val="single" w:sz="18" w:space="0" w:color="auto"/>
              <w:left w:val="double" w:sz="4" w:space="0" w:color="auto"/>
              <w:bottom w:val="single" w:sz="4" w:space="0" w:color="auto"/>
            </w:tcBorders>
          </w:tcPr>
          <w:p w:rsidR="00606B53" w:rsidRDefault="00606B53" w:rsidP="005F7A4E">
            <w:pPr>
              <w:tabs>
                <w:tab w:val="right" w:pos="352"/>
                <w:tab w:val="right" w:pos="567"/>
              </w:tabs>
              <w:spacing w:before="80" w:after="80"/>
              <w:rPr>
                <w:sz w:val="18"/>
              </w:rPr>
            </w:pPr>
            <w:r>
              <w:rPr>
                <w:sz w:val="18"/>
              </w:rPr>
              <w:t xml:space="preserve">Samenwerking met </w:t>
            </w:r>
            <w:r w:rsidR="005F7A4E">
              <w:rPr>
                <w:sz w:val="18"/>
              </w:rPr>
              <w:t>PAV/</w:t>
            </w:r>
            <w:r>
              <w:rPr>
                <w:sz w:val="18"/>
              </w:rPr>
              <w:t>AV Nederlands aangewezen.</w:t>
            </w:r>
            <w:r>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606B53" w:rsidRDefault="00606B53" w:rsidP="00E43489">
            <w:pPr>
              <w:spacing w:before="80" w:after="80"/>
              <w:jc w:val="center"/>
              <w:rPr>
                <w:sz w:val="18"/>
              </w:rPr>
            </w:pPr>
          </w:p>
        </w:tc>
      </w:tr>
    </w:tbl>
    <w:p w:rsidR="009C5971" w:rsidRDefault="009C5971" w:rsidP="00E43489">
      <w:pPr>
        <w:sectPr w:rsidR="009C5971" w:rsidSect="00D52574">
          <w:headerReference w:type="even" r:id="rId44"/>
          <w:headerReference w:type="default" r:id="rId45"/>
          <w:footerReference w:type="even" r:id="rId46"/>
          <w:footerReference w:type="default" r:id="rId47"/>
          <w:headerReference w:type="first" r:id="rId48"/>
          <w:pgSz w:w="16838" w:h="11906" w:orient="landscape"/>
          <w:pgMar w:top="1418" w:right="567" w:bottom="567" w:left="567" w:header="709" w:footer="709" w:gutter="0"/>
          <w:cols w:space="708"/>
        </w:sectPr>
      </w:pPr>
    </w:p>
    <w:p w:rsidR="009C5971" w:rsidRPr="009C5971" w:rsidRDefault="009C5971" w:rsidP="009C597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t>Nr.</w:t>
            </w:r>
          </w:p>
        </w:tc>
        <w:tc>
          <w:tcPr>
            <w:tcW w:w="5716"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left w:val="double" w:sz="4" w:space="0" w:color="auto"/>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cantSplit/>
          <w:trHeight w:val="397"/>
        </w:trPr>
        <w:tc>
          <w:tcPr>
            <w:tcW w:w="8225" w:type="dxa"/>
            <w:gridSpan w:val="4"/>
            <w:tcBorders>
              <w:right w:val="nil"/>
            </w:tcBorders>
          </w:tcPr>
          <w:p w:rsidR="009C5971" w:rsidRPr="00745368" w:rsidRDefault="009C5971" w:rsidP="00745368">
            <w:pPr>
              <w:pStyle w:val="Kop2"/>
              <w:shd w:val="clear" w:color="auto" w:fill="FFFFFF" w:themeFill="background1"/>
            </w:pPr>
            <w:bookmarkStart w:id="64" w:name="_Toc338151783"/>
            <w:bookmarkStart w:id="65" w:name="_Toc338151980"/>
            <w:bookmarkStart w:id="66" w:name="_Toc338152316"/>
            <w:bookmarkStart w:id="67" w:name="_Toc338153466"/>
            <w:bookmarkStart w:id="68" w:name="_Toc338153907"/>
            <w:bookmarkStart w:id="69" w:name="_Toc338153932"/>
            <w:bookmarkStart w:id="70" w:name="_Toc338153957"/>
            <w:bookmarkStart w:id="71" w:name="_Toc338153982"/>
            <w:bookmarkStart w:id="72" w:name="_Toc338154469"/>
            <w:bookmarkStart w:id="73" w:name="_Toc410629072"/>
            <w:r w:rsidRPr="00745368">
              <w:t>5.3</w:t>
            </w:r>
            <w:r w:rsidRPr="00745368">
              <w:tab/>
              <w:t>Werkorganisatie, kwaliteitszorg en preventie</w:t>
            </w:r>
            <w:bookmarkEnd w:id="64"/>
            <w:bookmarkEnd w:id="65"/>
            <w:bookmarkEnd w:id="66"/>
            <w:bookmarkEnd w:id="67"/>
            <w:bookmarkEnd w:id="68"/>
            <w:bookmarkEnd w:id="69"/>
            <w:bookmarkEnd w:id="70"/>
            <w:bookmarkEnd w:id="71"/>
            <w:bookmarkEnd w:id="72"/>
            <w:bookmarkEnd w:id="73"/>
          </w:p>
        </w:tc>
        <w:tc>
          <w:tcPr>
            <w:tcW w:w="7793" w:type="dxa"/>
            <w:gridSpan w:val="2"/>
            <w:tcBorders>
              <w:left w:val="nil"/>
            </w:tcBorders>
            <w:vAlign w:val="center"/>
          </w:tcPr>
          <w:p w:rsidR="009C5971" w:rsidRPr="00745368" w:rsidRDefault="009C5971" w:rsidP="00745368">
            <w:pPr>
              <w:shd w:val="clear" w:color="auto" w:fill="FFFFFF" w:themeFill="background1"/>
              <w:spacing w:before="80" w:after="80"/>
              <w:rPr>
                <w:rFonts w:cs="Arial"/>
                <w:b/>
                <w:bCs/>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5F5824">
            <w:pPr>
              <w:shd w:val="clear" w:color="auto" w:fill="FFFFFF" w:themeFill="background1"/>
              <w:spacing w:before="80" w:after="80"/>
              <w:rPr>
                <w:b/>
                <w:bCs/>
                <w:sz w:val="18"/>
              </w:rPr>
            </w:pPr>
            <w:r w:rsidRPr="00745368">
              <w:rPr>
                <w:b/>
                <w:bCs/>
                <w:sz w:val="18"/>
              </w:rPr>
              <w:t>Verschillende beroepsmogelijkheden, die gelinkt zijn aan de studierichting kunnen herkennen en toelichten.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Beroepsmogelijkheden – Bedrijven.</w:t>
            </w:r>
            <w:r w:rsidRPr="00745368">
              <w:rPr>
                <w:sz w:val="18"/>
              </w:rPr>
              <w:br/>
              <w:t>Vervolgopleidingen.</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 xml:space="preserve">Vervolgopleidingen en beroepen die aansluiten op de studierichting opzoeken en  bespreken in het kader van studie- en beroepskeuze. </w:t>
            </w:r>
            <w:r w:rsidRPr="00745368">
              <w:rPr>
                <w:color w:val="000000" w:themeColor="text1"/>
                <w:sz w:val="18"/>
              </w:rPr>
              <w:t>Kan ook opgenomen worden in de GIP-opdracht.</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GIP</w:t>
            </w:r>
            <w:r w:rsidR="00B36786">
              <w:rPr>
                <w:sz w:val="18"/>
              </w:rPr>
              <w:br/>
              <w:t>TA.BE</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5F5824">
            <w:pPr>
              <w:shd w:val="clear" w:color="auto" w:fill="FFFFFF" w:themeFill="background1"/>
              <w:spacing w:before="80" w:after="80"/>
              <w:rPr>
                <w:rFonts w:cs="Arial"/>
                <w:b/>
                <w:bCs/>
                <w:sz w:val="18"/>
                <w:szCs w:val="18"/>
                <w:lang w:val="nl-BE"/>
              </w:rPr>
            </w:pPr>
            <w:r w:rsidRPr="00745368">
              <w:rPr>
                <w:b/>
                <w:bCs/>
                <w:sz w:val="18"/>
              </w:rPr>
              <w:t xml:space="preserve">Een realistisch beeld kunnen schetsen van de werkomgeving in de </w:t>
            </w:r>
            <w:r w:rsidRPr="005F5824">
              <w:rPr>
                <w:b/>
                <w:bCs/>
                <w:sz w:val="18"/>
              </w:rPr>
              <w:t>sector</w:t>
            </w:r>
            <w:r w:rsidR="005F5824">
              <w:rPr>
                <w:b/>
                <w:bCs/>
                <w:sz w:val="18"/>
              </w:rPr>
              <w:t xml:space="preserve"> via de stage</w:t>
            </w:r>
            <w:r w:rsidRPr="00745368">
              <w:rPr>
                <w:b/>
                <w:bCs/>
                <w:sz w:val="18"/>
              </w:rPr>
              <w:t>.</w:t>
            </w:r>
          </w:p>
        </w:tc>
        <w:tc>
          <w:tcPr>
            <w:tcW w:w="835" w:type="dxa"/>
            <w:tcBorders>
              <w:top w:val="single" w:sz="18" w:space="0" w:color="auto"/>
              <w:bottom w:val="single" w:sz="18" w:space="0" w:color="auto"/>
            </w:tcBorders>
          </w:tcPr>
          <w:p w:rsidR="009C5971" w:rsidRPr="00745368" w:rsidRDefault="00B36786" w:rsidP="00745368">
            <w:pPr>
              <w:shd w:val="clear" w:color="auto" w:fill="FFFFFF" w:themeFill="background1"/>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rFonts w:cs="Arial"/>
                <w:b/>
                <w:bCs/>
                <w:sz w:val="18"/>
                <w:szCs w:val="18"/>
                <w:lang w:val="nl-BE"/>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5F5824">
            <w:pPr>
              <w:shd w:val="clear" w:color="auto" w:fill="FFFFFF" w:themeFill="background1"/>
              <w:tabs>
                <w:tab w:val="left" w:pos="226"/>
              </w:tabs>
              <w:spacing w:before="80" w:after="80"/>
              <w:rPr>
                <w:sz w:val="18"/>
              </w:rPr>
            </w:pPr>
            <w:r w:rsidRPr="00745368">
              <w:rPr>
                <w:sz w:val="18"/>
              </w:rPr>
              <w:t xml:space="preserve">Werkomgeving in de </w:t>
            </w:r>
            <w:r w:rsidR="005F5824">
              <w:rPr>
                <w:sz w:val="18"/>
              </w:rPr>
              <w:t>sector</w:t>
            </w:r>
          </w:p>
        </w:tc>
        <w:tc>
          <w:tcPr>
            <w:tcW w:w="6949" w:type="dxa"/>
            <w:tcBorders>
              <w:top w:val="single" w:sz="18" w:space="0" w:color="auto"/>
              <w:left w:val="double" w:sz="4" w:space="0" w:color="auto"/>
              <w:bottom w:val="single" w:sz="18" w:space="0" w:color="auto"/>
            </w:tcBorders>
          </w:tcPr>
          <w:p w:rsidR="005F5824" w:rsidRDefault="009C5971" w:rsidP="00745368">
            <w:pPr>
              <w:shd w:val="clear" w:color="auto" w:fill="FFFFFF" w:themeFill="background1"/>
              <w:tabs>
                <w:tab w:val="right" w:pos="352"/>
                <w:tab w:val="right" w:pos="567"/>
              </w:tabs>
              <w:spacing w:before="80" w:after="80"/>
              <w:rPr>
                <w:sz w:val="18"/>
              </w:rPr>
            </w:pPr>
            <w:r w:rsidRPr="00745368">
              <w:rPr>
                <w:sz w:val="18"/>
              </w:rPr>
              <w:t>Verkennen van de arbeidsmarkt.</w:t>
            </w:r>
          </w:p>
          <w:p w:rsidR="009C5971" w:rsidRPr="00745368" w:rsidRDefault="005F5824" w:rsidP="00745368">
            <w:pPr>
              <w:shd w:val="clear" w:color="auto" w:fill="FFFFFF" w:themeFill="background1"/>
              <w:tabs>
                <w:tab w:val="right" w:pos="352"/>
                <w:tab w:val="right" w:pos="567"/>
              </w:tabs>
              <w:spacing w:before="80" w:after="80"/>
              <w:rPr>
                <w:sz w:val="18"/>
              </w:rPr>
            </w:pPr>
            <w:r>
              <w:rPr>
                <w:sz w:val="18"/>
              </w:rPr>
              <w:t xml:space="preserve">Feedbackmomenten met de leerlingen over de verschillende stageplaatsen. </w:t>
            </w:r>
            <w:r w:rsidR="009C5971" w:rsidRPr="00745368">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rFonts w:cs="Arial"/>
                <w:bCs/>
                <w:sz w:val="18"/>
                <w:szCs w:val="18"/>
                <w:lang w:val="nl-BE"/>
              </w:rPr>
              <w:t>STG</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rPr>
            </w:pPr>
            <w:r w:rsidRPr="00745368">
              <w:rPr>
                <w:b/>
                <w:bCs/>
                <w:sz w:val="18"/>
              </w:rPr>
              <w:t>Het eigen werk efficiënt kunnen plannen en organiseren.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 xml:space="preserve">LER </w:t>
            </w:r>
            <w:r w:rsidR="00B36786">
              <w:rPr>
                <w:b/>
                <w:bCs/>
                <w:sz w:val="18"/>
              </w:rPr>
              <w:t>8</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bCs/>
                <w:color w:val="000000"/>
                <w:sz w:val="18"/>
                <w:lang w:val="nl-BE"/>
              </w:rPr>
              <w:t>Werkorganisatie: werkvolgorde, werkmethode.</w:t>
            </w:r>
            <w:r w:rsidRPr="00745368">
              <w:rPr>
                <w:bCs/>
                <w:color w:val="000000"/>
                <w:sz w:val="18"/>
                <w:lang w:val="nl-BE"/>
              </w:rPr>
              <w:br/>
              <w:t>Timemanagement.</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 xml:space="preserve">Rekening houden met de omvang van het werk, de opgelegde termijn, de beschikbare arbeidskrachten, het beschikbare materiaal… </w:t>
            </w:r>
          </w:p>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Kiezen en klaarleggen van benodigde materialen, gereedschappen… in functie van het uit te voeren werk.</w:t>
            </w:r>
          </w:p>
          <w:p w:rsidR="009C5971" w:rsidRPr="00745368" w:rsidRDefault="009C5971" w:rsidP="00745368">
            <w:pPr>
              <w:shd w:val="clear" w:color="auto" w:fill="FFFFFF" w:themeFill="background1"/>
              <w:tabs>
                <w:tab w:val="right" w:pos="352"/>
                <w:tab w:val="right" w:pos="567"/>
              </w:tabs>
              <w:spacing w:before="80" w:after="80"/>
              <w:rPr>
                <w:color w:val="000000" w:themeColor="text1"/>
                <w:sz w:val="18"/>
              </w:rPr>
            </w:pPr>
            <w:r w:rsidRPr="00745368">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br/>
            </w:r>
            <w:r w:rsidRPr="00745368">
              <w:rPr>
                <w:sz w:val="18"/>
              </w:rPr>
              <w:br/>
            </w:r>
            <w:r w:rsidRPr="00745368">
              <w:rPr>
                <w:sz w:val="18"/>
              </w:rPr>
              <w:br/>
            </w:r>
            <w:r w:rsidRPr="00745368">
              <w:rPr>
                <w:sz w:val="18"/>
              </w:rPr>
              <w:br/>
            </w:r>
            <w:r w:rsidRPr="00745368">
              <w:rPr>
                <w:sz w:val="18"/>
              </w:rPr>
              <w:br/>
              <w:t>GIP</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5F5824" w:rsidP="005F5824">
            <w:pPr>
              <w:shd w:val="clear" w:color="auto" w:fill="FFFFFF" w:themeFill="background1"/>
              <w:spacing w:before="80" w:after="80"/>
              <w:rPr>
                <w:b/>
                <w:bCs/>
                <w:sz w:val="18"/>
              </w:rPr>
            </w:pPr>
            <w:r>
              <w:rPr>
                <w:b/>
                <w:bCs/>
                <w:sz w:val="18"/>
              </w:rPr>
              <w:t xml:space="preserve">Materieel en materialen  </w:t>
            </w:r>
            <w:r w:rsidR="009C5971" w:rsidRPr="00745368">
              <w:rPr>
                <w:b/>
                <w:bCs/>
                <w:sz w:val="18"/>
              </w:rPr>
              <w:t>op een veilige en efficiënte manier gebruiken.</w:t>
            </w:r>
          </w:p>
        </w:tc>
        <w:tc>
          <w:tcPr>
            <w:tcW w:w="835" w:type="dxa"/>
            <w:tcBorders>
              <w:top w:val="single" w:sz="18" w:space="0" w:color="auto"/>
              <w:bottom w:val="single" w:sz="18" w:space="0" w:color="auto"/>
            </w:tcBorders>
          </w:tcPr>
          <w:p w:rsidR="009C5971" w:rsidRPr="00745368" w:rsidRDefault="00B36786" w:rsidP="00745368">
            <w:pPr>
              <w:shd w:val="clear" w:color="auto" w:fill="FFFFFF" w:themeFill="background1"/>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5F5824" w:rsidP="005F5824">
            <w:pPr>
              <w:shd w:val="clear" w:color="auto" w:fill="FFFFFF" w:themeFill="background1"/>
              <w:tabs>
                <w:tab w:val="left" w:pos="226"/>
              </w:tabs>
              <w:spacing w:before="80" w:after="80"/>
              <w:rPr>
                <w:sz w:val="18"/>
              </w:rPr>
            </w:pPr>
            <w:r>
              <w:rPr>
                <w:bCs/>
                <w:color w:val="000000"/>
                <w:sz w:val="18"/>
                <w:lang w:val="nl-BE"/>
              </w:rPr>
              <w:t>Materieel</w:t>
            </w:r>
            <w:r>
              <w:rPr>
                <w:bCs/>
                <w:color w:val="000000"/>
                <w:sz w:val="18"/>
                <w:lang w:val="nl-BE"/>
              </w:rPr>
              <w:br/>
              <w:t>Materialen.</w:t>
            </w: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Veiligheidsinstructiekaarten.</w:t>
            </w: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STG</w:t>
            </w:r>
            <w:r w:rsidRPr="00745368">
              <w:rPr>
                <w:sz w:val="18"/>
              </w:rPr>
              <w:br/>
              <w:t>GIP</w:t>
            </w:r>
          </w:p>
        </w:tc>
      </w:tr>
    </w:tbl>
    <w:p w:rsidR="009C5971" w:rsidRPr="00745368" w:rsidRDefault="009C5971" w:rsidP="00745368">
      <w:pPr>
        <w:shd w:val="clear" w:color="auto" w:fill="FFFFFF" w:themeFill="background1"/>
        <w:rPr>
          <w:bCs/>
        </w:rPr>
      </w:pPr>
      <w:r w:rsidRPr="00745368">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lastRenderedPageBreak/>
              <w:t>Nr.</w:t>
            </w:r>
          </w:p>
        </w:tc>
        <w:tc>
          <w:tcPr>
            <w:tcW w:w="5716"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lef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rPr>
            </w:pPr>
            <w:r w:rsidRPr="00745368">
              <w:rPr>
                <w:b/>
                <w:bCs/>
                <w:sz w:val="18"/>
              </w:rPr>
              <w:t xml:space="preserve">Tijdens de werkzaamheden zorg dragen voor de eigen veiligheid en die van </w:t>
            </w:r>
            <w:r w:rsidR="00B36786">
              <w:rPr>
                <w:b/>
                <w:bCs/>
                <w:sz w:val="18"/>
              </w:rPr>
              <w:t>medeleerlingen/</w:t>
            </w:r>
            <w:r w:rsidRPr="00745368">
              <w:rPr>
                <w:b/>
                <w:bCs/>
                <w:sz w:val="18"/>
              </w:rPr>
              <w:t>collega’s</w:t>
            </w:r>
            <w:r w:rsidR="00B36786">
              <w:rPr>
                <w:b/>
                <w:bCs/>
                <w:sz w:val="18"/>
              </w:rPr>
              <w:t xml:space="preserve"> (op stage)</w:t>
            </w:r>
            <w:r w:rsidRPr="00745368">
              <w:rPr>
                <w:b/>
                <w:bCs/>
                <w:sz w:val="18"/>
              </w:rPr>
              <w:t xml:space="preserve"> en aandacht besteden aan ergonomie.</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STM 27</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Veiligheid.</w:t>
            </w:r>
            <w:r w:rsidRPr="00745368">
              <w:rPr>
                <w:sz w:val="18"/>
              </w:rPr>
              <w:br/>
              <w:t>Ergonomie.</w:t>
            </w:r>
          </w:p>
        </w:tc>
        <w:tc>
          <w:tcPr>
            <w:tcW w:w="6949" w:type="dxa"/>
            <w:tcBorders>
              <w:top w:val="single" w:sz="18" w:space="0" w:color="auto"/>
              <w:left w:val="double" w:sz="4" w:space="0" w:color="auto"/>
              <w:bottom w:val="single" w:sz="18" w:space="0" w:color="auto"/>
            </w:tcBorders>
          </w:tcPr>
          <w:p w:rsidR="009C5971" w:rsidRPr="00745368" w:rsidRDefault="00B36786" w:rsidP="00745368">
            <w:pPr>
              <w:shd w:val="clear" w:color="auto" w:fill="FFFFFF" w:themeFill="background1"/>
              <w:tabs>
                <w:tab w:val="right" w:pos="352"/>
                <w:tab w:val="right" w:pos="567"/>
              </w:tabs>
              <w:spacing w:before="80" w:after="80"/>
              <w:rPr>
                <w:color w:val="FF0000"/>
                <w:sz w:val="18"/>
              </w:rPr>
            </w:pPr>
            <w:r>
              <w:rPr>
                <w:sz w:val="18"/>
              </w:rPr>
              <w:t>V</w:t>
            </w:r>
            <w:r w:rsidR="009C5971" w:rsidRPr="00745368">
              <w:rPr>
                <w:sz w:val="18"/>
              </w:rPr>
              <w:t>eiligheidsvoorschriften in het praktijklokaal, het bedrijf en de sector;</w:t>
            </w:r>
            <w:r w:rsidR="009C5971" w:rsidRPr="00745368">
              <w:rPr>
                <w:sz w:val="18"/>
              </w:rPr>
              <w:br/>
              <w:t>verplichte persoonlijke en collectieve beschermingsmiddelen;</w:t>
            </w:r>
            <w:r w:rsidR="009C5971" w:rsidRPr="00745368">
              <w:rPr>
                <w:sz w:val="18"/>
              </w:rPr>
              <w:br/>
              <w:t>infrastructuur op de werkvloer (brandblusser, nooduitgang…);</w:t>
            </w:r>
            <w:r w:rsidR="009C5971" w:rsidRPr="00745368">
              <w:rPr>
                <w:sz w:val="18"/>
              </w:rPr>
              <w:br/>
              <w:t>brandbeveiligingsvoorschriften en EHBO.</w:t>
            </w:r>
            <w:r w:rsidR="009C5971" w:rsidRPr="00745368">
              <w:rPr>
                <w:sz w:val="18"/>
              </w:rPr>
              <w:br/>
              <w:t>risico’s eigen aan grondstoffen, gereedschappen en materiaal (VCA);</w:t>
            </w:r>
            <w:r w:rsidR="009C5971" w:rsidRPr="00745368">
              <w:rPr>
                <w:sz w:val="18"/>
              </w:rPr>
              <w:br/>
              <w:t>pictogrammen (VCA);</w:t>
            </w:r>
            <w:r w:rsidR="009C5971" w:rsidRPr="00745368">
              <w:rPr>
                <w:sz w:val="18"/>
              </w:rPr>
              <w:br/>
              <w:t>ergonomie;</w:t>
            </w:r>
            <w:r w:rsidR="009C5971" w:rsidRPr="00745368">
              <w:rPr>
                <w:sz w:val="18"/>
              </w:rPr>
              <w:br/>
              <w:t>Wet op welzi</w:t>
            </w:r>
            <w:r>
              <w:rPr>
                <w:sz w:val="18"/>
              </w:rPr>
              <w:t>jn en werk.</w:t>
            </w:r>
            <w:r>
              <w:rPr>
                <w:sz w:val="18"/>
              </w:rPr>
              <w:br/>
              <w:t>ARAB, AREI, CODEX.</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STG</w:t>
            </w:r>
            <w:r w:rsidRPr="00745368">
              <w:rPr>
                <w:sz w:val="18"/>
              </w:rPr>
              <w:br/>
              <w:t>GIP</w:t>
            </w:r>
            <w:r w:rsidRPr="00745368">
              <w:rPr>
                <w:sz w:val="18"/>
              </w:rPr>
              <w:br/>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rPr>
            </w:pPr>
            <w:r w:rsidRPr="00745368">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18</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bCs/>
                <w:sz w:val="18"/>
              </w:rPr>
              <w:t>Milieuzorg.</w:t>
            </w:r>
            <w:r w:rsidRPr="00745368">
              <w:rPr>
                <w:bCs/>
                <w:sz w:val="18"/>
              </w:rPr>
              <w:br/>
              <w:t>Hygiëne.</w:t>
            </w:r>
          </w:p>
        </w:tc>
        <w:tc>
          <w:tcPr>
            <w:tcW w:w="6949" w:type="dxa"/>
            <w:tcBorders>
              <w:top w:val="single" w:sz="18" w:space="0" w:color="auto"/>
              <w:left w:val="double" w:sz="4" w:space="0" w:color="auto"/>
              <w:bottom w:val="single" w:sz="18" w:space="0" w:color="auto"/>
            </w:tcBorders>
          </w:tcPr>
          <w:p w:rsidR="009C5971" w:rsidRPr="00745368" w:rsidRDefault="009C5971" w:rsidP="00B36786">
            <w:pPr>
              <w:shd w:val="clear" w:color="auto" w:fill="FFFFFF" w:themeFill="background1"/>
              <w:tabs>
                <w:tab w:val="right" w:pos="352"/>
                <w:tab w:val="right" w:pos="567"/>
              </w:tabs>
              <w:spacing w:before="80" w:after="80"/>
              <w:rPr>
                <w:sz w:val="18"/>
              </w:rPr>
            </w:pPr>
            <w:r w:rsidRPr="00745368">
              <w:rPr>
                <w:sz w:val="18"/>
              </w:rPr>
              <w:t>Milieuvoorschriften met betrekking tot h</w:t>
            </w:r>
            <w:r w:rsidR="00B36786">
              <w:rPr>
                <w:sz w:val="18"/>
              </w:rPr>
              <w:t>et eigen takenpakket. (VLAREM ).</w:t>
            </w:r>
            <w:r w:rsidRPr="00745368">
              <w:rPr>
                <w:color w:val="FF0000"/>
                <w:sz w:val="18"/>
              </w:rPr>
              <w:br/>
            </w:r>
            <w:r w:rsidRPr="00745368">
              <w:rPr>
                <w:sz w:val="18"/>
              </w:rPr>
              <w:t>Stockeren van producten.</w:t>
            </w:r>
            <w:r w:rsidRPr="00745368">
              <w:rPr>
                <w:sz w:val="18"/>
              </w:rPr>
              <w:br/>
              <w:t>Opslagmaatregelen, afvalsortering en –recyclage.</w:t>
            </w:r>
            <w:r w:rsidRPr="00745368">
              <w:rPr>
                <w:sz w:val="18"/>
              </w:rPr>
              <w:br/>
              <w:t>Aanwezige infrastructuur.</w:t>
            </w:r>
            <w:r w:rsidRPr="00745368">
              <w:rPr>
                <w:sz w:val="18"/>
              </w:rPr>
              <w:br/>
              <w:t>Aandacht voor hygiëne in de werkplaats.</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STG</w:t>
            </w:r>
            <w:r w:rsidRPr="00745368">
              <w:rPr>
                <w:sz w:val="18"/>
              </w:rPr>
              <w:br/>
              <w:t>GIP</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rPr>
            </w:pPr>
            <w:r w:rsidRPr="00745368">
              <w:rPr>
                <w:b/>
                <w:bCs/>
                <w:sz w:val="18"/>
              </w:rPr>
              <w:t>Veiligheidsinstructies kunnen interpreteren en toepassen.</w:t>
            </w:r>
          </w:p>
        </w:tc>
        <w:tc>
          <w:tcPr>
            <w:tcW w:w="835" w:type="dxa"/>
            <w:tcBorders>
              <w:top w:val="single" w:sz="18" w:space="0" w:color="auto"/>
              <w:bottom w:val="single" w:sz="18" w:space="0" w:color="auto"/>
            </w:tcBorders>
          </w:tcPr>
          <w:p w:rsidR="009C5971" w:rsidRPr="00745368" w:rsidRDefault="00B36786" w:rsidP="00745368">
            <w:pPr>
              <w:shd w:val="clear" w:color="auto" w:fill="FFFFFF" w:themeFill="background1"/>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Veiligheidsinstructies.</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5F5824">
            <w:pPr>
              <w:shd w:val="clear" w:color="auto" w:fill="FFFFFF" w:themeFill="background1"/>
              <w:spacing w:before="80" w:after="80"/>
              <w:rPr>
                <w:b/>
                <w:bCs/>
                <w:sz w:val="18"/>
              </w:rPr>
            </w:pPr>
            <w:r w:rsidRPr="00745368">
              <w:rPr>
                <w:b/>
                <w:bCs/>
                <w:sz w:val="18"/>
                <w:lang w:val="nl-BE"/>
              </w:rPr>
              <w:t xml:space="preserve">Het materiaal, het </w:t>
            </w:r>
            <w:r w:rsidR="005F5824">
              <w:rPr>
                <w:b/>
                <w:bCs/>
                <w:sz w:val="18"/>
                <w:lang w:val="nl-BE"/>
              </w:rPr>
              <w:t xml:space="preserve">materieel </w:t>
            </w:r>
            <w:r w:rsidRPr="00745368">
              <w:rPr>
                <w:b/>
                <w:bCs/>
                <w:sz w:val="18"/>
                <w:lang w:val="nl-BE"/>
              </w:rPr>
              <w:t>en de hulpmiddelen kunnen onderhouden en opbergen op de juiste plaats.</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p>
        </w:tc>
        <w:tc>
          <w:tcPr>
            <w:tcW w:w="835" w:type="dxa"/>
            <w:tcBorders>
              <w:top w:val="single" w:sz="18" w:space="0" w:color="auto"/>
              <w:bottom w:val="single" w:sz="18" w:space="0" w:color="auto"/>
              <w:right w:val="double" w:sz="4" w:space="0" w:color="auto"/>
            </w:tcBorders>
          </w:tcPr>
          <w:p w:rsidR="009C5971" w:rsidRPr="00745368" w:rsidRDefault="00AF4A93" w:rsidP="0074536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Stockeren.</w:t>
            </w:r>
            <w:r w:rsidRPr="00745368">
              <w:rPr>
                <w:sz w:val="18"/>
              </w:rPr>
              <w:br/>
              <w:t>Onderhoud.</w:t>
            </w: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Onderhoudsvoorschriften, opbergvoorschriften.</w:t>
            </w: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STG</w:t>
            </w:r>
            <w:r w:rsidRPr="00745368">
              <w:rPr>
                <w:sz w:val="18"/>
              </w:rPr>
              <w:br/>
            </w:r>
          </w:p>
        </w:tc>
      </w:tr>
    </w:tbl>
    <w:p w:rsidR="009C5971" w:rsidRPr="00745368" w:rsidRDefault="009C5971" w:rsidP="00745368">
      <w:pPr>
        <w:shd w:val="clear" w:color="auto" w:fill="FFFFFF" w:themeFill="background1"/>
      </w:pPr>
      <w:r w:rsidRPr="00745368">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lastRenderedPageBreak/>
              <w:t>Nr.</w:t>
            </w:r>
          </w:p>
        </w:tc>
        <w:tc>
          <w:tcPr>
            <w:tcW w:w="5716"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lef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B36786">
            <w:pPr>
              <w:shd w:val="clear" w:color="auto" w:fill="FFFFFF" w:themeFill="background1"/>
              <w:spacing w:before="80" w:after="80"/>
              <w:rPr>
                <w:b/>
                <w:bCs/>
                <w:sz w:val="18"/>
              </w:rPr>
            </w:pPr>
            <w:r w:rsidRPr="00745368">
              <w:rPr>
                <w:b/>
                <w:bCs/>
                <w:sz w:val="18"/>
              </w:rPr>
              <w:t xml:space="preserve">Het </w:t>
            </w:r>
            <w:r w:rsidR="00B36786">
              <w:rPr>
                <w:b/>
                <w:bCs/>
                <w:sz w:val="18"/>
              </w:rPr>
              <w:t>product/werkstuk</w:t>
            </w:r>
            <w:r w:rsidRPr="00745368">
              <w:rPr>
                <w:b/>
                <w:bCs/>
                <w:sz w:val="18"/>
              </w:rPr>
              <w:t xml:space="preserve"> en het werkproces op geregelde tijdstippen beoordelen op kwaliteit en bijsturen indien nodig.</w:t>
            </w:r>
          </w:p>
        </w:tc>
        <w:tc>
          <w:tcPr>
            <w:tcW w:w="835" w:type="dxa"/>
            <w:tcBorders>
              <w:top w:val="single" w:sz="18" w:space="0" w:color="auto"/>
              <w:bottom w:val="single" w:sz="18" w:space="0" w:color="auto"/>
            </w:tcBorders>
          </w:tcPr>
          <w:p w:rsidR="009C5971" w:rsidRPr="00745368" w:rsidRDefault="009C5971" w:rsidP="00F30F8B">
            <w:pPr>
              <w:shd w:val="clear" w:color="auto" w:fill="FFFFFF" w:themeFill="background1"/>
              <w:spacing w:before="80" w:after="80"/>
              <w:jc w:val="center"/>
              <w:rPr>
                <w:b/>
                <w:bCs/>
                <w:sz w:val="18"/>
              </w:rPr>
            </w:pPr>
            <w:r w:rsidRPr="00745368">
              <w:rPr>
                <w:b/>
                <w:bCs/>
                <w:sz w:val="18"/>
              </w:rPr>
              <w:t>EDV</w:t>
            </w:r>
            <w:r w:rsidRPr="00745368">
              <w:rPr>
                <w:b/>
                <w:bCs/>
                <w:sz w:val="18"/>
              </w:rPr>
              <w:br/>
              <w:t>LER</w:t>
            </w:r>
            <w:r w:rsidR="00B36786">
              <w:rPr>
                <w:b/>
                <w:bCs/>
                <w:sz w:val="18"/>
              </w:rPr>
              <w:t xml:space="preserve"> 1</w:t>
            </w:r>
            <w:r w:rsidRPr="00745368">
              <w:rPr>
                <w:b/>
                <w:bCs/>
                <w:sz w:val="18"/>
              </w:rPr>
              <w:br/>
              <w:t>STM 25</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B36786" w:rsidP="00B36786">
            <w:pPr>
              <w:shd w:val="clear" w:color="auto" w:fill="FFFFFF" w:themeFill="background1"/>
              <w:tabs>
                <w:tab w:val="left" w:pos="226"/>
              </w:tabs>
              <w:spacing w:before="80" w:after="80"/>
              <w:rPr>
                <w:sz w:val="18"/>
              </w:rPr>
            </w:pPr>
            <w:r>
              <w:rPr>
                <w:sz w:val="18"/>
              </w:rPr>
              <w:t>Technisch proces: o.a.</w:t>
            </w:r>
            <w:r w:rsidR="009C5971" w:rsidRPr="00745368">
              <w:rPr>
                <w:sz w:val="18"/>
              </w:rPr>
              <w:t xml:space="preserve"> evaluatie en bijsturing van </w:t>
            </w:r>
            <w:r>
              <w:rPr>
                <w:sz w:val="18"/>
              </w:rPr>
              <w:t>product/</w:t>
            </w:r>
            <w:r w:rsidR="009C5971" w:rsidRPr="00745368">
              <w:rPr>
                <w:sz w:val="18"/>
              </w:rPr>
              <w:t>werkstuk en werkproces.</w:t>
            </w:r>
          </w:p>
        </w:tc>
        <w:tc>
          <w:tcPr>
            <w:tcW w:w="6949" w:type="dxa"/>
            <w:tcBorders>
              <w:top w:val="single" w:sz="18" w:space="0" w:color="auto"/>
              <w:left w:val="double" w:sz="4" w:space="0" w:color="auto"/>
              <w:bottom w:val="single" w:sz="18" w:space="0" w:color="auto"/>
            </w:tcBorders>
          </w:tcPr>
          <w:p w:rsidR="009C5971" w:rsidRDefault="009C5971" w:rsidP="00745368">
            <w:pPr>
              <w:shd w:val="clear" w:color="auto" w:fill="FFFFFF" w:themeFill="background1"/>
              <w:tabs>
                <w:tab w:val="right" w:pos="352"/>
                <w:tab w:val="right" w:pos="567"/>
              </w:tabs>
              <w:spacing w:before="80" w:after="80"/>
              <w:rPr>
                <w:sz w:val="18"/>
              </w:rPr>
            </w:pPr>
            <w:r w:rsidRPr="00745368">
              <w:rPr>
                <w:sz w:val="18"/>
              </w:rPr>
              <w:t>Zelfevaluatie, kwaliteitscyclus.</w:t>
            </w:r>
          </w:p>
          <w:p w:rsidR="00B36786" w:rsidRPr="00745368" w:rsidRDefault="00B36786" w:rsidP="00B36786">
            <w:pPr>
              <w:shd w:val="clear" w:color="auto" w:fill="FFFFFF" w:themeFill="background1"/>
              <w:tabs>
                <w:tab w:val="right" w:pos="352"/>
                <w:tab w:val="right" w:pos="567"/>
              </w:tabs>
              <w:spacing w:before="80" w:after="80"/>
              <w:rPr>
                <w:sz w:val="18"/>
              </w:rPr>
            </w:pPr>
            <w:r>
              <w:rPr>
                <w:sz w:val="18"/>
              </w:rPr>
              <w:t>Zie ook technisch proces.</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r w:rsidRPr="00745368">
              <w:rPr>
                <w:sz w:val="18"/>
              </w:rPr>
              <w:t>GIP</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rPr>
            </w:pPr>
            <w:r w:rsidRPr="00745368">
              <w:rPr>
                <w:b/>
                <w:bCs/>
                <w:sz w:val="18"/>
              </w:rPr>
              <w:t>Kunnen gebruik maken van ICT ter ondersteuning van diverse activiteiten.</w:t>
            </w:r>
          </w:p>
        </w:tc>
        <w:tc>
          <w:tcPr>
            <w:tcW w:w="835" w:type="dxa"/>
            <w:tcBorders>
              <w:top w:val="single" w:sz="18" w:space="0" w:color="auto"/>
              <w:bottom w:val="single" w:sz="18" w:space="0" w:color="auto"/>
            </w:tcBorders>
          </w:tcPr>
          <w:p w:rsidR="009C5971" w:rsidRPr="00745368" w:rsidRDefault="009C5971" w:rsidP="00F30F8B">
            <w:pPr>
              <w:shd w:val="clear" w:color="auto" w:fill="FFFFFF" w:themeFill="background1"/>
              <w:spacing w:before="80" w:after="80"/>
              <w:jc w:val="center"/>
              <w:rPr>
                <w:b/>
                <w:bCs/>
                <w:sz w:val="18"/>
              </w:rPr>
            </w:pPr>
            <w:r w:rsidRPr="00745368">
              <w:rPr>
                <w:b/>
                <w:bCs/>
                <w:sz w:val="18"/>
              </w:rPr>
              <w:t>EDV</w:t>
            </w:r>
            <w:r w:rsidRPr="00745368">
              <w:rPr>
                <w:b/>
                <w:bCs/>
                <w:sz w:val="18"/>
              </w:rPr>
              <w:br/>
              <w:t>LER</w:t>
            </w:r>
            <w:r w:rsidR="00B36786">
              <w:rPr>
                <w:b/>
                <w:bCs/>
                <w:sz w:val="18"/>
              </w:rPr>
              <w:t xml:space="preserve"> 3</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ICT als ondersteuning.</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Raadplegen van catalogi, handleidingen…</w:t>
            </w:r>
            <w:r w:rsidRPr="00745368">
              <w:rPr>
                <w:sz w:val="18"/>
              </w:rPr>
              <w:br/>
            </w:r>
            <w:r w:rsidRPr="00745368">
              <w:rPr>
                <w:sz w:val="18"/>
              </w:rPr>
              <w:br/>
            </w:r>
            <w:r w:rsidRPr="00745368">
              <w:rPr>
                <w:sz w:val="18"/>
              </w:rPr>
              <w:br/>
              <w:t xml:space="preserve">Bv. voor het verwerven van informatie: diverse informatiebronnen en – kanalen kritisch lezen en raadplegen met het oog op het te bereiken doel. </w:t>
            </w:r>
          </w:p>
          <w:p w:rsidR="009C5971" w:rsidRPr="00745368" w:rsidRDefault="009C5971" w:rsidP="00745368">
            <w:pPr>
              <w:shd w:val="clear" w:color="auto" w:fill="FFFFFF" w:themeFill="background1"/>
              <w:tabs>
                <w:tab w:val="right" w:pos="352"/>
                <w:tab w:val="right" w:pos="567"/>
              </w:tabs>
              <w:spacing w:before="80"/>
              <w:rPr>
                <w:sz w:val="18"/>
              </w:rPr>
            </w:pPr>
            <w:r w:rsidRPr="00745368">
              <w:rPr>
                <w:sz w:val="18"/>
              </w:rPr>
              <w:t xml:space="preserve">Bv. voor het verwerken van informatie: </w:t>
            </w:r>
          </w:p>
          <w:p w:rsidR="009C5971" w:rsidRPr="00745368" w:rsidRDefault="009C5971" w:rsidP="000014EE">
            <w:pPr>
              <w:numPr>
                <w:ilvl w:val="0"/>
                <w:numId w:val="31"/>
              </w:numPr>
              <w:shd w:val="clear" w:color="auto" w:fill="FFFFFF" w:themeFill="background1"/>
              <w:tabs>
                <w:tab w:val="right" w:pos="352"/>
                <w:tab w:val="right" w:pos="567"/>
              </w:tabs>
              <w:spacing w:after="80"/>
              <w:ind w:left="357" w:hanging="357"/>
              <w:contextualSpacing/>
              <w:rPr>
                <w:sz w:val="18"/>
                <w:szCs w:val="20"/>
              </w:rPr>
            </w:pPr>
            <w:r w:rsidRPr="00745368">
              <w:rPr>
                <w:sz w:val="18"/>
                <w:szCs w:val="20"/>
              </w:rPr>
              <w:t xml:space="preserve">de verwerkte informatie vakoverstijgend en in verschillende situaties functioneel toepassen en </w:t>
            </w:r>
            <w:r w:rsidR="00B36786">
              <w:rPr>
                <w:sz w:val="18"/>
                <w:szCs w:val="20"/>
              </w:rPr>
              <w:t>informatie kunnen samenvatten.</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lang w:val="en-US"/>
              </w:rPr>
            </w:pPr>
            <w:r w:rsidRPr="00745368">
              <w:rPr>
                <w:sz w:val="18"/>
                <w:lang w:val="en-US"/>
              </w:rPr>
              <w:t>ICT</w:t>
            </w:r>
            <w:r w:rsidRPr="00745368">
              <w:rPr>
                <w:sz w:val="18"/>
                <w:lang w:val="en-US"/>
              </w:rPr>
              <w:br/>
              <w:t>TA.BE</w:t>
            </w:r>
          </w:p>
          <w:p w:rsidR="009C5971" w:rsidRPr="00745368" w:rsidRDefault="009C5971" w:rsidP="00745368">
            <w:pPr>
              <w:shd w:val="clear" w:color="auto" w:fill="FFFFFF" w:themeFill="background1"/>
              <w:spacing w:before="80" w:after="80"/>
              <w:jc w:val="center"/>
              <w:rPr>
                <w:sz w:val="18"/>
                <w:lang w:val="en-US"/>
              </w:rPr>
            </w:pPr>
            <w:r w:rsidRPr="00745368">
              <w:rPr>
                <w:sz w:val="18"/>
                <w:lang w:val="en-US"/>
              </w:rPr>
              <w:br/>
              <w:t>GIP</w:t>
            </w:r>
            <w:r w:rsidRPr="00745368">
              <w:rPr>
                <w:sz w:val="18"/>
                <w:lang w:val="en-US"/>
              </w:rPr>
              <w:br/>
              <w:t>LER 3</w:t>
            </w:r>
            <w:r w:rsidRPr="00745368">
              <w:rPr>
                <w:sz w:val="18"/>
                <w:lang w:val="en-US"/>
              </w:rPr>
              <w:br/>
            </w:r>
          </w:p>
          <w:p w:rsidR="009C5971" w:rsidRPr="00745368" w:rsidRDefault="009C5971" w:rsidP="00745368">
            <w:pPr>
              <w:shd w:val="clear" w:color="auto" w:fill="FFFFFF" w:themeFill="background1"/>
              <w:spacing w:before="80" w:after="80"/>
              <w:jc w:val="center"/>
              <w:rPr>
                <w:sz w:val="18"/>
              </w:rPr>
            </w:pPr>
            <w:r w:rsidRPr="00745368">
              <w:rPr>
                <w:sz w:val="18"/>
              </w:rPr>
              <w:t>LER 4</w:t>
            </w:r>
            <w:r w:rsidRPr="00745368">
              <w:rPr>
                <w:sz w:val="18"/>
              </w:rPr>
              <w:br/>
              <w:t>LER 5</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F30F8B">
            <w:pPr>
              <w:shd w:val="clear" w:color="auto" w:fill="FFFFFF" w:themeFill="background1"/>
              <w:spacing w:before="80" w:after="80"/>
              <w:rPr>
                <w:b/>
                <w:bCs/>
                <w:sz w:val="18"/>
              </w:rPr>
            </w:pPr>
            <w:r w:rsidRPr="00745368">
              <w:rPr>
                <w:b/>
                <w:bCs/>
                <w:sz w:val="18"/>
                <w:lang w:val="nl-BE"/>
              </w:rPr>
              <w:t>Kunnen instaan v</w:t>
            </w:r>
            <w:r w:rsidR="00F30F8B">
              <w:rPr>
                <w:b/>
                <w:bCs/>
                <w:sz w:val="18"/>
                <w:lang w:val="nl-BE"/>
              </w:rPr>
              <w:t>oor de orde en netheid van het</w:t>
            </w:r>
            <w:r w:rsidRPr="00745368">
              <w:rPr>
                <w:b/>
                <w:bCs/>
                <w:sz w:val="18"/>
                <w:lang w:val="nl-BE"/>
              </w:rPr>
              <w:t xml:space="preserve"> </w:t>
            </w:r>
            <w:r w:rsidR="00F30F8B">
              <w:rPr>
                <w:b/>
                <w:bCs/>
                <w:sz w:val="18"/>
                <w:lang w:val="nl-BE"/>
              </w:rPr>
              <w:t>atelier/praktijklokaal</w:t>
            </w:r>
            <w:r w:rsidRPr="00745368">
              <w:rPr>
                <w:b/>
                <w:bCs/>
                <w:sz w:val="18"/>
                <w:lang w:val="nl-BE"/>
              </w:rPr>
              <w:t>.</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STM 27</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F30F8B">
            <w:pPr>
              <w:shd w:val="clear" w:color="auto" w:fill="FFFFFF" w:themeFill="background1"/>
              <w:tabs>
                <w:tab w:val="left" w:pos="226"/>
              </w:tabs>
              <w:spacing w:before="80" w:after="80"/>
              <w:rPr>
                <w:sz w:val="18"/>
              </w:rPr>
            </w:pPr>
            <w:r w:rsidRPr="00745368">
              <w:rPr>
                <w:sz w:val="18"/>
              </w:rPr>
              <w:t xml:space="preserve">Orde en netheid van </w:t>
            </w:r>
            <w:r w:rsidR="00F30F8B">
              <w:rPr>
                <w:sz w:val="18"/>
              </w:rPr>
              <w:t>het atelier/praktijklokaal</w:t>
            </w:r>
            <w:r w:rsidRPr="00745368">
              <w:rPr>
                <w:sz w:val="18"/>
              </w:rPr>
              <w:t>.</w:t>
            </w:r>
          </w:p>
        </w:tc>
        <w:tc>
          <w:tcPr>
            <w:tcW w:w="6949" w:type="dxa"/>
            <w:tcBorders>
              <w:top w:val="single" w:sz="18" w:space="0" w:color="auto"/>
              <w:left w:val="double" w:sz="4" w:space="0" w:color="auto"/>
              <w:bottom w:val="single" w:sz="18" w:space="0" w:color="auto"/>
            </w:tcBorders>
          </w:tcPr>
          <w:p w:rsidR="009C5971" w:rsidRPr="00745368" w:rsidRDefault="00F30F8B" w:rsidP="00F30F8B">
            <w:pPr>
              <w:shd w:val="clear" w:color="auto" w:fill="FFFFFF" w:themeFill="background1"/>
              <w:tabs>
                <w:tab w:val="right" w:pos="352"/>
                <w:tab w:val="right" w:pos="567"/>
              </w:tabs>
              <w:spacing w:before="80" w:after="80"/>
              <w:rPr>
                <w:sz w:val="18"/>
              </w:rPr>
            </w:pPr>
            <w:r>
              <w:rPr>
                <w:bCs/>
                <w:sz w:val="18"/>
              </w:rPr>
              <w:t>Opruimen en schoonmaken van het atelier/praktijklokaal</w:t>
            </w:r>
            <w:r w:rsidR="009C5971" w:rsidRPr="00745368">
              <w:rPr>
                <w:bCs/>
                <w:sz w:val="18"/>
              </w:rPr>
              <w:t>.</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F30F8B" w:rsidRPr="00745368" w:rsidTr="00C76E44">
        <w:trPr>
          <w:trHeight w:val="397"/>
        </w:trPr>
        <w:tc>
          <w:tcPr>
            <w:tcW w:w="839" w:type="dxa"/>
            <w:tcBorders>
              <w:top w:val="single" w:sz="18" w:space="0" w:color="auto"/>
              <w:left w:val="single" w:sz="18" w:space="0" w:color="auto"/>
              <w:bottom w:val="single" w:sz="18" w:space="0" w:color="auto"/>
            </w:tcBorders>
          </w:tcPr>
          <w:p w:rsidR="00F30F8B" w:rsidRPr="00745368" w:rsidRDefault="00F30F8B" w:rsidP="00C76E44">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F30F8B" w:rsidRPr="00745368" w:rsidRDefault="00F30F8B" w:rsidP="00C76E44">
            <w:pPr>
              <w:shd w:val="clear" w:color="auto" w:fill="FFFFFF" w:themeFill="background1"/>
              <w:spacing w:before="80" w:after="80"/>
              <w:rPr>
                <w:b/>
                <w:bCs/>
                <w:sz w:val="18"/>
              </w:rPr>
            </w:pPr>
            <w:r w:rsidRPr="00745368">
              <w:rPr>
                <w:b/>
                <w:bCs/>
                <w:sz w:val="18"/>
              </w:rPr>
              <w:t>Actuele ontwikkelingen en trends binnen het vakgebied opvolgen.</w:t>
            </w:r>
          </w:p>
        </w:tc>
        <w:tc>
          <w:tcPr>
            <w:tcW w:w="835" w:type="dxa"/>
            <w:tcBorders>
              <w:top w:val="single" w:sz="18" w:space="0" w:color="auto"/>
              <w:bottom w:val="single" w:sz="18" w:space="0" w:color="auto"/>
            </w:tcBorders>
          </w:tcPr>
          <w:p w:rsidR="00F30F8B" w:rsidRPr="00745368" w:rsidRDefault="00F30F8B" w:rsidP="00C76E44">
            <w:pPr>
              <w:shd w:val="clear" w:color="auto" w:fill="FFFFFF" w:themeFill="background1"/>
              <w:spacing w:before="80" w:after="80"/>
              <w:jc w:val="center"/>
              <w:rPr>
                <w:b/>
                <w:bCs/>
                <w:sz w:val="18"/>
              </w:rPr>
            </w:pPr>
            <w:r w:rsidRPr="00745368">
              <w:rPr>
                <w:b/>
                <w:bCs/>
                <w:sz w:val="18"/>
              </w:rPr>
              <w:t>EDV</w:t>
            </w:r>
            <w:r w:rsidRPr="00745368">
              <w:rPr>
                <w:b/>
                <w:bCs/>
                <w:sz w:val="18"/>
              </w:rPr>
              <w:br/>
              <w:t>STM 8</w:t>
            </w:r>
          </w:p>
        </w:tc>
        <w:tc>
          <w:tcPr>
            <w:tcW w:w="835" w:type="dxa"/>
            <w:tcBorders>
              <w:top w:val="single" w:sz="18" w:space="0" w:color="auto"/>
              <w:bottom w:val="single" w:sz="18" w:space="0" w:color="auto"/>
              <w:right w:val="double" w:sz="4" w:space="0" w:color="auto"/>
            </w:tcBorders>
          </w:tcPr>
          <w:p w:rsidR="00F30F8B" w:rsidRPr="00745368" w:rsidRDefault="00F30F8B" w:rsidP="00C76E44">
            <w:pPr>
              <w:shd w:val="clear" w:color="auto" w:fill="FFFFFF" w:themeFill="background1"/>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F30F8B" w:rsidRPr="00745368" w:rsidRDefault="00F30F8B" w:rsidP="00C76E44">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F30F8B" w:rsidRPr="00745368" w:rsidRDefault="00F30F8B" w:rsidP="00C76E44">
            <w:pPr>
              <w:shd w:val="clear" w:color="auto" w:fill="FFFFFF" w:themeFill="background1"/>
              <w:spacing w:before="80" w:after="80"/>
              <w:jc w:val="center"/>
              <w:rPr>
                <w:sz w:val="18"/>
              </w:rPr>
            </w:pPr>
          </w:p>
        </w:tc>
      </w:tr>
      <w:tr w:rsidR="00F30F8B" w:rsidRPr="00745368" w:rsidTr="00C76E44">
        <w:trPr>
          <w:trHeight w:val="397"/>
        </w:trPr>
        <w:tc>
          <w:tcPr>
            <w:tcW w:w="839" w:type="dxa"/>
            <w:tcBorders>
              <w:top w:val="single" w:sz="18" w:space="0" w:color="auto"/>
              <w:bottom w:val="single" w:sz="4" w:space="0" w:color="auto"/>
            </w:tcBorders>
          </w:tcPr>
          <w:p w:rsidR="00F30F8B" w:rsidRPr="00745368" w:rsidRDefault="00F30F8B" w:rsidP="00C76E44">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F30F8B" w:rsidRPr="00745368" w:rsidRDefault="00F30F8B" w:rsidP="00C76E44">
            <w:pPr>
              <w:shd w:val="clear" w:color="auto" w:fill="FFFFFF" w:themeFill="background1"/>
              <w:tabs>
                <w:tab w:val="left" w:pos="226"/>
              </w:tabs>
              <w:spacing w:before="80" w:after="80"/>
              <w:rPr>
                <w:sz w:val="18"/>
              </w:rPr>
            </w:pPr>
            <w:r w:rsidRPr="00745368">
              <w:rPr>
                <w:sz w:val="18"/>
              </w:rPr>
              <w:t>Actuele ontwikkelingen en trends.</w:t>
            </w:r>
            <w:r>
              <w:rPr>
                <w:sz w:val="18"/>
              </w:rPr>
              <w:br/>
            </w:r>
            <w:r w:rsidRPr="00F30F8B">
              <w:rPr>
                <w:sz w:val="18"/>
              </w:rPr>
              <w:t>Nieuwe technieken en toepassingen.</w:t>
            </w:r>
          </w:p>
        </w:tc>
        <w:tc>
          <w:tcPr>
            <w:tcW w:w="6949" w:type="dxa"/>
            <w:tcBorders>
              <w:top w:val="single" w:sz="18" w:space="0" w:color="auto"/>
              <w:left w:val="double" w:sz="4" w:space="0" w:color="auto"/>
              <w:bottom w:val="single" w:sz="4" w:space="0" w:color="auto"/>
            </w:tcBorders>
          </w:tcPr>
          <w:p w:rsidR="00F30F8B" w:rsidRPr="00745368" w:rsidRDefault="00F30F8B" w:rsidP="00B36786">
            <w:pPr>
              <w:shd w:val="clear" w:color="auto" w:fill="FFFFFF" w:themeFill="background1"/>
              <w:tabs>
                <w:tab w:val="right" w:pos="352"/>
                <w:tab w:val="right" w:pos="567"/>
              </w:tabs>
              <w:spacing w:before="80" w:after="80"/>
              <w:rPr>
                <w:sz w:val="18"/>
              </w:rPr>
            </w:pPr>
            <w:r w:rsidRPr="00745368">
              <w:rPr>
                <w:sz w:val="18"/>
              </w:rPr>
              <w:t>Vakliteratuur, internet, bedrijfsbezoek, via werkplekleren…</w:t>
            </w:r>
            <w:r w:rsidRPr="00745368">
              <w:rPr>
                <w:sz w:val="18"/>
              </w:rPr>
              <w:br/>
            </w:r>
            <w:r w:rsidRPr="00745368">
              <w:rPr>
                <w:color w:val="000000" w:themeColor="text1"/>
                <w:sz w:val="18"/>
              </w:rPr>
              <w:t>Met specifieke aandacht voor duurzaamheid en duurzame ontwikkeling.</w:t>
            </w:r>
            <w:r w:rsidRPr="00745368">
              <w:rPr>
                <w:color w:val="000000" w:themeColor="text1"/>
                <w:sz w:val="18"/>
              </w:rPr>
              <w:br/>
              <w:t xml:space="preserve">Het aanleggen van een map in verband met het vakgebied, klassikale of individuele bespreking/presentatie van artikels. Kan in samenwerking met het vak </w:t>
            </w:r>
            <w:r w:rsidR="00B36786">
              <w:rPr>
                <w:color w:val="000000" w:themeColor="text1"/>
                <w:sz w:val="18"/>
              </w:rPr>
              <w:t>PAV/</w:t>
            </w:r>
            <w:r w:rsidRPr="00745368">
              <w:rPr>
                <w:color w:val="000000" w:themeColor="text1"/>
                <w:sz w:val="18"/>
              </w:rPr>
              <w:t>Nederlands.</w:t>
            </w:r>
          </w:p>
        </w:tc>
        <w:tc>
          <w:tcPr>
            <w:tcW w:w="844" w:type="dxa"/>
            <w:tcBorders>
              <w:top w:val="single" w:sz="18" w:space="0" w:color="auto"/>
              <w:bottom w:val="single" w:sz="4" w:space="0" w:color="auto"/>
            </w:tcBorders>
          </w:tcPr>
          <w:p w:rsidR="00F30F8B" w:rsidRPr="00745368" w:rsidRDefault="00F30F8B" w:rsidP="00C76E44">
            <w:pPr>
              <w:shd w:val="clear" w:color="auto" w:fill="FFFFFF" w:themeFill="background1"/>
              <w:spacing w:before="80" w:after="80"/>
              <w:jc w:val="center"/>
              <w:rPr>
                <w:sz w:val="18"/>
              </w:rPr>
            </w:pPr>
            <w:r w:rsidRPr="00745368">
              <w:rPr>
                <w:sz w:val="18"/>
              </w:rPr>
              <w:t>ICT</w:t>
            </w:r>
            <w:r w:rsidRPr="00745368">
              <w:rPr>
                <w:sz w:val="18"/>
              </w:rPr>
              <w:br/>
              <w:t>TA.BE</w:t>
            </w:r>
            <w:r w:rsidRPr="00745368">
              <w:rPr>
                <w:sz w:val="18"/>
              </w:rPr>
              <w:br/>
              <w:t>GIP</w:t>
            </w:r>
          </w:p>
        </w:tc>
      </w:tr>
    </w:tbl>
    <w:p w:rsidR="009C5971" w:rsidRPr="00745368" w:rsidRDefault="009C5971" w:rsidP="00745368">
      <w:pPr>
        <w:shd w:val="clear" w:color="auto" w:fill="FFFFFF" w:themeFill="background1"/>
      </w:pPr>
      <w:r w:rsidRPr="00745368">
        <w:br w:type="page"/>
      </w:r>
    </w:p>
    <w:p w:rsidR="00AF4A93" w:rsidRDefault="00AF4A93" w:rsidP="00745368">
      <w:pPr>
        <w:shd w:val="clear" w:color="auto" w:fill="FFFFFF" w:themeFill="background1"/>
        <w:spacing w:before="80" w:after="80"/>
        <w:rPr>
          <w:sz w:val="18"/>
        </w:rPr>
        <w:sectPr w:rsidR="00AF4A93" w:rsidSect="00D52574">
          <w:headerReference w:type="even" r:id="rId49"/>
          <w:headerReference w:type="default" r:id="rId50"/>
          <w:footerReference w:type="default" r:id="rId51"/>
          <w:headerReference w:type="first" r:id="rId5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top w:val="single" w:sz="4" w:space="0" w:color="auto"/>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lastRenderedPageBreak/>
              <w:t>Nr.</w:t>
            </w:r>
          </w:p>
        </w:tc>
        <w:tc>
          <w:tcPr>
            <w:tcW w:w="5716" w:type="dxa"/>
            <w:tcBorders>
              <w:top w:val="single" w:sz="4" w:space="0" w:color="auto"/>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top w:val="single" w:sz="4" w:space="0" w:color="auto"/>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top w:val="single" w:sz="4" w:space="0" w:color="auto"/>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top w:val="single" w:sz="4" w:space="0" w:color="auto"/>
              <w:lef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tcBorders>
              <w:top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cantSplit/>
          <w:trHeight w:val="397"/>
        </w:trPr>
        <w:tc>
          <w:tcPr>
            <w:tcW w:w="8225" w:type="dxa"/>
            <w:gridSpan w:val="4"/>
            <w:tcBorders>
              <w:right w:val="nil"/>
            </w:tcBorders>
          </w:tcPr>
          <w:p w:rsidR="009C5971" w:rsidRPr="00745368" w:rsidRDefault="009C5971" w:rsidP="00C47357">
            <w:pPr>
              <w:pStyle w:val="Kop2"/>
              <w:shd w:val="clear" w:color="auto" w:fill="FFFFFF" w:themeFill="background1"/>
            </w:pPr>
            <w:bookmarkStart w:id="74" w:name="_Toc338151784"/>
            <w:bookmarkStart w:id="75" w:name="_Toc338151981"/>
            <w:bookmarkStart w:id="76" w:name="_Toc338152317"/>
            <w:bookmarkStart w:id="77" w:name="_Toc338153467"/>
            <w:bookmarkStart w:id="78" w:name="_Toc338153908"/>
            <w:bookmarkStart w:id="79" w:name="_Toc338153933"/>
            <w:bookmarkStart w:id="80" w:name="_Toc338153958"/>
            <w:bookmarkStart w:id="81" w:name="_Toc338153983"/>
            <w:bookmarkStart w:id="82" w:name="_Toc338154470"/>
            <w:bookmarkStart w:id="83" w:name="_Toc410629073"/>
            <w:r w:rsidRPr="00B36786">
              <w:t>5.4</w:t>
            </w:r>
            <w:r w:rsidRPr="00B36786">
              <w:tab/>
              <w:t xml:space="preserve">Technisch proces </w:t>
            </w:r>
            <w:bookmarkEnd w:id="74"/>
            <w:bookmarkEnd w:id="75"/>
            <w:bookmarkEnd w:id="76"/>
            <w:bookmarkEnd w:id="77"/>
            <w:bookmarkEnd w:id="78"/>
            <w:bookmarkEnd w:id="79"/>
            <w:bookmarkEnd w:id="80"/>
            <w:bookmarkEnd w:id="81"/>
            <w:bookmarkEnd w:id="82"/>
            <w:r w:rsidR="00F30F8B" w:rsidRPr="00B36786">
              <w:t>(nog aanpassen: zie boven)</w:t>
            </w:r>
            <w:bookmarkEnd w:id="83"/>
          </w:p>
        </w:tc>
        <w:tc>
          <w:tcPr>
            <w:tcW w:w="7793" w:type="dxa"/>
            <w:gridSpan w:val="2"/>
            <w:tcBorders>
              <w:left w:val="nil"/>
            </w:tcBorders>
            <w:vAlign w:val="center"/>
          </w:tcPr>
          <w:p w:rsidR="009C5971" w:rsidRPr="00745368" w:rsidRDefault="009C5971" w:rsidP="00745368">
            <w:pPr>
              <w:shd w:val="clear" w:color="auto" w:fill="FFFFFF" w:themeFill="background1"/>
              <w:spacing w:before="80" w:after="80"/>
              <w:rPr>
                <w:rFonts w:cs="Arial"/>
                <w:b/>
                <w:bCs/>
              </w:rPr>
            </w:pPr>
          </w:p>
        </w:tc>
      </w:tr>
      <w:tr w:rsidR="009C5971" w:rsidRPr="00745368" w:rsidTr="00C47357">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C47357">
            <w:pPr>
              <w:shd w:val="clear" w:color="auto" w:fill="FFFFFF" w:themeFill="background1"/>
              <w:spacing w:before="80" w:after="80"/>
              <w:rPr>
                <w:b/>
                <w:bCs/>
                <w:sz w:val="18"/>
              </w:rPr>
            </w:pPr>
            <w:r w:rsidRPr="00745368">
              <w:rPr>
                <w:b/>
                <w:bCs/>
                <w:sz w:val="18"/>
              </w:rPr>
              <w:t>De opeenvolgende stappen in het technisch proces doorlopen.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6</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C47357">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DB4045" w:rsidRDefault="009C5971" w:rsidP="00DB4045">
            <w:pPr>
              <w:rPr>
                <w:sz w:val="18"/>
                <w:szCs w:val="18"/>
                <w:lang w:val="nl-BE"/>
              </w:rPr>
            </w:pPr>
            <w:r w:rsidRPr="00DB4045">
              <w:rPr>
                <w:sz w:val="18"/>
              </w:rPr>
              <w:t xml:space="preserve">Technisch proces: de </w:t>
            </w:r>
            <w:r w:rsidR="00DB4045" w:rsidRPr="00DB4045">
              <w:rPr>
                <w:sz w:val="18"/>
                <w:szCs w:val="18"/>
                <w:lang w:val="nl-BE"/>
              </w:rPr>
              <w:t>opeenvolgende stappen zijn:</w:t>
            </w:r>
            <w:r w:rsidR="00DB4045" w:rsidRPr="00DB4045">
              <w:rPr>
                <w:sz w:val="18"/>
                <w:szCs w:val="18"/>
                <w:lang w:val="nl-BE"/>
              </w:rPr>
              <w:br/>
            </w:r>
            <w:r w:rsidR="00DB4045" w:rsidRPr="00DB4045">
              <w:rPr>
                <w:sz w:val="18"/>
                <w:szCs w:val="18"/>
                <w:lang w:val="nl-BE"/>
              </w:rPr>
              <w:br/>
            </w:r>
            <w:r w:rsidR="00C862DA">
              <w:rPr>
                <w:sz w:val="18"/>
                <w:szCs w:val="18"/>
                <w:lang w:val="nl-BE"/>
              </w:rPr>
              <w:t>-   probleem/behoefte/briefing:</w:t>
            </w:r>
          </w:p>
          <w:p w:rsidR="00637DB5" w:rsidRPr="00637DB5" w:rsidRDefault="009C5971" w:rsidP="000014EE">
            <w:pPr>
              <w:pStyle w:val="Lijstalinea"/>
              <w:numPr>
                <w:ilvl w:val="0"/>
                <w:numId w:val="35"/>
              </w:numPr>
              <w:ind w:left="509" w:hanging="283"/>
              <w:rPr>
                <w:sz w:val="20"/>
                <w:lang w:val="nl-BE"/>
              </w:rPr>
            </w:pPr>
            <w:r w:rsidRPr="00DB4045">
              <w:rPr>
                <w:sz w:val="18"/>
                <w:szCs w:val="18"/>
                <w:lang w:val="nl-BE"/>
              </w:rPr>
              <w:t>het probleem</w:t>
            </w:r>
            <w:r w:rsidR="00B36786" w:rsidRPr="00DB4045">
              <w:rPr>
                <w:sz w:val="18"/>
                <w:szCs w:val="18"/>
                <w:lang w:val="nl-BE"/>
              </w:rPr>
              <w:t>/doel van de opdracht</w:t>
            </w:r>
            <w:r w:rsidR="00DB4045">
              <w:rPr>
                <w:sz w:val="18"/>
                <w:szCs w:val="18"/>
                <w:lang w:val="nl-BE"/>
              </w:rPr>
              <w:t xml:space="preserve"> omschrijven</w:t>
            </w:r>
          </w:p>
          <w:p w:rsidR="00637DB5" w:rsidRDefault="00637DB5" w:rsidP="000014EE">
            <w:pPr>
              <w:pStyle w:val="Lijstalinea"/>
              <w:numPr>
                <w:ilvl w:val="0"/>
                <w:numId w:val="35"/>
              </w:numPr>
              <w:ind w:left="509" w:hanging="283"/>
              <w:rPr>
                <w:sz w:val="20"/>
                <w:lang w:val="nl-BE"/>
              </w:rPr>
            </w:pPr>
            <w:r w:rsidRPr="00637DB5">
              <w:rPr>
                <w:sz w:val="20"/>
                <w:lang w:val="nl-BE"/>
              </w:rPr>
              <w:t>brainstormen</w:t>
            </w:r>
          </w:p>
          <w:p w:rsidR="00637DB5" w:rsidRPr="00637DB5" w:rsidRDefault="00637DB5" w:rsidP="000014EE">
            <w:pPr>
              <w:pStyle w:val="Lijstalinea"/>
              <w:numPr>
                <w:ilvl w:val="0"/>
                <w:numId w:val="35"/>
              </w:numPr>
              <w:ind w:left="509" w:hanging="283"/>
              <w:rPr>
                <w:sz w:val="20"/>
                <w:lang w:val="nl-BE"/>
              </w:rPr>
            </w:pPr>
            <w:r w:rsidRPr="00637DB5">
              <w:rPr>
                <w:sz w:val="20"/>
                <w:lang w:val="nl-BE"/>
              </w:rPr>
              <w:t>inspiratie- en/of documentatiemateriaal verzamelen/raadplegen</w:t>
            </w:r>
          </w:p>
          <w:p w:rsidR="00DB4045" w:rsidRPr="00DB4045" w:rsidRDefault="009C5971" w:rsidP="000014EE">
            <w:pPr>
              <w:pStyle w:val="Lijstalinea"/>
              <w:numPr>
                <w:ilvl w:val="0"/>
                <w:numId w:val="35"/>
              </w:numPr>
              <w:ind w:left="509" w:hanging="283"/>
              <w:rPr>
                <w:sz w:val="20"/>
                <w:lang w:val="nl-BE"/>
              </w:rPr>
            </w:pPr>
            <w:r w:rsidRPr="00DB4045">
              <w:rPr>
                <w:sz w:val="18"/>
                <w:szCs w:val="18"/>
                <w:lang w:val="nl-BE"/>
              </w:rPr>
              <w:t>eva</w:t>
            </w:r>
            <w:r w:rsidR="00DB4045">
              <w:rPr>
                <w:sz w:val="18"/>
                <w:szCs w:val="18"/>
                <w:lang w:val="nl-BE"/>
              </w:rPr>
              <w:t>luatiecriteria bepalen/kennen</w:t>
            </w:r>
          </w:p>
          <w:p w:rsidR="00DB4045" w:rsidRPr="00DB4045" w:rsidRDefault="00DB4045" w:rsidP="000014EE">
            <w:pPr>
              <w:pStyle w:val="Lijstalinea"/>
              <w:numPr>
                <w:ilvl w:val="0"/>
                <w:numId w:val="29"/>
              </w:numPr>
              <w:ind w:left="226" w:hanging="226"/>
              <w:rPr>
                <w:sz w:val="20"/>
                <w:lang w:val="nl-BE"/>
              </w:rPr>
            </w:pPr>
            <w:r w:rsidRPr="00DB4045">
              <w:rPr>
                <w:sz w:val="20"/>
                <w:lang w:val="nl-BE"/>
              </w:rPr>
              <w:t>ontwerpen:</w:t>
            </w:r>
          </w:p>
          <w:p w:rsidR="00DB4045" w:rsidRDefault="00C862DA" w:rsidP="000014EE">
            <w:pPr>
              <w:pStyle w:val="Lijstalinea"/>
              <w:numPr>
                <w:ilvl w:val="1"/>
                <w:numId w:val="29"/>
              </w:numPr>
              <w:ind w:left="509" w:hanging="283"/>
              <w:rPr>
                <w:sz w:val="20"/>
                <w:lang w:val="nl-BE"/>
              </w:rPr>
            </w:pPr>
            <w:r>
              <w:rPr>
                <w:sz w:val="20"/>
                <w:lang w:val="nl-BE"/>
              </w:rPr>
              <w:t xml:space="preserve">voorontwerp </w:t>
            </w:r>
          </w:p>
          <w:p w:rsidR="00DB4045" w:rsidRPr="00202827" w:rsidRDefault="00DB4045" w:rsidP="000014EE">
            <w:pPr>
              <w:pStyle w:val="Lijstalinea"/>
              <w:numPr>
                <w:ilvl w:val="1"/>
                <w:numId w:val="29"/>
              </w:numPr>
              <w:ind w:left="509" w:hanging="283"/>
              <w:rPr>
                <w:sz w:val="20"/>
                <w:lang w:val="nl-BE"/>
              </w:rPr>
            </w:pPr>
            <w:r w:rsidRPr="00202827">
              <w:rPr>
                <w:sz w:val="20"/>
                <w:lang w:val="nl-BE"/>
              </w:rPr>
              <w:t>keuze van het</w:t>
            </w:r>
            <w:r>
              <w:rPr>
                <w:sz w:val="20"/>
                <w:lang w:val="nl-BE"/>
              </w:rPr>
              <w:t xml:space="preserve"> nodige en</w:t>
            </w:r>
            <w:r w:rsidRPr="00202827">
              <w:rPr>
                <w:sz w:val="20"/>
                <w:lang w:val="nl-BE"/>
              </w:rPr>
              <w:t xml:space="preserve"> juiste materiaal</w:t>
            </w:r>
            <w:r>
              <w:rPr>
                <w:sz w:val="20"/>
                <w:lang w:val="nl-BE"/>
              </w:rPr>
              <w:t xml:space="preserve"> en materieel</w:t>
            </w:r>
          </w:p>
          <w:p w:rsidR="00DB4045" w:rsidRPr="00202827" w:rsidRDefault="00DB4045" w:rsidP="000014EE">
            <w:pPr>
              <w:pStyle w:val="Lijstalinea"/>
              <w:numPr>
                <w:ilvl w:val="1"/>
                <w:numId w:val="29"/>
              </w:numPr>
              <w:ind w:left="509" w:hanging="283"/>
              <w:rPr>
                <w:sz w:val="20"/>
                <w:lang w:val="nl-BE"/>
              </w:rPr>
            </w:pPr>
            <w:r w:rsidRPr="00202827">
              <w:rPr>
                <w:sz w:val="20"/>
                <w:lang w:val="nl-BE"/>
              </w:rPr>
              <w:t xml:space="preserve">keuze van het juiste </w:t>
            </w:r>
            <w:r>
              <w:rPr>
                <w:sz w:val="20"/>
                <w:lang w:val="nl-BE"/>
              </w:rPr>
              <w:t>medium, technieken, …</w:t>
            </w:r>
          </w:p>
          <w:p w:rsidR="00DB4045" w:rsidRPr="00202827" w:rsidRDefault="00DB4045" w:rsidP="000014EE">
            <w:pPr>
              <w:pStyle w:val="Lijstalinea"/>
              <w:numPr>
                <w:ilvl w:val="1"/>
                <w:numId w:val="29"/>
              </w:numPr>
              <w:ind w:left="509" w:hanging="283"/>
              <w:rPr>
                <w:sz w:val="20"/>
                <w:lang w:val="nl-BE"/>
              </w:rPr>
            </w:pPr>
            <w:r w:rsidRPr="00202827">
              <w:rPr>
                <w:sz w:val="20"/>
                <w:lang w:val="nl-BE"/>
              </w:rPr>
              <w:t>keuze van de werkmethode</w:t>
            </w:r>
          </w:p>
          <w:p w:rsidR="00DB4045" w:rsidRDefault="00DB4045" w:rsidP="000014EE">
            <w:pPr>
              <w:pStyle w:val="Lijstalinea"/>
              <w:numPr>
                <w:ilvl w:val="1"/>
                <w:numId w:val="29"/>
              </w:numPr>
              <w:ind w:left="509" w:hanging="283"/>
              <w:rPr>
                <w:sz w:val="20"/>
                <w:lang w:val="nl-BE"/>
              </w:rPr>
            </w:pPr>
            <w:r w:rsidRPr="00202827">
              <w:rPr>
                <w:sz w:val="20"/>
                <w:lang w:val="nl-BE"/>
              </w:rPr>
              <w:t>d</w:t>
            </w:r>
            <w:r>
              <w:rPr>
                <w:sz w:val="20"/>
                <w:lang w:val="nl-BE"/>
              </w:rPr>
              <w:t>e opdracht/oplossingsweg uitvoeren</w:t>
            </w:r>
          </w:p>
          <w:p w:rsidR="00DB4045" w:rsidRPr="006B760D" w:rsidRDefault="00DB4045" w:rsidP="000014EE">
            <w:pPr>
              <w:pStyle w:val="Lijstalinea"/>
              <w:numPr>
                <w:ilvl w:val="1"/>
                <w:numId w:val="29"/>
              </w:numPr>
              <w:ind w:left="509" w:hanging="283"/>
              <w:rPr>
                <w:sz w:val="20"/>
                <w:lang w:val="nl-BE"/>
              </w:rPr>
            </w:pPr>
            <w:r>
              <w:rPr>
                <w:sz w:val="20"/>
                <w:lang w:val="nl-BE"/>
              </w:rPr>
              <w:t>materieel onderhouden</w:t>
            </w:r>
          </w:p>
          <w:p w:rsidR="00DB4045" w:rsidRPr="00DB4045" w:rsidRDefault="00DB4045" w:rsidP="000014EE">
            <w:pPr>
              <w:pStyle w:val="Lijstalinea"/>
              <w:numPr>
                <w:ilvl w:val="0"/>
                <w:numId w:val="29"/>
              </w:numPr>
              <w:ind w:left="226" w:hanging="226"/>
              <w:rPr>
                <w:sz w:val="20"/>
                <w:lang w:val="nl-BE"/>
              </w:rPr>
            </w:pPr>
            <w:r w:rsidRPr="00DB4045">
              <w:rPr>
                <w:sz w:val="20"/>
                <w:lang w:val="nl-BE"/>
              </w:rPr>
              <w:t>evalueren:</w:t>
            </w:r>
          </w:p>
          <w:p w:rsidR="00DB4045" w:rsidRDefault="00DB4045" w:rsidP="000014EE">
            <w:pPr>
              <w:pStyle w:val="Lijstalinea"/>
              <w:numPr>
                <w:ilvl w:val="1"/>
                <w:numId w:val="29"/>
              </w:numPr>
              <w:ind w:left="509" w:hanging="283"/>
              <w:rPr>
                <w:sz w:val="20"/>
                <w:lang w:val="nl-BE"/>
              </w:rPr>
            </w:pPr>
            <w:r w:rsidRPr="00397AD6">
              <w:rPr>
                <w:sz w:val="20"/>
                <w:lang w:val="nl-BE"/>
              </w:rPr>
              <w:t>controle</w:t>
            </w:r>
            <w:r>
              <w:rPr>
                <w:sz w:val="20"/>
                <w:lang w:val="nl-BE"/>
              </w:rPr>
              <w:t>ren</w:t>
            </w:r>
            <w:r w:rsidRPr="00397AD6">
              <w:rPr>
                <w:sz w:val="20"/>
                <w:lang w:val="nl-BE"/>
              </w:rPr>
              <w:t xml:space="preserve"> of </w:t>
            </w:r>
            <w:r>
              <w:rPr>
                <w:sz w:val="20"/>
                <w:lang w:val="nl-BE"/>
              </w:rPr>
              <w:t>eindresultaat</w:t>
            </w:r>
            <w:r w:rsidRPr="00397AD6">
              <w:rPr>
                <w:sz w:val="20"/>
                <w:lang w:val="nl-BE"/>
              </w:rPr>
              <w:t xml:space="preserve"> </w:t>
            </w:r>
            <w:r>
              <w:rPr>
                <w:sz w:val="20"/>
                <w:lang w:val="nl-BE"/>
              </w:rPr>
              <w:t>voldoet aan de criteria</w:t>
            </w:r>
          </w:p>
          <w:p w:rsidR="00DB4045" w:rsidRDefault="00DB4045" w:rsidP="000014EE">
            <w:pPr>
              <w:pStyle w:val="Lijstalinea"/>
              <w:numPr>
                <w:ilvl w:val="1"/>
                <w:numId w:val="29"/>
              </w:numPr>
              <w:ind w:left="509" w:hanging="283"/>
              <w:rPr>
                <w:sz w:val="20"/>
                <w:lang w:val="nl-BE"/>
              </w:rPr>
            </w:pPr>
            <w:r>
              <w:rPr>
                <w:sz w:val="20"/>
                <w:lang w:val="nl-BE"/>
              </w:rPr>
              <w:t>zoeken naar mogelijke verbeteringen</w:t>
            </w:r>
          </w:p>
          <w:p w:rsidR="00DB4045" w:rsidRPr="00DB4045" w:rsidRDefault="00DB4045" w:rsidP="000014EE">
            <w:pPr>
              <w:pStyle w:val="Lijstalinea"/>
              <w:numPr>
                <w:ilvl w:val="0"/>
                <w:numId w:val="29"/>
              </w:numPr>
              <w:ind w:left="226" w:hanging="226"/>
              <w:rPr>
                <w:sz w:val="20"/>
                <w:lang w:val="nl-BE"/>
              </w:rPr>
            </w:pPr>
            <w:r w:rsidRPr="00DB4045">
              <w:rPr>
                <w:sz w:val="20"/>
                <w:lang w:val="nl-BE"/>
              </w:rPr>
              <w:t>presentatie:</w:t>
            </w:r>
          </w:p>
          <w:p w:rsidR="00DB4045" w:rsidRPr="00DB4045" w:rsidRDefault="00DB4045" w:rsidP="000014EE">
            <w:pPr>
              <w:pStyle w:val="Lijstalinea"/>
              <w:numPr>
                <w:ilvl w:val="0"/>
                <w:numId w:val="35"/>
              </w:numPr>
              <w:ind w:left="509" w:hanging="283"/>
              <w:rPr>
                <w:sz w:val="20"/>
                <w:lang w:val="nl-BE"/>
              </w:rPr>
            </w:pPr>
            <w:r w:rsidRPr="00DB4045">
              <w:rPr>
                <w:sz w:val="20"/>
                <w:lang w:val="nl-BE"/>
              </w:rPr>
              <w:t>het product/realisatie voorstellen</w:t>
            </w:r>
          </w:p>
          <w:p w:rsidR="00DB4045" w:rsidRDefault="00DB4045" w:rsidP="00DB4045">
            <w:pPr>
              <w:pStyle w:val="Lijstalinea"/>
              <w:ind w:left="1789"/>
              <w:rPr>
                <w:sz w:val="20"/>
                <w:lang w:val="nl-BE"/>
              </w:rPr>
            </w:pPr>
          </w:p>
          <w:p w:rsidR="009C5971" w:rsidRPr="00745368" w:rsidRDefault="009C5971" w:rsidP="00DB4045">
            <w:pPr>
              <w:shd w:val="clear" w:color="auto" w:fill="FFFFFF" w:themeFill="background1"/>
              <w:tabs>
                <w:tab w:val="left" w:pos="226"/>
              </w:tabs>
              <w:spacing w:before="80" w:after="80"/>
              <w:rPr>
                <w:sz w:val="18"/>
                <w:szCs w:val="18"/>
                <w:lang w:val="nl-BE"/>
              </w:rPr>
            </w:pP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rPr>
                <w:sz w:val="18"/>
              </w:rPr>
            </w:pPr>
            <w:r w:rsidRPr="00745368">
              <w:rPr>
                <w:sz w:val="18"/>
              </w:rPr>
              <w:t xml:space="preserve">Zie schematische voorstelling van het technisch proces op </w:t>
            </w:r>
            <w:r w:rsidRPr="00B36786">
              <w:rPr>
                <w:sz w:val="18"/>
              </w:rPr>
              <w:t>p.</w:t>
            </w:r>
            <w:r w:rsidR="00B36786">
              <w:rPr>
                <w:sz w:val="18"/>
              </w:rPr>
              <w:t xml:space="preserve"> 1</w:t>
            </w:r>
            <w:r w:rsidR="00DB4045">
              <w:rPr>
                <w:sz w:val="18"/>
              </w:rPr>
              <w:t>1</w:t>
            </w:r>
            <w:r w:rsidR="00B36786">
              <w:rPr>
                <w:sz w:val="18"/>
              </w:rPr>
              <w:t>.</w:t>
            </w:r>
          </w:p>
          <w:p w:rsidR="009C5971" w:rsidRPr="00745368" w:rsidRDefault="009C5971" w:rsidP="00745368">
            <w:pPr>
              <w:shd w:val="clear" w:color="auto" w:fill="FFFFFF" w:themeFill="background1"/>
              <w:tabs>
                <w:tab w:val="right" w:pos="352"/>
                <w:tab w:val="right" w:pos="567"/>
              </w:tabs>
              <w:spacing w:before="80"/>
              <w:rPr>
                <w:sz w:val="18"/>
              </w:rPr>
            </w:pPr>
          </w:p>
          <w:p w:rsidR="009C5971" w:rsidRPr="00745368" w:rsidRDefault="009C5971" w:rsidP="00745368">
            <w:pPr>
              <w:shd w:val="clear" w:color="auto" w:fill="FFFFFF" w:themeFill="background1"/>
              <w:tabs>
                <w:tab w:val="right" w:pos="352"/>
                <w:tab w:val="right" w:pos="567"/>
              </w:tabs>
              <w:spacing w:before="80"/>
              <w:rPr>
                <w:sz w:val="18"/>
              </w:rPr>
            </w:pPr>
          </w:p>
          <w:p w:rsidR="009C5971" w:rsidRPr="00745368" w:rsidRDefault="009C5971" w:rsidP="00B47291">
            <w:pPr>
              <w:shd w:val="clear" w:color="auto" w:fill="FFFFFF" w:themeFill="background1"/>
              <w:tabs>
                <w:tab w:val="right" w:pos="352"/>
                <w:tab w:val="right" w:pos="567"/>
              </w:tabs>
              <w:spacing w:after="80"/>
              <w:ind w:left="357"/>
              <w:contextualSpacing/>
              <w:rPr>
                <w:sz w:val="18"/>
                <w:szCs w:val="20"/>
              </w:rPr>
            </w:pP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p>
        </w:tc>
      </w:tr>
    </w:tbl>
    <w:p w:rsidR="009C5971" w:rsidRPr="00745368" w:rsidRDefault="009C5971" w:rsidP="00745368">
      <w:pPr>
        <w:shd w:val="clear" w:color="auto" w:fill="FFFFFF" w:themeFill="background1"/>
      </w:pPr>
    </w:p>
    <w:p w:rsidR="00AF4A93" w:rsidRDefault="00AF4A93" w:rsidP="00745368">
      <w:pPr>
        <w:shd w:val="clear" w:color="auto" w:fill="FFFFFF" w:themeFill="background1"/>
        <w:sectPr w:rsidR="00AF4A93" w:rsidSect="00D52574">
          <w:headerReference w:type="even" r:id="rId53"/>
          <w:headerReference w:type="default" r:id="rId54"/>
          <w:footerReference w:type="default" r:id="rId55"/>
          <w:headerReference w:type="first" r:id="rId5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lastRenderedPageBreak/>
              <w:t>Nr.</w:t>
            </w:r>
          </w:p>
        </w:tc>
        <w:tc>
          <w:tcPr>
            <w:tcW w:w="5716"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lef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cantSplit/>
          <w:trHeight w:val="397"/>
        </w:trPr>
        <w:tc>
          <w:tcPr>
            <w:tcW w:w="8225" w:type="dxa"/>
            <w:gridSpan w:val="4"/>
            <w:tcBorders>
              <w:right w:val="nil"/>
            </w:tcBorders>
          </w:tcPr>
          <w:p w:rsidR="009C5971" w:rsidRPr="00745368" w:rsidRDefault="009C5971" w:rsidP="00745368">
            <w:pPr>
              <w:pStyle w:val="Kop2"/>
              <w:shd w:val="clear" w:color="auto" w:fill="FFFFFF" w:themeFill="background1"/>
            </w:pPr>
            <w:bookmarkStart w:id="84" w:name="_Toc410629074"/>
            <w:r w:rsidRPr="00745368">
              <w:t>5.5</w:t>
            </w:r>
            <w:r w:rsidRPr="00745368">
              <w:tab/>
              <w:t>ICT-integratie in het vak voor de derde graad</w:t>
            </w:r>
            <w:bookmarkEnd w:id="84"/>
          </w:p>
        </w:tc>
        <w:tc>
          <w:tcPr>
            <w:tcW w:w="7793" w:type="dxa"/>
            <w:gridSpan w:val="2"/>
            <w:tcBorders>
              <w:left w:val="nil"/>
            </w:tcBorders>
            <w:vAlign w:val="center"/>
          </w:tcPr>
          <w:p w:rsidR="009C5971" w:rsidRPr="00745368" w:rsidRDefault="009C5971" w:rsidP="00745368">
            <w:pPr>
              <w:shd w:val="clear" w:color="auto" w:fill="FFFFFF" w:themeFill="background1"/>
              <w:spacing w:before="80" w:after="80"/>
              <w:rPr>
                <w:rFonts w:cs="Arial"/>
                <w:b/>
                <w:bCs/>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Op een probleemoplossende manier met toepassingsprogramma’s kunnen werken.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7</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spacing w:before="80" w:after="80"/>
              <w:rPr>
                <w:sz w:val="18"/>
                <w:szCs w:val="18"/>
              </w:rPr>
            </w:pPr>
            <w:r w:rsidRPr="00745368">
              <w:rPr>
                <w:sz w:val="18"/>
              </w:rPr>
              <w:t>Laat leerlingen de gekozen oplossingswijze evalueren.</w:t>
            </w:r>
            <w:r w:rsidRPr="00745368">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lang w:val="nl-BE"/>
              </w:rPr>
              <w:t>E</w:t>
            </w:r>
            <w:r w:rsidRPr="0074536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spacing w:before="80" w:after="80"/>
              <w:rPr>
                <w:sz w:val="18"/>
                <w:szCs w:val="18"/>
              </w:rPr>
            </w:pP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rFonts w:cs="Arial"/>
                <w:b/>
                <w:bCs/>
                <w:sz w:val="18"/>
                <w:szCs w:val="18"/>
                <w:lang w:val="nl-BE"/>
              </w:rPr>
            </w:pPr>
            <w:r w:rsidRPr="0074536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rFonts w:cs="Arial"/>
                <w:b/>
                <w:bCs/>
                <w:sz w:val="18"/>
                <w:szCs w:val="18"/>
                <w:lang w:val="nl-BE"/>
              </w:rPr>
            </w:pPr>
            <w:r w:rsidRPr="00745368">
              <w:rPr>
                <w:rFonts w:cs="Arial"/>
                <w:b/>
                <w:bCs/>
                <w:sz w:val="18"/>
                <w:szCs w:val="18"/>
                <w:lang w:val="nl-BE"/>
              </w:rPr>
              <w:t>EDV</w:t>
            </w:r>
            <w:r w:rsidRPr="00745368">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rFonts w:cs="Arial"/>
                <w:b/>
                <w:bCs/>
                <w:sz w:val="18"/>
                <w:szCs w:val="18"/>
                <w:lang w:val="nl-BE"/>
              </w:rPr>
            </w:pPr>
            <w:r w:rsidRPr="00745368">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rFonts w:cs="Arial"/>
                <w:b/>
                <w:bCs/>
                <w:sz w:val="18"/>
                <w:szCs w:val="18"/>
                <w:lang w:val="nl-BE"/>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Alertheid bij het gebruik van ICT.</w:t>
            </w:r>
            <w:r w:rsidRPr="00745368">
              <w:rPr>
                <w:sz w:val="18"/>
              </w:rPr>
              <w:br/>
            </w:r>
            <w:r w:rsidRPr="00745368">
              <w:rPr>
                <w:sz w:val="18"/>
              </w:rPr>
              <w:br/>
            </w:r>
            <w:r w:rsidRPr="00745368">
              <w:rPr>
                <w:sz w:val="18"/>
              </w:rPr>
              <w:br/>
              <w:t>Aandacht voor de houding bij computergebruik.</w:t>
            </w:r>
            <w:r w:rsidRPr="00745368">
              <w:rPr>
                <w:sz w:val="18"/>
              </w:rPr>
              <w:br/>
            </w:r>
            <w:r w:rsidRPr="00745368">
              <w:rPr>
                <w:sz w:val="18"/>
              </w:rPr>
              <w:br/>
            </w:r>
            <w:r w:rsidRPr="00745368">
              <w:rPr>
                <w:sz w:val="18"/>
              </w:rPr>
              <w:br/>
              <w:t>Bestandsbeheer en gebruik van het netwerk.</w:t>
            </w:r>
          </w:p>
        </w:tc>
        <w:tc>
          <w:tcPr>
            <w:tcW w:w="6949" w:type="dxa"/>
            <w:tcBorders>
              <w:top w:val="single" w:sz="18" w:space="0" w:color="auto"/>
              <w:left w:val="double" w:sz="4" w:space="0" w:color="auto"/>
              <w:bottom w:val="single" w:sz="18"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Leer de leerlingen alert te zijn voor schadelijke of discriminerende inhouden en voor het bestaan van virussen, spam en pop-ups. Wijs hen op de risico’s van het doorgeven van persoonlijke en vertrouwelijke informatie door aan onbekenden.</w:t>
            </w:r>
            <w:r w:rsidRPr="00745368">
              <w:br/>
              <w:t xml:space="preserve">Op </w:t>
            </w:r>
            <w:hyperlink r:id="rId57" w:history="1">
              <w:r w:rsidRPr="00745368">
                <w:rPr>
                  <w:color w:val="0000FF"/>
                  <w:sz w:val="18"/>
                  <w:u w:val="single"/>
                </w:rPr>
                <w:t>www.ergonomiesite.be/computer.htm</w:t>
              </w:r>
            </w:hyperlink>
            <w:r w:rsidRPr="00745368">
              <w:rPr>
                <w:sz w:val="18"/>
              </w:rPr>
              <w:t xml:space="preserve"> staan tips voor de inrichting van een werkplek. Maak leerlingen attent op de gevolgen van RSI-klachten en het voorkomen van deze klachten door een goede houding.</w:t>
            </w:r>
            <w:r w:rsidRPr="00745368">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Zelfstandig kunnen oefenen en leren in een door ICT ondersteunde leeromgeving.</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9</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Zelfstandige opdrachten.</w:t>
            </w:r>
            <w:r w:rsidRPr="00745368">
              <w:rPr>
                <w:sz w:val="18"/>
              </w:rPr>
              <w:br/>
              <w:t>Gebruik van een elektronische leeromgeving.</w:t>
            </w: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rFonts w:cs="Arial"/>
                <w:sz w:val="19"/>
                <w:szCs w:val="19"/>
              </w:rPr>
              <w:t>Laat de leerlingen zelf leerdoelen stellen en zich evalueren ifv vooropgestelde criteria. Voorzie oefeningen, herhalingsoefeningen en remediëringsoefeningen in de elektronische leeromgeving.</w:t>
            </w:r>
            <w:r w:rsidRPr="00745368">
              <w:rPr>
                <w:rFonts w:cs="Arial"/>
                <w:sz w:val="19"/>
                <w:szCs w:val="19"/>
              </w:rPr>
              <w:br/>
            </w:r>
            <w:r w:rsidRPr="00745368">
              <w:rPr>
                <w:sz w:val="18"/>
              </w:rPr>
              <w:t>Laat leerlingen een wiki, blog, podcast, filmpje, … aanmaken als eindproduct van een opdracht.</w:t>
            </w: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p>
        </w:tc>
      </w:tr>
    </w:tbl>
    <w:p w:rsidR="009C5971" w:rsidRPr="00745368" w:rsidRDefault="009C5971" w:rsidP="00745368">
      <w:pPr>
        <w:shd w:val="clear" w:color="auto" w:fill="FFFFFF" w:themeFill="background1"/>
      </w:pPr>
      <w:r w:rsidRPr="00745368">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745368" w:rsidTr="009C5971">
        <w:trPr>
          <w:trHeight w:val="397"/>
        </w:trPr>
        <w:tc>
          <w:tcPr>
            <w:tcW w:w="839" w:type="dxa"/>
            <w:tcBorders>
              <w:bottom w:val="single" w:sz="4" w:space="0" w:color="auto"/>
            </w:tcBorders>
            <w:vAlign w:val="center"/>
          </w:tcPr>
          <w:p w:rsidR="009C5971" w:rsidRPr="00745368" w:rsidRDefault="009C5971" w:rsidP="00745368">
            <w:pPr>
              <w:shd w:val="clear" w:color="auto" w:fill="FFFFFF" w:themeFill="background1"/>
              <w:spacing w:before="80" w:after="80"/>
              <w:rPr>
                <w:sz w:val="18"/>
              </w:rPr>
            </w:pPr>
            <w:r w:rsidRPr="00745368">
              <w:rPr>
                <w:sz w:val="18"/>
              </w:rPr>
              <w:lastRenderedPageBreak/>
              <w:t>Nr.</w:t>
            </w:r>
          </w:p>
        </w:tc>
        <w:tc>
          <w:tcPr>
            <w:tcW w:w="5716"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Leerplandoelstelling en leerinhoud</w:t>
            </w:r>
          </w:p>
        </w:tc>
        <w:tc>
          <w:tcPr>
            <w:tcW w:w="835" w:type="dxa"/>
            <w:tcBorders>
              <w:bottom w:val="sing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Code</w:t>
            </w:r>
          </w:p>
        </w:tc>
        <w:tc>
          <w:tcPr>
            <w:tcW w:w="835" w:type="dxa"/>
            <w:tcBorders>
              <w:bottom w:val="single" w:sz="4" w:space="0" w:color="auto"/>
              <w:righ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B/U</w:t>
            </w:r>
          </w:p>
        </w:tc>
        <w:tc>
          <w:tcPr>
            <w:tcW w:w="6949" w:type="dxa"/>
            <w:tcBorders>
              <w:left w:val="double" w:sz="4" w:space="0" w:color="auto"/>
            </w:tcBorders>
            <w:vAlign w:val="center"/>
          </w:tcPr>
          <w:p w:rsidR="009C5971" w:rsidRPr="00745368" w:rsidRDefault="009C5971" w:rsidP="00745368">
            <w:pPr>
              <w:shd w:val="clear" w:color="auto" w:fill="FFFFFF" w:themeFill="background1"/>
              <w:spacing w:before="80" w:after="80"/>
              <w:jc w:val="center"/>
              <w:rPr>
                <w:sz w:val="18"/>
              </w:rPr>
            </w:pPr>
            <w:r w:rsidRPr="00745368">
              <w:rPr>
                <w:sz w:val="18"/>
              </w:rPr>
              <w:t>Didactische wenken en hulpmiddelen</w:t>
            </w:r>
          </w:p>
        </w:tc>
        <w:tc>
          <w:tcPr>
            <w:tcW w:w="844" w:type="dxa"/>
            <w:vAlign w:val="center"/>
          </w:tcPr>
          <w:p w:rsidR="009C5971" w:rsidRPr="00745368" w:rsidRDefault="009C5971" w:rsidP="00745368">
            <w:pPr>
              <w:shd w:val="clear" w:color="auto" w:fill="FFFFFF" w:themeFill="background1"/>
              <w:spacing w:before="80" w:after="80"/>
              <w:jc w:val="center"/>
              <w:rPr>
                <w:sz w:val="18"/>
              </w:rPr>
            </w:pPr>
            <w:r w:rsidRPr="00745368">
              <w:rPr>
                <w:sz w:val="18"/>
              </w:rPr>
              <w:t>Link</w:t>
            </w: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STM 2</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 xml:space="preserve">Laat leerlingen originele ideeën en oplossingen ontwikkelen en uitvoeren </w:t>
            </w:r>
            <w:r w:rsidRPr="00745368">
              <w:rPr>
                <w:rFonts w:cs="Arial"/>
                <w:sz w:val="19"/>
                <w:szCs w:val="19"/>
              </w:rPr>
              <w:t>Laat de leerlingen bestaand of eigen bewegend en stilstaand beeld, tekst, geluid integreren in een presentatie.</w:t>
            </w: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Met behulp van ICT digitale informatie kunnen opzoeken, verwerken en bewaren.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6</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Gebruik van stijlen en inhoudsopgave bij tekstmateriaal.</w:t>
            </w:r>
            <w:r w:rsidRPr="00745368">
              <w:rPr>
                <w:sz w:val="18"/>
              </w:rPr>
              <w:br/>
              <w:t>Gebruik van tabellen en grafieken bij cijfermateriaal.</w:t>
            </w:r>
            <w:r w:rsidRPr="00745368">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9C5971" w:rsidRPr="00745368" w:rsidRDefault="009C5971" w:rsidP="000901D3">
            <w:pPr>
              <w:shd w:val="clear" w:color="auto" w:fill="FFFFFF" w:themeFill="background1"/>
              <w:tabs>
                <w:tab w:val="right" w:pos="352"/>
                <w:tab w:val="right" w:pos="567"/>
              </w:tabs>
              <w:spacing w:before="80" w:after="80"/>
              <w:rPr>
                <w:sz w:val="18"/>
              </w:rPr>
            </w:pPr>
            <w:r w:rsidRPr="00745368">
              <w:rPr>
                <w:rFonts w:cs="Arial"/>
                <w:sz w:val="19"/>
                <w:szCs w:val="19"/>
              </w:rPr>
              <w:t>Laat de leerlingen informatie opzoeken en verwerken op basis van eigen criteria.</w:t>
            </w:r>
            <w:r w:rsidRPr="00745368">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w:t>
            </w:r>
            <w:r w:rsidR="000901D3">
              <w:rPr>
                <w:sz w:val="18"/>
              </w:rPr>
              <w:t>.</w:t>
            </w:r>
            <w:r w:rsidRPr="00745368">
              <w:rPr>
                <w:sz w:val="18"/>
              </w:rPr>
              <w:t>f</w:t>
            </w:r>
            <w:r w:rsidR="000901D3">
              <w:rPr>
                <w:sz w:val="18"/>
              </w:rPr>
              <w:t>.</w:t>
            </w:r>
            <w:r w:rsidRPr="00745368">
              <w:rPr>
                <w:sz w:val="18"/>
              </w:rPr>
              <w:t>v</w:t>
            </w:r>
            <w:r w:rsidR="000901D3">
              <w:rPr>
                <w:sz w:val="18"/>
              </w:rPr>
              <w:t>.</w:t>
            </w:r>
            <w:r w:rsidRPr="00745368">
              <w:rPr>
                <w:sz w:val="18"/>
              </w:rPr>
              <w:t xml:space="preserve"> de noodzakelijke ICT-vaardigheden.</w:t>
            </w:r>
            <w:r w:rsidRPr="00745368">
              <w:rPr>
                <w:sz w:val="18"/>
              </w:rPr>
              <w:br/>
              <w:t>Maak afspraken voor stagerapporten, de GIP.</w:t>
            </w:r>
          </w:p>
        </w:tc>
        <w:tc>
          <w:tcPr>
            <w:tcW w:w="844"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LER 8</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9C5971" w:rsidRPr="00745368" w:rsidRDefault="009C5971" w:rsidP="00745368">
            <w:pPr>
              <w:shd w:val="clear" w:color="auto" w:fill="FFFFFF" w:themeFill="background1"/>
              <w:tabs>
                <w:tab w:val="right" w:pos="352"/>
                <w:tab w:val="right" w:pos="567"/>
              </w:tabs>
              <w:spacing w:before="80" w:after="80"/>
              <w:rPr>
                <w:sz w:val="18"/>
              </w:rPr>
            </w:pPr>
            <w:r w:rsidRPr="00745368">
              <w:rPr>
                <w:sz w:val="18"/>
              </w:rPr>
              <w:t>Gebruik dezelfde afspraken als voor de stages, GIP of onderzoeksopdracht van de derde graad.</w:t>
            </w:r>
            <w:r w:rsidRPr="00745368">
              <w:rPr>
                <w:sz w:val="18"/>
              </w:rPr>
              <w:br/>
              <w:t xml:space="preserve">Hou rekening met de tips voor een professionele presentatie. </w:t>
            </w:r>
            <w:hyperlink r:id="rId58" w:history="1">
              <w:r w:rsidRPr="00745368">
                <w:rPr>
                  <w:color w:val="0000FF"/>
                  <w:sz w:val="18"/>
                  <w:u w:val="single"/>
                </w:rPr>
                <w:t>http://www.vacature.com/carriere/presentatietechnieken</w:t>
              </w:r>
            </w:hyperlink>
            <w:r w:rsidRPr="00745368">
              <w:rPr>
                <w:sz w:val="18"/>
              </w:rPr>
              <w:br/>
              <w:t>Bekijk op YouTube een filmpje over effectief presenteren en laat de leerlingen de belangrijkste criteria selecteren.</w:t>
            </w:r>
            <w:r w:rsidRPr="00745368">
              <w:rPr>
                <w:sz w:val="18"/>
              </w:rPr>
              <w:br/>
              <w:t>Laat de leerlingen ook kennis maken met de mogelijkheden van online-presentaties zoals bv. Prezi, Moodshare, Wordle, Capzles, ... of andere presentatievormen zoals mindmapping.</w:t>
            </w:r>
          </w:p>
        </w:tc>
        <w:tc>
          <w:tcPr>
            <w:tcW w:w="844"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jc w:val="center"/>
              <w:rPr>
                <w:sz w:val="18"/>
              </w:rPr>
            </w:pPr>
          </w:p>
        </w:tc>
      </w:tr>
      <w:tr w:rsidR="009C5971" w:rsidRPr="00745368" w:rsidTr="009C5971">
        <w:trPr>
          <w:trHeight w:val="397"/>
        </w:trPr>
        <w:tc>
          <w:tcPr>
            <w:tcW w:w="839" w:type="dxa"/>
            <w:tcBorders>
              <w:top w:val="single" w:sz="18" w:space="0" w:color="auto"/>
              <w:left w:val="single" w:sz="18" w:space="0" w:color="auto"/>
              <w:bottom w:val="single" w:sz="18" w:space="0" w:color="auto"/>
            </w:tcBorders>
          </w:tcPr>
          <w:p w:rsidR="009C5971" w:rsidRPr="00745368" w:rsidRDefault="009C5971" w:rsidP="00745368">
            <w:pPr>
              <w:widowControl w:val="0"/>
              <w:numPr>
                <w:ilvl w:val="0"/>
                <w:numId w:val="12"/>
              </w:numPr>
              <w:shd w:val="clear" w:color="auto" w:fill="FFFFFF" w:themeFill="background1"/>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rPr>
                <w:b/>
                <w:bCs/>
                <w:sz w:val="18"/>
                <w:szCs w:val="18"/>
              </w:rPr>
            </w:pPr>
            <w:r w:rsidRPr="00745368">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EDV</w:t>
            </w:r>
            <w:r w:rsidRPr="00745368">
              <w:rPr>
                <w:b/>
                <w:bCs/>
                <w:sz w:val="18"/>
              </w:rPr>
              <w:br/>
              <w:t>STM 1</w:t>
            </w:r>
          </w:p>
        </w:tc>
        <w:tc>
          <w:tcPr>
            <w:tcW w:w="835" w:type="dxa"/>
            <w:tcBorders>
              <w:top w:val="single" w:sz="18" w:space="0" w:color="auto"/>
              <w:bottom w:val="single" w:sz="18" w:space="0" w:color="auto"/>
              <w:right w:val="double" w:sz="4" w:space="0" w:color="auto"/>
            </w:tcBorders>
          </w:tcPr>
          <w:p w:rsidR="009C5971" w:rsidRPr="00745368" w:rsidRDefault="009C5971" w:rsidP="00745368">
            <w:pPr>
              <w:shd w:val="clear" w:color="auto" w:fill="FFFFFF" w:themeFill="background1"/>
              <w:spacing w:before="80" w:after="80"/>
              <w:jc w:val="center"/>
              <w:rPr>
                <w:b/>
                <w:bCs/>
                <w:sz w:val="18"/>
              </w:rPr>
            </w:pPr>
            <w:r w:rsidRPr="00745368">
              <w:rPr>
                <w:b/>
                <w:bCs/>
                <w:sz w:val="18"/>
              </w:rPr>
              <w:t>B</w:t>
            </w:r>
          </w:p>
        </w:tc>
        <w:tc>
          <w:tcPr>
            <w:tcW w:w="6949" w:type="dxa"/>
            <w:tcBorders>
              <w:top w:val="single" w:sz="18" w:space="0" w:color="auto"/>
              <w:left w:val="double" w:sz="4" w:space="0" w:color="auto"/>
              <w:bottom w:val="single" w:sz="18" w:space="0" w:color="auto"/>
            </w:tcBorders>
            <w:vAlign w:val="center"/>
          </w:tcPr>
          <w:p w:rsidR="009C5971" w:rsidRPr="00745368" w:rsidRDefault="009C5971" w:rsidP="0074536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745368" w:rsidRDefault="009C5971" w:rsidP="00745368">
            <w:pPr>
              <w:shd w:val="clear" w:color="auto" w:fill="FFFFFF" w:themeFill="background1"/>
              <w:spacing w:before="80" w:after="80"/>
              <w:jc w:val="center"/>
              <w:rPr>
                <w:sz w:val="18"/>
              </w:rPr>
            </w:pPr>
          </w:p>
        </w:tc>
      </w:tr>
      <w:tr w:rsidR="009C5971" w:rsidRPr="009C5971" w:rsidTr="00745368">
        <w:trPr>
          <w:trHeight w:val="397"/>
        </w:trPr>
        <w:tc>
          <w:tcPr>
            <w:tcW w:w="839" w:type="dxa"/>
            <w:tcBorders>
              <w:top w:val="single" w:sz="18" w:space="0" w:color="auto"/>
              <w:bottom w:val="single" w:sz="4" w:space="0" w:color="auto"/>
            </w:tcBorders>
          </w:tcPr>
          <w:p w:rsidR="009C5971" w:rsidRPr="00745368" w:rsidRDefault="009C5971" w:rsidP="0074536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745368" w:rsidRDefault="009C5971" w:rsidP="00745368">
            <w:pPr>
              <w:shd w:val="clear" w:color="auto" w:fill="FFFFFF" w:themeFill="background1"/>
              <w:tabs>
                <w:tab w:val="left" w:pos="226"/>
              </w:tabs>
              <w:spacing w:before="80" w:after="80"/>
              <w:rPr>
                <w:sz w:val="18"/>
              </w:rPr>
            </w:pPr>
            <w:r w:rsidRPr="00745368">
              <w:rPr>
                <w:sz w:val="18"/>
              </w:rPr>
              <w:t>Nettiquette.</w:t>
            </w:r>
            <w:r w:rsidRPr="00745368">
              <w:rPr>
                <w:sz w:val="18"/>
              </w:rPr>
              <w:br/>
              <w:t>Omgang met sociale media.</w:t>
            </w:r>
            <w:r w:rsidRPr="00745368">
              <w:rPr>
                <w:sz w:val="18"/>
              </w:rPr>
              <w:br/>
              <w:t>Aandacht voor de eigen privacy.</w:t>
            </w:r>
          </w:p>
        </w:tc>
        <w:tc>
          <w:tcPr>
            <w:tcW w:w="6949" w:type="dxa"/>
            <w:tcBorders>
              <w:top w:val="single" w:sz="18" w:space="0" w:color="auto"/>
              <w:left w:val="double" w:sz="4" w:space="0" w:color="auto"/>
              <w:bottom w:val="single" w:sz="4" w:space="0" w:color="auto"/>
            </w:tcBorders>
            <w:shd w:val="clear" w:color="auto" w:fill="FFFFFF" w:themeFill="background1"/>
          </w:tcPr>
          <w:p w:rsidR="009C5971" w:rsidRPr="009C5971" w:rsidRDefault="009C5971" w:rsidP="00745368">
            <w:pPr>
              <w:shd w:val="clear" w:color="auto" w:fill="FFFFFF" w:themeFill="background1"/>
              <w:tabs>
                <w:tab w:val="right" w:pos="352"/>
                <w:tab w:val="right" w:pos="567"/>
              </w:tabs>
              <w:spacing w:before="80" w:after="80"/>
              <w:rPr>
                <w:sz w:val="18"/>
              </w:rPr>
            </w:pPr>
            <w:r w:rsidRPr="00745368">
              <w:rPr>
                <w:sz w:val="18"/>
                <w:szCs w:val="18"/>
              </w:rPr>
              <w:t xml:space="preserve">Op </w:t>
            </w:r>
            <w:hyperlink r:id="rId59" w:history="1">
              <w:r w:rsidRPr="00745368">
                <w:rPr>
                  <w:color w:val="0000FF"/>
                  <w:sz w:val="18"/>
                  <w:u w:val="single"/>
                </w:rPr>
                <w:t>www.clicksafe.be</w:t>
              </w:r>
            </w:hyperlink>
            <w:r w:rsidRPr="00745368">
              <w:rPr>
                <w:sz w:val="18"/>
              </w:rPr>
              <w:t xml:space="preserve"> is lesmateriaal beschikbaar over de risico’s van chat, mail, profiel, cyberpesten, veilig internetgebruik, seks en internet.</w:t>
            </w:r>
            <w:r w:rsidRPr="00745368">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9C5971" w:rsidRPr="009C5971" w:rsidRDefault="009C5971" w:rsidP="00745368">
            <w:pPr>
              <w:shd w:val="clear" w:color="auto" w:fill="FFFFFF" w:themeFill="background1"/>
              <w:spacing w:before="80" w:after="80"/>
              <w:jc w:val="center"/>
              <w:rPr>
                <w:sz w:val="18"/>
              </w:rPr>
            </w:pPr>
          </w:p>
        </w:tc>
      </w:tr>
    </w:tbl>
    <w:p w:rsidR="009C5971" w:rsidRPr="009C5971" w:rsidRDefault="009C5971" w:rsidP="00745368">
      <w:pPr>
        <w:shd w:val="clear" w:color="auto" w:fill="FFFFFF" w:themeFill="background1"/>
      </w:pPr>
    </w:p>
    <w:p w:rsidR="009C5971" w:rsidRPr="009C5971" w:rsidRDefault="009C5971" w:rsidP="00745368">
      <w:pPr>
        <w:shd w:val="clear" w:color="auto" w:fill="FFFFFF" w:themeFill="background1"/>
      </w:pPr>
    </w:p>
    <w:p w:rsidR="009C5971" w:rsidRDefault="009C5971" w:rsidP="00745368">
      <w:pPr>
        <w:shd w:val="clear" w:color="auto" w:fill="FFFFFF" w:themeFill="background1"/>
      </w:pPr>
    </w:p>
    <w:p w:rsidR="00E43489" w:rsidRDefault="00E43489" w:rsidP="00745368">
      <w:pPr>
        <w:shd w:val="clear" w:color="auto" w:fill="FFFFFF" w:themeFill="background1"/>
        <w:sectPr w:rsidR="00E43489" w:rsidSect="00D52574">
          <w:headerReference w:type="even" r:id="rId60"/>
          <w:headerReference w:type="default" r:id="rId61"/>
          <w:footerReference w:type="default" r:id="rId62"/>
          <w:headerReference w:type="first" r:id="rId63"/>
          <w:pgSz w:w="16838" w:h="11906" w:orient="landscape"/>
          <w:pgMar w:top="1418" w:right="567" w:bottom="567" w:left="567" w:header="709" w:footer="709" w:gutter="0"/>
          <w:cols w:space="708"/>
        </w:sectPr>
      </w:pPr>
    </w:p>
    <w:p w:rsidR="007D196B" w:rsidRDefault="007D196B" w:rsidP="00745368">
      <w:pPr>
        <w:shd w:val="clear" w:color="auto" w:fill="FFFFFF" w:themeFill="background1"/>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726C21" w:rsidP="00C963A5">
            <w:pPr>
              <w:pStyle w:val="Kop2"/>
            </w:pPr>
            <w:bookmarkStart w:id="85" w:name="Text12"/>
            <w:bookmarkStart w:id="86" w:name="_Toc410629075"/>
            <w:r>
              <w:t>5.</w:t>
            </w:r>
            <w:r w:rsidR="006A77CF">
              <w:t>4</w:t>
            </w:r>
            <w:r>
              <w:tab/>
            </w:r>
            <w:bookmarkEnd w:id="85"/>
            <w:r w:rsidR="00FD330E">
              <w:t>AV Esthetica/KV Kunstinitiatie</w:t>
            </w:r>
            <w:bookmarkEnd w:id="86"/>
          </w:p>
        </w:tc>
        <w:tc>
          <w:tcPr>
            <w:tcW w:w="7793" w:type="dxa"/>
            <w:gridSpan w:val="2"/>
            <w:tcBorders>
              <w:left w:val="nil"/>
            </w:tcBorders>
            <w:vAlign w:val="center"/>
          </w:tcPr>
          <w:p w:rsidR="00606B53" w:rsidRDefault="00606B53" w:rsidP="0008529B">
            <w:pPr>
              <w:spacing w:before="80" w:after="80"/>
              <w:rPr>
                <w:rFonts w:cs="Arial"/>
                <w:b/>
                <w:bCs/>
              </w:rPr>
            </w:pPr>
          </w:p>
        </w:tc>
      </w:tr>
      <w:tr w:rsidR="005E1B88" w:rsidTr="00BE34F5">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FD330E" w:rsidP="006D5D6A">
            <w:pPr>
              <w:spacing w:before="80" w:after="80"/>
              <w:rPr>
                <w:b/>
                <w:bCs/>
                <w:sz w:val="18"/>
              </w:rPr>
            </w:pPr>
            <w:r>
              <w:rPr>
                <w:b/>
                <w:bCs/>
                <w:sz w:val="18"/>
              </w:rPr>
              <w:t>De inhoud, beeldende middelen en techniek van een kunstwerk kunnen ontdekken, verwoorden, beleven en kritisch evalueren.</w:t>
            </w:r>
          </w:p>
        </w:tc>
        <w:tc>
          <w:tcPr>
            <w:tcW w:w="835" w:type="dxa"/>
            <w:tcBorders>
              <w:top w:val="single" w:sz="18" w:space="0" w:color="auto"/>
              <w:bottom w:val="single" w:sz="18" w:space="0" w:color="auto"/>
            </w:tcBorders>
          </w:tcPr>
          <w:p w:rsidR="005E1B88" w:rsidRDefault="00FD330E"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D330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BE34F5">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D330E" w:rsidRDefault="00FD330E" w:rsidP="00FD330E">
            <w:pPr>
              <w:tabs>
                <w:tab w:val="left" w:pos="226"/>
              </w:tabs>
              <w:spacing w:before="80" w:after="80"/>
              <w:rPr>
                <w:sz w:val="18"/>
              </w:rPr>
            </w:pPr>
            <w:r>
              <w:rPr>
                <w:sz w:val="18"/>
              </w:rPr>
              <w:t>Analyse en bespreking van en/of confrontatie met artistieke expressievormen en expressiemiddelen (componenten) uit de 19</w:t>
            </w:r>
            <w:r w:rsidRPr="00FD330E">
              <w:rPr>
                <w:sz w:val="18"/>
                <w:vertAlign w:val="superscript"/>
              </w:rPr>
              <w:t>de</w:t>
            </w:r>
            <w:r>
              <w:rPr>
                <w:sz w:val="18"/>
              </w:rPr>
              <w:t>, de 20</w:t>
            </w:r>
            <w:r w:rsidRPr="00FD330E">
              <w:rPr>
                <w:sz w:val="18"/>
                <w:vertAlign w:val="superscript"/>
              </w:rPr>
              <w:t>ste</w:t>
            </w:r>
            <w:r>
              <w:rPr>
                <w:sz w:val="18"/>
              </w:rPr>
              <w:t xml:space="preserve"> en de 21</w:t>
            </w:r>
            <w:r w:rsidRPr="00FD330E">
              <w:rPr>
                <w:sz w:val="18"/>
                <w:vertAlign w:val="superscript"/>
              </w:rPr>
              <w:t>ste</w:t>
            </w:r>
            <w:r>
              <w:rPr>
                <w:sz w:val="18"/>
              </w:rPr>
              <w:t xml:space="preserve"> eeuw o.a. uit schilderkunst, beeldhouwkunst, architectuur, fotografie, film en videokunst, dans en muziek, theater.</w:t>
            </w:r>
            <w:r>
              <w:rPr>
                <w:sz w:val="18"/>
              </w:rPr>
              <w:br/>
            </w:r>
            <w:r>
              <w:rPr>
                <w:sz w:val="18"/>
              </w:rPr>
              <w:br/>
              <w:t>Begrippenkader in verband met:</w:t>
            </w:r>
            <w:r>
              <w:rPr>
                <w:sz w:val="18"/>
              </w:rPr>
              <w:br/>
              <w:t>-</w:t>
            </w:r>
            <w:r>
              <w:rPr>
                <w:sz w:val="18"/>
              </w:rPr>
              <w:tab/>
              <w:t xml:space="preserve">stijlen, stromingen, thematieken en kenmerken binnen een chronologisch </w:t>
            </w:r>
            <w:r>
              <w:rPr>
                <w:sz w:val="18"/>
              </w:rPr>
              <w:tab/>
              <w:t>referentiekader</w:t>
            </w:r>
            <w:r>
              <w:rPr>
                <w:sz w:val="18"/>
              </w:rPr>
              <w:br/>
              <w:t>-</w:t>
            </w:r>
            <w:r>
              <w:rPr>
                <w:sz w:val="18"/>
              </w:rPr>
              <w:tab/>
              <w:t>elementen van de beeld- en muziektaal/</w:t>
            </w:r>
          </w:p>
        </w:tc>
        <w:tc>
          <w:tcPr>
            <w:tcW w:w="6949" w:type="dxa"/>
            <w:tcBorders>
              <w:top w:val="single" w:sz="18" w:space="0" w:color="auto"/>
              <w:left w:val="double" w:sz="4" w:space="0" w:color="auto"/>
              <w:bottom w:val="single" w:sz="4" w:space="0" w:color="auto"/>
            </w:tcBorders>
          </w:tcPr>
          <w:p w:rsidR="00FD330E" w:rsidRDefault="00FD330E" w:rsidP="00FD330E">
            <w:pPr>
              <w:tabs>
                <w:tab w:val="left" w:pos="257"/>
              </w:tabs>
              <w:spacing w:before="80" w:after="80"/>
              <w:rPr>
                <w:sz w:val="18"/>
              </w:rPr>
            </w:pPr>
            <w:r>
              <w:rPr>
                <w:sz w:val="18"/>
              </w:rPr>
              <w:t>Aanknopingspunten zoeken in de leefwereld van de leerlingen, in het actuele kunstgebeuren.  Expressievormen en –middelen in beperkte mate in historisch perspectief plaatsen.</w:t>
            </w:r>
            <w:r>
              <w:rPr>
                <w:sz w:val="18"/>
              </w:rPr>
              <w:br/>
            </w:r>
            <w:r>
              <w:rPr>
                <w:sz w:val="18"/>
              </w:rPr>
              <w:br/>
              <w:t>Samenwerken met leerkrachten van TV</w:t>
            </w:r>
            <w:r w:rsidR="000901D3">
              <w:rPr>
                <w:sz w:val="18"/>
              </w:rPr>
              <w:t>PV Praktijk</w:t>
            </w:r>
            <w:r>
              <w:rPr>
                <w:sz w:val="18"/>
              </w:rPr>
              <w:t xml:space="preserve"> Publiciteitstekenen, ook voor het begrippenkader.</w:t>
            </w:r>
            <w:r>
              <w:rPr>
                <w:sz w:val="18"/>
              </w:rPr>
              <w:br/>
              <w:t>Denk ook aan:</w:t>
            </w:r>
            <w:r>
              <w:rPr>
                <w:sz w:val="18"/>
              </w:rPr>
              <w:br/>
              <w:t>-</w:t>
            </w:r>
            <w:r>
              <w:rPr>
                <w:sz w:val="18"/>
              </w:rPr>
              <w:tab/>
              <w:t>toegepaste kunsten zoals design, mode, juwelen, reclame…</w:t>
            </w:r>
            <w:r>
              <w:rPr>
                <w:sz w:val="18"/>
              </w:rPr>
              <w:br/>
              <w:t>-</w:t>
            </w:r>
            <w:r>
              <w:rPr>
                <w:sz w:val="18"/>
              </w:rPr>
              <w:tab/>
              <w:t>volkskunst/architectuur zonder architecten…</w:t>
            </w:r>
            <w:r>
              <w:rPr>
                <w:sz w:val="18"/>
              </w:rPr>
              <w:br/>
              <w:t>-</w:t>
            </w:r>
            <w:r>
              <w:rPr>
                <w:sz w:val="18"/>
              </w:rPr>
              <w:tab/>
              <w:t>primitieve kunst</w:t>
            </w:r>
            <w:r>
              <w:rPr>
                <w:sz w:val="18"/>
              </w:rPr>
              <w:br/>
              <w:t>-</w:t>
            </w:r>
            <w:r>
              <w:rPr>
                <w:sz w:val="18"/>
              </w:rPr>
              <w:tab/>
              <w:t>interactie tussen Europese en niet-Europese kunst</w:t>
            </w:r>
            <w:r>
              <w:rPr>
                <w:sz w:val="18"/>
              </w:rPr>
              <w:br/>
              <w:t>-</w:t>
            </w:r>
            <w:r>
              <w:rPr>
                <w:sz w:val="18"/>
              </w:rPr>
              <w:tab/>
              <w:t xml:space="preserve">het kunstwerk als resultaat van een (kunst)technische, (kunst)ambachtelijke en/of </w:t>
            </w:r>
            <w:r>
              <w:rPr>
                <w:sz w:val="18"/>
              </w:rPr>
              <w:tab/>
              <w:t>industriële handeling</w:t>
            </w:r>
            <w:r>
              <w:rPr>
                <w:sz w:val="18"/>
              </w:rPr>
              <w:br/>
              <w:t>-</w:t>
            </w:r>
            <w:r>
              <w:rPr>
                <w:sz w:val="18"/>
              </w:rPr>
              <w:tab/>
              <w:t>verband kunst-reclame</w:t>
            </w:r>
            <w:r>
              <w:rPr>
                <w:sz w:val="18"/>
              </w:rPr>
              <w:br/>
              <w:t>-</w:t>
            </w:r>
            <w:r>
              <w:rPr>
                <w:sz w:val="18"/>
              </w:rPr>
              <w:tab/>
            </w:r>
            <w:r w:rsidR="00BE34F5">
              <w:rPr>
                <w:sz w:val="18"/>
              </w:rPr>
              <w:t>restauratietechnieken en aspecten</w:t>
            </w:r>
            <w:r w:rsidR="00BE34F5">
              <w:rPr>
                <w:sz w:val="18"/>
              </w:rPr>
              <w:br/>
              <w:t>-</w:t>
            </w:r>
            <w:r w:rsidR="00BE34F5">
              <w:rPr>
                <w:sz w:val="18"/>
              </w:rPr>
              <w:tab/>
              <w:t>iconografie en symboliek</w:t>
            </w:r>
            <w:r w:rsidR="00BE34F5">
              <w:rPr>
                <w:sz w:val="18"/>
              </w:rPr>
              <w:br/>
              <w:t>-</w:t>
            </w:r>
            <w:r w:rsidR="00BE34F5">
              <w:rPr>
                <w:sz w:val="18"/>
              </w:rPr>
              <w:tab/>
              <w:t xml:space="preserve">componenten en aspecten van de filmtaal en het filmgebeuren (samenstelling en </w:t>
            </w:r>
            <w:r w:rsidR="00BE34F5">
              <w:rPr>
                <w:sz w:val="18"/>
              </w:rPr>
              <w:tab/>
              <w:t xml:space="preserve">taken van de filmploeg; synopsis; scenario en draaiboek; cameraploeg en </w:t>
            </w:r>
            <w:r w:rsidR="00BE34F5">
              <w:rPr>
                <w:sz w:val="18"/>
              </w:rPr>
              <w:tab/>
              <w:t xml:space="preserve">opnamehoek; beeldcompositie: </w:t>
            </w:r>
            <w:r w:rsidR="00C862DA">
              <w:rPr>
                <w:sz w:val="18"/>
              </w:rPr>
              <w:t>kadrering</w:t>
            </w:r>
            <w:r w:rsidR="00BE34F5">
              <w:rPr>
                <w:sz w:val="18"/>
              </w:rPr>
              <w:t xml:space="preserve"> en </w:t>
            </w:r>
            <w:r w:rsidR="00C862DA">
              <w:rPr>
                <w:sz w:val="18"/>
              </w:rPr>
              <w:t>plannen</w:t>
            </w:r>
            <w:r w:rsidR="00BE34F5">
              <w:rPr>
                <w:sz w:val="18"/>
              </w:rPr>
              <w:t xml:space="preserve">; sfeer; belichting en klank; </w:t>
            </w:r>
            <w:r w:rsidR="00BE34F5">
              <w:rPr>
                <w:sz w:val="18"/>
              </w:rPr>
              <w:tab/>
              <w:t>montage en verhaalstructuur; decor: muziek; kostuum…</w:t>
            </w:r>
            <w:r w:rsidR="00BE34F5">
              <w:rPr>
                <w:sz w:val="18"/>
              </w:rPr>
              <w:br/>
              <w:t>-</w:t>
            </w:r>
            <w:r w:rsidR="00BE34F5">
              <w:rPr>
                <w:sz w:val="18"/>
              </w:rPr>
              <w:tab/>
              <w:t xml:space="preserve">voorbeelden uit de muziek(geschiedenis) ter vergelijking met voorbeelden uit de </w:t>
            </w:r>
            <w:r w:rsidR="00BE34F5">
              <w:rPr>
                <w:sz w:val="18"/>
              </w:rPr>
              <w:tab/>
              <w:t>geschiedenis van de beeldende kunst.</w:t>
            </w:r>
          </w:p>
        </w:tc>
        <w:tc>
          <w:tcPr>
            <w:tcW w:w="844" w:type="dxa"/>
            <w:tcBorders>
              <w:top w:val="single" w:sz="18" w:space="0" w:color="auto"/>
              <w:bottom w:val="single" w:sz="4" w:space="0" w:color="auto"/>
            </w:tcBorders>
          </w:tcPr>
          <w:p w:rsidR="005E1B88" w:rsidRDefault="005E1B88" w:rsidP="00FD330E">
            <w:pPr>
              <w:spacing w:before="80" w:after="80"/>
              <w:rPr>
                <w:sz w:val="18"/>
              </w:rPr>
            </w:pPr>
          </w:p>
        </w:tc>
      </w:tr>
    </w:tbl>
    <w:p w:rsidR="00BE34F5" w:rsidRDefault="00BE34F5">
      <w:r>
        <w:rPr>
          <w:b/>
          <w:bCs/>
        </w:rPr>
        <w:br w:type="page"/>
      </w:r>
    </w:p>
    <w:p w:rsidR="00BE34F5" w:rsidRDefault="00BE34F5" w:rsidP="00BE34F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34F5" w:rsidTr="00BE34F5">
        <w:trPr>
          <w:trHeight w:val="397"/>
        </w:trPr>
        <w:tc>
          <w:tcPr>
            <w:tcW w:w="839" w:type="dxa"/>
            <w:tcBorders>
              <w:bottom w:val="single" w:sz="4" w:space="0" w:color="auto"/>
            </w:tcBorders>
            <w:vAlign w:val="center"/>
          </w:tcPr>
          <w:p w:rsidR="00BE34F5" w:rsidRDefault="00BE34F5" w:rsidP="00BE34F5">
            <w:pPr>
              <w:spacing w:before="80" w:after="80"/>
              <w:rPr>
                <w:sz w:val="18"/>
              </w:rPr>
            </w:pPr>
            <w:r>
              <w:rPr>
                <w:sz w:val="18"/>
              </w:rPr>
              <w:t>Nr.</w:t>
            </w:r>
          </w:p>
        </w:tc>
        <w:tc>
          <w:tcPr>
            <w:tcW w:w="5716" w:type="dxa"/>
            <w:tcBorders>
              <w:bottom w:val="single" w:sz="4" w:space="0" w:color="auto"/>
            </w:tcBorders>
            <w:vAlign w:val="center"/>
          </w:tcPr>
          <w:p w:rsidR="00BE34F5" w:rsidRDefault="00BE34F5" w:rsidP="00BE34F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34F5" w:rsidRDefault="00BE34F5" w:rsidP="00BE34F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34F5" w:rsidRDefault="00BE34F5" w:rsidP="00BE34F5">
            <w:pPr>
              <w:spacing w:before="80" w:after="80"/>
              <w:jc w:val="center"/>
              <w:rPr>
                <w:sz w:val="18"/>
              </w:rPr>
            </w:pPr>
            <w:r>
              <w:rPr>
                <w:sz w:val="18"/>
              </w:rPr>
              <w:t>B/U</w:t>
            </w:r>
          </w:p>
        </w:tc>
        <w:tc>
          <w:tcPr>
            <w:tcW w:w="6949" w:type="dxa"/>
            <w:tcBorders>
              <w:left w:val="double" w:sz="4" w:space="0" w:color="auto"/>
            </w:tcBorders>
            <w:vAlign w:val="center"/>
          </w:tcPr>
          <w:p w:rsidR="00BE34F5" w:rsidRDefault="00BE34F5" w:rsidP="00BE34F5">
            <w:pPr>
              <w:spacing w:before="80" w:after="80"/>
              <w:jc w:val="center"/>
              <w:rPr>
                <w:sz w:val="18"/>
              </w:rPr>
            </w:pPr>
            <w:r>
              <w:rPr>
                <w:sz w:val="18"/>
              </w:rPr>
              <w:t>Didactische wenken en hulpmiddelen</w:t>
            </w:r>
          </w:p>
        </w:tc>
        <w:tc>
          <w:tcPr>
            <w:tcW w:w="844" w:type="dxa"/>
            <w:vAlign w:val="center"/>
          </w:tcPr>
          <w:p w:rsidR="00BE34F5" w:rsidRDefault="00BE34F5" w:rsidP="00BE34F5">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Pr="002E0438" w:rsidRDefault="00BE34F5" w:rsidP="006D5D6A">
            <w:pPr>
              <w:spacing w:before="80" w:after="80"/>
              <w:rPr>
                <w:rFonts w:cs="Arial"/>
                <w:b/>
                <w:bCs/>
                <w:sz w:val="18"/>
                <w:szCs w:val="18"/>
                <w:lang w:val="nl-BE"/>
              </w:rPr>
            </w:pPr>
            <w:r>
              <w:rPr>
                <w:rFonts w:cs="Arial"/>
                <w:b/>
                <w:bCs/>
                <w:sz w:val="18"/>
                <w:szCs w:val="18"/>
                <w:lang w:val="nl-BE"/>
              </w:rPr>
              <w:t>Verschillende methoden kunnen gebruiken om een kunstwerk te analyseren en te bespreken.</w:t>
            </w:r>
          </w:p>
        </w:tc>
        <w:tc>
          <w:tcPr>
            <w:tcW w:w="835" w:type="dxa"/>
            <w:tcBorders>
              <w:top w:val="single" w:sz="18" w:space="0" w:color="auto"/>
              <w:bottom w:val="single" w:sz="18" w:space="0" w:color="auto"/>
            </w:tcBorders>
          </w:tcPr>
          <w:p w:rsidR="005E1B88" w:rsidRPr="002E0438" w:rsidRDefault="00BE34F5" w:rsidP="006D5D6A">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5E1B88" w:rsidRPr="002E0438" w:rsidRDefault="00BE34F5"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BE34F5" w:rsidP="006D5D6A">
            <w:pPr>
              <w:tabs>
                <w:tab w:val="left" w:pos="226"/>
              </w:tabs>
              <w:spacing w:before="80" w:after="80"/>
              <w:rPr>
                <w:sz w:val="18"/>
              </w:rPr>
            </w:pPr>
            <w:r>
              <w:rPr>
                <w:sz w:val="18"/>
              </w:rPr>
              <w:t>Analysemethoden.</w:t>
            </w:r>
            <w:r>
              <w:rPr>
                <w:sz w:val="18"/>
              </w:rPr>
              <w:br/>
              <w:t>Proces:</w:t>
            </w:r>
            <w:r>
              <w:rPr>
                <w:sz w:val="18"/>
              </w:rPr>
              <w:br/>
              <w:t>-</w:t>
            </w:r>
            <w:r>
              <w:rPr>
                <w:sz w:val="18"/>
              </w:rPr>
              <w:tab/>
              <w:t>bekijken, beluisteren</w:t>
            </w:r>
            <w:r>
              <w:rPr>
                <w:sz w:val="18"/>
              </w:rPr>
              <w:br/>
              <w:t>-</w:t>
            </w:r>
            <w:r>
              <w:rPr>
                <w:sz w:val="18"/>
              </w:rPr>
              <w:tab/>
              <w:t>openstaan/onderzoeken</w:t>
            </w:r>
            <w:r>
              <w:rPr>
                <w:sz w:val="18"/>
              </w:rPr>
              <w:br/>
              <w:t>-</w:t>
            </w:r>
            <w:r>
              <w:rPr>
                <w:sz w:val="18"/>
              </w:rPr>
              <w:tab/>
              <w:t>beleven</w:t>
            </w:r>
            <w:r>
              <w:rPr>
                <w:sz w:val="18"/>
              </w:rPr>
              <w:br/>
              <w:t>-</w:t>
            </w:r>
            <w:r>
              <w:rPr>
                <w:sz w:val="18"/>
              </w:rPr>
              <w:tab/>
              <w:t>toetsen.</w:t>
            </w:r>
          </w:p>
        </w:tc>
        <w:tc>
          <w:tcPr>
            <w:tcW w:w="6949" w:type="dxa"/>
            <w:tcBorders>
              <w:top w:val="single" w:sz="18" w:space="0" w:color="auto"/>
              <w:left w:val="double" w:sz="4" w:space="0" w:color="auto"/>
              <w:bottom w:val="single" w:sz="18" w:space="0" w:color="auto"/>
            </w:tcBorders>
          </w:tcPr>
          <w:p w:rsidR="005E1B88" w:rsidRDefault="00BE34F5" w:rsidP="00BE34F5">
            <w:pPr>
              <w:tabs>
                <w:tab w:val="left" w:pos="277"/>
                <w:tab w:val="left" w:pos="567"/>
              </w:tabs>
              <w:spacing w:before="80" w:after="80"/>
              <w:rPr>
                <w:sz w:val="18"/>
              </w:rPr>
            </w:pPr>
            <w:r>
              <w:rPr>
                <w:sz w:val="18"/>
              </w:rPr>
              <w:t>Een methode kan het volgende proces vertonen:</w:t>
            </w:r>
            <w:r>
              <w:rPr>
                <w:sz w:val="18"/>
              </w:rPr>
              <w:br/>
              <w:t>-</w:t>
            </w:r>
            <w:r>
              <w:rPr>
                <w:sz w:val="18"/>
              </w:rPr>
              <w:tab/>
              <w:t xml:space="preserve">eerste kennismaking met hun kunstwerk (beschrijving van wat er te zien is </w:t>
            </w:r>
            <w:r>
              <w:rPr>
                <w:sz w:val="18"/>
              </w:rPr>
              <w:tab/>
              <w:t>BEKIJKEN)</w:t>
            </w:r>
            <w:r>
              <w:rPr>
                <w:sz w:val="18"/>
              </w:rPr>
              <w:br/>
              <w:t>-</w:t>
            </w:r>
            <w:r>
              <w:rPr>
                <w:sz w:val="18"/>
              </w:rPr>
              <w:tab/>
              <w:t>onderzoek van:</w:t>
            </w:r>
            <w:r>
              <w:rPr>
                <w:sz w:val="18"/>
              </w:rPr>
              <w:br/>
            </w:r>
            <w:r>
              <w:rPr>
                <w:sz w:val="18"/>
              </w:rPr>
              <w:tab/>
              <w:t>.</w:t>
            </w:r>
            <w:r>
              <w:rPr>
                <w:sz w:val="18"/>
              </w:rPr>
              <w:tab/>
              <w:t>één of meer componenten, specifiek voor dat kunstwerk</w:t>
            </w:r>
            <w:r>
              <w:rPr>
                <w:sz w:val="18"/>
              </w:rPr>
              <w:br/>
            </w:r>
            <w:r>
              <w:rPr>
                <w:sz w:val="18"/>
              </w:rPr>
              <w:tab/>
              <w:t>.</w:t>
            </w:r>
            <w:r>
              <w:rPr>
                <w:sz w:val="18"/>
              </w:rPr>
              <w:tab/>
              <w:t xml:space="preserve">en/of de filosofie, achtergrondvisie, tijdgeest … van de kunstenaar </w:t>
            </w:r>
            <w:r>
              <w:rPr>
                <w:sz w:val="18"/>
              </w:rPr>
              <w:tab/>
            </w:r>
            <w:r>
              <w:rPr>
                <w:sz w:val="18"/>
              </w:rPr>
              <w:tab/>
            </w:r>
            <w:r>
              <w:rPr>
                <w:sz w:val="18"/>
              </w:rPr>
              <w:tab/>
              <w:t>(OPENSTAAN/ONDERZOEKEN)</w:t>
            </w:r>
            <w:r>
              <w:rPr>
                <w:sz w:val="18"/>
              </w:rPr>
              <w:br/>
            </w:r>
            <w:r w:rsidR="00AA11B0">
              <w:rPr>
                <w:sz w:val="18"/>
              </w:rPr>
              <w:br/>
              <w:t>De leerlingen woordenschat aanreiken om hun indrukken, gevoelens, emoties te verwoorden.</w:t>
            </w:r>
          </w:p>
        </w:tc>
        <w:tc>
          <w:tcPr>
            <w:tcW w:w="844" w:type="dxa"/>
            <w:tcBorders>
              <w:top w:val="single" w:sz="18" w:space="0" w:color="auto"/>
              <w:bottom w:val="single" w:sz="18" w:space="0" w:color="auto"/>
            </w:tcBorders>
          </w:tcPr>
          <w:p w:rsidR="005E1B88" w:rsidRDefault="000901D3" w:rsidP="000901D3">
            <w:pPr>
              <w:spacing w:before="80" w:after="80"/>
              <w:jc w:val="center"/>
              <w:rPr>
                <w:sz w:val="18"/>
              </w:rPr>
            </w:pPr>
            <w:r>
              <w:rPr>
                <w:sz w:val="18"/>
              </w:rPr>
              <w:t>TA.BE</w:t>
            </w:r>
            <w:r w:rsidR="00AA11B0">
              <w:rPr>
                <w:sz w:val="18"/>
              </w:rPr>
              <w:br/>
            </w:r>
            <w:r w:rsidR="00AA11B0">
              <w:rPr>
                <w:sz w:val="18"/>
              </w:rPr>
              <w:br/>
            </w:r>
            <w:r w:rsidR="00AA11B0">
              <w:rPr>
                <w:sz w:val="18"/>
              </w:rPr>
              <w:br/>
            </w:r>
            <w:r w:rsidR="00AA11B0">
              <w:rPr>
                <w:sz w:val="18"/>
              </w:rPr>
              <w:br/>
            </w:r>
            <w:r w:rsidR="00AA11B0">
              <w:rPr>
                <w:sz w:val="18"/>
              </w:rPr>
              <w:br/>
            </w:r>
            <w:r w:rsidR="00AA11B0">
              <w:rPr>
                <w:sz w:val="18"/>
              </w:rPr>
              <w:br/>
            </w:r>
            <w:r w:rsidR="00AA11B0">
              <w:rPr>
                <w:sz w:val="18"/>
              </w:rPr>
              <w:br/>
            </w:r>
            <w:r w:rsidR="00AA11B0">
              <w:rPr>
                <w:sz w:val="18"/>
              </w:rPr>
              <w:br/>
              <w:t>PAV</w:t>
            </w:r>
            <w:r>
              <w:t xml:space="preserve"> </w:t>
            </w:r>
            <w:r w:rsidRPr="000901D3">
              <w:rPr>
                <w:sz w:val="18"/>
              </w:rPr>
              <w:t>NED</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AA11B0" w:rsidP="006D5D6A">
            <w:pPr>
              <w:spacing w:before="80" w:after="80"/>
              <w:rPr>
                <w:b/>
                <w:bCs/>
                <w:sz w:val="18"/>
              </w:rPr>
            </w:pPr>
            <w:r>
              <w:rPr>
                <w:b/>
                <w:bCs/>
                <w:sz w:val="18"/>
              </w:rPr>
              <w:t>De verworven methode om een kunstwerk te analyseren kunnen verwerken tot een persoonlijke kunstbeleving.</w:t>
            </w:r>
          </w:p>
        </w:tc>
        <w:tc>
          <w:tcPr>
            <w:tcW w:w="835" w:type="dxa"/>
            <w:tcBorders>
              <w:top w:val="single" w:sz="18" w:space="0" w:color="auto"/>
              <w:bottom w:val="single" w:sz="18" w:space="0" w:color="auto"/>
            </w:tcBorders>
          </w:tcPr>
          <w:p w:rsidR="005E1B88" w:rsidRDefault="00AA11B0"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AA11B0"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AA11B0" w:rsidP="006D5D6A">
            <w:pPr>
              <w:tabs>
                <w:tab w:val="right" w:pos="352"/>
                <w:tab w:val="right" w:pos="567"/>
              </w:tabs>
              <w:spacing w:before="80" w:after="80"/>
              <w:rPr>
                <w:sz w:val="18"/>
              </w:rPr>
            </w:pPr>
            <w:r>
              <w:rPr>
                <w:sz w:val="18"/>
              </w:rPr>
              <w:t>De verwoording schept de mogelijkheid tot het kunnen toetsen aan elkaars visie en beleving.</w:t>
            </w:r>
          </w:p>
        </w:tc>
        <w:tc>
          <w:tcPr>
            <w:tcW w:w="844" w:type="dxa"/>
            <w:tcBorders>
              <w:top w:val="single" w:sz="18" w:space="0" w:color="auto"/>
              <w:bottom w:val="single" w:sz="18" w:space="0" w:color="auto"/>
            </w:tcBorders>
          </w:tcPr>
          <w:p w:rsidR="005E1B88" w:rsidRDefault="00AA11B0" w:rsidP="006D5D6A">
            <w:pPr>
              <w:spacing w:before="80" w:after="80"/>
              <w:jc w:val="center"/>
              <w:rPr>
                <w:sz w:val="18"/>
              </w:rPr>
            </w:pPr>
            <w:r>
              <w:rPr>
                <w:sz w:val="18"/>
              </w:rP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AA11B0" w:rsidP="006D5D6A">
            <w:pPr>
              <w:spacing w:before="80" w:after="80"/>
              <w:rPr>
                <w:b/>
                <w:bCs/>
                <w:sz w:val="18"/>
              </w:rPr>
            </w:pPr>
            <w:r>
              <w:rPr>
                <w:b/>
                <w:bCs/>
                <w:sz w:val="18"/>
              </w:rPr>
              <w:t>Van analyse het kunstwerk kunnen situeren in zijn specifieke context.</w:t>
            </w:r>
          </w:p>
        </w:tc>
        <w:tc>
          <w:tcPr>
            <w:tcW w:w="835" w:type="dxa"/>
            <w:tcBorders>
              <w:top w:val="single" w:sz="18" w:space="0" w:color="auto"/>
              <w:bottom w:val="single" w:sz="18" w:space="0" w:color="auto"/>
            </w:tcBorders>
          </w:tcPr>
          <w:p w:rsidR="005E1B88" w:rsidRDefault="00AA11B0"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AA11B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AA11B0" w:rsidP="006D5D6A">
            <w:pPr>
              <w:tabs>
                <w:tab w:val="left" w:pos="226"/>
              </w:tabs>
              <w:spacing w:before="80" w:after="80"/>
              <w:rPr>
                <w:sz w:val="18"/>
              </w:rPr>
            </w:pPr>
            <w:r>
              <w:rPr>
                <w:sz w:val="18"/>
              </w:rPr>
              <w:t>Specifieke context: actueel of historisch.</w:t>
            </w:r>
            <w:r>
              <w:rPr>
                <w:sz w:val="18"/>
              </w:rPr>
              <w:br/>
              <w:t>Bespreking van een kunstenaar: stijlevolutie, werk, invloed, visie, denkproces…</w:t>
            </w:r>
          </w:p>
        </w:tc>
        <w:tc>
          <w:tcPr>
            <w:tcW w:w="6949" w:type="dxa"/>
            <w:tcBorders>
              <w:top w:val="single" w:sz="18" w:space="0" w:color="auto"/>
              <w:left w:val="double" w:sz="4" w:space="0" w:color="auto"/>
              <w:bottom w:val="single" w:sz="18" w:space="0" w:color="auto"/>
            </w:tcBorders>
          </w:tcPr>
          <w:p w:rsidR="005E1B88" w:rsidRDefault="00AA11B0" w:rsidP="006D5D6A">
            <w:pPr>
              <w:tabs>
                <w:tab w:val="right" w:pos="352"/>
                <w:tab w:val="right" w:pos="567"/>
              </w:tabs>
              <w:spacing w:before="80" w:after="80"/>
              <w:rPr>
                <w:sz w:val="18"/>
              </w:rPr>
            </w:pPr>
            <w:r>
              <w:rPr>
                <w:sz w:val="18"/>
              </w:rPr>
              <w:br/>
              <w:t>Dit kan in de klas als eindwerk, maar ook vakoverschrijdend bv. bij de geïntegreerde proef.</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AA11B0">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AA11B0" w:rsidP="006D5D6A">
            <w:pPr>
              <w:spacing w:before="80" w:after="80"/>
              <w:rPr>
                <w:b/>
                <w:bCs/>
                <w:sz w:val="18"/>
              </w:rPr>
            </w:pPr>
            <w:r>
              <w:rPr>
                <w:b/>
                <w:bCs/>
                <w:sz w:val="18"/>
              </w:rPr>
              <w:t>Via een vergelijkende analyse verbanden, gelijkenissen en/of tegenstellingen van verschillende kunstwerken kunnen aantonen.</w:t>
            </w:r>
          </w:p>
        </w:tc>
        <w:tc>
          <w:tcPr>
            <w:tcW w:w="835" w:type="dxa"/>
            <w:tcBorders>
              <w:top w:val="single" w:sz="18" w:space="0" w:color="auto"/>
              <w:bottom w:val="single" w:sz="18" w:space="0" w:color="auto"/>
            </w:tcBorders>
          </w:tcPr>
          <w:p w:rsidR="005E1B88" w:rsidRDefault="00AA11B0"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AA11B0"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AA11B0">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AA11B0" w:rsidP="006D5D6A">
            <w:pPr>
              <w:tabs>
                <w:tab w:val="right" w:pos="352"/>
                <w:tab w:val="right" w:pos="567"/>
              </w:tabs>
              <w:spacing w:before="80" w:after="80"/>
              <w:rPr>
                <w:sz w:val="18"/>
              </w:rPr>
            </w:pPr>
            <w:r>
              <w:rPr>
                <w:sz w:val="18"/>
              </w:rPr>
              <w:t>Bespreking van één thema (voorstelling, vorm, stijl, materiaal, techniek…), uitgewerkt door verschillende kunstenaars, in verschillende stijlperiodes.</w:t>
            </w:r>
            <w:r>
              <w:rPr>
                <w:sz w:val="18"/>
              </w:rPr>
              <w:br/>
              <w:t>Eventueel ook een deelaspect: maatschappelijk, vormelijk, inhoudelijk (bv. oorlog)…</w:t>
            </w:r>
          </w:p>
        </w:tc>
        <w:tc>
          <w:tcPr>
            <w:tcW w:w="844" w:type="dxa"/>
            <w:tcBorders>
              <w:top w:val="single" w:sz="18" w:space="0" w:color="auto"/>
              <w:bottom w:val="single" w:sz="4" w:space="0" w:color="auto"/>
            </w:tcBorders>
          </w:tcPr>
          <w:p w:rsidR="005E1B88" w:rsidRDefault="00AA11B0" w:rsidP="006D5D6A">
            <w:pPr>
              <w:spacing w:before="80" w:after="80"/>
              <w:jc w:val="center"/>
              <w:rPr>
                <w:sz w:val="18"/>
              </w:rPr>
            </w:pPr>
            <w:r>
              <w:rPr>
                <w:sz w:val="18"/>
              </w:rPr>
              <w:t>TA.BE</w:t>
            </w:r>
          </w:p>
        </w:tc>
      </w:tr>
    </w:tbl>
    <w:p w:rsidR="00AA11B0" w:rsidRDefault="00AA11B0">
      <w:r>
        <w:rPr>
          <w:b/>
          <w:bCs/>
        </w:rPr>
        <w:br w:type="page"/>
      </w:r>
    </w:p>
    <w:p w:rsidR="00AA11B0" w:rsidRDefault="00AA11B0" w:rsidP="00AA11B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11B0" w:rsidTr="00B560B6">
        <w:trPr>
          <w:trHeight w:val="397"/>
        </w:trPr>
        <w:tc>
          <w:tcPr>
            <w:tcW w:w="839" w:type="dxa"/>
            <w:tcBorders>
              <w:bottom w:val="single" w:sz="4" w:space="0" w:color="auto"/>
            </w:tcBorders>
            <w:vAlign w:val="center"/>
          </w:tcPr>
          <w:p w:rsidR="00AA11B0" w:rsidRDefault="00AA11B0" w:rsidP="00B560B6">
            <w:pPr>
              <w:spacing w:before="80" w:after="80"/>
              <w:rPr>
                <w:sz w:val="18"/>
              </w:rPr>
            </w:pPr>
            <w:r>
              <w:rPr>
                <w:sz w:val="18"/>
              </w:rPr>
              <w:t>Nr.</w:t>
            </w:r>
          </w:p>
        </w:tc>
        <w:tc>
          <w:tcPr>
            <w:tcW w:w="5716" w:type="dxa"/>
            <w:tcBorders>
              <w:bottom w:val="single" w:sz="4" w:space="0" w:color="auto"/>
            </w:tcBorders>
            <w:vAlign w:val="center"/>
          </w:tcPr>
          <w:p w:rsidR="00AA11B0" w:rsidRDefault="00AA11B0" w:rsidP="00B560B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A11B0" w:rsidRDefault="00AA11B0" w:rsidP="00B560B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A11B0" w:rsidRDefault="00AA11B0" w:rsidP="00B560B6">
            <w:pPr>
              <w:spacing w:before="80" w:after="80"/>
              <w:jc w:val="center"/>
              <w:rPr>
                <w:sz w:val="18"/>
              </w:rPr>
            </w:pPr>
            <w:r>
              <w:rPr>
                <w:sz w:val="18"/>
              </w:rPr>
              <w:t>B/U</w:t>
            </w:r>
          </w:p>
        </w:tc>
        <w:tc>
          <w:tcPr>
            <w:tcW w:w="6949" w:type="dxa"/>
            <w:tcBorders>
              <w:left w:val="double" w:sz="4" w:space="0" w:color="auto"/>
            </w:tcBorders>
            <w:vAlign w:val="center"/>
          </w:tcPr>
          <w:p w:rsidR="00AA11B0" w:rsidRDefault="00AA11B0" w:rsidP="00B560B6">
            <w:pPr>
              <w:spacing w:before="80" w:after="80"/>
              <w:jc w:val="center"/>
              <w:rPr>
                <w:sz w:val="18"/>
              </w:rPr>
            </w:pPr>
            <w:r>
              <w:rPr>
                <w:sz w:val="18"/>
              </w:rPr>
              <w:t>Didactische wenken en hulpmiddelen</w:t>
            </w:r>
          </w:p>
        </w:tc>
        <w:tc>
          <w:tcPr>
            <w:tcW w:w="844" w:type="dxa"/>
            <w:vAlign w:val="center"/>
          </w:tcPr>
          <w:p w:rsidR="00AA11B0" w:rsidRDefault="00AA11B0" w:rsidP="00B560B6">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AA11B0" w:rsidP="006D5D6A">
            <w:pPr>
              <w:spacing w:before="80" w:after="80"/>
              <w:rPr>
                <w:b/>
                <w:bCs/>
                <w:sz w:val="18"/>
              </w:rPr>
            </w:pPr>
            <w:r>
              <w:rPr>
                <w:b/>
                <w:bCs/>
                <w:sz w:val="18"/>
              </w:rPr>
              <w:t>Opvattingen over de functie</w:t>
            </w:r>
            <w:r w:rsidR="001C6D6F">
              <w:rPr>
                <w:b/>
                <w:bCs/>
                <w:sz w:val="18"/>
              </w:rPr>
              <w:t>, de betekenis en waardering van kunst kunnen verwoorden.</w:t>
            </w:r>
          </w:p>
        </w:tc>
        <w:tc>
          <w:tcPr>
            <w:tcW w:w="835" w:type="dxa"/>
            <w:tcBorders>
              <w:top w:val="single" w:sz="18" w:space="0" w:color="auto"/>
              <w:bottom w:val="single" w:sz="18" w:space="0" w:color="auto"/>
            </w:tcBorders>
          </w:tcPr>
          <w:p w:rsidR="005E1B88" w:rsidRDefault="001C6D6F"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1C6D6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1C6D6F" w:rsidP="006D5D6A">
            <w:pPr>
              <w:tabs>
                <w:tab w:val="left" w:pos="226"/>
              </w:tabs>
              <w:spacing w:before="80" w:after="80"/>
              <w:rPr>
                <w:sz w:val="18"/>
              </w:rPr>
            </w:pPr>
            <w:r>
              <w:rPr>
                <w:sz w:val="18"/>
              </w:rPr>
              <w:t>Functie: oorspronkelijke bedoeling van het kunstwerk.</w:t>
            </w:r>
            <w:r>
              <w:rPr>
                <w:sz w:val="18"/>
              </w:rPr>
              <w:br/>
              <w:t>Betekenis: belang van het kunstwerk, kunst als spiegel van de tijd en/of signaal in die tijd.</w:t>
            </w:r>
            <w:r>
              <w:rPr>
                <w:sz w:val="18"/>
              </w:rPr>
              <w:br/>
              <w:t>Waardering.</w:t>
            </w:r>
          </w:p>
        </w:tc>
        <w:tc>
          <w:tcPr>
            <w:tcW w:w="6949" w:type="dxa"/>
            <w:tcBorders>
              <w:top w:val="single" w:sz="18" w:space="0" w:color="auto"/>
              <w:left w:val="double" w:sz="4" w:space="0" w:color="auto"/>
              <w:bottom w:val="single" w:sz="18" w:space="0" w:color="auto"/>
            </w:tcBorders>
          </w:tcPr>
          <w:p w:rsidR="005E1B88" w:rsidRDefault="001C6D6F" w:rsidP="001C6D6F">
            <w:pPr>
              <w:tabs>
                <w:tab w:val="right" w:pos="352"/>
                <w:tab w:val="right" w:pos="567"/>
              </w:tabs>
              <w:spacing w:before="80" w:after="80"/>
              <w:rPr>
                <w:sz w:val="18"/>
              </w:rPr>
            </w:pPr>
            <w:r>
              <w:rPr>
                <w:sz w:val="18"/>
              </w:rPr>
              <w:t>Bv. informeren, decoreren, imponeren, instrueren…</w:t>
            </w:r>
            <w:r>
              <w:rPr>
                <w:sz w:val="18"/>
              </w:rPr>
              <w:br/>
              <w:t>Bv. historisch, maatschappelijk, cultureel, financieel belang…</w:t>
            </w:r>
            <w:r>
              <w:rPr>
                <w:sz w:val="18"/>
              </w:rPr>
              <w:br/>
              <w:t>Door tijdgenoten en nu.</w:t>
            </w:r>
            <w:r>
              <w:rPr>
                <w:sz w:val="18"/>
              </w:rPr>
              <w:br/>
              <w:t>Bv. kunst versus kitsch.</w:t>
            </w:r>
          </w:p>
        </w:tc>
        <w:tc>
          <w:tcPr>
            <w:tcW w:w="844" w:type="dxa"/>
            <w:tcBorders>
              <w:top w:val="single" w:sz="18" w:space="0" w:color="auto"/>
              <w:bottom w:val="single" w:sz="18" w:space="0" w:color="auto"/>
            </w:tcBorders>
          </w:tcPr>
          <w:p w:rsidR="005E1B88" w:rsidRDefault="001C6D6F" w:rsidP="006D5D6A">
            <w:pPr>
              <w:spacing w:before="80" w:after="80"/>
              <w:jc w:val="center"/>
              <w:rPr>
                <w:sz w:val="18"/>
              </w:rPr>
            </w:pPr>
            <w:r>
              <w:rPr>
                <w:sz w:val="18"/>
              </w:rP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1C6D6F" w:rsidP="006D5D6A">
            <w:pPr>
              <w:spacing w:before="80" w:after="80"/>
              <w:rPr>
                <w:b/>
                <w:bCs/>
                <w:sz w:val="18"/>
              </w:rPr>
            </w:pPr>
            <w:r>
              <w:rPr>
                <w:b/>
                <w:bCs/>
                <w:sz w:val="18"/>
              </w:rPr>
              <w:t>Informatie kunnen verzamelen en verwerken over de culturele actualiteit (tentoonstelling, museum- en/of concertbezoek, enz.), creatieve uitingen of het eigen atelierwerk.</w:t>
            </w:r>
          </w:p>
        </w:tc>
        <w:tc>
          <w:tcPr>
            <w:tcW w:w="835" w:type="dxa"/>
            <w:tcBorders>
              <w:top w:val="single" w:sz="18" w:space="0" w:color="auto"/>
              <w:bottom w:val="single" w:sz="18" w:space="0" w:color="auto"/>
            </w:tcBorders>
          </w:tcPr>
          <w:p w:rsidR="005E1B88" w:rsidRDefault="001C6D6F"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1C6D6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1C6D6F" w:rsidP="006D5D6A">
            <w:pPr>
              <w:tabs>
                <w:tab w:val="left" w:pos="226"/>
              </w:tabs>
              <w:spacing w:before="80" w:after="80"/>
              <w:rPr>
                <w:sz w:val="18"/>
              </w:rPr>
            </w:pPr>
            <w:r>
              <w:rPr>
                <w:sz w:val="18"/>
              </w:rPr>
              <w:t>Elke uiting of vorm van beeldcultuur of beeldtaal die kadert in de doelstellingen van deze studierichting.</w:t>
            </w:r>
          </w:p>
        </w:tc>
        <w:tc>
          <w:tcPr>
            <w:tcW w:w="6949" w:type="dxa"/>
            <w:tcBorders>
              <w:top w:val="single" w:sz="18" w:space="0" w:color="auto"/>
              <w:left w:val="double" w:sz="4" w:space="0" w:color="auto"/>
              <w:bottom w:val="single" w:sz="18" w:space="0" w:color="auto"/>
            </w:tcBorders>
          </w:tcPr>
          <w:p w:rsidR="005E1B88" w:rsidRDefault="001C6D6F" w:rsidP="001C6D6F">
            <w:pPr>
              <w:tabs>
                <w:tab w:val="right" w:pos="352"/>
                <w:tab w:val="right" w:pos="567"/>
              </w:tabs>
              <w:spacing w:before="80" w:after="80"/>
              <w:rPr>
                <w:sz w:val="18"/>
              </w:rPr>
            </w:pPr>
            <w:r>
              <w:rPr>
                <w:sz w:val="18"/>
              </w:rPr>
              <w:t>De leerlingen leren diverse informatiebronnen en –kanalen kritisch selecteren en raadplegen met het oog op te bereiken doelen (informatieverwerving).</w:t>
            </w:r>
            <w:r>
              <w:rPr>
                <w:sz w:val="18"/>
              </w:rPr>
              <w:br/>
              <w:t>De leerlingen leren zelfstandig informatie kritisch analyseren en synthetiseren (informatieverwerking).</w:t>
            </w:r>
            <w:r>
              <w:rPr>
                <w:sz w:val="18"/>
              </w:rPr>
              <w:br/>
              <w:t>Eventueel ook over elementen uit de muziektaal en aangepaste muziekvoorbeelden ter vergelijking.</w:t>
            </w:r>
            <w:r>
              <w:rPr>
                <w:sz w:val="18"/>
              </w:rPr>
              <w:br/>
              <w:t>Samenstellen van een documentatiemap over een afgebakende onderwerp met een duidelijke opdracht (bv. aandacht besteden aan bronvermelding, verzorgde afbeeldingen, persoonlijke verwerking).</w:t>
            </w:r>
            <w:r>
              <w:rPr>
                <w:sz w:val="18"/>
              </w:rPr>
              <w:br/>
            </w:r>
            <w:r w:rsidR="00400E82">
              <w:rPr>
                <w:sz w:val="18"/>
              </w:rPr>
              <w:t>Opzoekwerk: op het internet, in de bib, in een documentatiecentrum in kranten, tijdschriften, literatuur, via multimedia.</w:t>
            </w:r>
          </w:p>
        </w:tc>
        <w:tc>
          <w:tcPr>
            <w:tcW w:w="844" w:type="dxa"/>
            <w:tcBorders>
              <w:top w:val="single" w:sz="18" w:space="0" w:color="auto"/>
              <w:bottom w:val="single" w:sz="18" w:space="0" w:color="auto"/>
            </w:tcBorders>
          </w:tcPr>
          <w:p w:rsidR="005E1B88" w:rsidRDefault="001C6D6F" w:rsidP="006D5D6A">
            <w:pPr>
              <w:spacing w:before="80" w:after="80"/>
              <w:jc w:val="center"/>
              <w:rPr>
                <w:sz w:val="18"/>
              </w:rPr>
            </w:pPr>
            <w:r>
              <w:rPr>
                <w:sz w:val="18"/>
              </w:rPr>
              <w:br/>
            </w:r>
            <w:r>
              <w:rPr>
                <w:sz w:val="18"/>
              </w:rPr>
              <w:br/>
            </w:r>
            <w:r>
              <w:rPr>
                <w:sz w:val="18"/>
              </w:rPr>
              <w:br/>
            </w:r>
            <w:r>
              <w:rPr>
                <w:sz w:val="18"/>
              </w:rPr>
              <w:br/>
            </w:r>
            <w:r>
              <w:rPr>
                <w:sz w:val="18"/>
              </w:rPr>
              <w:br/>
            </w:r>
            <w:r>
              <w:rPr>
                <w:sz w:val="18"/>
              </w:rPr>
              <w:br/>
              <w:t>TA.BE</w:t>
            </w:r>
            <w:r>
              <w:rPr>
                <w:sz w:val="18"/>
              </w:rPr>
              <w:br/>
              <w:t>ICT</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400E82" w:rsidP="006D5D6A">
            <w:pPr>
              <w:spacing w:before="80" w:after="80"/>
              <w:rPr>
                <w:b/>
                <w:bCs/>
                <w:sz w:val="18"/>
              </w:rPr>
            </w:pPr>
            <w:r>
              <w:rPr>
                <w:b/>
                <w:bCs/>
                <w:sz w:val="18"/>
              </w:rPr>
              <w:t>Verworven kennis en inzichten kunnen aanwenden bij het uitvoeren van een werkstuk.</w:t>
            </w:r>
          </w:p>
        </w:tc>
        <w:tc>
          <w:tcPr>
            <w:tcW w:w="835" w:type="dxa"/>
            <w:tcBorders>
              <w:top w:val="single" w:sz="18" w:space="0" w:color="auto"/>
              <w:bottom w:val="single" w:sz="18" w:space="0" w:color="auto"/>
            </w:tcBorders>
          </w:tcPr>
          <w:p w:rsidR="005E1B88" w:rsidRDefault="00400E82"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400E82"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400E82" w:rsidP="006D5D6A">
            <w:pPr>
              <w:tabs>
                <w:tab w:val="left" w:pos="226"/>
              </w:tabs>
              <w:spacing w:before="80" w:after="80"/>
              <w:rPr>
                <w:sz w:val="18"/>
              </w:rPr>
            </w:pPr>
            <w:r>
              <w:rPr>
                <w:sz w:val="18"/>
              </w:rPr>
              <w:t>Theoretische gegevens vertalen naar praktische toepassingen.</w:t>
            </w:r>
          </w:p>
        </w:tc>
        <w:tc>
          <w:tcPr>
            <w:tcW w:w="6949" w:type="dxa"/>
            <w:tcBorders>
              <w:top w:val="single" w:sz="18" w:space="0" w:color="auto"/>
              <w:left w:val="double" w:sz="4" w:space="0" w:color="auto"/>
              <w:bottom w:val="single" w:sz="4" w:space="0" w:color="auto"/>
            </w:tcBorders>
          </w:tcPr>
          <w:p w:rsidR="005E1B88" w:rsidRDefault="00400E82" w:rsidP="006D5D6A">
            <w:pPr>
              <w:tabs>
                <w:tab w:val="right" w:pos="352"/>
                <w:tab w:val="right" w:pos="567"/>
              </w:tabs>
              <w:spacing w:before="80" w:after="80"/>
              <w:rPr>
                <w:sz w:val="18"/>
              </w:rPr>
            </w:pPr>
            <w:r>
              <w:rPr>
                <w:sz w:val="18"/>
              </w:rPr>
              <w:t>Bv. een maquette of samenwerken met de leerkrachten van de technische en praktische vakken.</w:t>
            </w:r>
            <w:r>
              <w:rPr>
                <w:sz w:val="18"/>
              </w:rPr>
              <w:br/>
              <w:t>Persoonlijke verwerking van een stijl, vorm, inhoud is belangrijk als hulpmiddel bij het verwerken en assimileren van de leerinhoud.</w:t>
            </w:r>
          </w:p>
        </w:tc>
        <w:tc>
          <w:tcPr>
            <w:tcW w:w="844" w:type="dxa"/>
            <w:tcBorders>
              <w:top w:val="single" w:sz="18" w:space="0" w:color="auto"/>
              <w:bottom w:val="single" w:sz="4" w:space="0" w:color="auto"/>
            </w:tcBorders>
          </w:tcPr>
          <w:p w:rsidR="005E1B88" w:rsidRDefault="00400E82" w:rsidP="00400E82">
            <w:pPr>
              <w:spacing w:before="80" w:after="80"/>
              <w:jc w:val="center"/>
              <w:rPr>
                <w:sz w:val="18"/>
              </w:rPr>
            </w:pPr>
            <w:r>
              <w:rPr>
                <w:sz w:val="18"/>
              </w:rPr>
              <w:t>TV/PV</w:t>
            </w:r>
          </w:p>
        </w:tc>
      </w:tr>
      <w:tr w:rsidR="00400E82" w:rsidTr="00B560B6">
        <w:trPr>
          <w:trHeight w:val="397"/>
        </w:trPr>
        <w:tc>
          <w:tcPr>
            <w:tcW w:w="839" w:type="dxa"/>
            <w:tcBorders>
              <w:top w:val="single" w:sz="18" w:space="0" w:color="auto"/>
              <w:left w:val="single" w:sz="18" w:space="0" w:color="auto"/>
              <w:bottom w:val="single" w:sz="18" w:space="0" w:color="auto"/>
            </w:tcBorders>
          </w:tcPr>
          <w:p w:rsidR="00400E82" w:rsidRDefault="00400E82" w:rsidP="00072610">
            <w:pPr>
              <w:pStyle w:val="NummerDoelstelling"/>
            </w:pPr>
          </w:p>
        </w:tc>
        <w:tc>
          <w:tcPr>
            <w:tcW w:w="5716" w:type="dxa"/>
            <w:tcBorders>
              <w:top w:val="single" w:sz="18" w:space="0" w:color="auto"/>
              <w:bottom w:val="single" w:sz="18" w:space="0" w:color="auto"/>
            </w:tcBorders>
          </w:tcPr>
          <w:p w:rsidR="00400E82" w:rsidRDefault="00400E82" w:rsidP="00B560B6">
            <w:pPr>
              <w:spacing w:before="80" w:after="80"/>
              <w:rPr>
                <w:b/>
                <w:bCs/>
                <w:sz w:val="18"/>
              </w:rPr>
            </w:pPr>
            <w:r>
              <w:rPr>
                <w:b/>
                <w:bCs/>
                <w:sz w:val="18"/>
              </w:rPr>
              <w:t>Blijvend gevoelig zijn voor kunst en cultuur in het algemeen, voor de culturele actualiteit, voor creatieve uitingen.</w:t>
            </w:r>
          </w:p>
        </w:tc>
        <w:tc>
          <w:tcPr>
            <w:tcW w:w="835" w:type="dxa"/>
            <w:tcBorders>
              <w:top w:val="single" w:sz="18" w:space="0" w:color="auto"/>
              <w:bottom w:val="single" w:sz="18" w:space="0" w:color="auto"/>
            </w:tcBorders>
          </w:tcPr>
          <w:p w:rsidR="00400E82" w:rsidRDefault="00B560B6" w:rsidP="00B560B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00E82" w:rsidRDefault="00B560B6" w:rsidP="00B560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00E82" w:rsidRDefault="00400E82" w:rsidP="00B560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00E82" w:rsidRDefault="00400E82" w:rsidP="00B560B6">
            <w:pPr>
              <w:spacing w:before="80" w:after="80"/>
              <w:jc w:val="center"/>
              <w:rPr>
                <w:sz w:val="18"/>
              </w:rPr>
            </w:pPr>
          </w:p>
        </w:tc>
      </w:tr>
      <w:tr w:rsidR="00400E82" w:rsidTr="00B560B6">
        <w:trPr>
          <w:trHeight w:val="397"/>
        </w:trPr>
        <w:tc>
          <w:tcPr>
            <w:tcW w:w="839" w:type="dxa"/>
            <w:tcBorders>
              <w:top w:val="single" w:sz="18" w:space="0" w:color="auto"/>
              <w:bottom w:val="single" w:sz="4" w:space="0" w:color="auto"/>
            </w:tcBorders>
          </w:tcPr>
          <w:p w:rsidR="00400E82" w:rsidRDefault="00400E82" w:rsidP="00B560B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00E82" w:rsidRDefault="00400E82" w:rsidP="00B560B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00E82" w:rsidRDefault="00B560B6" w:rsidP="00B560B6">
            <w:pPr>
              <w:tabs>
                <w:tab w:val="right" w:pos="352"/>
                <w:tab w:val="right" w:pos="567"/>
              </w:tabs>
              <w:spacing w:before="80" w:after="80"/>
              <w:rPr>
                <w:sz w:val="18"/>
              </w:rPr>
            </w:pPr>
            <w:r>
              <w:rPr>
                <w:sz w:val="18"/>
              </w:rPr>
              <w:t>Eventueel een logboek bijhouden, verwerken in documentatiemap..</w:t>
            </w:r>
          </w:p>
        </w:tc>
        <w:tc>
          <w:tcPr>
            <w:tcW w:w="844" w:type="dxa"/>
            <w:tcBorders>
              <w:top w:val="single" w:sz="18" w:space="0" w:color="auto"/>
              <w:bottom w:val="single" w:sz="4" w:space="0" w:color="auto"/>
            </w:tcBorders>
          </w:tcPr>
          <w:p w:rsidR="00400E82" w:rsidRDefault="00400E82" w:rsidP="00B560B6">
            <w:pPr>
              <w:spacing w:before="80" w:after="80"/>
              <w:jc w:val="center"/>
              <w:rPr>
                <w:sz w:val="18"/>
              </w:rPr>
            </w:pPr>
            <w:r>
              <w:rPr>
                <w:sz w:val="18"/>
              </w:rPr>
              <w:t>TV/PV</w:t>
            </w:r>
          </w:p>
        </w:tc>
      </w:tr>
    </w:tbl>
    <w:p w:rsidR="005E1B88" w:rsidRDefault="005E1B88" w:rsidP="005E1B88">
      <w:pPr>
        <w:rPr>
          <w:b/>
          <w:bCs/>
        </w:rPr>
      </w:pPr>
    </w:p>
    <w:p w:rsidR="00B560B6" w:rsidRDefault="00B560B6" w:rsidP="005E1B88">
      <w:pPr>
        <w:rPr>
          <w:b/>
          <w:bCs/>
        </w:rPr>
        <w:sectPr w:rsidR="00B560B6" w:rsidSect="00D52574">
          <w:headerReference w:type="even" r:id="rId64"/>
          <w:headerReference w:type="default" r:id="rId65"/>
          <w:footerReference w:type="default" r:id="rId66"/>
          <w:headerReference w:type="first" r:id="rId6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B560B6" w:rsidTr="00B560B6">
        <w:trPr>
          <w:cantSplit/>
          <w:trHeight w:val="397"/>
        </w:trPr>
        <w:tc>
          <w:tcPr>
            <w:tcW w:w="8225" w:type="dxa"/>
            <w:gridSpan w:val="4"/>
            <w:tcBorders>
              <w:right w:val="nil"/>
            </w:tcBorders>
          </w:tcPr>
          <w:p w:rsidR="00B560B6" w:rsidRPr="0085762A" w:rsidRDefault="00B560B6" w:rsidP="00B560B6">
            <w:pPr>
              <w:pStyle w:val="Kop2"/>
            </w:pPr>
            <w:bookmarkStart w:id="87" w:name="_Toc410629076"/>
            <w:r>
              <w:t>5.5</w:t>
            </w:r>
            <w:r>
              <w:tab/>
              <w:t>KV Waarnemingstekenen</w:t>
            </w:r>
            <w:bookmarkEnd w:id="87"/>
          </w:p>
        </w:tc>
        <w:tc>
          <w:tcPr>
            <w:tcW w:w="7793" w:type="dxa"/>
            <w:gridSpan w:val="2"/>
            <w:tcBorders>
              <w:left w:val="nil"/>
            </w:tcBorders>
            <w:vAlign w:val="center"/>
          </w:tcPr>
          <w:p w:rsidR="00B560B6" w:rsidRDefault="00B560B6" w:rsidP="00B560B6">
            <w:pPr>
              <w:spacing w:before="80" w:after="80"/>
              <w:rPr>
                <w:rFonts w:cs="Arial"/>
                <w:b/>
                <w:bCs/>
              </w:rPr>
            </w:pPr>
          </w:p>
        </w:tc>
      </w:tr>
      <w:tr w:rsidR="002E2AC5" w:rsidTr="00DA758E">
        <w:trPr>
          <w:cantSplit/>
          <w:trHeight w:val="397"/>
        </w:trPr>
        <w:tc>
          <w:tcPr>
            <w:tcW w:w="8225" w:type="dxa"/>
            <w:gridSpan w:val="4"/>
            <w:tcBorders>
              <w:top w:val="single" w:sz="4" w:space="0" w:color="auto"/>
              <w:left w:val="single" w:sz="4" w:space="0" w:color="auto"/>
              <w:bottom w:val="single" w:sz="4" w:space="0" w:color="auto"/>
              <w:right w:val="nil"/>
            </w:tcBorders>
          </w:tcPr>
          <w:p w:rsidR="002E2AC5" w:rsidRPr="0085762A" w:rsidRDefault="002E2AC5" w:rsidP="002E2AC5">
            <w:pPr>
              <w:pStyle w:val="Kop3"/>
            </w:pPr>
            <w:bookmarkStart w:id="88" w:name="_Toc410629077"/>
            <w:r>
              <w:t>5.5</w:t>
            </w:r>
            <w:r>
              <w:tab/>
              <w:t>5.5.1</w:t>
            </w:r>
            <w:r>
              <w:tab/>
              <w:t>Algemene basis</w:t>
            </w:r>
            <w:bookmarkEnd w:id="88"/>
          </w:p>
        </w:tc>
        <w:tc>
          <w:tcPr>
            <w:tcW w:w="7793" w:type="dxa"/>
            <w:gridSpan w:val="2"/>
            <w:tcBorders>
              <w:top w:val="single" w:sz="4" w:space="0" w:color="auto"/>
              <w:left w:val="nil"/>
              <w:bottom w:val="single" w:sz="4" w:space="0" w:color="auto"/>
              <w:right w:val="single" w:sz="4" w:space="0" w:color="auto"/>
            </w:tcBorders>
            <w:vAlign w:val="center"/>
          </w:tcPr>
          <w:p w:rsidR="002E2AC5" w:rsidRDefault="002E2AC5" w:rsidP="00DA758E">
            <w:pPr>
              <w:spacing w:before="80" w:after="80"/>
              <w:rPr>
                <w:rFonts w:cs="Arial"/>
                <w:b/>
                <w:bCs/>
              </w:rPr>
            </w:pP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r>
              <w:br w:type="page"/>
            </w:r>
          </w:p>
        </w:tc>
        <w:tc>
          <w:tcPr>
            <w:tcW w:w="5716" w:type="dxa"/>
            <w:tcBorders>
              <w:top w:val="single" w:sz="18" w:space="0" w:color="auto"/>
              <w:bottom w:val="single" w:sz="18" w:space="0" w:color="auto"/>
            </w:tcBorders>
          </w:tcPr>
          <w:p w:rsidR="004C46EC" w:rsidRDefault="004C46EC" w:rsidP="00DA758E">
            <w:pPr>
              <w:spacing w:before="80" w:after="80"/>
              <w:rPr>
                <w:b/>
                <w:bCs/>
                <w:sz w:val="18"/>
              </w:rPr>
            </w:pPr>
            <w:r>
              <w:rPr>
                <w:b/>
                <w:bCs/>
                <w:sz w:val="18"/>
              </w:rPr>
              <w:t>Het begrip ‘waarnemingstekenen’ kennen en inzicht krijgen in de verschillende technieken en mogelijkheden ervan.</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18" w:space="0" w:color="auto"/>
            </w:tcBorders>
          </w:tcPr>
          <w:p w:rsidR="004C46EC" w:rsidRDefault="004C46EC"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C46EC" w:rsidRDefault="004C46EC" w:rsidP="00DA758E">
            <w:pPr>
              <w:tabs>
                <w:tab w:val="left" w:pos="226"/>
              </w:tabs>
              <w:spacing w:before="80" w:after="80"/>
              <w:rPr>
                <w:sz w:val="18"/>
              </w:rPr>
            </w:pPr>
            <w:r>
              <w:rPr>
                <w:sz w:val="18"/>
              </w:rPr>
              <w:t>Doel, inhoud en nut van het vak waarnemingstekenen.</w:t>
            </w:r>
          </w:p>
        </w:tc>
        <w:tc>
          <w:tcPr>
            <w:tcW w:w="6949" w:type="dxa"/>
            <w:tcBorders>
              <w:top w:val="single" w:sz="18" w:space="0" w:color="auto"/>
              <w:left w:val="double" w:sz="4" w:space="0" w:color="auto"/>
              <w:bottom w:val="single" w:sz="18" w:space="0" w:color="auto"/>
            </w:tcBorders>
          </w:tcPr>
          <w:p w:rsidR="004C46EC" w:rsidRDefault="004C46EC" w:rsidP="00DA758E">
            <w:pPr>
              <w:tabs>
                <w:tab w:val="right" w:pos="352"/>
                <w:tab w:val="right" w:pos="567"/>
              </w:tabs>
              <w:spacing w:before="80" w:after="80"/>
              <w:rPr>
                <w:sz w:val="18"/>
              </w:rPr>
            </w:pPr>
            <w:r>
              <w:rPr>
                <w:sz w:val="18"/>
              </w:rPr>
              <w:t>Werk aanschouwelijk met het nodige beeldmateriaal.</w:t>
            </w:r>
          </w:p>
        </w:tc>
        <w:tc>
          <w:tcPr>
            <w:tcW w:w="844" w:type="dxa"/>
            <w:tcBorders>
              <w:top w:val="single" w:sz="18" w:space="0" w:color="auto"/>
              <w:bottom w:val="single" w:sz="18" w:space="0" w:color="auto"/>
            </w:tcBorders>
          </w:tcPr>
          <w:p w:rsidR="004C46EC" w:rsidRDefault="001912E9" w:rsidP="00DA758E">
            <w:pPr>
              <w:spacing w:before="80" w:after="80"/>
              <w:jc w:val="center"/>
              <w:rPr>
                <w:sz w:val="18"/>
              </w:rPr>
            </w:pPr>
            <w:r>
              <w:rPr>
                <w:sz w:val="18"/>
              </w:rPr>
              <w:t>TA.BE</w:t>
            </w:r>
          </w:p>
        </w:tc>
      </w:tr>
      <w:tr w:rsidR="00E555EB" w:rsidTr="00DA758E">
        <w:trPr>
          <w:trHeight w:val="397"/>
        </w:trPr>
        <w:tc>
          <w:tcPr>
            <w:tcW w:w="839" w:type="dxa"/>
            <w:tcBorders>
              <w:top w:val="single" w:sz="18" w:space="0" w:color="auto"/>
              <w:left w:val="single" w:sz="18" w:space="0" w:color="auto"/>
              <w:bottom w:val="single" w:sz="18" w:space="0" w:color="auto"/>
            </w:tcBorders>
          </w:tcPr>
          <w:p w:rsidR="00E555EB" w:rsidRDefault="00E555EB" w:rsidP="00072610">
            <w:pPr>
              <w:pStyle w:val="NummerDoelstelling"/>
            </w:pPr>
          </w:p>
        </w:tc>
        <w:tc>
          <w:tcPr>
            <w:tcW w:w="5716" w:type="dxa"/>
            <w:tcBorders>
              <w:top w:val="single" w:sz="18" w:space="0" w:color="auto"/>
              <w:bottom w:val="single" w:sz="18" w:space="0" w:color="auto"/>
            </w:tcBorders>
          </w:tcPr>
          <w:p w:rsidR="00E555EB" w:rsidRDefault="00E555EB" w:rsidP="001912E9">
            <w:pPr>
              <w:spacing w:before="80" w:after="80"/>
              <w:rPr>
                <w:b/>
                <w:bCs/>
                <w:sz w:val="18"/>
              </w:rPr>
            </w:pPr>
            <w:r>
              <w:rPr>
                <w:b/>
                <w:bCs/>
                <w:sz w:val="18"/>
              </w:rPr>
              <w:t>Het begrip ‘waarnemingsperspectief’ k</w:t>
            </w:r>
            <w:r w:rsidR="001912E9">
              <w:rPr>
                <w:b/>
                <w:bCs/>
                <w:sz w:val="18"/>
              </w:rPr>
              <w:t>u</w:t>
            </w:r>
            <w:r>
              <w:rPr>
                <w:b/>
                <w:bCs/>
                <w:sz w:val="18"/>
              </w:rPr>
              <w:t>nnen</w:t>
            </w:r>
            <w:r w:rsidR="001912E9">
              <w:rPr>
                <w:b/>
                <w:bCs/>
                <w:sz w:val="18"/>
              </w:rPr>
              <w:t xml:space="preserve"> uitleggen</w:t>
            </w:r>
            <w:r>
              <w:rPr>
                <w:b/>
                <w:bCs/>
                <w:sz w:val="18"/>
              </w:rPr>
              <w:t xml:space="preserve"> en inzicht verwerven in het gebruik ervan.</w:t>
            </w:r>
          </w:p>
        </w:tc>
        <w:tc>
          <w:tcPr>
            <w:tcW w:w="835" w:type="dxa"/>
            <w:tcBorders>
              <w:top w:val="single" w:sz="18" w:space="0" w:color="auto"/>
              <w:bottom w:val="single" w:sz="18" w:space="0" w:color="auto"/>
            </w:tcBorders>
          </w:tcPr>
          <w:p w:rsidR="00E555EB" w:rsidRDefault="00E555EB" w:rsidP="00DA758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555EB" w:rsidRDefault="00E555EB"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555EB" w:rsidRDefault="00E555EB"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55EB" w:rsidRDefault="00E555EB" w:rsidP="00DA758E">
            <w:pPr>
              <w:spacing w:before="80" w:after="80"/>
              <w:jc w:val="center"/>
              <w:rPr>
                <w:sz w:val="18"/>
              </w:rPr>
            </w:pPr>
          </w:p>
        </w:tc>
      </w:tr>
      <w:tr w:rsidR="00E555EB" w:rsidTr="00DA758E">
        <w:trPr>
          <w:trHeight w:val="397"/>
        </w:trPr>
        <w:tc>
          <w:tcPr>
            <w:tcW w:w="839" w:type="dxa"/>
            <w:tcBorders>
              <w:top w:val="single" w:sz="18" w:space="0" w:color="auto"/>
              <w:bottom w:val="single" w:sz="18" w:space="0" w:color="auto"/>
            </w:tcBorders>
          </w:tcPr>
          <w:p w:rsidR="00E555EB" w:rsidRDefault="00E555EB"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555EB" w:rsidRPr="00693408" w:rsidRDefault="00693408" w:rsidP="00693408">
            <w:pPr>
              <w:tabs>
                <w:tab w:val="left" w:pos="226"/>
              </w:tabs>
              <w:spacing w:before="80" w:after="80"/>
              <w:rPr>
                <w:sz w:val="18"/>
              </w:rPr>
            </w:pPr>
            <w:r>
              <w:rPr>
                <w:sz w:val="18"/>
              </w:rPr>
              <w:t>Begrip: waarnemingsperspectief</w:t>
            </w:r>
            <w:r w:rsidR="00E555EB">
              <w:rPr>
                <w:sz w:val="18"/>
              </w:rPr>
              <w:br/>
            </w:r>
            <w:r w:rsidR="00E555EB" w:rsidRPr="00693408">
              <w:rPr>
                <w:sz w:val="18"/>
              </w:rPr>
              <w:t>Beginse</w:t>
            </w:r>
            <w:r>
              <w:rPr>
                <w:sz w:val="18"/>
              </w:rPr>
              <w:t>len van waarnemingsperspectief</w:t>
            </w:r>
          </w:p>
        </w:tc>
        <w:tc>
          <w:tcPr>
            <w:tcW w:w="6949" w:type="dxa"/>
            <w:tcBorders>
              <w:top w:val="single" w:sz="18" w:space="0" w:color="auto"/>
              <w:left w:val="double" w:sz="4" w:space="0" w:color="auto"/>
              <w:bottom w:val="single" w:sz="18" w:space="0" w:color="auto"/>
            </w:tcBorders>
          </w:tcPr>
          <w:p w:rsidR="00E555EB" w:rsidRDefault="00E555EB" w:rsidP="00DA758E">
            <w:pPr>
              <w:tabs>
                <w:tab w:val="right" w:pos="352"/>
                <w:tab w:val="right" w:pos="567"/>
              </w:tabs>
              <w:spacing w:before="80" w:after="80"/>
              <w:rPr>
                <w:sz w:val="18"/>
              </w:rPr>
            </w:pPr>
            <w:r>
              <w:rPr>
                <w:sz w:val="18"/>
              </w:rPr>
              <w:t>Aandacht voor meetoefeningen (cf. toegepast figuurtekenen).</w:t>
            </w:r>
          </w:p>
        </w:tc>
        <w:tc>
          <w:tcPr>
            <w:tcW w:w="844" w:type="dxa"/>
            <w:tcBorders>
              <w:top w:val="single" w:sz="18" w:space="0" w:color="auto"/>
              <w:bottom w:val="single" w:sz="18" w:space="0" w:color="auto"/>
            </w:tcBorders>
          </w:tcPr>
          <w:p w:rsidR="00E555EB" w:rsidRDefault="001912E9" w:rsidP="00DA758E">
            <w:pPr>
              <w:spacing w:before="80" w:after="80"/>
              <w:jc w:val="center"/>
              <w:rPr>
                <w:sz w:val="18"/>
              </w:rPr>
            </w:pPr>
            <w:r>
              <w:rPr>
                <w:sz w:val="18"/>
              </w:rPr>
              <w:t>TA.BE</w:t>
            </w:r>
          </w:p>
        </w:tc>
      </w:tr>
      <w:tr w:rsidR="00E555EB" w:rsidTr="00DA758E">
        <w:trPr>
          <w:trHeight w:val="397"/>
        </w:trPr>
        <w:tc>
          <w:tcPr>
            <w:tcW w:w="839" w:type="dxa"/>
            <w:tcBorders>
              <w:top w:val="single" w:sz="18" w:space="0" w:color="auto"/>
              <w:left w:val="single" w:sz="18" w:space="0" w:color="auto"/>
              <w:bottom w:val="single" w:sz="18" w:space="0" w:color="auto"/>
            </w:tcBorders>
          </w:tcPr>
          <w:p w:rsidR="00E555EB" w:rsidRDefault="00E555EB" w:rsidP="00072610">
            <w:pPr>
              <w:pStyle w:val="NummerDoelstelling"/>
            </w:pPr>
          </w:p>
        </w:tc>
        <w:tc>
          <w:tcPr>
            <w:tcW w:w="5716" w:type="dxa"/>
            <w:tcBorders>
              <w:top w:val="single" w:sz="18" w:space="0" w:color="auto"/>
              <w:bottom w:val="single" w:sz="18" w:space="0" w:color="auto"/>
            </w:tcBorders>
          </w:tcPr>
          <w:p w:rsidR="00E555EB" w:rsidRDefault="00E555EB" w:rsidP="00DA758E">
            <w:pPr>
              <w:spacing w:before="80" w:after="80"/>
              <w:rPr>
                <w:b/>
                <w:bCs/>
                <w:sz w:val="18"/>
              </w:rPr>
            </w:pPr>
            <w:r>
              <w:rPr>
                <w:b/>
                <w:bCs/>
                <w:sz w:val="18"/>
              </w:rPr>
              <w:t>Waarnemingsperspectief kunnen toepassen.</w:t>
            </w:r>
          </w:p>
        </w:tc>
        <w:tc>
          <w:tcPr>
            <w:tcW w:w="835" w:type="dxa"/>
            <w:tcBorders>
              <w:top w:val="single" w:sz="18" w:space="0" w:color="auto"/>
              <w:bottom w:val="single" w:sz="18" w:space="0" w:color="auto"/>
            </w:tcBorders>
          </w:tcPr>
          <w:p w:rsidR="00E555EB" w:rsidRDefault="00E555EB"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E555EB" w:rsidRDefault="00E555EB"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555EB" w:rsidRDefault="00E555EB"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55EB" w:rsidRDefault="00E555EB" w:rsidP="00DA758E">
            <w:pPr>
              <w:spacing w:before="80" w:after="80"/>
              <w:jc w:val="center"/>
              <w:rPr>
                <w:sz w:val="18"/>
              </w:rPr>
            </w:pPr>
          </w:p>
        </w:tc>
      </w:tr>
      <w:tr w:rsidR="00E555EB" w:rsidTr="00DA758E">
        <w:trPr>
          <w:trHeight w:val="397"/>
        </w:trPr>
        <w:tc>
          <w:tcPr>
            <w:tcW w:w="839" w:type="dxa"/>
            <w:tcBorders>
              <w:top w:val="single" w:sz="18" w:space="0" w:color="auto"/>
              <w:bottom w:val="single" w:sz="18" w:space="0" w:color="auto"/>
            </w:tcBorders>
          </w:tcPr>
          <w:p w:rsidR="00E555EB" w:rsidRDefault="00E555EB"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555EB" w:rsidRDefault="00E555EB" w:rsidP="00DA758E">
            <w:pPr>
              <w:tabs>
                <w:tab w:val="left" w:pos="226"/>
              </w:tabs>
              <w:spacing w:before="80" w:after="80"/>
              <w:rPr>
                <w:sz w:val="18"/>
              </w:rPr>
            </w:pPr>
            <w:r>
              <w:rPr>
                <w:sz w:val="18"/>
              </w:rPr>
              <w:t>Waarnemingsperspectief met 1 en 2 vluchtpunten van:</w:t>
            </w:r>
            <w:r>
              <w:rPr>
                <w:sz w:val="18"/>
              </w:rPr>
              <w:br/>
              <w:t>-</w:t>
            </w:r>
            <w:r>
              <w:rPr>
                <w:sz w:val="18"/>
              </w:rPr>
              <w:tab/>
              <w:t>tweedimensionaal: vierkant, rechthoek, cirkel</w:t>
            </w:r>
            <w:r>
              <w:rPr>
                <w:sz w:val="18"/>
              </w:rPr>
              <w:br/>
              <w:t>-</w:t>
            </w:r>
            <w:r>
              <w:rPr>
                <w:sz w:val="18"/>
              </w:rPr>
              <w:tab/>
              <w:t xml:space="preserve">driedimensionaal: kubus, balk, cilinder (rechtopstaand en liggend), bolvorm, kegel, </w:t>
            </w:r>
            <w:r>
              <w:rPr>
                <w:sz w:val="18"/>
              </w:rPr>
              <w:tab/>
              <w:t>piramide</w:t>
            </w:r>
            <w:r>
              <w:rPr>
                <w:sz w:val="18"/>
              </w:rPr>
              <w:br/>
              <w:t>Combinatie van deze vormen (tweedimensionaal en driedimensionaal).</w:t>
            </w:r>
            <w:r>
              <w:rPr>
                <w:sz w:val="18"/>
              </w:rPr>
              <w:br/>
              <w:t>Toepassingen op grijs- en toonwaarden.</w:t>
            </w:r>
            <w:r>
              <w:rPr>
                <w:sz w:val="18"/>
              </w:rPr>
              <w:br/>
              <w:t>Aquareltechniek, kleurpotloodtechniek.</w:t>
            </w:r>
          </w:p>
        </w:tc>
        <w:tc>
          <w:tcPr>
            <w:tcW w:w="6949" w:type="dxa"/>
            <w:tcBorders>
              <w:top w:val="single" w:sz="18" w:space="0" w:color="auto"/>
              <w:left w:val="double" w:sz="4" w:space="0" w:color="auto"/>
              <w:bottom w:val="single" w:sz="18" w:space="0" w:color="auto"/>
            </w:tcBorders>
          </w:tcPr>
          <w:p w:rsidR="00E555EB" w:rsidRDefault="00E555EB" w:rsidP="00DA758E">
            <w:pPr>
              <w:tabs>
                <w:tab w:val="left" w:pos="297"/>
              </w:tabs>
              <w:spacing w:before="80" w:after="80"/>
              <w:rPr>
                <w:sz w:val="18"/>
              </w:rPr>
            </w:pPr>
            <w:r>
              <w:rPr>
                <w:sz w:val="18"/>
              </w:rPr>
              <w:t>Bv.:</w:t>
            </w:r>
            <w:r>
              <w:rPr>
                <w:sz w:val="18"/>
              </w:rPr>
              <w:br/>
              <w:t>-</w:t>
            </w:r>
            <w:r>
              <w:rPr>
                <w:sz w:val="18"/>
              </w:rPr>
              <w:tab/>
              <w:t>arceren</w:t>
            </w:r>
            <w:r>
              <w:rPr>
                <w:sz w:val="18"/>
              </w:rPr>
              <w:br/>
              <w:t>-</w:t>
            </w:r>
            <w:r>
              <w:rPr>
                <w:sz w:val="18"/>
              </w:rPr>
              <w:tab/>
              <w:t>perspectivisch middelpunt bepalen</w:t>
            </w:r>
            <w:r>
              <w:rPr>
                <w:sz w:val="18"/>
              </w:rPr>
              <w:br/>
              <w:t>Technieken om ellipsen te tekenen bespreken.</w:t>
            </w:r>
          </w:p>
        </w:tc>
        <w:tc>
          <w:tcPr>
            <w:tcW w:w="844" w:type="dxa"/>
            <w:tcBorders>
              <w:top w:val="single" w:sz="18" w:space="0" w:color="auto"/>
              <w:bottom w:val="single" w:sz="18" w:space="0" w:color="auto"/>
            </w:tcBorders>
          </w:tcPr>
          <w:p w:rsidR="00E555EB" w:rsidRDefault="00E555EB" w:rsidP="00DA758E">
            <w:pPr>
              <w:spacing w:before="80" w:after="80"/>
              <w:jc w:val="center"/>
              <w:rPr>
                <w:sz w:val="18"/>
              </w:rPr>
            </w:pP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p>
        </w:tc>
        <w:tc>
          <w:tcPr>
            <w:tcW w:w="5716" w:type="dxa"/>
            <w:tcBorders>
              <w:top w:val="single" w:sz="18" w:space="0" w:color="auto"/>
              <w:bottom w:val="single" w:sz="18" w:space="0" w:color="auto"/>
            </w:tcBorders>
          </w:tcPr>
          <w:p w:rsidR="004C46EC" w:rsidRDefault="004C46EC" w:rsidP="00DA758E">
            <w:pPr>
              <w:spacing w:before="80" w:after="80"/>
              <w:rPr>
                <w:b/>
                <w:bCs/>
                <w:sz w:val="18"/>
              </w:rPr>
            </w:pPr>
            <w:r>
              <w:rPr>
                <w:b/>
                <w:bCs/>
                <w:sz w:val="18"/>
              </w:rPr>
              <w:t xml:space="preserve">Gericht kunnen kijken en observeren en deze waarnemingen kunnen weergeven. </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18" w:space="0" w:color="auto"/>
            </w:tcBorders>
          </w:tcPr>
          <w:p w:rsidR="004C46EC" w:rsidRDefault="004C46EC"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C46EC" w:rsidRDefault="004C46EC" w:rsidP="00DA758E">
            <w:pPr>
              <w:tabs>
                <w:tab w:val="left" w:pos="226"/>
              </w:tabs>
              <w:spacing w:before="80" w:after="80"/>
              <w:rPr>
                <w:sz w:val="18"/>
              </w:rPr>
            </w:pPr>
            <w:r w:rsidRPr="000A4BCA">
              <w:rPr>
                <w:sz w:val="18"/>
              </w:rPr>
              <w:t>Observatieoefeningen en concentratieoefeningen.</w:t>
            </w:r>
            <w:r w:rsidRPr="000A4BCA">
              <w:rPr>
                <w:sz w:val="18"/>
              </w:rPr>
              <w:tab/>
            </w:r>
          </w:p>
        </w:tc>
        <w:tc>
          <w:tcPr>
            <w:tcW w:w="6949" w:type="dxa"/>
            <w:tcBorders>
              <w:top w:val="single" w:sz="18" w:space="0" w:color="auto"/>
              <w:left w:val="double" w:sz="4" w:space="0" w:color="auto"/>
              <w:bottom w:val="single" w:sz="18" w:space="0" w:color="auto"/>
            </w:tcBorders>
          </w:tcPr>
          <w:p w:rsidR="004C46EC" w:rsidRDefault="004C46EC" w:rsidP="00DA758E">
            <w:pPr>
              <w:tabs>
                <w:tab w:val="right" w:pos="352"/>
                <w:tab w:val="right" w:pos="567"/>
              </w:tabs>
              <w:spacing w:before="80" w:after="80"/>
              <w:rPr>
                <w:sz w:val="18"/>
              </w:rPr>
            </w:pPr>
            <w:r w:rsidRPr="000A4BCA">
              <w:rPr>
                <w:sz w:val="18"/>
              </w:rPr>
              <w:t>Eén lijn, contour, bind schetsen, positief-negatief, vanuit massa…</w:t>
            </w:r>
          </w:p>
        </w:tc>
        <w:tc>
          <w:tcPr>
            <w:tcW w:w="844" w:type="dxa"/>
            <w:tcBorders>
              <w:top w:val="single" w:sz="18" w:space="0" w:color="auto"/>
              <w:bottom w:val="single" w:sz="18" w:space="0" w:color="auto"/>
            </w:tcBorders>
          </w:tcPr>
          <w:p w:rsidR="004C46EC" w:rsidRDefault="004C46EC" w:rsidP="00DA758E">
            <w:pPr>
              <w:spacing w:before="80" w:after="80"/>
              <w:jc w:val="center"/>
              <w:rPr>
                <w:sz w:val="18"/>
              </w:rPr>
            </w:pPr>
          </w:p>
        </w:tc>
      </w:tr>
      <w:tr w:rsidR="00E555EB" w:rsidTr="00DA758E">
        <w:trPr>
          <w:trHeight w:val="397"/>
        </w:trPr>
        <w:tc>
          <w:tcPr>
            <w:tcW w:w="839" w:type="dxa"/>
            <w:tcBorders>
              <w:top w:val="single" w:sz="18" w:space="0" w:color="auto"/>
              <w:left w:val="single" w:sz="18" w:space="0" w:color="auto"/>
              <w:bottom w:val="single" w:sz="18" w:space="0" w:color="auto"/>
            </w:tcBorders>
          </w:tcPr>
          <w:p w:rsidR="00E555EB" w:rsidRDefault="00E555EB" w:rsidP="00072610">
            <w:pPr>
              <w:pStyle w:val="NummerDoelstelling"/>
            </w:pPr>
          </w:p>
        </w:tc>
        <w:tc>
          <w:tcPr>
            <w:tcW w:w="5716" w:type="dxa"/>
            <w:tcBorders>
              <w:top w:val="single" w:sz="18" w:space="0" w:color="auto"/>
              <w:bottom w:val="single" w:sz="18" w:space="0" w:color="auto"/>
            </w:tcBorders>
          </w:tcPr>
          <w:p w:rsidR="00E555EB" w:rsidRDefault="00E555EB" w:rsidP="00DA758E">
            <w:pPr>
              <w:spacing w:before="80" w:after="80"/>
              <w:rPr>
                <w:b/>
                <w:bCs/>
                <w:sz w:val="18"/>
              </w:rPr>
            </w:pPr>
            <w:r>
              <w:rPr>
                <w:b/>
                <w:bCs/>
                <w:sz w:val="18"/>
              </w:rPr>
              <w:t>Zich kunnen concentreren en bereid zijn aandachtig waar te nemen.</w:t>
            </w:r>
          </w:p>
        </w:tc>
        <w:tc>
          <w:tcPr>
            <w:tcW w:w="835" w:type="dxa"/>
            <w:tcBorders>
              <w:top w:val="single" w:sz="18" w:space="0" w:color="auto"/>
              <w:bottom w:val="single" w:sz="18" w:space="0" w:color="auto"/>
            </w:tcBorders>
          </w:tcPr>
          <w:p w:rsidR="00E555EB" w:rsidRDefault="00E555EB" w:rsidP="00DA758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555EB" w:rsidRDefault="00E555EB"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555EB" w:rsidRDefault="00E555EB"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55EB" w:rsidRDefault="00E555EB" w:rsidP="00DA758E">
            <w:pPr>
              <w:spacing w:before="80" w:after="80"/>
              <w:jc w:val="center"/>
              <w:rPr>
                <w:sz w:val="18"/>
              </w:rPr>
            </w:pPr>
          </w:p>
        </w:tc>
      </w:tr>
      <w:tr w:rsidR="00E555EB" w:rsidTr="00DA758E">
        <w:trPr>
          <w:trHeight w:val="397"/>
        </w:trPr>
        <w:tc>
          <w:tcPr>
            <w:tcW w:w="839" w:type="dxa"/>
            <w:tcBorders>
              <w:top w:val="single" w:sz="18" w:space="0" w:color="auto"/>
              <w:bottom w:val="single" w:sz="4" w:space="0" w:color="auto"/>
            </w:tcBorders>
          </w:tcPr>
          <w:p w:rsidR="00E555EB" w:rsidRDefault="00E555EB"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555EB" w:rsidRDefault="00E555EB" w:rsidP="00DA758E">
            <w:pPr>
              <w:tabs>
                <w:tab w:val="left" w:pos="226"/>
              </w:tabs>
              <w:spacing w:before="80" w:after="80"/>
              <w:rPr>
                <w:sz w:val="18"/>
              </w:rPr>
            </w:pPr>
            <w:r>
              <w:rPr>
                <w:sz w:val="18"/>
              </w:rPr>
              <w:t>Waarnemingsoefeningen en concentratieoefeningen.</w:t>
            </w:r>
          </w:p>
        </w:tc>
        <w:tc>
          <w:tcPr>
            <w:tcW w:w="6949" w:type="dxa"/>
            <w:tcBorders>
              <w:top w:val="single" w:sz="18" w:space="0" w:color="auto"/>
              <w:left w:val="double" w:sz="4" w:space="0" w:color="auto"/>
              <w:bottom w:val="single" w:sz="4" w:space="0" w:color="auto"/>
            </w:tcBorders>
          </w:tcPr>
          <w:p w:rsidR="00E555EB" w:rsidRDefault="00E555EB" w:rsidP="00DA758E">
            <w:pPr>
              <w:tabs>
                <w:tab w:val="right" w:pos="352"/>
                <w:tab w:val="right" w:pos="567"/>
              </w:tabs>
              <w:spacing w:before="80" w:after="80"/>
              <w:rPr>
                <w:sz w:val="18"/>
              </w:rPr>
            </w:pPr>
            <w:r>
              <w:rPr>
                <w:sz w:val="18"/>
              </w:rPr>
              <w:t>Het waarnemen aanscherpen door blind te laten tekenen.</w:t>
            </w:r>
          </w:p>
        </w:tc>
        <w:tc>
          <w:tcPr>
            <w:tcW w:w="844" w:type="dxa"/>
            <w:tcBorders>
              <w:top w:val="single" w:sz="18" w:space="0" w:color="auto"/>
              <w:bottom w:val="single" w:sz="4" w:space="0" w:color="auto"/>
            </w:tcBorders>
          </w:tcPr>
          <w:p w:rsidR="00E555EB" w:rsidRDefault="00E555EB" w:rsidP="00DA758E">
            <w:pPr>
              <w:spacing w:before="80" w:after="80"/>
              <w:jc w:val="center"/>
              <w:rPr>
                <w:sz w:val="18"/>
              </w:rPr>
            </w:pPr>
          </w:p>
        </w:tc>
      </w:tr>
    </w:tbl>
    <w:p w:rsidR="00DA758E" w:rsidRDefault="00DA758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A758E" w:rsidTr="00DA758E">
        <w:trPr>
          <w:trHeight w:val="397"/>
        </w:trPr>
        <w:tc>
          <w:tcPr>
            <w:tcW w:w="839" w:type="dxa"/>
            <w:tcBorders>
              <w:bottom w:val="single" w:sz="4" w:space="0" w:color="auto"/>
            </w:tcBorders>
            <w:vAlign w:val="center"/>
          </w:tcPr>
          <w:p w:rsidR="00DA758E" w:rsidRDefault="00DA758E" w:rsidP="00DA758E">
            <w:pPr>
              <w:spacing w:before="80" w:after="80"/>
              <w:rPr>
                <w:sz w:val="18"/>
              </w:rPr>
            </w:pPr>
            <w:r>
              <w:rPr>
                <w:sz w:val="18"/>
              </w:rPr>
              <w:lastRenderedPageBreak/>
              <w:t>Nr.</w:t>
            </w:r>
          </w:p>
        </w:tc>
        <w:tc>
          <w:tcPr>
            <w:tcW w:w="5716" w:type="dxa"/>
            <w:tcBorders>
              <w:bottom w:val="single" w:sz="4" w:space="0" w:color="auto"/>
            </w:tcBorders>
            <w:vAlign w:val="center"/>
          </w:tcPr>
          <w:p w:rsidR="00DA758E" w:rsidRDefault="00DA758E" w:rsidP="00DA758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A758E" w:rsidRDefault="00DA758E" w:rsidP="00DA758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A758E" w:rsidRDefault="00DA758E" w:rsidP="00DA758E">
            <w:pPr>
              <w:spacing w:before="80" w:after="80"/>
              <w:jc w:val="center"/>
              <w:rPr>
                <w:sz w:val="18"/>
              </w:rPr>
            </w:pPr>
            <w:r>
              <w:rPr>
                <w:sz w:val="18"/>
              </w:rPr>
              <w:t>B/U</w:t>
            </w:r>
          </w:p>
        </w:tc>
        <w:tc>
          <w:tcPr>
            <w:tcW w:w="6949" w:type="dxa"/>
            <w:tcBorders>
              <w:left w:val="double" w:sz="4" w:space="0" w:color="auto"/>
            </w:tcBorders>
            <w:vAlign w:val="center"/>
          </w:tcPr>
          <w:p w:rsidR="00DA758E" w:rsidRDefault="00DA758E" w:rsidP="00DA758E">
            <w:pPr>
              <w:spacing w:before="80" w:after="80"/>
              <w:jc w:val="center"/>
              <w:rPr>
                <w:sz w:val="18"/>
              </w:rPr>
            </w:pPr>
            <w:r>
              <w:rPr>
                <w:sz w:val="18"/>
              </w:rPr>
              <w:t>Didactische wenken en hulpmiddelen</w:t>
            </w:r>
          </w:p>
        </w:tc>
        <w:tc>
          <w:tcPr>
            <w:tcW w:w="844" w:type="dxa"/>
            <w:vAlign w:val="center"/>
          </w:tcPr>
          <w:p w:rsidR="00DA758E" w:rsidRDefault="00DA758E" w:rsidP="00DA758E">
            <w:pPr>
              <w:spacing w:before="80" w:after="80"/>
              <w:jc w:val="center"/>
              <w:rPr>
                <w:sz w:val="18"/>
              </w:rPr>
            </w:pPr>
            <w:r>
              <w:rPr>
                <w:sz w:val="18"/>
              </w:rPr>
              <w:t>Link</w:t>
            </w:r>
          </w:p>
        </w:tc>
      </w:tr>
      <w:tr w:rsidR="00E555EB" w:rsidTr="00DA758E">
        <w:trPr>
          <w:trHeight w:val="397"/>
        </w:trPr>
        <w:tc>
          <w:tcPr>
            <w:tcW w:w="839" w:type="dxa"/>
            <w:tcBorders>
              <w:top w:val="single" w:sz="18" w:space="0" w:color="auto"/>
              <w:left w:val="single" w:sz="18" w:space="0" w:color="auto"/>
              <w:bottom w:val="single" w:sz="18" w:space="0" w:color="auto"/>
            </w:tcBorders>
          </w:tcPr>
          <w:p w:rsidR="00E555EB" w:rsidRDefault="00E555EB" w:rsidP="00072610">
            <w:pPr>
              <w:pStyle w:val="NummerDoelstelling"/>
            </w:pPr>
          </w:p>
        </w:tc>
        <w:tc>
          <w:tcPr>
            <w:tcW w:w="5716" w:type="dxa"/>
            <w:tcBorders>
              <w:top w:val="single" w:sz="18" w:space="0" w:color="auto"/>
              <w:bottom w:val="single" w:sz="18" w:space="0" w:color="auto"/>
            </w:tcBorders>
          </w:tcPr>
          <w:p w:rsidR="00E555EB" w:rsidRDefault="00E555EB" w:rsidP="00DA758E">
            <w:pPr>
              <w:spacing w:before="80" w:after="80"/>
              <w:rPr>
                <w:b/>
                <w:bCs/>
                <w:sz w:val="18"/>
              </w:rPr>
            </w:pPr>
            <w:r>
              <w:rPr>
                <w:b/>
                <w:bCs/>
                <w:sz w:val="18"/>
              </w:rPr>
              <w:t>Richtingen en verhoudingen kunnen waarnemen.</w:t>
            </w:r>
          </w:p>
        </w:tc>
        <w:tc>
          <w:tcPr>
            <w:tcW w:w="835" w:type="dxa"/>
            <w:tcBorders>
              <w:top w:val="single" w:sz="18" w:space="0" w:color="auto"/>
              <w:bottom w:val="single" w:sz="18" w:space="0" w:color="auto"/>
            </w:tcBorders>
          </w:tcPr>
          <w:p w:rsidR="00E555EB" w:rsidRDefault="00E555EB"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E555EB" w:rsidRDefault="00E555EB"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555EB" w:rsidRDefault="00E555EB"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55EB" w:rsidRDefault="00E555EB" w:rsidP="00DA758E">
            <w:pPr>
              <w:spacing w:before="80" w:after="80"/>
              <w:jc w:val="center"/>
              <w:rPr>
                <w:sz w:val="18"/>
              </w:rPr>
            </w:pPr>
          </w:p>
        </w:tc>
      </w:tr>
      <w:tr w:rsidR="00E555EB" w:rsidTr="00DA758E">
        <w:trPr>
          <w:trHeight w:val="397"/>
        </w:trPr>
        <w:tc>
          <w:tcPr>
            <w:tcW w:w="839" w:type="dxa"/>
            <w:tcBorders>
              <w:top w:val="single" w:sz="18" w:space="0" w:color="auto"/>
              <w:bottom w:val="single" w:sz="18" w:space="0" w:color="auto"/>
            </w:tcBorders>
          </w:tcPr>
          <w:p w:rsidR="00E555EB" w:rsidRDefault="00E555EB"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555EB" w:rsidRDefault="00E555EB" w:rsidP="00DA758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555EB" w:rsidRDefault="00E555EB" w:rsidP="00DA758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555EB" w:rsidRDefault="00E555EB" w:rsidP="00DA758E">
            <w:pPr>
              <w:spacing w:before="80" w:after="80"/>
              <w:jc w:val="center"/>
              <w:rPr>
                <w:sz w:val="18"/>
              </w:rPr>
            </w:pPr>
          </w:p>
        </w:tc>
      </w:tr>
      <w:tr w:rsidR="002E2AC5" w:rsidTr="00DA758E">
        <w:trPr>
          <w:trHeight w:val="397"/>
        </w:trPr>
        <w:tc>
          <w:tcPr>
            <w:tcW w:w="839" w:type="dxa"/>
            <w:tcBorders>
              <w:top w:val="single" w:sz="18" w:space="0" w:color="auto"/>
              <w:left w:val="single" w:sz="18" w:space="0" w:color="auto"/>
              <w:bottom w:val="single" w:sz="18" w:space="0" w:color="auto"/>
            </w:tcBorders>
          </w:tcPr>
          <w:p w:rsidR="002E2AC5" w:rsidRDefault="002E2AC5" w:rsidP="00072610">
            <w:pPr>
              <w:pStyle w:val="NummerDoelstelling"/>
            </w:pPr>
          </w:p>
        </w:tc>
        <w:tc>
          <w:tcPr>
            <w:tcW w:w="5716" w:type="dxa"/>
            <w:tcBorders>
              <w:top w:val="single" w:sz="18" w:space="0" w:color="auto"/>
              <w:bottom w:val="single" w:sz="18" w:space="0" w:color="auto"/>
            </w:tcBorders>
          </w:tcPr>
          <w:p w:rsidR="002E2AC5" w:rsidRDefault="002E2AC5" w:rsidP="004C46EC">
            <w:pPr>
              <w:spacing w:before="80" w:after="80"/>
              <w:rPr>
                <w:b/>
                <w:bCs/>
                <w:sz w:val="18"/>
              </w:rPr>
            </w:pPr>
            <w:r>
              <w:rPr>
                <w:b/>
                <w:bCs/>
                <w:sz w:val="18"/>
              </w:rPr>
              <w:t>Het juiste materiaal kunnen kiezen</w:t>
            </w:r>
            <w:r w:rsidR="004C46EC">
              <w:rPr>
                <w:b/>
                <w:bCs/>
                <w:sz w:val="18"/>
              </w:rPr>
              <w:t xml:space="preserve"> en gebruiken </w:t>
            </w:r>
            <w:r>
              <w:rPr>
                <w:b/>
                <w:bCs/>
                <w:sz w:val="18"/>
              </w:rPr>
              <w:t>in functie van een te realiseren opdracht.</w:t>
            </w:r>
          </w:p>
        </w:tc>
        <w:tc>
          <w:tcPr>
            <w:tcW w:w="835" w:type="dxa"/>
            <w:tcBorders>
              <w:top w:val="single" w:sz="18" w:space="0" w:color="auto"/>
              <w:bottom w:val="single" w:sz="18" w:space="0" w:color="auto"/>
            </w:tcBorders>
          </w:tcPr>
          <w:p w:rsidR="002E2AC5" w:rsidRDefault="002E2AC5"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2E2AC5" w:rsidRDefault="002E2AC5"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E2AC5" w:rsidRDefault="002E2AC5"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E2AC5" w:rsidRDefault="002E2AC5" w:rsidP="00DA758E">
            <w:pPr>
              <w:spacing w:before="80" w:after="80"/>
              <w:jc w:val="center"/>
              <w:rPr>
                <w:sz w:val="18"/>
              </w:rPr>
            </w:pPr>
          </w:p>
        </w:tc>
      </w:tr>
      <w:tr w:rsidR="002E2AC5" w:rsidTr="00DA758E">
        <w:trPr>
          <w:trHeight w:val="397"/>
        </w:trPr>
        <w:tc>
          <w:tcPr>
            <w:tcW w:w="839" w:type="dxa"/>
            <w:tcBorders>
              <w:top w:val="single" w:sz="18" w:space="0" w:color="auto"/>
              <w:bottom w:val="single" w:sz="4" w:space="0" w:color="auto"/>
            </w:tcBorders>
          </w:tcPr>
          <w:p w:rsidR="002E2AC5" w:rsidRDefault="002E2AC5"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46EC" w:rsidRDefault="004C46EC" w:rsidP="004C46EC">
            <w:pPr>
              <w:tabs>
                <w:tab w:val="left" w:pos="226"/>
              </w:tabs>
              <w:spacing w:before="80" w:after="80"/>
              <w:rPr>
                <w:sz w:val="18"/>
              </w:rPr>
            </w:pPr>
            <w:r w:rsidRPr="004C46EC">
              <w:rPr>
                <w:sz w:val="18"/>
              </w:rPr>
              <w:t>Kennis, gebruik en onderhoud van verschillende materialen.</w:t>
            </w:r>
          </w:p>
          <w:p w:rsidR="002E2AC5" w:rsidRDefault="002E2AC5" w:rsidP="004C46E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E2AC5" w:rsidRDefault="004C46EC" w:rsidP="00DA758E">
            <w:pPr>
              <w:tabs>
                <w:tab w:val="right" w:pos="352"/>
                <w:tab w:val="right" w:pos="567"/>
              </w:tabs>
              <w:spacing w:before="80" w:after="80"/>
              <w:rPr>
                <w:sz w:val="18"/>
              </w:rPr>
            </w:pPr>
            <w:r w:rsidRPr="004C46EC">
              <w:rPr>
                <w:sz w:val="18"/>
              </w:rPr>
              <w:t>Dit wordt in de verschillende toepassingen geïntegreerd.</w:t>
            </w:r>
            <w:r w:rsidR="00DA758E">
              <w:rPr>
                <w:sz w:val="18"/>
              </w:rPr>
              <w:br/>
            </w:r>
            <w:r w:rsidRPr="004C46EC">
              <w:rPr>
                <w:sz w:val="18"/>
              </w:rPr>
              <w:t xml:space="preserve">Bv.: </w:t>
            </w:r>
            <w:r w:rsidR="001912E9">
              <w:rPr>
                <w:sz w:val="18"/>
              </w:rPr>
              <w:br/>
            </w:r>
            <w:r w:rsidRPr="004C46EC">
              <w:rPr>
                <w:sz w:val="18"/>
              </w:rPr>
              <w:t>Grafietpotloden H en B.</w:t>
            </w:r>
            <w:r w:rsidR="00DA758E">
              <w:rPr>
                <w:sz w:val="18"/>
              </w:rPr>
              <w:br/>
            </w:r>
            <w:r w:rsidRPr="004C46EC">
              <w:rPr>
                <w:sz w:val="18"/>
              </w:rPr>
              <w:t>Houtskool.</w:t>
            </w:r>
            <w:r w:rsidR="00DA758E">
              <w:rPr>
                <w:sz w:val="18"/>
              </w:rPr>
              <w:br/>
            </w:r>
            <w:r w:rsidRPr="004C46EC">
              <w:rPr>
                <w:sz w:val="18"/>
              </w:rPr>
              <w:t>Sanguine.</w:t>
            </w:r>
            <w:r w:rsidR="00DA758E">
              <w:rPr>
                <w:sz w:val="18"/>
              </w:rPr>
              <w:br/>
            </w:r>
            <w:r w:rsidRPr="004C46EC">
              <w:rPr>
                <w:sz w:val="18"/>
              </w:rPr>
              <w:t>Negro.</w:t>
            </w:r>
            <w:r w:rsidR="00DA758E">
              <w:rPr>
                <w:sz w:val="18"/>
              </w:rPr>
              <w:br/>
            </w:r>
            <w:r w:rsidRPr="004C46EC">
              <w:rPr>
                <w:sz w:val="18"/>
              </w:rPr>
              <w:t>Pastel.</w:t>
            </w:r>
            <w:r w:rsidR="00DA758E">
              <w:rPr>
                <w:sz w:val="18"/>
              </w:rPr>
              <w:br/>
            </w:r>
            <w:r w:rsidRPr="004C46EC">
              <w:rPr>
                <w:sz w:val="18"/>
              </w:rPr>
              <w:t>Oost-Indische inkt.</w:t>
            </w:r>
            <w:r w:rsidR="00DA758E">
              <w:rPr>
                <w:sz w:val="18"/>
              </w:rPr>
              <w:br/>
            </w:r>
            <w:r w:rsidRPr="004C46EC">
              <w:rPr>
                <w:sz w:val="18"/>
              </w:rPr>
              <w:t>Ecoline.</w:t>
            </w:r>
            <w:r w:rsidR="00DA758E">
              <w:rPr>
                <w:sz w:val="18"/>
              </w:rPr>
              <w:br/>
            </w:r>
            <w:r w:rsidRPr="004C46EC">
              <w:rPr>
                <w:sz w:val="18"/>
              </w:rPr>
              <w:t>Aquarel.</w:t>
            </w:r>
            <w:r w:rsidR="00DA758E">
              <w:rPr>
                <w:sz w:val="18"/>
              </w:rPr>
              <w:br/>
            </w:r>
            <w:r w:rsidRPr="004C46EC">
              <w:rPr>
                <w:sz w:val="18"/>
              </w:rPr>
              <w:t>Plakkaatverf.</w:t>
            </w:r>
            <w:r w:rsidR="00DA758E">
              <w:rPr>
                <w:sz w:val="18"/>
              </w:rPr>
              <w:br/>
            </w:r>
            <w:r w:rsidRPr="004C46EC">
              <w:rPr>
                <w:sz w:val="18"/>
              </w:rPr>
              <w:t>Rietpen, bister.</w:t>
            </w:r>
            <w:r w:rsidR="00DA758E">
              <w:rPr>
                <w:sz w:val="18"/>
              </w:rPr>
              <w:br/>
            </w:r>
            <w:r w:rsidRPr="004C46EC">
              <w:rPr>
                <w:sz w:val="18"/>
              </w:rPr>
              <w:t>Profileerpen.</w:t>
            </w:r>
            <w:r w:rsidR="00DA758E">
              <w:rPr>
                <w:sz w:val="18"/>
              </w:rPr>
              <w:br/>
            </w:r>
            <w:r w:rsidRPr="004C46EC">
              <w:rPr>
                <w:sz w:val="18"/>
              </w:rPr>
              <w:t>Penselen.</w:t>
            </w:r>
            <w:r w:rsidR="00DA758E">
              <w:rPr>
                <w:sz w:val="18"/>
              </w:rPr>
              <w:br/>
            </w:r>
            <w:r w:rsidRPr="004C46EC">
              <w:rPr>
                <w:sz w:val="18"/>
              </w:rPr>
              <w:t>Schetspapier A4 en 50/70 cm.</w:t>
            </w:r>
            <w:r w:rsidR="00DA758E">
              <w:rPr>
                <w:sz w:val="18"/>
              </w:rPr>
              <w:br/>
            </w:r>
            <w:r w:rsidRPr="004C46EC">
              <w:rPr>
                <w:sz w:val="18"/>
              </w:rPr>
              <w:t>Ingrespapier verschillende kleuren 50/70 cm.</w:t>
            </w:r>
            <w:r w:rsidR="00DA758E">
              <w:rPr>
                <w:sz w:val="18"/>
              </w:rPr>
              <w:br/>
            </w:r>
            <w:r w:rsidRPr="004C46EC">
              <w:rPr>
                <w:sz w:val="18"/>
              </w:rPr>
              <w:t>Inpakpapier.</w:t>
            </w:r>
            <w:r w:rsidR="00DA758E">
              <w:rPr>
                <w:sz w:val="18"/>
              </w:rPr>
              <w:br/>
            </w:r>
            <w:r w:rsidRPr="004C46EC">
              <w:rPr>
                <w:sz w:val="18"/>
              </w:rPr>
              <w:t>Aquarelpapier.</w:t>
            </w:r>
            <w:r w:rsidR="00DA758E">
              <w:rPr>
                <w:sz w:val="18"/>
              </w:rPr>
              <w:br/>
            </w:r>
            <w:r w:rsidR="00DA758E">
              <w:rPr>
                <w:sz w:val="18"/>
              </w:rPr>
              <w:br/>
            </w:r>
            <w:r w:rsidRPr="004C46EC">
              <w:rPr>
                <w:sz w:val="18"/>
              </w:rPr>
              <w:t>Materiaalkennis komt bij elk leerstofonderdeel aan bod.</w:t>
            </w:r>
            <w:r w:rsidR="00DA758E">
              <w:rPr>
                <w:sz w:val="18"/>
              </w:rPr>
              <w:br/>
            </w:r>
            <w:r w:rsidRPr="004C46EC">
              <w:rPr>
                <w:sz w:val="18"/>
              </w:rPr>
              <w:t>Geleide demonstratie aan de hand van beeldmateriaal.</w:t>
            </w:r>
            <w:r w:rsidR="00DA758E">
              <w:rPr>
                <w:sz w:val="18"/>
              </w:rPr>
              <w:br/>
            </w:r>
            <w:r w:rsidRPr="004C46EC">
              <w:rPr>
                <w:sz w:val="18"/>
              </w:rPr>
              <w:t>Gebruik en onderhoud van het materiaal: aandacht voor milieuvriendelijk recycleren.</w:t>
            </w:r>
          </w:p>
        </w:tc>
        <w:tc>
          <w:tcPr>
            <w:tcW w:w="844" w:type="dxa"/>
            <w:tcBorders>
              <w:top w:val="single" w:sz="18" w:space="0" w:color="auto"/>
              <w:bottom w:val="single" w:sz="4" w:space="0" w:color="auto"/>
            </w:tcBorders>
          </w:tcPr>
          <w:p w:rsidR="002E2AC5" w:rsidRDefault="002E2AC5" w:rsidP="00DA758E">
            <w:pPr>
              <w:spacing w:before="80" w:after="80"/>
              <w:jc w:val="center"/>
              <w:rPr>
                <w:sz w:val="18"/>
              </w:rPr>
            </w:pPr>
          </w:p>
        </w:tc>
      </w:tr>
    </w:tbl>
    <w:p w:rsidR="00DA758E" w:rsidRDefault="00DA758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A758E" w:rsidTr="00DA758E">
        <w:trPr>
          <w:trHeight w:val="397"/>
        </w:trPr>
        <w:tc>
          <w:tcPr>
            <w:tcW w:w="839" w:type="dxa"/>
            <w:tcBorders>
              <w:bottom w:val="single" w:sz="4" w:space="0" w:color="auto"/>
            </w:tcBorders>
            <w:vAlign w:val="center"/>
          </w:tcPr>
          <w:p w:rsidR="00DA758E" w:rsidRDefault="00DA758E" w:rsidP="00DA758E">
            <w:pPr>
              <w:spacing w:before="80" w:after="80"/>
              <w:rPr>
                <w:sz w:val="18"/>
              </w:rPr>
            </w:pPr>
            <w:r>
              <w:rPr>
                <w:sz w:val="18"/>
              </w:rPr>
              <w:lastRenderedPageBreak/>
              <w:t>Nr.</w:t>
            </w:r>
          </w:p>
        </w:tc>
        <w:tc>
          <w:tcPr>
            <w:tcW w:w="5716" w:type="dxa"/>
            <w:tcBorders>
              <w:bottom w:val="single" w:sz="4" w:space="0" w:color="auto"/>
            </w:tcBorders>
            <w:vAlign w:val="center"/>
          </w:tcPr>
          <w:p w:rsidR="00DA758E" w:rsidRDefault="00DA758E" w:rsidP="00DA758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A758E" w:rsidRDefault="00DA758E" w:rsidP="00DA758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A758E" w:rsidRDefault="00DA758E" w:rsidP="00DA758E">
            <w:pPr>
              <w:spacing w:before="80" w:after="80"/>
              <w:jc w:val="center"/>
              <w:rPr>
                <w:sz w:val="18"/>
              </w:rPr>
            </w:pPr>
            <w:r>
              <w:rPr>
                <w:sz w:val="18"/>
              </w:rPr>
              <w:t>B/U</w:t>
            </w:r>
          </w:p>
        </w:tc>
        <w:tc>
          <w:tcPr>
            <w:tcW w:w="6949" w:type="dxa"/>
            <w:tcBorders>
              <w:left w:val="double" w:sz="4" w:space="0" w:color="auto"/>
            </w:tcBorders>
            <w:vAlign w:val="center"/>
          </w:tcPr>
          <w:p w:rsidR="00DA758E" w:rsidRDefault="00DA758E" w:rsidP="00DA758E">
            <w:pPr>
              <w:spacing w:before="80" w:after="80"/>
              <w:jc w:val="center"/>
              <w:rPr>
                <w:sz w:val="18"/>
              </w:rPr>
            </w:pPr>
            <w:r>
              <w:rPr>
                <w:sz w:val="18"/>
              </w:rPr>
              <w:t>Didactische wenken en hulpmiddelen</w:t>
            </w:r>
          </w:p>
        </w:tc>
        <w:tc>
          <w:tcPr>
            <w:tcW w:w="844" w:type="dxa"/>
            <w:vAlign w:val="center"/>
          </w:tcPr>
          <w:p w:rsidR="00DA758E" w:rsidRDefault="00DA758E" w:rsidP="00DA758E">
            <w:pPr>
              <w:spacing w:before="80" w:after="80"/>
              <w:jc w:val="center"/>
              <w:rPr>
                <w:sz w:val="18"/>
              </w:rPr>
            </w:pPr>
            <w:r>
              <w:rPr>
                <w:sz w:val="18"/>
              </w:rPr>
              <w:t>Link</w:t>
            </w:r>
          </w:p>
        </w:tc>
      </w:tr>
      <w:tr w:rsidR="002E2AC5" w:rsidTr="00DA758E">
        <w:trPr>
          <w:trHeight w:val="397"/>
        </w:trPr>
        <w:tc>
          <w:tcPr>
            <w:tcW w:w="839" w:type="dxa"/>
            <w:tcBorders>
              <w:top w:val="single" w:sz="18" w:space="0" w:color="auto"/>
              <w:left w:val="single" w:sz="18" w:space="0" w:color="auto"/>
              <w:bottom w:val="single" w:sz="18" w:space="0" w:color="auto"/>
            </w:tcBorders>
          </w:tcPr>
          <w:p w:rsidR="002E2AC5" w:rsidRDefault="002E2AC5" w:rsidP="00072610">
            <w:pPr>
              <w:pStyle w:val="NummerDoelstelling"/>
            </w:pPr>
          </w:p>
        </w:tc>
        <w:tc>
          <w:tcPr>
            <w:tcW w:w="5716" w:type="dxa"/>
            <w:tcBorders>
              <w:top w:val="single" w:sz="18" w:space="0" w:color="auto"/>
              <w:bottom w:val="single" w:sz="18" w:space="0" w:color="auto"/>
            </w:tcBorders>
          </w:tcPr>
          <w:p w:rsidR="002E2AC5" w:rsidRDefault="002E2AC5" w:rsidP="00DA758E">
            <w:pPr>
              <w:spacing w:before="80" w:after="80"/>
              <w:rPr>
                <w:b/>
                <w:bCs/>
                <w:sz w:val="18"/>
              </w:rPr>
            </w:pPr>
            <w:r>
              <w:rPr>
                <w:b/>
                <w:bCs/>
                <w:sz w:val="18"/>
              </w:rPr>
              <w:t>Een tekening kunnen opbouwen door het juiste gebruik van meet- en vergelijkingstechnieken.</w:t>
            </w:r>
          </w:p>
        </w:tc>
        <w:tc>
          <w:tcPr>
            <w:tcW w:w="835" w:type="dxa"/>
            <w:tcBorders>
              <w:top w:val="single" w:sz="18" w:space="0" w:color="auto"/>
              <w:bottom w:val="single" w:sz="18" w:space="0" w:color="auto"/>
            </w:tcBorders>
          </w:tcPr>
          <w:p w:rsidR="002E2AC5" w:rsidRDefault="002E2AC5"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2E2AC5" w:rsidRDefault="002E2AC5"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E2AC5" w:rsidRDefault="002E2AC5"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E2AC5" w:rsidRDefault="002E2AC5" w:rsidP="00DA758E">
            <w:pPr>
              <w:spacing w:before="80" w:after="80"/>
              <w:jc w:val="center"/>
              <w:rPr>
                <w:sz w:val="18"/>
              </w:rPr>
            </w:pPr>
          </w:p>
        </w:tc>
      </w:tr>
      <w:tr w:rsidR="002E2AC5" w:rsidTr="00DA758E">
        <w:trPr>
          <w:trHeight w:val="397"/>
        </w:trPr>
        <w:tc>
          <w:tcPr>
            <w:tcW w:w="839" w:type="dxa"/>
            <w:tcBorders>
              <w:top w:val="single" w:sz="18" w:space="0" w:color="auto"/>
              <w:bottom w:val="single" w:sz="4" w:space="0" w:color="auto"/>
            </w:tcBorders>
          </w:tcPr>
          <w:p w:rsidR="002E2AC5" w:rsidRDefault="002E2AC5"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E2AC5" w:rsidRDefault="002E2AC5" w:rsidP="00DA758E">
            <w:pPr>
              <w:tabs>
                <w:tab w:val="left" w:pos="226"/>
              </w:tabs>
              <w:spacing w:before="80" w:after="80"/>
              <w:rPr>
                <w:sz w:val="18"/>
              </w:rPr>
            </w:pPr>
            <w:r>
              <w:rPr>
                <w:sz w:val="18"/>
              </w:rPr>
              <w:t>Meettechnieken:</w:t>
            </w:r>
            <w:r>
              <w:rPr>
                <w:sz w:val="18"/>
              </w:rPr>
              <w:br/>
              <w:t>-</w:t>
            </w:r>
            <w:r>
              <w:rPr>
                <w:sz w:val="18"/>
              </w:rPr>
              <w:tab/>
              <w:t>met meetinstrument (priem, stok, …)</w:t>
            </w:r>
            <w:r>
              <w:rPr>
                <w:sz w:val="18"/>
              </w:rPr>
              <w:br/>
              <w:t>-</w:t>
            </w:r>
            <w:r>
              <w:rPr>
                <w:sz w:val="18"/>
              </w:rPr>
              <w:tab/>
              <w:t>met aslijn</w:t>
            </w:r>
            <w:r>
              <w:rPr>
                <w:sz w:val="18"/>
              </w:rPr>
              <w:br/>
              <w:t>-</w:t>
            </w:r>
            <w:r>
              <w:rPr>
                <w:sz w:val="18"/>
              </w:rPr>
              <w:tab/>
              <w:t>met gestrekte arm</w:t>
            </w:r>
            <w:r>
              <w:rPr>
                <w:sz w:val="18"/>
              </w:rPr>
              <w:br/>
              <w:t>-</w:t>
            </w:r>
            <w:r>
              <w:rPr>
                <w:sz w:val="18"/>
              </w:rPr>
              <w:tab/>
              <w:t>referentiekader met raster</w:t>
            </w:r>
            <w:r>
              <w:rPr>
                <w:sz w:val="18"/>
              </w:rPr>
              <w:br/>
            </w:r>
            <w:r>
              <w:rPr>
                <w:sz w:val="18"/>
              </w:rPr>
              <w:br/>
              <w:t>Vergelijkingstechnieken:</w:t>
            </w:r>
            <w:r>
              <w:rPr>
                <w:sz w:val="18"/>
              </w:rPr>
              <w:br/>
              <w:t>-</w:t>
            </w:r>
            <w:r>
              <w:rPr>
                <w:sz w:val="18"/>
              </w:rPr>
              <w:tab/>
              <w:t>vergelijking met massa, onderlinge volumes</w:t>
            </w:r>
            <w:r>
              <w:rPr>
                <w:sz w:val="18"/>
              </w:rPr>
              <w:br/>
              <w:t>-</w:t>
            </w:r>
            <w:r>
              <w:rPr>
                <w:sz w:val="18"/>
              </w:rPr>
              <w:tab/>
              <w:t>vergelijking positieve en negatieve ruimte</w:t>
            </w:r>
            <w:r>
              <w:rPr>
                <w:sz w:val="18"/>
              </w:rPr>
              <w:br/>
              <w:t>-</w:t>
            </w:r>
            <w:r>
              <w:rPr>
                <w:sz w:val="18"/>
              </w:rPr>
              <w:tab/>
              <w:t>richtingslijnen</w:t>
            </w:r>
            <w:r>
              <w:rPr>
                <w:sz w:val="18"/>
              </w:rPr>
              <w:br/>
            </w:r>
            <w:r>
              <w:rPr>
                <w:sz w:val="18"/>
              </w:rPr>
              <w:br/>
              <w:t>Opbouwtechnieken:</w:t>
            </w:r>
            <w:r>
              <w:rPr>
                <w:sz w:val="18"/>
              </w:rPr>
              <w:br/>
              <w:t>-</w:t>
            </w:r>
            <w:r>
              <w:rPr>
                <w:sz w:val="18"/>
              </w:rPr>
              <w:tab/>
              <w:t>basisconstructies met volumes</w:t>
            </w:r>
            <w:r>
              <w:rPr>
                <w:sz w:val="18"/>
              </w:rPr>
              <w:br/>
              <w:t>-</w:t>
            </w:r>
            <w:r>
              <w:rPr>
                <w:sz w:val="18"/>
              </w:rPr>
              <w:tab/>
              <w:t>basisconstructie in een meetkundig figuur herkennen en kunnen plaatsen</w:t>
            </w:r>
          </w:p>
        </w:tc>
        <w:tc>
          <w:tcPr>
            <w:tcW w:w="6949" w:type="dxa"/>
            <w:tcBorders>
              <w:top w:val="single" w:sz="18" w:space="0" w:color="auto"/>
              <w:left w:val="double" w:sz="4" w:space="0" w:color="auto"/>
              <w:bottom w:val="single" w:sz="4" w:space="0" w:color="auto"/>
            </w:tcBorders>
          </w:tcPr>
          <w:p w:rsidR="002E2AC5" w:rsidRDefault="002E2AC5" w:rsidP="001912E9">
            <w:pPr>
              <w:tabs>
                <w:tab w:val="right" w:pos="352"/>
                <w:tab w:val="right" w:pos="567"/>
              </w:tabs>
              <w:spacing w:before="80" w:after="80"/>
              <w:rPr>
                <w:sz w:val="18"/>
              </w:rPr>
            </w:pPr>
            <w:r>
              <w:rPr>
                <w:sz w:val="18"/>
              </w:rPr>
              <w:t>Opbouw-, meet-, vergelijkingstechnieken v</w:t>
            </w:r>
            <w:r w:rsidR="001912E9">
              <w:rPr>
                <w:sz w:val="18"/>
              </w:rPr>
              <w:t>u</w:t>
            </w:r>
            <w:r>
              <w:rPr>
                <w:sz w:val="18"/>
              </w:rPr>
              <w:t>llen elkaar aan.</w:t>
            </w:r>
          </w:p>
        </w:tc>
        <w:tc>
          <w:tcPr>
            <w:tcW w:w="844" w:type="dxa"/>
            <w:tcBorders>
              <w:top w:val="single" w:sz="18" w:space="0" w:color="auto"/>
              <w:bottom w:val="single" w:sz="4" w:space="0" w:color="auto"/>
            </w:tcBorders>
          </w:tcPr>
          <w:p w:rsidR="002E2AC5" w:rsidRDefault="002E2AC5" w:rsidP="00DA758E">
            <w:pPr>
              <w:spacing w:before="80" w:after="80"/>
              <w:jc w:val="center"/>
              <w:rPr>
                <w:sz w:val="18"/>
              </w:rPr>
            </w:pPr>
          </w:p>
        </w:tc>
      </w:tr>
      <w:tr w:rsidR="00E555EB" w:rsidTr="00DA758E">
        <w:trPr>
          <w:trHeight w:val="397"/>
        </w:trPr>
        <w:tc>
          <w:tcPr>
            <w:tcW w:w="839" w:type="dxa"/>
            <w:tcBorders>
              <w:top w:val="single" w:sz="18" w:space="0" w:color="auto"/>
              <w:left w:val="single" w:sz="18" w:space="0" w:color="auto"/>
              <w:bottom w:val="single" w:sz="18" w:space="0" w:color="auto"/>
            </w:tcBorders>
          </w:tcPr>
          <w:p w:rsidR="00E555EB" w:rsidRDefault="00E555EB" w:rsidP="00072610">
            <w:pPr>
              <w:pStyle w:val="NummerDoelstelling"/>
            </w:pPr>
          </w:p>
        </w:tc>
        <w:tc>
          <w:tcPr>
            <w:tcW w:w="5716" w:type="dxa"/>
            <w:tcBorders>
              <w:top w:val="single" w:sz="18" w:space="0" w:color="auto"/>
              <w:bottom w:val="single" w:sz="18" w:space="0" w:color="auto"/>
            </w:tcBorders>
          </w:tcPr>
          <w:p w:rsidR="00E555EB" w:rsidRDefault="00E555EB" w:rsidP="00DA758E">
            <w:pPr>
              <w:spacing w:before="80" w:after="80"/>
              <w:rPr>
                <w:b/>
                <w:bCs/>
                <w:sz w:val="18"/>
              </w:rPr>
            </w:pPr>
            <w:r>
              <w:rPr>
                <w:b/>
                <w:bCs/>
                <w:sz w:val="18"/>
              </w:rPr>
              <w:t>Licht- en schaduwwerking, kleur en helderheid op een volume kunnen waarnemen en toepassen.</w:t>
            </w:r>
          </w:p>
        </w:tc>
        <w:tc>
          <w:tcPr>
            <w:tcW w:w="835" w:type="dxa"/>
            <w:tcBorders>
              <w:top w:val="single" w:sz="18" w:space="0" w:color="auto"/>
              <w:bottom w:val="single" w:sz="18" w:space="0" w:color="auto"/>
            </w:tcBorders>
          </w:tcPr>
          <w:p w:rsidR="00E555EB" w:rsidRDefault="00E555EB"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E555EB" w:rsidRDefault="00E555EB"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555EB" w:rsidRDefault="00E555EB"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55EB" w:rsidRDefault="00E555EB" w:rsidP="00DA758E">
            <w:pPr>
              <w:spacing w:before="80" w:after="80"/>
              <w:jc w:val="center"/>
              <w:rPr>
                <w:sz w:val="18"/>
              </w:rPr>
            </w:pPr>
          </w:p>
        </w:tc>
      </w:tr>
      <w:tr w:rsidR="00E555EB" w:rsidTr="00DA758E">
        <w:trPr>
          <w:trHeight w:val="397"/>
        </w:trPr>
        <w:tc>
          <w:tcPr>
            <w:tcW w:w="839" w:type="dxa"/>
            <w:tcBorders>
              <w:top w:val="single" w:sz="18" w:space="0" w:color="auto"/>
              <w:bottom w:val="single" w:sz="4" w:space="0" w:color="auto"/>
            </w:tcBorders>
          </w:tcPr>
          <w:p w:rsidR="00E555EB" w:rsidRDefault="00E555EB"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555EB" w:rsidRDefault="00E555EB" w:rsidP="00DA758E">
            <w:pPr>
              <w:tabs>
                <w:tab w:val="left" w:pos="226"/>
              </w:tabs>
              <w:spacing w:before="80" w:after="80"/>
              <w:rPr>
                <w:sz w:val="18"/>
              </w:rPr>
            </w:pPr>
            <w:r>
              <w:rPr>
                <w:sz w:val="18"/>
              </w:rPr>
              <w:t>Nuances in kleur en helderheid</w:t>
            </w:r>
            <w:r w:rsidR="00DA758E">
              <w:rPr>
                <w:sz w:val="18"/>
              </w:rPr>
              <w:t>.</w:t>
            </w:r>
            <w:r w:rsidR="00DA758E">
              <w:rPr>
                <w:sz w:val="18"/>
              </w:rPr>
              <w:br/>
            </w:r>
            <w:r w:rsidRPr="00E555EB">
              <w:rPr>
                <w:sz w:val="18"/>
              </w:rPr>
              <w:t xml:space="preserve">Waarnemen en weergave van verschillende soorten </w:t>
            </w:r>
            <w:r>
              <w:rPr>
                <w:sz w:val="18"/>
              </w:rPr>
              <w:t xml:space="preserve">licht en </w:t>
            </w:r>
            <w:r w:rsidRPr="00E555EB">
              <w:rPr>
                <w:sz w:val="18"/>
              </w:rPr>
              <w:t>schaduw.</w:t>
            </w:r>
          </w:p>
        </w:tc>
        <w:tc>
          <w:tcPr>
            <w:tcW w:w="6949" w:type="dxa"/>
            <w:tcBorders>
              <w:top w:val="single" w:sz="18" w:space="0" w:color="auto"/>
              <w:left w:val="double" w:sz="4" w:space="0" w:color="auto"/>
              <w:bottom w:val="single" w:sz="4" w:space="0" w:color="auto"/>
            </w:tcBorders>
          </w:tcPr>
          <w:p w:rsidR="00E555EB" w:rsidRDefault="00E555EB" w:rsidP="00DA758E">
            <w:pPr>
              <w:tabs>
                <w:tab w:val="right" w:pos="352"/>
                <w:tab w:val="right" w:pos="567"/>
              </w:tabs>
              <w:spacing w:before="80" w:after="80"/>
              <w:rPr>
                <w:sz w:val="18"/>
              </w:rPr>
            </w:pPr>
            <w:r w:rsidRPr="00E555EB">
              <w:rPr>
                <w:sz w:val="18"/>
              </w:rPr>
              <w:t xml:space="preserve">Werken met een gerichte lichtbron, in vlakken, ... </w:t>
            </w:r>
            <w:r w:rsidR="00DA758E">
              <w:rPr>
                <w:sz w:val="18"/>
              </w:rPr>
              <w:br/>
            </w:r>
            <w:r w:rsidRPr="00E555EB">
              <w:rPr>
                <w:sz w:val="18"/>
              </w:rPr>
              <w:t>Bv. een spot gericht op een model, object, …</w:t>
            </w:r>
          </w:p>
        </w:tc>
        <w:tc>
          <w:tcPr>
            <w:tcW w:w="844" w:type="dxa"/>
            <w:tcBorders>
              <w:top w:val="single" w:sz="18" w:space="0" w:color="auto"/>
              <w:bottom w:val="single" w:sz="4" w:space="0" w:color="auto"/>
            </w:tcBorders>
          </w:tcPr>
          <w:p w:rsidR="00E555EB" w:rsidRDefault="00E555EB" w:rsidP="00DA758E">
            <w:pPr>
              <w:spacing w:before="80" w:after="80"/>
              <w:jc w:val="center"/>
              <w:rPr>
                <w:sz w:val="18"/>
              </w:rPr>
            </w:pP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p>
        </w:tc>
        <w:tc>
          <w:tcPr>
            <w:tcW w:w="5716" w:type="dxa"/>
            <w:tcBorders>
              <w:top w:val="single" w:sz="18" w:space="0" w:color="auto"/>
              <w:bottom w:val="single" w:sz="18" w:space="0" w:color="auto"/>
            </w:tcBorders>
          </w:tcPr>
          <w:p w:rsidR="004C46EC" w:rsidRDefault="00E555EB" w:rsidP="00DA758E">
            <w:pPr>
              <w:spacing w:before="80" w:after="80"/>
              <w:rPr>
                <w:b/>
                <w:bCs/>
                <w:sz w:val="18"/>
              </w:rPr>
            </w:pPr>
            <w:r>
              <w:rPr>
                <w:b/>
                <w:bCs/>
                <w:sz w:val="18"/>
                <w:lang w:val="nl-BE"/>
              </w:rPr>
              <w:t>I</w:t>
            </w:r>
            <w:r w:rsidRPr="00E555EB">
              <w:rPr>
                <w:b/>
                <w:bCs/>
                <w:sz w:val="18"/>
              </w:rPr>
              <w:t xml:space="preserve">ngewikkelde en complexe vormen </w:t>
            </w:r>
            <w:r w:rsidR="004C46EC">
              <w:rPr>
                <w:b/>
                <w:bCs/>
                <w:sz w:val="18"/>
              </w:rPr>
              <w:t>kunnen waarnemen en deze kunnen weergeven in verschillende toonwaarden.</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18" w:space="0" w:color="auto"/>
            </w:tcBorders>
          </w:tcPr>
          <w:p w:rsidR="004C46EC" w:rsidRDefault="004C46EC" w:rsidP="00DA758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C46EC" w:rsidRDefault="004C46EC" w:rsidP="00DA758E">
            <w:pPr>
              <w:tabs>
                <w:tab w:val="left" w:pos="226"/>
              </w:tabs>
              <w:spacing w:before="80" w:after="80"/>
              <w:rPr>
                <w:sz w:val="18"/>
              </w:rPr>
            </w:pPr>
            <w:r>
              <w:rPr>
                <w:sz w:val="18"/>
              </w:rPr>
              <w:t>Modellen en onderwerpen worden zowel afzonderlijk als in samenstelling getekend.</w:t>
            </w:r>
          </w:p>
        </w:tc>
        <w:tc>
          <w:tcPr>
            <w:tcW w:w="6949" w:type="dxa"/>
            <w:tcBorders>
              <w:top w:val="single" w:sz="18" w:space="0" w:color="auto"/>
              <w:left w:val="double" w:sz="4" w:space="0" w:color="auto"/>
              <w:bottom w:val="single" w:sz="18" w:space="0" w:color="auto"/>
            </w:tcBorders>
          </w:tcPr>
          <w:p w:rsidR="004C46EC" w:rsidRDefault="004C46EC" w:rsidP="00E555EB">
            <w:pPr>
              <w:tabs>
                <w:tab w:val="right" w:pos="352"/>
                <w:tab w:val="right" w:pos="567"/>
              </w:tabs>
              <w:spacing w:before="80" w:after="80"/>
              <w:rPr>
                <w:sz w:val="18"/>
              </w:rPr>
            </w:pPr>
            <w:r>
              <w:rPr>
                <w:sz w:val="18"/>
              </w:rPr>
              <w:t>Organische vormen: groeten, fruit, dieren…</w:t>
            </w:r>
            <w:r>
              <w:rPr>
                <w:sz w:val="18"/>
              </w:rPr>
              <w:br/>
              <w:t>Anorganische vormen: koffiekan, lampen, schoenen, verpakkingen, muziekinstrumenten…</w:t>
            </w:r>
            <w:r>
              <w:rPr>
                <w:sz w:val="18"/>
              </w:rPr>
              <w:br/>
              <w:t>De voorwaarden worden bij voorkeur geplaatst onder een individueel tafellicht om een optimaal licht- en schaduweffect te bekomen.</w:t>
            </w:r>
            <w:r>
              <w:rPr>
                <w:sz w:val="18"/>
              </w:rPr>
              <w:br/>
              <w:t>Differentiatie kan gebeuren door het aanbieden van meer complexe oefeningen.</w:t>
            </w:r>
          </w:p>
        </w:tc>
        <w:tc>
          <w:tcPr>
            <w:tcW w:w="844" w:type="dxa"/>
            <w:tcBorders>
              <w:top w:val="single" w:sz="18" w:space="0" w:color="auto"/>
              <w:bottom w:val="single" w:sz="18" w:space="0" w:color="auto"/>
            </w:tcBorders>
          </w:tcPr>
          <w:p w:rsidR="004C46EC" w:rsidRDefault="004C46EC" w:rsidP="00E555EB">
            <w:pPr>
              <w:spacing w:before="80" w:after="80"/>
              <w:jc w:val="center"/>
              <w:rPr>
                <w:sz w:val="18"/>
              </w:rPr>
            </w:pPr>
            <w:r>
              <w:rPr>
                <w:sz w:val="18"/>
              </w:rPr>
              <w:br/>
            </w:r>
            <w:r>
              <w:rPr>
                <w:sz w:val="18"/>
              </w:rPr>
              <w:br/>
            </w:r>
            <w:r>
              <w:rPr>
                <w:sz w:val="18"/>
              </w:rPr>
              <w:br/>
            </w:r>
            <w:r>
              <w:rPr>
                <w:sz w:val="18"/>
              </w:rPr>
              <w:br/>
            </w:r>
            <w:r>
              <w:rPr>
                <w:sz w:val="18"/>
              </w:rPr>
              <w:br/>
            </w: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p>
        </w:tc>
        <w:tc>
          <w:tcPr>
            <w:tcW w:w="5716" w:type="dxa"/>
            <w:tcBorders>
              <w:top w:val="single" w:sz="18" w:space="0" w:color="auto"/>
              <w:bottom w:val="single" w:sz="18" w:space="0" w:color="auto"/>
            </w:tcBorders>
          </w:tcPr>
          <w:p w:rsidR="004C46EC" w:rsidRDefault="004C46EC" w:rsidP="00DA758E">
            <w:pPr>
              <w:spacing w:before="80" w:after="80"/>
              <w:rPr>
                <w:b/>
                <w:bCs/>
                <w:sz w:val="18"/>
              </w:rPr>
            </w:pPr>
            <w:r>
              <w:rPr>
                <w:b/>
                <w:bCs/>
                <w:sz w:val="18"/>
              </w:rPr>
              <w:t>Inzicht verwerven in verschillende soorten vormen en texturen en deze kunnen weergeven.</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4" w:space="0" w:color="auto"/>
            </w:tcBorders>
          </w:tcPr>
          <w:p w:rsidR="004C46EC" w:rsidRDefault="004C46EC"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46EC" w:rsidRDefault="004C46EC" w:rsidP="00DA758E">
            <w:pPr>
              <w:tabs>
                <w:tab w:val="left" w:pos="226"/>
              </w:tabs>
              <w:spacing w:before="80" w:after="80"/>
              <w:rPr>
                <w:sz w:val="18"/>
              </w:rPr>
            </w:pPr>
            <w:r>
              <w:rPr>
                <w:sz w:val="18"/>
              </w:rPr>
              <w:t>Eenvoudige organische en anorganische vormen.</w:t>
            </w:r>
            <w:r>
              <w:rPr>
                <w:sz w:val="18"/>
              </w:rPr>
              <w:br/>
              <w:t>Constructief, volume, textuurweergave.</w:t>
            </w:r>
          </w:p>
        </w:tc>
        <w:tc>
          <w:tcPr>
            <w:tcW w:w="6949" w:type="dxa"/>
            <w:tcBorders>
              <w:top w:val="single" w:sz="18" w:space="0" w:color="auto"/>
              <w:left w:val="double" w:sz="4" w:space="0" w:color="auto"/>
              <w:bottom w:val="single" w:sz="4" w:space="0" w:color="auto"/>
            </w:tcBorders>
          </w:tcPr>
          <w:p w:rsidR="004C46EC" w:rsidRDefault="004C46EC" w:rsidP="00DA758E">
            <w:pPr>
              <w:tabs>
                <w:tab w:val="right" w:pos="352"/>
                <w:tab w:val="right" w:pos="567"/>
              </w:tabs>
              <w:spacing w:before="80" w:after="80"/>
              <w:rPr>
                <w:sz w:val="18"/>
              </w:rPr>
            </w:pPr>
            <w:r>
              <w:rPr>
                <w:sz w:val="18"/>
              </w:rPr>
              <w:t>Steeds beginnen met een constructieve tekening.</w:t>
            </w:r>
            <w:r>
              <w:rPr>
                <w:sz w:val="18"/>
              </w:rPr>
              <w:br/>
              <w:t>Eventueel ook lineair.</w:t>
            </w:r>
          </w:p>
        </w:tc>
        <w:tc>
          <w:tcPr>
            <w:tcW w:w="844" w:type="dxa"/>
            <w:tcBorders>
              <w:top w:val="single" w:sz="18" w:space="0" w:color="auto"/>
              <w:bottom w:val="single" w:sz="4" w:space="0" w:color="auto"/>
            </w:tcBorders>
          </w:tcPr>
          <w:p w:rsidR="004C46EC" w:rsidRDefault="004C46EC" w:rsidP="00DA758E">
            <w:pPr>
              <w:spacing w:before="80" w:after="80"/>
              <w:jc w:val="center"/>
              <w:rPr>
                <w:sz w:val="18"/>
              </w:rPr>
            </w:pPr>
          </w:p>
        </w:tc>
      </w:tr>
    </w:tbl>
    <w:p w:rsidR="00DA758E" w:rsidRDefault="00DA758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A758E" w:rsidTr="00DA758E">
        <w:trPr>
          <w:trHeight w:val="397"/>
        </w:trPr>
        <w:tc>
          <w:tcPr>
            <w:tcW w:w="839" w:type="dxa"/>
            <w:tcBorders>
              <w:bottom w:val="single" w:sz="4" w:space="0" w:color="auto"/>
            </w:tcBorders>
            <w:vAlign w:val="center"/>
          </w:tcPr>
          <w:p w:rsidR="00DA758E" w:rsidRDefault="00DA758E" w:rsidP="00DA758E">
            <w:pPr>
              <w:spacing w:before="80" w:after="80"/>
              <w:rPr>
                <w:sz w:val="18"/>
              </w:rPr>
            </w:pPr>
            <w:r>
              <w:rPr>
                <w:sz w:val="18"/>
              </w:rPr>
              <w:lastRenderedPageBreak/>
              <w:t>Nr.</w:t>
            </w:r>
          </w:p>
        </w:tc>
        <w:tc>
          <w:tcPr>
            <w:tcW w:w="5716" w:type="dxa"/>
            <w:tcBorders>
              <w:bottom w:val="single" w:sz="4" w:space="0" w:color="auto"/>
            </w:tcBorders>
            <w:vAlign w:val="center"/>
          </w:tcPr>
          <w:p w:rsidR="00DA758E" w:rsidRDefault="00DA758E" w:rsidP="00DA758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A758E" w:rsidRDefault="00DA758E" w:rsidP="00DA758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A758E" w:rsidRDefault="00DA758E" w:rsidP="00DA758E">
            <w:pPr>
              <w:spacing w:before="80" w:after="80"/>
              <w:jc w:val="center"/>
              <w:rPr>
                <w:sz w:val="18"/>
              </w:rPr>
            </w:pPr>
            <w:r>
              <w:rPr>
                <w:sz w:val="18"/>
              </w:rPr>
              <w:t>B/U</w:t>
            </w:r>
          </w:p>
        </w:tc>
        <w:tc>
          <w:tcPr>
            <w:tcW w:w="6949" w:type="dxa"/>
            <w:tcBorders>
              <w:left w:val="double" w:sz="4" w:space="0" w:color="auto"/>
            </w:tcBorders>
            <w:vAlign w:val="center"/>
          </w:tcPr>
          <w:p w:rsidR="00DA758E" w:rsidRDefault="00DA758E" w:rsidP="00DA758E">
            <w:pPr>
              <w:spacing w:before="80" w:after="80"/>
              <w:jc w:val="center"/>
              <w:rPr>
                <w:sz w:val="18"/>
              </w:rPr>
            </w:pPr>
            <w:r>
              <w:rPr>
                <w:sz w:val="18"/>
              </w:rPr>
              <w:t>Didactische wenken en hulpmiddelen</w:t>
            </w:r>
          </w:p>
        </w:tc>
        <w:tc>
          <w:tcPr>
            <w:tcW w:w="844" w:type="dxa"/>
            <w:vAlign w:val="center"/>
          </w:tcPr>
          <w:p w:rsidR="00DA758E" w:rsidRDefault="00DA758E" w:rsidP="00DA758E">
            <w:pPr>
              <w:spacing w:before="80" w:after="80"/>
              <w:jc w:val="center"/>
              <w:rPr>
                <w:sz w:val="18"/>
              </w:rPr>
            </w:pPr>
            <w:r>
              <w:rPr>
                <w:sz w:val="18"/>
              </w:rPr>
              <w:t>Link</w:t>
            </w: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p>
        </w:tc>
        <w:tc>
          <w:tcPr>
            <w:tcW w:w="5716" w:type="dxa"/>
            <w:tcBorders>
              <w:top w:val="single" w:sz="18" w:space="0" w:color="auto"/>
              <w:bottom w:val="single" w:sz="18" w:space="0" w:color="auto"/>
            </w:tcBorders>
          </w:tcPr>
          <w:p w:rsidR="004C46EC" w:rsidRDefault="004C46EC" w:rsidP="00DA758E">
            <w:pPr>
              <w:spacing w:before="80" w:after="80"/>
              <w:rPr>
                <w:b/>
                <w:bCs/>
                <w:sz w:val="18"/>
              </w:rPr>
            </w:pPr>
            <w:r>
              <w:rPr>
                <w:b/>
                <w:bCs/>
                <w:sz w:val="18"/>
              </w:rPr>
              <w:t>Een elementaire compositie kunnen maken in een gegeven ruimte en deze kunnen weergeven.</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4" w:space="0" w:color="auto"/>
            </w:tcBorders>
          </w:tcPr>
          <w:p w:rsidR="004C46EC" w:rsidRDefault="004C46EC"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46EC" w:rsidRDefault="004C46EC" w:rsidP="00DA758E">
            <w:pPr>
              <w:tabs>
                <w:tab w:val="left" w:pos="226"/>
              </w:tabs>
              <w:spacing w:before="80" w:after="80"/>
              <w:rPr>
                <w:sz w:val="18"/>
              </w:rPr>
            </w:pPr>
            <w:r>
              <w:rPr>
                <w:sz w:val="18"/>
              </w:rPr>
              <w:t>Compositieoefeningen met organische en/of anorganische vormen:</w:t>
            </w:r>
            <w:r>
              <w:rPr>
                <w:sz w:val="18"/>
              </w:rPr>
              <w:br/>
              <w:t>-</w:t>
            </w:r>
            <w:r>
              <w:rPr>
                <w:sz w:val="18"/>
              </w:rPr>
              <w:tab/>
              <w:t>in grijswaarden</w:t>
            </w:r>
            <w:r>
              <w:rPr>
                <w:sz w:val="18"/>
              </w:rPr>
              <w:br/>
              <w:t>-</w:t>
            </w:r>
            <w:r>
              <w:rPr>
                <w:sz w:val="18"/>
              </w:rPr>
              <w:tab/>
              <w:t>in kleur</w:t>
            </w:r>
            <w:r>
              <w:rPr>
                <w:sz w:val="18"/>
              </w:rPr>
              <w:br/>
              <w:t>-</w:t>
            </w:r>
            <w:r>
              <w:rPr>
                <w:sz w:val="18"/>
              </w:rPr>
              <w:tab/>
              <w:t>in aquarel/pastel.</w:t>
            </w:r>
          </w:p>
        </w:tc>
        <w:tc>
          <w:tcPr>
            <w:tcW w:w="6949" w:type="dxa"/>
            <w:tcBorders>
              <w:top w:val="single" w:sz="18" w:space="0" w:color="auto"/>
              <w:left w:val="double" w:sz="4" w:space="0" w:color="auto"/>
              <w:bottom w:val="single" w:sz="4" w:space="0" w:color="auto"/>
            </w:tcBorders>
          </w:tcPr>
          <w:p w:rsidR="004C46EC" w:rsidRDefault="00C71EB5" w:rsidP="00DA758E">
            <w:pPr>
              <w:tabs>
                <w:tab w:val="right" w:pos="352"/>
                <w:tab w:val="right" w:pos="567"/>
              </w:tabs>
              <w:spacing w:before="80" w:after="80"/>
              <w:rPr>
                <w:sz w:val="18"/>
              </w:rPr>
            </w:pPr>
            <w:r>
              <w:rPr>
                <w:sz w:val="18"/>
              </w:rPr>
              <w:t xml:space="preserve">Laat de leerlingen zelf een compositie opstellen en tekenen. Daarna kunnen de leerlingen wisselen van plaats. </w:t>
            </w:r>
          </w:p>
        </w:tc>
        <w:tc>
          <w:tcPr>
            <w:tcW w:w="844" w:type="dxa"/>
            <w:tcBorders>
              <w:top w:val="single" w:sz="18" w:space="0" w:color="auto"/>
              <w:bottom w:val="single" w:sz="4" w:space="0" w:color="auto"/>
            </w:tcBorders>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left w:val="single" w:sz="18" w:space="0" w:color="auto"/>
              <w:bottom w:val="single" w:sz="18" w:space="0" w:color="auto"/>
            </w:tcBorders>
          </w:tcPr>
          <w:p w:rsidR="004C46EC" w:rsidRDefault="004C46EC" w:rsidP="00072610">
            <w:pPr>
              <w:pStyle w:val="NummerDoelstelling"/>
            </w:pPr>
          </w:p>
        </w:tc>
        <w:tc>
          <w:tcPr>
            <w:tcW w:w="5716" w:type="dxa"/>
            <w:tcBorders>
              <w:top w:val="single" w:sz="18" w:space="0" w:color="auto"/>
              <w:bottom w:val="single" w:sz="18" w:space="0" w:color="auto"/>
            </w:tcBorders>
          </w:tcPr>
          <w:p w:rsidR="004C46EC" w:rsidRDefault="004C46EC" w:rsidP="00DA758E">
            <w:pPr>
              <w:spacing w:before="80" w:after="80"/>
              <w:rPr>
                <w:b/>
                <w:bCs/>
                <w:sz w:val="18"/>
              </w:rPr>
            </w:pPr>
            <w:r>
              <w:rPr>
                <w:b/>
                <w:bCs/>
                <w:sz w:val="18"/>
              </w:rPr>
              <w:t>Het eigen werk kunnen evalueren en hieruit conclusie</w:t>
            </w:r>
            <w:r w:rsidR="00C71EB5">
              <w:rPr>
                <w:b/>
                <w:bCs/>
                <w:sz w:val="18"/>
              </w:rPr>
              <w:t>s</w:t>
            </w:r>
            <w:r>
              <w:rPr>
                <w:b/>
                <w:bCs/>
                <w:sz w:val="18"/>
              </w:rPr>
              <w:t xml:space="preserve"> kunnen trekken voor een volgende opdracht.</w:t>
            </w:r>
          </w:p>
        </w:tc>
        <w:tc>
          <w:tcPr>
            <w:tcW w:w="835" w:type="dxa"/>
            <w:tcBorders>
              <w:top w:val="single" w:sz="18" w:space="0" w:color="auto"/>
              <w:bottom w:val="single" w:sz="18" w:space="0" w:color="auto"/>
            </w:tcBorders>
          </w:tcPr>
          <w:p w:rsidR="004C46EC" w:rsidRDefault="004C46EC" w:rsidP="00DA758E">
            <w:pPr>
              <w:spacing w:before="80" w:after="80"/>
              <w:jc w:val="center"/>
              <w:rPr>
                <w:b/>
                <w:bCs/>
                <w:sz w:val="18"/>
              </w:rPr>
            </w:pPr>
            <w:r>
              <w:rPr>
                <w:b/>
                <w:bCs/>
                <w:sz w:val="18"/>
              </w:rPr>
              <w:t>EDV</w:t>
            </w:r>
            <w:r w:rsidR="001912E9">
              <w:rPr>
                <w:b/>
                <w:bCs/>
                <w:sz w:val="18"/>
              </w:rPr>
              <w:br/>
              <w:t>LER 9,10,11</w:t>
            </w:r>
          </w:p>
        </w:tc>
        <w:tc>
          <w:tcPr>
            <w:tcW w:w="835" w:type="dxa"/>
            <w:tcBorders>
              <w:top w:val="single" w:sz="18" w:space="0" w:color="auto"/>
              <w:bottom w:val="single" w:sz="18" w:space="0" w:color="auto"/>
              <w:right w:val="double" w:sz="4" w:space="0" w:color="auto"/>
            </w:tcBorders>
          </w:tcPr>
          <w:p w:rsidR="004C46EC" w:rsidRDefault="004C46EC"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46EC" w:rsidRDefault="004C46EC"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46EC" w:rsidRDefault="004C46EC" w:rsidP="00DA758E">
            <w:pPr>
              <w:spacing w:before="80" w:after="80"/>
              <w:jc w:val="center"/>
              <w:rPr>
                <w:sz w:val="18"/>
              </w:rPr>
            </w:pPr>
          </w:p>
        </w:tc>
      </w:tr>
      <w:tr w:rsidR="004C46EC" w:rsidTr="00DA758E">
        <w:trPr>
          <w:trHeight w:val="397"/>
        </w:trPr>
        <w:tc>
          <w:tcPr>
            <w:tcW w:w="839" w:type="dxa"/>
            <w:tcBorders>
              <w:top w:val="single" w:sz="18" w:space="0" w:color="auto"/>
              <w:bottom w:val="single" w:sz="4" w:space="0" w:color="auto"/>
            </w:tcBorders>
          </w:tcPr>
          <w:p w:rsidR="004C46EC" w:rsidRDefault="004C46EC"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46EC" w:rsidRDefault="004C46EC" w:rsidP="00DA758E">
            <w:pPr>
              <w:tabs>
                <w:tab w:val="left" w:pos="226"/>
              </w:tabs>
              <w:spacing w:before="80" w:after="80"/>
              <w:rPr>
                <w:sz w:val="18"/>
              </w:rPr>
            </w:pPr>
            <w:r>
              <w:rPr>
                <w:sz w:val="18"/>
              </w:rPr>
              <w:t>Aangeven van criteria.</w:t>
            </w:r>
            <w:r>
              <w:rPr>
                <w:sz w:val="18"/>
              </w:rPr>
              <w:br/>
              <w:t>Zelfevaluatie.</w:t>
            </w:r>
            <w:r>
              <w:rPr>
                <w:sz w:val="18"/>
              </w:rPr>
              <w:br/>
              <w:t>Verbeterpunten.</w:t>
            </w:r>
          </w:p>
        </w:tc>
        <w:tc>
          <w:tcPr>
            <w:tcW w:w="6949" w:type="dxa"/>
            <w:tcBorders>
              <w:top w:val="single" w:sz="18" w:space="0" w:color="auto"/>
              <w:left w:val="double" w:sz="4" w:space="0" w:color="auto"/>
              <w:bottom w:val="single" w:sz="4" w:space="0" w:color="auto"/>
            </w:tcBorders>
          </w:tcPr>
          <w:p w:rsidR="004C46EC" w:rsidRDefault="004C46EC" w:rsidP="00DA758E">
            <w:pPr>
              <w:tabs>
                <w:tab w:val="right" w:pos="352"/>
                <w:tab w:val="right" w:pos="567"/>
              </w:tabs>
              <w:spacing w:before="80" w:after="80"/>
              <w:rPr>
                <w:sz w:val="18"/>
              </w:rPr>
            </w:pPr>
            <w:r>
              <w:rPr>
                <w:sz w:val="18"/>
              </w:rPr>
              <w:t>Leerlingen zoveel mogelijk bij de eigen evaluatie betrekken.</w:t>
            </w:r>
          </w:p>
        </w:tc>
        <w:tc>
          <w:tcPr>
            <w:tcW w:w="844" w:type="dxa"/>
            <w:tcBorders>
              <w:top w:val="single" w:sz="18" w:space="0" w:color="auto"/>
              <w:bottom w:val="single" w:sz="4" w:space="0" w:color="auto"/>
            </w:tcBorders>
          </w:tcPr>
          <w:p w:rsidR="004C46EC" w:rsidRDefault="004C46EC" w:rsidP="00DA758E">
            <w:pPr>
              <w:spacing w:before="80" w:after="80"/>
              <w:jc w:val="center"/>
              <w:rPr>
                <w:sz w:val="18"/>
              </w:rPr>
            </w:pPr>
          </w:p>
        </w:tc>
      </w:tr>
      <w:tr w:rsidR="00B560B6" w:rsidTr="00B560B6">
        <w:trPr>
          <w:cantSplit/>
          <w:trHeight w:val="397"/>
        </w:trPr>
        <w:tc>
          <w:tcPr>
            <w:tcW w:w="8225" w:type="dxa"/>
            <w:gridSpan w:val="4"/>
            <w:tcBorders>
              <w:top w:val="single" w:sz="4" w:space="0" w:color="auto"/>
              <w:left w:val="single" w:sz="4" w:space="0" w:color="auto"/>
              <w:bottom w:val="single" w:sz="4" w:space="0" w:color="auto"/>
              <w:right w:val="nil"/>
            </w:tcBorders>
          </w:tcPr>
          <w:p w:rsidR="00B560B6" w:rsidRPr="0085762A" w:rsidRDefault="00B560B6" w:rsidP="001912E9">
            <w:pPr>
              <w:pStyle w:val="Kop3"/>
            </w:pPr>
            <w:bookmarkStart w:id="89" w:name="_Toc410629078"/>
            <w:r>
              <w:t>5.5</w:t>
            </w:r>
            <w:r>
              <w:tab/>
              <w:t>5.5.</w:t>
            </w:r>
            <w:r w:rsidR="00DA758E">
              <w:t>2</w:t>
            </w:r>
            <w:r>
              <w:tab/>
              <w:t>Figuurtekenen</w:t>
            </w:r>
            <w:r w:rsidR="00FA0917">
              <w:t>/tekenen</w:t>
            </w:r>
            <w:r w:rsidR="001912E9">
              <w:t xml:space="preserve"> </w:t>
            </w:r>
            <w:r w:rsidR="00FA0917">
              <w:t>naar model</w:t>
            </w:r>
            <w:bookmarkEnd w:id="89"/>
          </w:p>
        </w:tc>
        <w:tc>
          <w:tcPr>
            <w:tcW w:w="7793" w:type="dxa"/>
            <w:gridSpan w:val="2"/>
            <w:tcBorders>
              <w:top w:val="single" w:sz="4" w:space="0" w:color="auto"/>
              <w:left w:val="nil"/>
              <w:bottom w:val="single" w:sz="4" w:space="0" w:color="auto"/>
              <w:right w:val="single" w:sz="4" w:space="0" w:color="auto"/>
            </w:tcBorders>
            <w:vAlign w:val="center"/>
          </w:tcPr>
          <w:p w:rsidR="00B560B6" w:rsidRDefault="00B560B6" w:rsidP="00B560B6">
            <w:pPr>
              <w:spacing w:before="80" w:after="80"/>
              <w:rPr>
                <w:rFonts w:cs="Arial"/>
                <w:b/>
                <w:bCs/>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B560B6" w:rsidP="006D5D6A">
            <w:pPr>
              <w:spacing w:before="80" w:after="80"/>
              <w:rPr>
                <w:b/>
                <w:bCs/>
                <w:sz w:val="18"/>
              </w:rPr>
            </w:pPr>
            <w:r>
              <w:rPr>
                <w:b/>
                <w:bCs/>
                <w:sz w:val="18"/>
              </w:rPr>
              <w:t xml:space="preserve">Inzicht hebben in het gebruik van verschillende beeldende middelen </w:t>
            </w:r>
            <w:r w:rsidR="00FA0917">
              <w:rPr>
                <w:b/>
                <w:bCs/>
                <w:sz w:val="18"/>
              </w:rPr>
              <w:t xml:space="preserve">en beeldaspecten </w:t>
            </w:r>
            <w:r>
              <w:rPr>
                <w:b/>
                <w:bCs/>
                <w:sz w:val="18"/>
              </w:rPr>
              <w:t>en deze kunnen toepassen bij het weergeven van een model.</w:t>
            </w:r>
          </w:p>
        </w:tc>
        <w:tc>
          <w:tcPr>
            <w:tcW w:w="835" w:type="dxa"/>
            <w:tcBorders>
              <w:top w:val="single" w:sz="18" w:space="0" w:color="auto"/>
              <w:bottom w:val="single" w:sz="18" w:space="0" w:color="auto"/>
            </w:tcBorders>
          </w:tcPr>
          <w:p w:rsidR="005E1B88" w:rsidRDefault="00B560B6" w:rsidP="006D5D6A">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5E1B88" w:rsidRDefault="00B560B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1C6089" w:rsidP="00DA758E">
            <w:pPr>
              <w:tabs>
                <w:tab w:val="left" w:pos="226"/>
              </w:tabs>
              <w:spacing w:before="80" w:after="80"/>
              <w:rPr>
                <w:sz w:val="18"/>
              </w:rPr>
            </w:pPr>
            <w:r>
              <w:rPr>
                <w:sz w:val="18"/>
              </w:rPr>
              <w:t>Beeldende middelen</w:t>
            </w:r>
            <w:r w:rsidR="00FA0917">
              <w:rPr>
                <w:sz w:val="18"/>
              </w:rPr>
              <w:t>: materialen en technieken</w:t>
            </w:r>
            <w:r w:rsidR="00DA758E">
              <w:rPr>
                <w:sz w:val="18"/>
              </w:rPr>
              <w:t>.</w:t>
            </w:r>
            <w:r w:rsidR="00DA758E">
              <w:rPr>
                <w:sz w:val="18"/>
              </w:rPr>
              <w:br/>
            </w:r>
            <w:r w:rsidR="00DA758E">
              <w:rPr>
                <w:sz w:val="18"/>
              </w:rPr>
              <w:br/>
            </w:r>
            <w:r w:rsidR="00FA0917">
              <w:rPr>
                <w:sz w:val="18"/>
              </w:rPr>
              <w:t>Beeldaspecten:</w:t>
            </w:r>
            <w:r>
              <w:rPr>
                <w:sz w:val="18"/>
              </w:rPr>
              <w:br/>
              <w:t>-</w:t>
            </w:r>
            <w:r>
              <w:rPr>
                <w:sz w:val="18"/>
              </w:rPr>
              <w:tab/>
              <w:t>zonder volume: lijn, vorm, kleur, textuur…</w:t>
            </w:r>
            <w:r>
              <w:rPr>
                <w:sz w:val="18"/>
              </w:rPr>
              <w:br/>
              <w:t>-</w:t>
            </w:r>
            <w:r>
              <w:rPr>
                <w:sz w:val="18"/>
              </w:rPr>
              <w:tab/>
              <w:t>met volume: licht- en schaduwwerking in twee toonaarden en in verschillende toonwaarden.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DA758E">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1C6089" w:rsidP="001912E9">
            <w:pPr>
              <w:spacing w:before="80" w:after="80"/>
              <w:rPr>
                <w:b/>
                <w:bCs/>
                <w:sz w:val="18"/>
              </w:rPr>
            </w:pPr>
            <w:r>
              <w:rPr>
                <w:b/>
                <w:bCs/>
                <w:sz w:val="18"/>
              </w:rPr>
              <w:t>Een eigen tekenschrift ontwikkelen.</w:t>
            </w:r>
          </w:p>
        </w:tc>
        <w:tc>
          <w:tcPr>
            <w:tcW w:w="835" w:type="dxa"/>
            <w:tcBorders>
              <w:top w:val="single" w:sz="18" w:space="0" w:color="auto"/>
              <w:bottom w:val="single" w:sz="18" w:space="0" w:color="auto"/>
            </w:tcBorders>
          </w:tcPr>
          <w:p w:rsidR="005E1B88" w:rsidRDefault="001C6089"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1C6089"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DA758E">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956355" w:rsidP="006D5D6A">
            <w:pPr>
              <w:tabs>
                <w:tab w:val="left" w:pos="226"/>
              </w:tabs>
              <w:spacing w:before="80" w:after="80"/>
              <w:rPr>
                <w:sz w:val="18"/>
              </w:rPr>
            </w:pPr>
            <w:r>
              <w:rPr>
                <w:sz w:val="18"/>
              </w:rPr>
              <w:t>Persoonlijke tekenstijl</w:t>
            </w:r>
          </w:p>
        </w:tc>
        <w:tc>
          <w:tcPr>
            <w:tcW w:w="6949" w:type="dxa"/>
            <w:tcBorders>
              <w:top w:val="single" w:sz="18" w:space="0" w:color="auto"/>
              <w:left w:val="double" w:sz="4" w:space="0" w:color="auto"/>
              <w:bottom w:val="single" w:sz="4" w:space="0" w:color="auto"/>
            </w:tcBorders>
          </w:tcPr>
          <w:p w:rsidR="000A4BCA" w:rsidRDefault="001C6089" w:rsidP="00DA758E">
            <w:pPr>
              <w:tabs>
                <w:tab w:val="right" w:pos="352"/>
                <w:tab w:val="right" w:pos="567"/>
              </w:tabs>
              <w:spacing w:before="80" w:after="80"/>
              <w:rPr>
                <w:sz w:val="18"/>
              </w:rPr>
            </w:pPr>
            <w:r>
              <w:rPr>
                <w:sz w:val="18"/>
              </w:rPr>
              <w:t>Door afwisseling van materialen en technieken samen met de leerlingen hun sterke punten en mogelijkheden ontdekken en deze stimuleren.</w:t>
            </w:r>
            <w:r w:rsidR="00DA758E">
              <w:rPr>
                <w:sz w:val="18"/>
              </w:rPr>
              <w:br/>
            </w:r>
            <w:r w:rsidR="00DA758E">
              <w:rPr>
                <w:sz w:val="18"/>
              </w:rPr>
              <w:br/>
            </w:r>
            <w:r w:rsidR="000A4BCA">
              <w:rPr>
                <w:sz w:val="18"/>
              </w:rPr>
              <w:t xml:space="preserve">Bij voorkeur toepassingen op een levend model. </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DA758E" w:rsidRDefault="00DA758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A758E" w:rsidTr="00DA758E">
        <w:trPr>
          <w:trHeight w:val="397"/>
        </w:trPr>
        <w:tc>
          <w:tcPr>
            <w:tcW w:w="839" w:type="dxa"/>
            <w:tcBorders>
              <w:bottom w:val="single" w:sz="4" w:space="0" w:color="auto"/>
            </w:tcBorders>
            <w:vAlign w:val="center"/>
          </w:tcPr>
          <w:p w:rsidR="00DA758E" w:rsidRDefault="00DA758E" w:rsidP="00DA758E">
            <w:pPr>
              <w:spacing w:before="80" w:after="80"/>
              <w:rPr>
                <w:sz w:val="18"/>
              </w:rPr>
            </w:pPr>
            <w:r>
              <w:rPr>
                <w:sz w:val="18"/>
              </w:rPr>
              <w:lastRenderedPageBreak/>
              <w:t>Nr.</w:t>
            </w:r>
          </w:p>
        </w:tc>
        <w:tc>
          <w:tcPr>
            <w:tcW w:w="5716" w:type="dxa"/>
            <w:tcBorders>
              <w:bottom w:val="single" w:sz="4" w:space="0" w:color="auto"/>
            </w:tcBorders>
            <w:vAlign w:val="center"/>
          </w:tcPr>
          <w:p w:rsidR="00DA758E" w:rsidRDefault="00DA758E" w:rsidP="00DA758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A758E" w:rsidRDefault="00DA758E" w:rsidP="00DA758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A758E" w:rsidRDefault="00DA758E" w:rsidP="00DA758E">
            <w:pPr>
              <w:spacing w:before="80" w:after="80"/>
              <w:jc w:val="center"/>
              <w:rPr>
                <w:sz w:val="18"/>
              </w:rPr>
            </w:pPr>
            <w:r>
              <w:rPr>
                <w:sz w:val="18"/>
              </w:rPr>
              <w:t>B/U</w:t>
            </w:r>
          </w:p>
        </w:tc>
        <w:tc>
          <w:tcPr>
            <w:tcW w:w="6949" w:type="dxa"/>
            <w:tcBorders>
              <w:left w:val="double" w:sz="4" w:space="0" w:color="auto"/>
            </w:tcBorders>
            <w:vAlign w:val="center"/>
          </w:tcPr>
          <w:p w:rsidR="00DA758E" w:rsidRDefault="00DA758E" w:rsidP="00DA758E">
            <w:pPr>
              <w:spacing w:before="80" w:after="80"/>
              <w:jc w:val="center"/>
              <w:rPr>
                <w:sz w:val="18"/>
              </w:rPr>
            </w:pPr>
            <w:r>
              <w:rPr>
                <w:sz w:val="18"/>
              </w:rPr>
              <w:t>Didactische wenken en hulpmiddelen</w:t>
            </w:r>
          </w:p>
        </w:tc>
        <w:tc>
          <w:tcPr>
            <w:tcW w:w="844" w:type="dxa"/>
            <w:vAlign w:val="center"/>
          </w:tcPr>
          <w:p w:rsidR="00DA758E" w:rsidRDefault="00DA758E" w:rsidP="00DA758E">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072610">
            <w:pPr>
              <w:pStyle w:val="NummerDoelstelling"/>
            </w:pPr>
          </w:p>
        </w:tc>
        <w:tc>
          <w:tcPr>
            <w:tcW w:w="5716" w:type="dxa"/>
            <w:tcBorders>
              <w:top w:val="single" w:sz="18" w:space="0" w:color="auto"/>
              <w:bottom w:val="single" w:sz="18" w:space="0" w:color="auto"/>
            </w:tcBorders>
          </w:tcPr>
          <w:p w:rsidR="005E1B88" w:rsidRDefault="001C6089" w:rsidP="00FA0917">
            <w:pPr>
              <w:spacing w:before="80" w:after="80"/>
              <w:rPr>
                <w:b/>
                <w:bCs/>
                <w:sz w:val="18"/>
              </w:rPr>
            </w:pPr>
            <w:r>
              <w:rPr>
                <w:b/>
                <w:bCs/>
                <w:sz w:val="18"/>
              </w:rPr>
              <w:t xml:space="preserve">Verhoudingen van het </w:t>
            </w:r>
            <w:r w:rsidR="00FA0917">
              <w:rPr>
                <w:b/>
                <w:bCs/>
                <w:sz w:val="18"/>
              </w:rPr>
              <w:t>menselijk lichaam</w:t>
            </w:r>
            <w:r>
              <w:rPr>
                <w:b/>
                <w:bCs/>
                <w:sz w:val="18"/>
              </w:rPr>
              <w:t xml:space="preserve"> kennen en kunnen toepassen.</w:t>
            </w:r>
          </w:p>
        </w:tc>
        <w:tc>
          <w:tcPr>
            <w:tcW w:w="835" w:type="dxa"/>
            <w:tcBorders>
              <w:top w:val="single" w:sz="18" w:space="0" w:color="auto"/>
              <w:bottom w:val="single" w:sz="18" w:space="0" w:color="auto"/>
            </w:tcBorders>
          </w:tcPr>
          <w:p w:rsidR="005E1B88" w:rsidRDefault="001C6089" w:rsidP="006D5D6A">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5E1B88" w:rsidRDefault="001C608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B53FE" w:rsidRDefault="00956355" w:rsidP="00DA758E">
            <w:pPr>
              <w:tabs>
                <w:tab w:val="left" w:pos="226"/>
              </w:tabs>
              <w:spacing w:before="80" w:after="80"/>
              <w:rPr>
                <w:sz w:val="18"/>
              </w:rPr>
            </w:pPr>
            <w:r>
              <w:rPr>
                <w:sz w:val="18"/>
              </w:rPr>
              <w:t>Figuur</w:t>
            </w:r>
            <w:r w:rsidR="00DA758E">
              <w:rPr>
                <w:sz w:val="18"/>
              </w:rPr>
              <w:br/>
            </w:r>
            <w:r>
              <w:rPr>
                <w:sz w:val="18"/>
              </w:rPr>
              <w:t xml:space="preserve">Portret </w:t>
            </w:r>
            <w:r w:rsidR="00DA758E">
              <w:rPr>
                <w:sz w:val="18"/>
              </w:rPr>
              <w:br/>
            </w:r>
            <w:r w:rsidR="008B53FE">
              <w:rPr>
                <w:sz w:val="18"/>
              </w:rPr>
              <w:t>Handen en voeten</w:t>
            </w:r>
          </w:p>
        </w:tc>
        <w:tc>
          <w:tcPr>
            <w:tcW w:w="6949" w:type="dxa"/>
            <w:tcBorders>
              <w:top w:val="single" w:sz="18" w:space="0" w:color="auto"/>
              <w:left w:val="double" w:sz="4" w:space="0" w:color="auto"/>
              <w:bottom w:val="single" w:sz="18" w:space="0" w:color="auto"/>
            </w:tcBorders>
          </w:tcPr>
          <w:p w:rsidR="000A4BCA" w:rsidRDefault="001C6089" w:rsidP="00DA758E">
            <w:pPr>
              <w:tabs>
                <w:tab w:val="right" w:pos="352"/>
                <w:tab w:val="right" w:pos="567"/>
              </w:tabs>
              <w:spacing w:before="80" w:after="80"/>
              <w:rPr>
                <w:sz w:val="18"/>
              </w:rPr>
            </w:pPr>
            <w:r>
              <w:rPr>
                <w:sz w:val="18"/>
              </w:rPr>
              <w:t>Vooraanzicht, profiel, andere aanzichten vanuit verschillende oogpunten.</w:t>
            </w:r>
            <w:r>
              <w:rPr>
                <w:sz w:val="18"/>
              </w:rPr>
              <w:br/>
              <w:t>Het is wenselijk dat de afstand tot het model wordt aangepast.</w:t>
            </w:r>
            <w:r w:rsidR="00DA758E">
              <w:rPr>
                <w:sz w:val="18"/>
              </w:rPr>
              <w:br/>
            </w:r>
            <w:r w:rsidR="00DA758E">
              <w:rPr>
                <w:sz w:val="18"/>
              </w:rPr>
              <w:br/>
            </w:r>
            <w:r w:rsidR="000A4BCA" w:rsidRPr="000A4BCA">
              <w:rPr>
                <w:sz w:val="18"/>
              </w:rPr>
              <w:t>Bij voorkeur toepassingen op een levend model.</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C569F9" w:rsidTr="00DA758E">
        <w:trPr>
          <w:trHeight w:val="397"/>
        </w:trPr>
        <w:tc>
          <w:tcPr>
            <w:tcW w:w="839" w:type="dxa"/>
            <w:tcBorders>
              <w:top w:val="single" w:sz="18" w:space="0" w:color="auto"/>
              <w:left w:val="single" w:sz="18" w:space="0" w:color="auto"/>
              <w:bottom w:val="single" w:sz="18" w:space="0" w:color="auto"/>
            </w:tcBorders>
          </w:tcPr>
          <w:p w:rsidR="00C569F9" w:rsidRDefault="00C569F9" w:rsidP="00072610">
            <w:pPr>
              <w:pStyle w:val="NummerDoelstelling"/>
            </w:pPr>
          </w:p>
        </w:tc>
        <w:tc>
          <w:tcPr>
            <w:tcW w:w="5716" w:type="dxa"/>
            <w:tcBorders>
              <w:top w:val="single" w:sz="18" w:space="0" w:color="auto"/>
              <w:bottom w:val="single" w:sz="18" w:space="0" w:color="auto"/>
            </w:tcBorders>
          </w:tcPr>
          <w:p w:rsidR="00C569F9" w:rsidRDefault="00C569F9" w:rsidP="00DA758E">
            <w:pPr>
              <w:spacing w:before="80" w:after="80"/>
              <w:rPr>
                <w:b/>
                <w:bCs/>
                <w:sz w:val="18"/>
              </w:rPr>
            </w:pPr>
            <w:r>
              <w:rPr>
                <w:b/>
                <w:bCs/>
                <w:sz w:val="18"/>
              </w:rPr>
              <w:t>De menselijke figuur juist kunnen weergeven naar verhouding in allerlei houdingen.</w:t>
            </w:r>
          </w:p>
        </w:tc>
        <w:tc>
          <w:tcPr>
            <w:tcW w:w="835" w:type="dxa"/>
            <w:tcBorders>
              <w:top w:val="single" w:sz="18" w:space="0" w:color="auto"/>
              <w:bottom w:val="single" w:sz="18" w:space="0" w:color="auto"/>
            </w:tcBorders>
          </w:tcPr>
          <w:p w:rsidR="00C569F9" w:rsidRDefault="00C569F9"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C569F9" w:rsidRDefault="00C569F9"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69F9" w:rsidRDefault="00C569F9"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69F9" w:rsidRDefault="00C569F9" w:rsidP="00DA758E">
            <w:pPr>
              <w:spacing w:before="80" w:after="80"/>
              <w:jc w:val="center"/>
              <w:rPr>
                <w:sz w:val="18"/>
              </w:rPr>
            </w:pPr>
          </w:p>
        </w:tc>
      </w:tr>
      <w:tr w:rsidR="00C569F9" w:rsidTr="00DA758E">
        <w:trPr>
          <w:trHeight w:val="397"/>
        </w:trPr>
        <w:tc>
          <w:tcPr>
            <w:tcW w:w="839" w:type="dxa"/>
            <w:tcBorders>
              <w:top w:val="single" w:sz="18" w:space="0" w:color="auto"/>
              <w:bottom w:val="single" w:sz="4" w:space="0" w:color="auto"/>
            </w:tcBorders>
          </w:tcPr>
          <w:p w:rsidR="00C569F9" w:rsidRDefault="00C569F9"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69F9" w:rsidRDefault="00C569F9" w:rsidP="00DA758E">
            <w:pPr>
              <w:tabs>
                <w:tab w:val="left" w:pos="226"/>
              </w:tabs>
              <w:spacing w:before="80" w:after="80"/>
              <w:rPr>
                <w:sz w:val="18"/>
              </w:rPr>
            </w:pPr>
            <w:r>
              <w:rPr>
                <w:sz w:val="18"/>
              </w:rPr>
              <w:t>Figuren en houdingen:</w:t>
            </w:r>
            <w:r>
              <w:rPr>
                <w:sz w:val="18"/>
              </w:rPr>
              <w:br/>
              <w:t>-</w:t>
            </w:r>
            <w:r>
              <w:rPr>
                <w:sz w:val="18"/>
              </w:rPr>
              <w:tab/>
              <w:t>staande figuren</w:t>
            </w:r>
            <w:r>
              <w:rPr>
                <w:sz w:val="18"/>
              </w:rPr>
              <w:br/>
              <w:t>-</w:t>
            </w:r>
            <w:r>
              <w:rPr>
                <w:sz w:val="18"/>
              </w:rPr>
              <w:tab/>
              <w:t>zittende figuren</w:t>
            </w:r>
            <w:r>
              <w:rPr>
                <w:sz w:val="18"/>
              </w:rPr>
              <w:br/>
              <w:t>-</w:t>
            </w:r>
            <w:r>
              <w:rPr>
                <w:sz w:val="18"/>
              </w:rPr>
              <w:tab/>
              <w:t>liggende figuren</w:t>
            </w:r>
            <w:r>
              <w:rPr>
                <w:sz w:val="18"/>
              </w:rPr>
              <w:br/>
              <w:t>-</w:t>
            </w:r>
            <w:r>
              <w:rPr>
                <w:sz w:val="18"/>
              </w:rPr>
              <w:tab/>
              <w:t>verkortingen</w:t>
            </w:r>
            <w:r>
              <w:rPr>
                <w:sz w:val="18"/>
              </w:rPr>
              <w:br/>
              <w:t>-</w:t>
            </w:r>
            <w:r>
              <w:rPr>
                <w:sz w:val="18"/>
              </w:rPr>
              <w:tab/>
              <w:t>draaiingen</w:t>
            </w:r>
            <w:r>
              <w:rPr>
                <w:sz w:val="18"/>
              </w:rPr>
              <w:br/>
              <w:t>-</w:t>
            </w:r>
            <w:r>
              <w:rPr>
                <w:sz w:val="18"/>
              </w:rPr>
              <w:tab/>
              <w:t>speciale perspectieven</w:t>
            </w:r>
            <w:r>
              <w:rPr>
                <w:sz w:val="18"/>
              </w:rPr>
              <w:br/>
              <w:t>-</w:t>
            </w:r>
            <w:r>
              <w:rPr>
                <w:sz w:val="18"/>
              </w:rPr>
              <w:tab/>
              <w:t>speciale belichtingen.</w:t>
            </w:r>
          </w:p>
        </w:tc>
        <w:tc>
          <w:tcPr>
            <w:tcW w:w="6949" w:type="dxa"/>
            <w:tcBorders>
              <w:top w:val="single" w:sz="18" w:space="0" w:color="auto"/>
              <w:left w:val="double" w:sz="4" w:space="0" w:color="auto"/>
              <w:bottom w:val="single" w:sz="4" w:space="0" w:color="auto"/>
            </w:tcBorders>
          </w:tcPr>
          <w:p w:rsidR="00C569F9" w:rsidRDefault="00C569F9" w:rsidP="00DA758E">
            <w:pPr>
              <w:tabs>
                <w:tab w:val="left" w:pos="287"/>
              </w:tabs>
              <w:spacing w:before="80" w:after="80"/>
              <w:rPr>
                <w:sz w:val="18"/>
              </w:rPr>
            </w:pPr>
            <w:r>
              <w:rPr>
                <w:sz w:val="18"/>
              </w:rPr>
              <w:t>Horizontale en verticale metingen.</w:t>
            </w:r>
            <w:r>
              <w:rPr>
                <w:sz w:val="18"/>
              </w:rPr>
              <w:br/>
              <w:t>Vergelijkende metingen.</w:t>
            </w:r>
            <w:r>
              <w:rPr>
                <w:sz w:val="18"/>
              </w:rPr>
              <w:br/>
              <w:t>Overlappende vormen.</w:t>
            </w:r>
            <w:r>
              <w:rPr>
                <w:sz w:val="18"/>
              </w:rPr>
              <w:br/>
              <w:t>Observatietekenen:</w:t>
            </w:r>
            <w:r>
              <w:rPr>
                <w:sz w:val="18"/>
              </w:rPr>
              <w:br/>
              <w:t>-</w:t>
            </w:r>
            <w:r>
              <w:rPr>
                <w:sz w:val="18"/>
              </w:rPr>
              <w:tab/>
              <w:t>nadruk op details</w:t>
            </w:r>
            <w:r>
              <w:rPr>
                <w:sz w:val="18"/>
              </w:rPr>
              <w:br/>
              <w:t>-</w:t>
            </w:r>
            <w:r>
              <w:rPr>
                <w:sz w:val="18"/>
              </w:rPr>
              <w:tab/>
              <w:t>kikvors- en vogelperspectief</w:t>
            </w:r>
            <w:r>
              <w:rPr>
                <w:sz w:val="18"/>
              </w:rPr>
              <w:br/>
              <w:t>Regelmatig het model afwisselen, een tijdspanne invoeren van 20 min.</w:t>
            </w:r>
            <w:r>
              <w:rPr>
                <w:sz w:val="18"/>
              </w:rPr>
              <w:br/>
              <w:t>Geleide observatie.</w:t>
            </w:r>
            <w:r>
              <w:rPr>
                <w:sz w:val="18"/>
              </w:rPr>
              <w:br/>
              <w:t>Het toepassen van technieken in combinatie met een creatief element.</w:t>
            </w:r>
            <w:r>
              <w:rPr>
                <w:sz w:val="18"/>
              </w:rPr>
              <w:br/>
              <w:t>Het is aangewezen huistaken te geven als vingeroefening: in de klas wordt dan door middel van strak geleide observatie en individuele begeleiding aan waarneming en weergave naar model gedaan.</w:t>
            </w:r>
          </w:p>
        </w:tc>
        <w:tc>
          <w:tcPr>
            <w:tcW w:w="844" w:type="dxa"/>
            <w:tcBorders>
              <w:top w:val="single" w:sz="18" w:space="0" w:color="auto"/>
              <w:bottom w:val="single" w:sz="4" w:space="0" w:color="auto"/>
            </w:tcBorders>
          </w:tcPr>
          <w:p w:rsidR="00C569F9" w:rsidRDefault="00C569F9" w:rsidP="00DA758E">
            <w:pPr>
              <w:spacing w:before="80" w:after="80"/>
              <w:jc w:val="center"/>
              <w:rPr>
                <w:sz w:val="18"/>
              </w:rPr>
            </w:pPr>
          </w:p>
        </w:tc>
      </w:tr>
      <w:tr w:rsidR="002E2AC5" w:rsidTr="00DA758E">
        <w:trPr>
          <w:trHeight w:val="397"/>
        </w:trPr>
        <w:tc>
          <w:tcPr>
            <w:tcW w:w="839" w:type="dxa"/>
            <w:tcBorders>
              <w:top w:val="single" w:sz="18" w:space="0" w:color="auto"/>
              <w:left w:val="single" w:sz="18" w:space="0" w:color="auto"/>
              <w:bottom w:val="single" w:sz="18" w:space="0" w:color="auto"/>
            </w:tcBorders>
          </w:tcPr>
          <w:p w:rsidR="002E2AC5" w:rsidRDefault="002E2AC5" w:rsidP="00072610">
            <w:pPr>
              <w:pStyle w:val="NummerDoelstelling"/>
            </w:pPr>
          </w:p>
        </w:tc>
        <w:tc>
          <w:tcPr>
            <w:tcW w:w="5716" w:type="dxa"/>
            <w:tcBorders>
              <w:top w:val="single" w:sz="18" w:space="0" w:color="auto"/>
              <w:bottom w:val="single" w:sz="18" w:space="0" w:color="auto"/>
            </w:tcBorders>
          </w:tcPr>
          <w:p w:rsidR="002E2AC5" w:rsidRDefault="002E2AC5" w:rsidP="00DA758E">
            <w:pPr>
              <w:spacing w:before="80" w:after="80"/>
              <w:rPr>
                <w:b/>
                <w:bCs/>
                <w:sz w:val="18"/>
              </w:rPr>
            </w:pPr>
            <w:r>
              <w:rPr>
                <w:b/>
                <w:bCs/>
                <w:sz w:val="18"/>
              </w:rPr>
              <w:t>De essentie van een houding kunnen waarnemen en in grote lijnen kunnen vastleggen.</w:t>
            </w:r>
          </w:p>
        </w:tc>
        <w:tc>
          <w:tcPr>
            <w:tcW w:w="835" w:type="dxa"/>
            <w:tcBorders>
              <w:top w:val="single" w:sz="18" w:space="0" w:color="auto"/>
              <w:bottom w:val="single" w:sz="18" w:space="0" w:color="auto"/>
            </w:tcBorders>
          </w:tcPr>
          <w:p w:rsidR="002E2AC5" w:rsidRDefault="002E2AC5" w:rsidP="00DA758E">
            <w:pPr>
              <w:spacing w:before="80" w:after="80"/>
              <w:jc w:val="center"/>
              <w:rPr>
                <w:b/>
                <w:bCs/>
                <w:sz w:val="18"/>
              </w:rPr>
            </w:pPr>
            <w:r>
              <w:rPr>
                <w:b/>
                <w:bCs/>
                <w:sz w:val="18"/>
              </w:rPr>
              <w:t>EDV</w:t>
            </w:r>
            <w:r w:rsidR="001912E9">
              <w:rPr>
                <w:b/>
                <w:bCs/>
                <w:sz w:val="18"/>
              </w:rPr>
              <w:br/>
              <w:t>LER 4</w:t>
            </w:r>
          </w:p>
        </w:tc>
        <w:tc>
          <w:tcPr>
            <w:tcW w:w="835" w:type="dxa"/>
            <w:tcBorders>
              <w:top w:val="single" w:sz="18" w:space="0" w:color="auto"/>
              <w:bottom w:val="single" w:sz="18" w:space="0" w:color="auto"/>
              <w:right w:val="double" w:sz="4" w:space="0" w:color="auto"/>
            </w:tcBorders>
          </w:tcPr>
          <w:p w:rsidR="002E2AC5" w:rsidRDefault="002E2AC5"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E2AC5" w:rsidRDefault="002E2AC5"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E2AC5" w:rsidRDefault="002E2AC5" w:rsidP="00DA758E">
            <w:pPr>
              <w:spacing w:before="80" w:after="80"/>
              <w:jc w:val="center"/>
              <w:rPr>
                <w:sz w:val="18"/>
              </w:rPr>
            </w:pPr>
          </w:p>
        </w:tc>
      </w:tr>
      <w:tr w:rsidR="002E2AC5" w:rsidTr="00DA758E">
        <w:trPr>
          <w:trHeight w:val="397"/>
        </w:trPr>
        <w:tc>
          <w:tcPr>
            <w:tcW w:w="839" w:type="dxa"/>
            <w:tcBorders>
              <w:top w:val="single" w:sz="18" w:space="0" w:color="auto"/>
              <w:bottom w:val="single" w:sz="4" w:space="0" w:color="auto"/>
            </w:tcBorders>
          </w:tcPr>
          <w:p w:rsidR="002E2AC5" w:rsidRDefault="002E2AC5"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E2AC5" w:rsidRDefault="002E2AC5" w:rsidP="00DA758E">
            <w:pPr>
              <w:tabs>
                <w:tab w:val="left" w:pos="226"/>
              </w:tabs>
              <w:spacing w:before="80" w:after="80"/>
              <w:rPr>
                <w:sz w:val="18"/>
              </w:rPr>
            </w:pPr>
            <w:r>
              <w:rPr>
                <w:sz w:val="18"/>
              </w:rPr>
              <w:t>Schetsen en snelschetsen: basisconstructie en richtingslijnen.</w:t>
            </w:r>
          </w:p>
        </w:tc>
        <w:tc>
          <w:tcPr>
            <w:tcW w:w="6949" w:type="dxa"/>
            <w:tcBorders>
              <w:top w:val="single" w:sz="18" w:space="0" w:color="auto"/>
              <w:left w:val="double" w:sz="4" w:space="0" w:color="auto"/>
              <w:bottom w:val="single" w:sz="4" w:space="0" w:color="auto"/>
            </w:tcBorders>
          </w:tcPr>
          <w:p w:rsidR="002E2AC5" w:rsidRDefault="002E2AC5" w:rsidP="00DA758E">
            <w:pPr>
              <w:tabs>
                <w:tab w:val="right" w:pos="352"/>
                <w:tab w:val="right" w:pos="567"/>
              </w:tabs>
              <w:spacing w:before="80" w:after="80"/>
              <w:rPr>
                <w:sz w:val="18"/>
              </w:rPr>
            </w:pPr>
            <w:r>
              <w:rPr>
                <w:sz w:val="18"/>
              </w:rPr>
              <w:t>De tijdslimiet wordt verstrengd t.o.v. de tweede graad.</w:t>
            </w:r>
          </w:p>
        </w:tc>
        <w:tc>
          <w:tcPr>
            <w:tcW w:w="844" w:type="dxa"/>
            <w:tcBorders>
              <w:top w:val="single" w:sz="18" w:space="0" w:color="auto"/>
              <w:bottom w:val="single" w:sz="4" w:space="0" w:color="auto"/>
            </w:tcBorders>
          </w:tcPr>
          <w:p w:rsidR="002E2AC5" w:rsidRDefault="002E2AC5" w:rsidP="00DA758E">
            <w:pPr>
              <w:spacing w:before="80" w:after="80"/>
              <w:jc w:val="center"/>
              <w:rPr>
                <w:sz w:val="18"/>
              </w:rPr>
            </w:pPr>
          </w:p>
        </w:tc>
      </w:tr>
    </w:tbl>
    <w:p w:rsidR="00015959" w:rsidRDefault="00015959">
      <w:r>
        <w:rPr>
          <w:b/>
          <w:bCs/>
        </w:rPr>
        <w:br w:type="page"/>
      </w:r>
    </w:p>
    <w:p w:rsidR="009C4B8E" w:rsidRDefault="009C4B8E" w:rsidP="00015959">
      <w:pPr>
        <w:pStyle w:val="Kop3"/>
        <w:sectPr w:rsidR="009C4B8E" w:rsidSect="00D52574">
          <w:headerReference w:type="even" r:id="rId68"/>
          <w:headerReference w:type="default" r:id="rId69"/>
          <w:footerReference w:type="default" r:id="rId70"/>
          <w:headerReference w:type="first" r:id="rId71"/>
          <w:pgSz w:w="16838" w:h="11906" w:orient="landscape"/>
          <w:pgMar w:top="1418" w:right="567" w:bottom="567" w:left="567" w:header="709" w:footer="709" w:gutter="0"/>
          <w:cols w:space="708"/>
        </w:sectPr>
      </w:pPr>
    </w:p>
    <w:p w:rsidR="00A60B67" w:rsidRDefault="00A60B67"/>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right w:val="nil"/>
            </w:tcBorders>
          </w:tcPr>
          <w:p w:rsidR="009C5971" w:rsidRPr="009C5971" w:rsidRDefault="003B7075" w:rsidP="003B7075">
            <w:pPr>
              <w:pStyle w:val="Kop2"/>
            </w:pPr>
            <w:bookmarkStart w:id="90" w:name="_Toc410629079"/>
            <w:r>
              <w:rPr>
                <w:lang w:val="nl-BE"/>
              </w:rPr>
              <w:t>5.6</w:t>
            </w:r>
            <w:r>
              <w:rPr>
                <w:lang w:val="nl-BE"/>
              </w:rPr>
              <w:tab/>
            </w:r>
            <w:r w:rsidR="009C5971" w:rsidRPr="009C5971">
              <w:rPr>
                <w:lang w:val="nl-BE"/>
              </w:rPr>
              <w:t>TV/PV PUBLICITEITSTEKENEN/GRAFISCHE TECHNIEKEN</w:t>
            </w:r>
            <w:bookmarkEnd w:id="90"/>
          </w:p>
        </w:tc>
        <w:tc>
          <w:tcPr>
            <w:tcW w:w="7793" w:type="dxa"/>
            <w:gridSpan w:val="2"/>
            <w:tcBorders>
              <w:left w:val="nil"/>
            </w:tcBorders>
            <w:vAlign w:val="center"/>
          </w:tcPr>
          <w:p w:rsidR="009C5971" w:rsidRPr="009C5971" w:rsidRDefault="009C5971" w:rsidP="009C5971">
            <w:pPr>
              <w:spacing w:before="80" w:after="80"/>
              <w:rPr>
                <w:rFonts w:cs="Arial"/>
                <w:b/>
                <w:bCs/>
              </w:rPr>
            </w:pP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9C5971" w:rsidRDefault="003B7075" w:rsidP="003B7075">
            <w:pPr>
              <w:pStyle w:val="Kop3"/>
            </w:pPr>
            <w:bookmarkStart w:id="91" w:name="_Toc410629080"/>
            <w:r>
              <w:rPr>
                <w:lang w:val="nl-BE"/>
              </w:rPr>
              <w:t>5.6.1</w:t>
            </w:r>
            <w:r>
              <w:rPr>
                <w:lang w:val="nl-BE"/>
              </w:rPr>
              <w:tab/>
              <w:t>5.6.1</w:t>
            </w:r>
            <w:r>
              <w:rPr>
                <w:lang w:val="nl-BE"/>
              </w:rPr>
              <w:tab/>
            </w:r>
            <w:r w:rsidR="009C5971" w:rsidRPr="009C5971">
              <w:rPr>
                <w:lang w:val="nl-BE"/>
              </w:rPr>
              <w:t>Digitale beeldbewerking</w:t>
            </w:r>
            <w:bookmarkEnd w:id="91"/>
            <w:r w:rsidR="009C5971" w:rsidRPr="009C5971">
              <w:rPr>
                <w:highlight w:val="green"/>
                <w:lang w:val="nl-BE"/>
              </w:rPr>
              <w:t xml:space="preserve"> </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Een besturingssysteem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693408"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Gebruik van een besturingssysteem.</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rFonts w:cs="Arial"/>
                <w:b/>
                <w:bCs/>
                <w:sz w:val="18"/>
                <w:szCs w:val="18"/>
                <w:lang w:val="nl-BE"/>
              </w:rPr>
            </w:pPr>
            <w:r w:rsidRPr="009C5971">
              <w:rPr>
                <w:rFonts w:cs="Arial"/>
                <w:b/>
                <w:bCs/>
                <w:sz w:val="18"/>
                <w:lang w:val="nl-BE"/>
              </w:rPr>
              <w:t>Een softwareprogramma kunnen kiezen in functie van een opdracht.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rFonts w:cs="Arial"/>
                <w:b/>
                <w:bCs/>
                <w:sz w:val="18"/>
                <w:szCs w:val="18"/>
                <w:lang w:val="nl-BE"/>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rFonts w:cs="Arial"/>
                <w:b/>
                <w:bCs/>
                <w:sz w:val="18"/>
                <w:szCs w:val="18"/>
                <w:lang w:val="nl-BE"/>
              </w:rPr>
            </w:pPr>
            <w:r w:rsidRPr="009C5971">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rFonts w:cs="Arial"/>
                <w:b/>
                <w:bCs/>
                <w:sz w:val="18"/>
                <w:szCs w:val="18"/>
                <w:lang w:val="nl-BE"/>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Documenten:</w:t>
            </w:r>
            <w:r w:rsidRPr="009C5971">
              <w:rPr>
                <w:rFonts w:cs="Arial"/>
                <w:sz w:val="18"/>
                <w:lang w:val="nl-BE"/>
              </w:rPr>
              <w:br/>
              <w:t>-</w:t>
            </w:r>
            <w:r w:rsidRPr="009C5971">
              <w:rPr>
                <w:rFonts w:cs="Arial"/>
                <w:sz w:val="18"/>
                <w:lang w:val="nl-BE"/>
              </w:rPr>
              <w:tab/>
              <w:t>openen van document;</w:t>
            </w:r>
            <w:r w:rsidRPr="009C5971">
              <w:rPr>
                <w:rFonts w:cs="Arial"/>
                <w:sz w:val="18"/>
                <w:lang w:val="nl-BE"/>
              </w:rPr>
              <w:br/>
              <w:t>-</w:t>
            </w:r>
            <w:r w:rsidRPr="009C5971">
              <w:rPr>
                <w:rFonts w:cs="Arial"/>
                <w:sz w:val="18"/>
                <w:lang w:val="nl-BE"/>
              </w:rPr>
              <w:tab/>
              <w:t>openen van nieuw document;</w:t>
            </w:r>
            <w:r w:rsidRPr="009C5971">
              <w:rPr>
                <w:rFonts w:cs="Arial"/>
                <w:sz w:val="18"/>
                <w:lang w:val="nl-BE"/>
              </w:rPr>
              <w:br/>
              <w:t>-</w:t>
            </w:r>
            <w:r w:rsidRPr="009C5971">
              <w:rPr>
                <w:rFonts w:cs="Arial"/>
                <w:sz w:val="18"/>
                <w:lang w:val="nl-BE"/>
              </w:rPr>
              <w:tab/>
              <w:t>bewaren van documenten;</w:t>
            </w:r>
            <w:r w:rsidRPr="009C5971">
              <w:rPr>
                <w:rFonts w:cs="Arial"/>
                <w:sz w:val="18"/>
                <w:lang w:val="nl-BE"/>
              </w:rPr>
              <w:br/>
              <w:t>-</w:t>
            </w:r>
            <w:r w:rsidRPr="009C5971">
              <w:rPr>
                <w:rFonts w:cs="Arial"/>
                <w:sz w:val="18"/>
                <w:lang w:val="nl-BE"/>
              </w:rPr>
              <w:tab/>
              <w:t>kennis van bestandsformaten;</w:t>
            </w:r>
            <w:r w:rsidRPr="009C5971">
              <w:rPr>
                <w:rFonts w:cs="Arial"/>
                <w:sz w:val="18"/>
                <w:lang w:val="nl-BE"/>
              </w:rPr>
              <w:br/>
              <w:t>-</w:t>
            </w:r>
            <w:r w:rsidRPr="009C5971">
              <w:rPr>
                <w:rFonts w:cs="Arial"/>
                <w:sz w:val="18"/>
                <w:lang w:val="nl-BE"/>
              </w:rPr>
              <w:tab/>
              <w:t>kennis van resoluties.</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sidRPr="00444937">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Documenten kunnen openen en bewaren.</w:t>
            </w:r>
          </w:p>
        </w:tc>
        <w:tc>
          <w:tcPr>
            <w:tcW w:w="835" w:type="dxa"/>
            <w:tcBorders>
              <w:top w:val="single" w:sz="18" w:space="0" w:color="auto"/>
              <w:bottom w:val="single" w:sz="18" w:space="0" w:color="auto"/>
            </w:tcBorders>
          </w:tcPr>
          <w:p w:rsidR="009C5971" w:rsidRDefault="00C47357" w:rsidP="009C5971">
            <w:pPr>
              <w:spacing w:before="80" w:after="80"/>
              <w:jc w:val="center"/>
              <w:rPr>
                <w:b/>
                <w:bCs/>
                <w:sz w:val="18"/>
              </w:rPr>
            </w:pPr>
            <w:r w:rsidRPr="00C47357">
              <w:rPr>
                <w:b/>
                <w:bCs/>
                <w:sz w:val="18"/>
              </w:rPr>
              <w:t>EDV</w:t>
            </w:r>
          </w:p>
          <w:p w:rsidR="00444937" w:rsidRPr="009C5971" w:rsidRDefault="00444937" w:rsidP="009C5971">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Documenten:</w:t>
            </w:r>
            <w:r w:rsidRPr="009C5971">
              <w:rPr>
                <w:rFonts w:cs="Arial"/>
                <w:sz w:val="18"/>
                <w:lang w:val="nl-BE"/>
              </w:rPr>
              <w:br/>
              <w:t>-</w:t>
            </w:r>
            <w:r w:rsidRPr="009C5971">
              <w:rPr>
                <w:rFonts w:cs="Arial"/>
                <w:sz w:val="18"/>
                <w:lang w:val="nl-BE"/>
              </w:rPr>
              <w:tab/>
              <w:t>openen van document;</w:t>
            </w:r>
            <w:r w:rsidRPr="009C5971">
              <w:rPr>
                <w:rFonts w:cs="Arial"/>
                <w:sz w:val="18"/>
                <w:lang w:val="nl-BE"/>
              </w:rPr>
              <w:br/>
              <w:t>-</w:t>
            </w:r>
            <w:r w:rsidRPr="009C5971">
              <w:rPr>
                <w:rFonts w:cs="Arial"/>
                <w:sz w:val="18"/>
                <w:lang w:val="nl-BE"/>
              </w:rPr>
              <w:tab/>
              <w:t>openen van nieuw document;</w:t>
            </w:r>
            <w:r w:rsidRPr="009C5971">
              <w:rPr>
                <w:rFonts w:cs="Arial"/>
                <w:sz w:val="18"/>
                <w:lang w:val="nl-BE"/>
              </w:rPr>
              <w:br/>
              <w:t>-</w:t>
            </w:r>
            <w:r w:rsidRPr="009C5971">
              <w:rPr>
                <w:rFonts w:cs="Arial"/>
                <w:sz w:val="18"/>
                <w:lang w:val="nl-BE"/>
              </w:rPr>
              <w:tab/>
              <w:t>bewaren van documenten;</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b/>
                <w:bCs/>
                <w:sz w:val="18"/>
              </w:rPr>
              <w:t xml:space="preserve">Bestanden kunnen beheren. </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w:t>
            </w:r>
            <w:r w:rsidRPr="009C5971">
              <w:rPr>
                <w:rFonts w:cs="Arial"/>
                <w:sz w:val="18"/>
                <w:lang w:val="nl-BE"/>
              </w:rPr>
              <w:tab/>
              <w:t>kennis van bestandsformaten;</w:t>
            </w:r>
            <w:r w:rsidRPr="009C5971">
              <w:rPr>
                <w:rFonts w:cs="Arial"/>
                <w:sz w:val="18"/>
                <w:lang w:val="nl-BE"/>
              </w:rPr>
              <w:br/>
              <w:t>-</w:t>
            </w:r>
            <w:r w:rsidRPr="009C5971">
              <w:rPr>
                <w:rFonts w:cs="Arial"/>
                <w:sz w:val="18"/>
                <w:lang w:val="nl-BE"/>
              </w:rPr>
              <w:tab/>
              <w:t>kennis van resoluties.</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Voorkeuren per programma kunnen instellen.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Instellingen:</w:t>
            </w:r>
            <w:r w:rsidRPr="009C5971">
              <w:rPr>
                <w:rFonts w:cs="Arial"/>
                <w:sz w:val="18"/>
                <w:lang w:val="nl-BE"/>
              </w:rPr>
              <w:br/>
              <w:t>-</w:t>
            </w:r>
            <w:r w:rsidRPr="009C5971">
              <w:rPr>
                <w:rFonts w:cs="Arial"/>
                <w:sz w:val="18"/>
                <w:lang w:val="nl-BE"/>
              </w:rPr>
              <w:tab/>
              <w:t>voorkeuropties aanpassen.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bl>
    <w:p w:rsidR="009C5971" w:rsidRPr="009C5971" w:rsidRDefault="009C5971" w:rsidP="009C5971">
      <w:r w:rsidRPr="009C5971">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31374F" w:rsidP="009C5971">
            <w:pPr>
              <w:spacing w:before="80" w:after="80"/>
              <w:rPr>
                <w:b/>
                <w:bCs/>
                <w:sz w:val="18"/>
              </w:rPr>
            </w:pPr>
            <w:r>
              <w:rPr>
                <w:rFonts w:cs="Arial"/>
                <w:b/>
                <w:bCs/>
                <w:sz w:val="18"/>
                <w:lang w:val="nl-BE"/>
              </w:rPr>
              <w:t>S</w:t>
            </w:r>
            <w:r w:rsidR="009C5971" w:rsidRPr="009C5971">
              <w:rPr>
                <w:rFonts w:cs="Arial"/>
                <w:b/>
                <w:bCs/>
                <w:sz w:val="18"/>
                <w:lang w:val="nl-BE"/>
              </w:rPr>
              <w:t xml:space="preserve">electiegereedschappen kunnen gebruiken. </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31374F">
            <w:pPr>
              <w:tabs>
                <w:tab w:val="left" w:pos="226"/>
              </w:tabs>
              <w:spacing w:before="80" w:after="80"/>
              <w:rPr>
                <w:sz w:val="18"/>
              </w:rPr>
            </w:pPr>
            <w:r w:rsidRPr="009C5971">
              <w:rPr>
                <w:rFonts w:cs="Arial"/>
                <w:sz w:val="18"/>
                <w:lang w:val="nl-BE"/>
              </w:rPr>
              <w:t>Selecties en maskers.</w:t>
            </w:r>
            <w:r w:rsidRPr="009C5971">
              <w:rPr>
                <w:rFonts w:cs="Arial"/>
                <w:sz w:val="18"/>
                <w:lang w:val="nl-BE"/>
              </w:rPr>
              <w:br/>
              <w:t>Selectiegereedschappen gebruiken:</w:t>
            </w:r>
            <w:r w:rsidRPr="009C5971">
              <w:rPr>
                <w:rFonts w:cs="Arial"/>
                <w:sz w:val="18"/>
                <w:lang w:val="nl-BE"/>
              </w:rPr>
              <w:br/>
              <w:t>-</w:t>
            </w:r>
            <w:r w:rsidRPr="009C5971">
              <w:rPr>
                <w:rFonts w:cs="Arial"/>
                <w:sz w:val="18"/>
                <w:lang w:val="nl-BE"/>
              </w:rPr>
              <w:tab/>
              <w:t>ovalen selecteren;</w:t>
            </w:r>
            <w:r w:rsidRPr="009C5971">
              <w:rPr>
                <w:rFonts w:cs="Arial"/>
                <w:sz w:val="18"/>
                <w:lang w:val="nl-BE"/>
              </w:rPr>
              <w:br/>
              <w:t>-</w:t>
            </w:r>
            <w:r w:rsidRPr="009C5971">
              <w:rPr>
                <w:rFonts w:cs="Arial"/>
                <w:sz w:val="18"/>
                <w:lang w:val="nl-BE"/>
              </w:rPr>
              <w:tab/>
              <w:t>rechthoeken selecteren;</w:t>
            </w:r>
            <w:r w:rsidRPr="009C5971">
              <w:rPr>
                <w:rFonts w:cs="Arial"/>
                <w:sz w:val="18"/>
                <w:lang w:val="nl-BE"/>
              </w:rPr>
              <w:br/>
              <w:t>-</w:t>
            </w:r>
            <w:r w:rsidRPr="009C5971">
              <w:rPr>
                <w:rFonts w:cs="Arial"/>
                <w:sz w:val="18"/>
                <w:lang w:val="nl-BE"/>
              </w:rPr>
              <w:tab/>
              <w:t>vrije vormen selecteren;</w:t>
            </w:r>
            <w:r w:rsidRPr="009C5971">
              <w:rPr>
                <w:rFonts w:cs="Arial"/>
                <w:sz w:val="18"/>
                <w:lang w:val="nl-BE"/>
              </w:rPr>
              <w:br/>
              <w:t>-</w:t>
            </w:r>
            <w:r w:rsidRPr="009C5971">
              <w:rPr>
                <w:rFonts w:cs="Arial"/>
                <w:sz w:val="18"/>
                <w:lang w:val="nl-BE"/>
              </w:rPr>
              <w:tab/>
              <w:t>selecteren op kleur;</w:t>
            </w:r>
            <w:r w:rsidR="0031374F">
              <w:rPr>
                <w:rFonts w:cs="Arial"/>
                <w:sz w:val="18"/>
                <w:lang w:val="nl-BE"/>
              </w:rPr>
              <w:br/>
              <w:t>-   selecties vertrekkende van een pad;</w:t>
            </w:r>
            <w:r w:rsidRPr="009C5971">
              <w:rPr>
                <w:rFonts w:cs="Arial"/>
                <w:sz w:val="18"/>
                <w:lang w:val="nl-BE"/>
              </w:rPr>
              <w:br/>
              <w:t>-</w:t>
            </w:r>
            <w:r w:rsidRPr="009C5971">
              <w:rPr>
                <w:rFonts w:cs="Arial"/>
                <w:sz w:val="18"/>
                <w:lang w:val="nl-BE"/>
              </w:rPr>
              <w:tab/>
              <w:t>selecties plakken in andere afbeeldingen:</w:t>
            </w:r>
            <w:r w:rsidRPr="009C5971">
              <w:rPr>
                <w:rFonts w:cs="Arial"/>
                <w:sz w:val="18"/>
                <w:lang w:val="nl-BE"/>
              </w:rPr>
              <w:br/>
            </w:r>
            <w:r w:rsidRPr="009C5971">
              <w:rPr>
                <w:rFonts w:cs="Arial"/>
                <w:sz w:val="18"/>
                <w:lang w:val="nl-BE"/>
              </w:rPr>
              <w:tab/>
              <w:t>.</w:t>
            </w:r>
            <w:r w:rsidRPr="009C5971">
              <w:rPr>
                <w:rFonts w:cs="Arial"/>
                <w:sz w:val="18"/>
                <w:lang w:val="nl-BE"/>
              </w:rPr>
              <w:tab/>
              <w:t>selecties verwijderen;</w:t>
            </w:r>
            <w:r w:rsidRPr="009C5971">
              <w:rPr>
                <w:rFonts w:cs="Arial"/>
                <w:sz w:val="18"/>
                <w:lang w:val="nl-BE"/>
              </w:rPr>
              <w:br/>
            </w:r>
            <w:r w:rsidRPr="009C5971">
              <w:rPr>
                <w:rFonts w:cs="Arial"/>
                <w:sz w:val="18"/>
                <w:lang w:val="nl-BE"/>
              </w:rPr>
              <w:tab/>
              <w:t>.</w:t>
            </w:r>
            <w:r w:rsidRPr="009C5971">
              <w:rPr>
                <w:rFonts w:cs="Arial"/>
                <w:sz w:val="18"/>
                <w:lang w:val="nl-BE"/>
              </w:rPr>
              <w:tab/>
              <w:t>selecties knippen en plakken.</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Diverse selecties kunnen bewerken.</w:t>
            </w:r>
          </w:p>
        </w:tc>
        <w:tc>
          <w:tcPr>
            <w:tcW w:w="835" w:type="dxa"/>
            <w:tcBorders>
              <w:top w:val="single" w:sz="18" w:space="0" w:color="auto"/>
              <w:bottom w:val="single" w:sz="18" w:space="0" w:color="auto"/>
            </w:tcBorders>
          </w:tcPr>
          <w:p w:rsidR="009C5971" w:rsidRDefault="00C47357" w:rsidP="009C5971">
            <w:pPr>
              <w:spacing w:before="80" w:after="80"/>
              <w:jc w:val="center"/>
              <w:rPr>
                <w:b/>
                <w:bCs/>
                <w:sz w:val="18"/>
              </w:rPr>
            </w:pPr>
            <w:r>
              <w:rPr>
                <w:b/>
                <w:bCs/>
                <w:sz w:val="18"/>
              </w:rPr>
              <w:t>EDV</w:t>
            </w:r>
          </w:p>
          <w:p w:rsidR="00444937" w:rsidRPr="009C5971" w:rsidRDefault="00444937" w:rsidP="009C5971">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Selecties bewerken</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r w:rsidRPr="009C5971">
              <w:rPr>
                <w:sz w:val="18"/>
              </w:rPr>
              <w:t xml:space="preserve">Afhankelijk van evoluties in de software. </w:t>
            </w: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Kunnen werken met lagen.</w:t>
            </w:r>
            <w:r w:rsidRPr="009C5971">
              <w:rPr>
                <w:rFonts w:cs="Arial"/>
                <w:sz w:val="18"/>
                <w:lang w:val="nl-BE"/>
              </w:rPr>
              <w:t xml:space="preserve"> </w:t>
            </w:r>
          </w:p>
        </w:tc>
        <w:tc>
          <w:tcPr>
            <w:tcW w:w="835" w:type="dxa"/>
            <w:tcBorders>
              <w:top w:val="single" w:sz="18" w:space="0" w:color="auto"/>
              <w:bottom w:val="single" w:sz="18" w:space="0" w:color="auto"/>
            </w:tcBorders>
          </w:tcPr>
          <w:p w:rsidR="009C5971" w:rsidRPr="009C5971" w:rsidRDefault="0031374F"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31374F">
            <w:pPr>
              <w:tabs>
                <w:tab w:val="left" w:pos="226"/>
              </w:tabs>
              <w:spacing w:before="80" w:after="80"/>
              <w:rPr>
                <w:sz w:val="18"/>
              </w:rPr>
            </w:pPr>
            <w:r w:rsidRPr="009C5971">
              <w:rPr>
                <w:rFonts w:cs="Arial"/>
                <w:sz w:val="18"/>
                <w:lang w:val="nl-BE"/>
              </w:rPr>
              <w:t>Werken met lagen:</w:t>
            </w:r>
            <w:r w:rsidRPr="009C5971">
              <w:rPr>
                <w:rFonts w:cs="Arial"/>
                <w:sz w:val="18"/>
                <w:lang w:val="nl-BE"/>
              </w:rPr>
              <w:br/>
              <w:t>Nieuwe laag aanmaken en verwijderen, lagen verplaatsen (laagvolgorde), laagdekking, vergrendelen, meervoudige lagen (sublagen), lagen koppelen en samenvoegen, zichtbaarheid van lagen</w:t>
            </w:r>
            <w:r w:rsidR="0031374F">
              <w:rPr>
                <w:rFonts w:cs="Arial"/>
                <w:sz w:val="18"/>
                <w:lang w:val="nl-BE"/>
              </w:rPr>
              <w:t>, laagovervloeimodi, aanpassingslagen</w:t>
            </w:r>
            <w:r w:rsidRPr="009C5971">
              <w:rPr>
                <w:rFonts w:cs="Arial"/>
                <w:sz w:val="18"/>
                <w:lang w:val="nl-BE"/>
              </w:rPr>
              <w:t>.</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3B7075">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31374F">
            <w:pPr>
              <w:spacing w:before="80" w:after="80"/>
              <w:rPr>
                <w:b/>
                <w:bCs/>
                <w:sz w:val="18"/>
              </w:rPr>
            </w:pPr>
            <w:r w:rsidRPr="009C5971">
              <w:rPr>
                <w:rFonts w:cs="Arial"/>
                <w:b/>
                <w:bCs/>
                <w:sz w:val="18"/>
                <w:lang w:val="nl-BE"/>
              </w:rPr>
              <w:t>Kunnen werken met kleurmod</w:t>
            </w:r>
            <w:r w:rsidR="0031374F">
              <w:rPr>
                <w:rFonts w:cs="Arial"/>
                <w:b/>
                <w:bCs/>
                <w:sz w:val="18"/>
                <w:lang w:val="nl-BE"/>
              </w:rPr>
              <w:t>i</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3B7075">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DA758E">
            <w:pPr>
              <w:tabs>
                <w:tab w:val="left" w:pos="226"/>
              </w:tabs>
              <w:spacing w:before="80" w:after="80"/>
              <w:rPr>
                <w:sz w:val="18"/>
              </w:rPr>
            </w:pPr>
            <w:r w:rsidRPr="009C5971">
              <w:rPr>
                <w:sz w:val="18"/>
              </w:rPr>
              <w:t>CMYK</w:t>
            </w:r>
            <w:r w:rsidR="00DA758E">
              <w:rPr>
                <w:sz w:val="18"/>
              </w:rPr>
              <w:br/>
            </w:r>
            <w:r w:rsidRPr="009C5971">
              <w:rPr>
                <w:sz w:val="18"/>
              </w:rPr>
              <w:t>RGB</w:t>
            </w:r>
            <w:r w:rsidR="00DA758E">
              <w:rPr>
                <w:sz w:val="18"/>
              </w:rPr>
              <w:br/>
            </w:r>
            <w:r w:rsidRPr="009C5971">
              <w:rPr>
                <w:sz w:val="18"/>
              </w:rPr>
              <w:t>grijswaarden</w:t>
            </w:r>
            <w:r w:rsidR="0031374F">
              <w:rPr>
                <w:sz w:val="18"/>
              </w:rPr>
              <w:br/>
              <w:t>duotoon</w:t>
            </w:r>
            <w:r w:rsidR="0031374F">
              <w:rPr>
                <w:sz w:val="18"/>
              </w:rPr>
              <w:br/>
              <w:t>…</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r w:rsidRPr="009C5971">
              <w:rPr>
                <w:sz w:val="18"/>
              </w:rPr>
              <w:t>Eventueel aangevuld met LAB.</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bl>
    <w:p w:rsidR="003B7075" w:rsidRDefault="003B707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B7075" w:rsidRPr="009C5971" w:rsidTr="00745368">
        <w:trPr>
          <w:trHeight w:val="397"/>
        </w:trPr>
        <w:tc>
          <w:tcPr>
            <w:tcW w:w="839" w:type="dxa"/>
            <w:tcBorders>
              <w:bottom w:val="single" w:sz="4" w:space="0" w:color="auto"/>
            </w:tcBorders>
            <w:vAlign w:val="center"/>
          </w:tcPr>
          <w:p w:rsidR="003B7075" w:rsidRPr="009C5971" w:rsidRDefault="003B7075" w:rsidP="00745368">
            <w:pPr>
              <w:spacing w:before="80" w:after="80"/>
              <w:rPr>
                <w:sz w:val="18"/>
              </w:rPr>
            </w:pPr>
            <w:r w:rsidRPr="009C5971">
              <w:rPr>
                <w:sz w:val="18"/>
              </w:rPr>
              <w:lastRenderedPageBreak/>
              <w:t>Nr.</w:t>
            </w:r>
          </w:p>
        </w:tc>
        <w:tc>
          <w:tcPr>
            <w:tcW w:w="5716" w:type="dxa"/>
            <w:tcBorders>
              <w:bottom w:val="single" w:sz="4" w:space="0" w:color="auto"/>
            </w:tcBorders>
            <w:vAlign w:val="center"/>
          </w:tcPr>
          <w:p w:rsidR="003B7075" w:rsidRPr="009C5971" w:rsidRDefault="003B7075" w:rsidP="00745368">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3B7075" w:rsidRPr="009C5971" w:rsidRDefault="003B7075" w:rsidP="00745368">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3B7075" w:rsidRPr="009C5971" w:rsidRDefault="003B7075" w:rsidP="00745368">
            <w:pPr>
              <w:spacing w:before="80" w:after="80"/>
              <w:jc w:val="center"/>
              <w:rPr>
                <w:sz w:val="18"/>
              </w:rPr>
            </w:pPr>
            <w:r w:rsidRPr="009C5971">
              <w:rPr>
                <w:sz w:val="18"/>
              </w:rPr>
              <w:t>B/U</w:t>
            </w:r>
          </w:p>
        </w:tc>
        <w:tc>
          <w:tcPr>
            <w:tcW w:w="6949" w:type="dxa"/>
            <w:tcBorders>
              <w:left w:val="double" w:sz="4" w:space="0" w:color="auto"/>
            </w:tcBorders>
            <w:vAlign w:val="center"/>
          </w:tcPr>
          <w:p w:rsidR="003B7075" w:rsidRPr="009C5971" w:rsidRDefault="003B7075" w:rsidP="00745368">
            <w:pPr>
              <w:spacing w:before="80" w:after="80"/>
              <w:jc w:val="center"/>
              <w:rPr>
                <w:sz w:val="18"/>
              </w:rPr>
            </w:pPr>
            <w:r w:rsidRPr="009C5971">
              <w:rPr>
                <w:sz w:val="18"/>
              </w:rPr>
              <w:t>Didactische wenken en hulpmiddelen</w:t>
            </w:r>
          </w:p>
        </w:tc>
        <w:tc>
          <w:tcPr>
            <w:tcW w:w="844" w:type="dxa"/>
            <w:vAlign w:val="center"/>
          </w:tcPr>
          <w:p w:rsidR="003B7075" w:rsidRPr="009C5971" w:rsidRDefault="003B7075" w:rsidP="00745368">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Kunnen werken met kleur.</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DA758E">
            <w:pPr>
              <w:tabs>
                <w:tab w:val="left" w:pos="226"/>
              </w:tabs>
              <w:spacing w:before="80" w:after="80"/>
              <w:rPr>
                <w:sz w:val="18"/>
              </w:rPr>
            </w:pPr>
            <w:r w:rsidRPr="009C5971">
              <w:rPr>
                <w:sz w:val="18"/>
              </w:rPr>
              <w:t>Kleuren aanpassen</w:t>
            </w:r>
            <w:r w:rsidR="00DA758E">
              <w:rPr>
                <w:sz w:val="18"/>
              </w:rPr>
              <w:br/>
            </w:r>
            <w:r w:rsidRPr="009C5971">
              <w:rPr>
                <w:sz w:val="18"/>
              </w:rPr>
              <w:t>Kleuren optimaliseren</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31374F" w:rsidRPr="009C5971" w:rsidTr="00D36947">
        <w:trPr>
          <w:trHeight w:val="397"/>
        </w:trPr>
        <w:tc>
          <w:tcPr>
            <w:tcW w:w="839" w:type="dxa"/>
            <w:tcBorders>
              <w:top w:val="single" w:sz="18" w:space="0" w:color="auto"/>
              <w:left w:val="single" w:sz="18" w:space="0" w:color="auto"/>
              <w:bottom w:val="single" w:sz="18" w:space="0" w:color="auto"/>
            </w:tcBorders>
          </w:tcPr>
          <w:p w:rsidR="0031374F" w:rsidRPr="009C5971" w:rsidRDefault="0031374F"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1374F" w:rsidRPr="009C5971" w:rsidRDefault="005D51DF" w:rsidP="00D36947">
            <w:pPr>
              <w:spacing w:before="80" w:after="80"/>
              <w:rPr>
                <w:b/>
                <w:bCs/>
                <w:sz w:val="18"/>
              </w:rPr>
            </w:pPr>
            <w:r>
              <w:rPr>
                <w:b/>
                <w:bCs/>
                <w:sz w:val="18"/>
              </w:rPr>
              <w:t>Contrasten in beeld kunnen beoordelen en bewerken.</w:t>
            </w:r>
          </w:p>
        </w:tc>
        <w:tc>
          <w:tcPr>
            <w:tcW w:w="835" w:type="dxa"/>
            <w:tcBorders>
              <w:top w:val="single" w:sz="18" w:space="0" w:color="auto"/>
              <w:bottom w:val="single" w:sz="18" w:space="0" w:color="auto"/>
            </w:tcBorders>
          </w:tcPr>
          <w:p w:rsidR="0031374F" w:rsidRPr="009C5971" w:rsidRDefault="0031374F" w:rsidP="00D36947">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31374F" w:rsidRPr="009C5971" w:rsidRDefault="0031374F" w:rsidP="00D36947">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31374F" w:rsidRPr="009C5971" w:rsidRDefault="0031374F" w:rsidP="00D369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1374F" w:rsidRPr="009C5971" w:rsidRDefault="0031374F" w:rsidP="00D36947">
            <w:pPr>
              <w:spacing w:before="80" w:after="80"/>
              <w:jc w:val="center"/>
              <w:rPr>
                <w:sz w:val="18"/>
              </w:rPr>
            </w:pPr>
          </w:p>
        </w:tc>
      </w:tr>
      <w:tr w:rsidR="0031374F" w:rsidRPr="009C5971" w:rsidTr="00D36947">
        <w:trPr>
          <w:trHeight w:val="397"/>
        </w:trPr>
        <w:tc>
          <w:tcPr>
            <w:tcW w:w="839" w:type="dxa"/>
            <w:tcBorders>
              <w:top w:val="single" w:sz="18" w:space="0" w:color="auto"/>
              <w:bottom w:val="single" w:sz="18" w:space="0" w:color="auto"/>
            </w:tcBorders>
          </w:tcPr>
          <w:p w:rsidR="0031374F" w:rsidRPr="009C5971" w:rsidRDefault="0031374F" w:rsidP="00D369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1374F" w:rsidRPr="009C5971" w:rsidRDefault="005D51DF" w:rsidP="00D36947">
            <w:pPr>
              <w:tabs>
                <w:tab w:val="left" w:pos="226"/>
              </w:tabs>
              <w:spacing w:before="80" w:after="80"/>
              <w:rPr>
                <w:sz w:val="18"/>
              </w:rPr>
            </w:pPr>
            <w:r>
              <w:rPr>
                <w:sz w:val="18"/>
              </w:rPr>
              <w:t>Curves en niveaus aanpassen, …</w:t>
            </w:r>
          </w:p>
        </w:tc>
        <w:tc>
          <w:tcPr>
            <w:tcW w:w="6949" w:type="dxa"/>
            <w:tcBorders>
              <w:top w:val="single" w:sz="18" w:space="0" w:color="auto"/>
              <w:left w:val="double" w:sz="4" w:space="0" w:color="auto"/>
              <w:bottom w:val="single" w:sz="18" w:space="0" w:color="auto"/>
            </w:tcBorders>
          </w:tcPr>
          <w:p w:rsidR="0031374F" w:rsidRPr="009C5971" w:rsidRDefault="0031374F" w:rsidP="00D369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1374F" w:rsidRPr="009C5971" w:rsidRDefault="00444937" w:rsidP="00D36947">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Kunnen scannen.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18"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Scannen van opzichtmodellen: lijn, grijswaarde, kleur.</w:t>
            </w:r>
          </w:p>
        </w:tc>
        <w:tc>
          <w:tcPr>
            <w:tcW w:w="6949" w:type="dxa"/>
            <w:tcBorders>
              <w:top w:val="single" w:sz="18" w:space="0" w:color="auto"/>
              <w:left w:val="double" w:sz="4" w:space="0" w:color="auto"/>
              <w:bottom w:val="single" w:sz="18"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rFonts w:cs="Arial"/>
                <w:b/>
                <w:bCs/>
                <w:sz w:val="18"/>
                <w:lang w:val="nl-BE"/>
              </w:rPr>
            </w:pPr>
            <w:r w:rsidRPr="009C5971">
              <w:rPr>
                <w:rFonts w:cs="Arial"/>
                <w:b/>
                <w:bCs/>
                <w:sz w:val="18"/>
                <w:lang w:val="nl-BE"/>
              </w:rPr>
              <w:t>Kunnen importeren.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Importeren van beeldmateriaal.</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De beeldgrootte kunnen aanpassen.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Formaten en positionering:</w:t>
            </w:r>
            <w:r w:rsidRPr="009C5971">
              <w:rPr>
                <w:rFonts w:cs="Arial"/>
                <w:sz w:val="18"/>
                <w:lang w:val="nl-BE"/>
              </w:rPr>
              <w:br/>
              <w:t>-</w:t>
            </w:r>
            <w:r w:rsidRPr="009C5971">
              <w:rPr>
                <w:rFonts w:cs="Arial"/>
                <w:sz w:val="18"/>
                <w:lang w:val="nl-BE"/>
              </w:rPr>
              <w:tab/>
              <w:t>beeldgrootte;</w:t>
            </w:r>
            <w:r w:rsidRPr="009C5971">
              <w:rPr>
                <w:rFonts w:cs="Arial"/>
                <w:sz w:val="18"/>
                <w:lang w:val="nl-BE"/>
              </w:rPr>
              <w:br/>
              <w:t>-</w:t>
            </w:r>
            <w:r w:rsidRPr="009C5971">
              <w:rPr>
                <w:rFonts w:cs="Arial"/>
                <w:sz w:val="18"/>
                <w:lang w:val="nl-BE"/>
              </w:rPr>
              <w:tab/>
              <w:t>canvasgrootte.</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5D51DF" w:rsidRPr="009C5971" w:rsidTr="00D36947">
        <w:trPr>
          <w:trHeight w:val="397"/>
        </w:trPr>
        <w:tc>
          <w:tcPr>
            <w:tcW w:w="839" w:type="dxa"/>
            <w:tcBorders>
              <w:top w:val="single" w:sz="18" w:space="0" w:color="auto"/>
              <w:left w:val="single" w:sz="18" w:space="0" w:color="auto"/>
              <w:bottom w:val="single" w:sz="18" w:space="0" w:color="auto"/>
            </w:tcBorders>
          </w:tcPr>
          <w:p w:rsidR="005D51DF" w:rsidRPr="009C5971" w:rsidRDefault="005D51DF"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5D51DF" w:rsidRPr="009C5971" w:rsidRDefault="005D51DF" w:rsidP="00D36947">
            <w:pPr>
              <w:spacing w:before="80" w:after="80"/>
              <w:rPr>
                <w:b/>
                <w:bCs/>
                <w:sz w:val="18"/>
              </w:rPr>
            </w:pPr>
            <w:r>
              <w:rPr>
                <w:b/>
                <w:bCs/>
                <w:sz w:val="18"/>
              </w:rPr>
              <w:t xml:space="preserve">Afbeeldingen drukklaar kunnen maken. </w:t>
            </w:r>
          </w:p>
        </w:tc>
        <w:tc>
          <w:tcPr>
            <w:tcW w:w="835" w:type="dxa"/>
            <w:tcBorders>
              <w:top w:val="single" w:sz="18" w:space="0" w:color="auto"/>
              <w:bottom w:val="single" w:sz="18" w:space="0" w:color="auto"/>
            </w:tcBorders>
          </w:tcPr>
          <w:p w:rsidR="005D51DF" w:rsidRPr="009C5971" w:rsidRDefault="005D51DF" w:rsidP="00D36947">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5D51DF" w:rsidRPr="009C5971" w:rsidRDefault="005D51DF" w:rsidP="00D36947">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5D51DF" w:rsidRPr="009C5971" w:rsidRDefault="005D51DF" w:rsidP="00D369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51DF" w:rsidRPr="009C5971" w:rsidRDefault="005D51DF" w:rsidP="00D36947">
            <w:pPr>
              <w:spacing w:before="80" w:after="80"/>
              <w:jc w:val="center"/>
              <w:rPr>
                <w:sz w:val="18"/>
              </w:rPr>
            </w:pPr>
          </w:p>
        </w:tc>
      </w:tr>
      <w:tr w:rsidR="005D51DF" w:rsidRPr="009C5971" w:rsidTr="00D36947">
        <w:trPr>
          <w:trHeight w:val="397"/>
        </w:trPr>
        <w:tc>
          <w:tcPr>
            <w:tcW w:w="839" w:type="dxa"/>
            <w:tcBorders>
              <w:top w:val="single" w:sz="18" w:space="0" w:color="auto"/>
              <w:bottom w:val="single" w:sz="4" w:space="0" w:color="auto"/>
            </w:tcBorders>
          </w:tcPr>
          <w:p w:rsidR="005D51DF" w:rsidRPr="009C5971" w:rsidRDefault="005D51DF" w:rsidP="00D369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D51DF" w:rsidRPr="009C5971" w:rsidRDefault="005D51DF" w:rsidP="00D36947">
            <w:pPr>
              <w:tabs>
                <w:tab w:val="left" w:pos="226"/>
              </w:tabs>
              <w:spacing w:before="80" w:after="80"/>
              <w:rPr>
                <w:sz w:val="18"/>
              </w:rPr>
            </w:pPr>
            <w:r>
              <w:rPr>
                <w:sz w:val="18"/>
              </w:rPr>
              <w:t>Kleurmodus</w:t>
            </w:r>
            <w:r>
              <w:rPr>
                <w:sz w:val="18"/>
              </w:rPr>
              <w:br/>
              <w:t>Resolutie</w:t>
            </w:r>
            <w:r>
              <w:rPr>
                <w:sz w:val="18"/>
              </w:rPr>
              <w:br/>
              <w:t>Afmetingen</w:t>
            </w:r>
            <w:r>
              <w:rPr>
                <w:sz w:val="18"/>
              </w:rPr>
              <w:br/>
              <w:t>Bestandsformaat</w:t>
            </w:r>
          </w:p>
        </w:tc>
        <w:tc>
          <w:tcPr>
            <w:tcW w:w="6949" w:type="dxa"/>
            <w:tcBorders>
              <w:top w:val="single" w:sz="18" w:space="0" w:color="auto"/>
              <w:left w:val="double" w:sz="4" w:space="0" w:color="auto"/>
              <w:bottom w:val="single" w:sz="4" w:space="0" w:color="auto"/>
            </w:tcBorders>
          </w:tcPr>
          <w:p w:rsidR="005D51DF" w:rsidRPr="009C5971" w:rsidRDefault="005D51DF" w:rsidP="00D36947">
            <w:pPr>
              <w:tabs>
                <w:tab w:val="right" w:pos="352"/>
                <w:tab w:val="right" w:pos="567"/>
              </w:tabs>
              <w:spacing w:before="80" w:after="80"/>
              <w:rPr>
                <w:sz w:val="18"/>
              </w:rPr>
            </w:pPr>
            <w:r>
              <w:rPr>
                <w:sz w:val="18"/>
              </w:rPr>
              <w:t xml:space="preserve">Eventueel zwartpunt-witpunt instellen. </w:t>
            </w:r>
          </w:p>
        </w:tc>
        <w:tc>
          <w:tcPr>
            <w:tcW w:w="844" w:type="dxa"/>
            <w:tcBorders>
              <w:top w:val="single" w:sz="18" w:space="0" w:color="auto"/>
              <w:bottom w:val="single" w:sz="4" w:space="0" w:color="auto"/>
            </w:tcBorders>
          </w:tcPr>
          <w:p w:rsidR="005D51DF" w:rsidRPr="009C5971" w:rsidRDefault="00444937" w:rsidP="00D36947">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Beelden kunnen transformeren.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Transformatie van beelden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444937" w:rsidRPr="009C5971" w:rsidTr="001C13CE">
        <w:trPr>
          <w:trHeight w:val="397"/>
        </w:trPr>
        <w:tc>
          <w:tcPr>
            <w:tcW w:w="839" w:type="dxa"/>
            <w:tcBorders>
              <w:bottom w:val="single" w:sz="4" w:space="0" w:color="auto"/>
            </w:tcBorders>
            <w:vAlign w:val="center"/>
          </w:tcPr>
          <w:p w:rsidR="00444937" w:rsidRPr="009C5971" w:rsidRDefault="00444937" w:rsidP="001C13CE">
            <w:pPr>
              <w:spacing w:before="80" w:after="80"/>
              <w:rPr>
                <w:sz w:val="18"/>
              </w:rPr>
            </w:pPr>
            <w:r w:rsidRPr="009C5971">
              <w:rPr>
                <w:sz w:val="18"/>
              </w:rPr>
              <w:lastRenderedPageBreak/>
              <w:t>Nr.</w:t>
            </w:r>
          </w:p>
        </w:tc>
        <w:tc>
          <w:tcPr>
            <w:tcW w:w="5716" w:type="dxa"/>
            <w:tcBorders>
              <w:bottom w:val="single" w:sz="4" w:space="0" w:color="auto"/>
            </w:tcBorders>
            <w:vAlign w:val="center"/>
          </w:tcPr>
          <w:p w:rsidR="00444937" w:rsidRPr="009C5971" w:rsidRDefault="00444937" w:rsidP="001C13CE">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444937" w:rsidRPr="009C5971" w:rsidRDefault="00444937" w:rsidP="001C13CE">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444937" w:rsidRPr="009C5971" w:rsidRDefault="00444937" w:rsidP="001C13CE">
            <w:pPr>
              <w:spacing w:before="80" w:after="80"/>
              <w:jc w:val="center"/>
              <w:rPr>
                <w:sz w:val="18"/>
              </w:rPr>
            </w:pPr>
            <w:r w:rsidRPr="009C5971">
              <w:rPr>
                <w:sz w:val="18"/>
              </w:rPr>
              <w:t>B/U</w:t>
            </w:r>
          </w:p>
        </w:tc>
        <w:tc>
          <w:tcPr>
            <w:tcW w:w="6949" w:type="dxa"/>
            <w:tcBorders>
              <w:left w:val="double" w:sz="4" w:space="0" w:color="auto"/>
            </w:tcBorders>
            <w:vAlign w:val="center"/>
          </w:tcPr>
          <w:p w:rsidR="00444937" w:rsidRPr="009C5971" w:rsidRDefault="00444937" w:rsidP="001C13CE">
            <w:pPr>
              <w:spacing w:before="80" w:after="80"/>
              <w:jc w:val="center"/>
              <w:rPr>
                <w:sz w:val="18"/>
              </w:rPr>
            </w:pPr>
            <w:r w:rsidRPr="009C5971">
              <w:rPr>
                <w:sz w:val="18"/>
              </w:rPr>
              <w:t>Didactische wenken en hulpmiddelen</w:t>
            </w:r>
          </w:p>
        </w:tc>
        <w:tc>
          <w:tcPr>
            <w:tcW w:w="844" w:type="dxa"/>
            <w:vAlign w:val="center"/>
          </w:tcPr>
          <w:p w:rsidR="00444937" w:rsidRPr="009C5971" w:rsidRDefault="00444937" w:rsidP="001C13CE">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Verschillende paletten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Gebruik van paletten.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Gereedschapspalet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Gebruik van gereedschapspalet</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Kunnen werken met een tekentablet.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U</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sz w:val="18"/>
              </w:rPr>
              <w:t>Toepassen van een gereedschapspalet door middel van een tekentablet</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r w:rsidRPr="009C5971">
              <w:rPr>
                <w:sz w:val="18"/>
              </w:rPr>
              <w:t xml:space="preserve">Tekentablet. </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Teksten kunnen plaatsen.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Gebruik van tekstgereedschappen.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Afbeeldingen kunnen wijzigen met filters.</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Filters:</w:t>
            </w:r>
            <w:r w:rsidRPr="009C5971">
              <w:rPr>
                <w:rFonts w:cs="Arial"/>
                <w:sz w:val="18"/>
                <w:lang w:val="nl-BE"/>
              </w:rPr>
              <w:br/>
              <w:t>-</w:t>
            </w:r>
            <w:r w:rsidRPr="009C5971">
              <w:rPr>
                <w:rFonts w:cs="Arial"/>
                <w:sz w:val="18"/>
                <w:lang w:val="nl-BE"/>
              </w:rPr>
              <w:tab/>
              <w:t>om afbeeldingen te verbeteren;</w:t>
            </w:r>
            <w:r w:rsidRPr="009C5971">
              <w:rPr>
                <w:rFonts w:cs="Arial"/>
                <w:sz w:val="18"/>
                <w:lang w:val="nl-BE"/>
              </w:rPr>
              <w:br/>
              <w:t>-</w:t>
            </w:r>
            <w:r w:rsidRPr="009C5971">
              <w:rPr>
                <w:rFonts w:cs="Arial"/>
                <w:sz w:val="18"/>
                <w:lang w:val="nl-BE"/>
              </w:rPr>
              <w:tab/>
              <w:t>effectfilters.</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r w:rsidRPr="009C5971">
              <w:rPr>
                <w:rFonts w:cs="Arial"/>
                <w:sz w:val="18"/>
                <w:lang w:val="nl-BE"/>
              </w:rPr>
              <w:t>Eventueel ook met het oog op artistieke effecten.</w:t>
            </w:r>
            <w:r w:rsidRPr="009C5971">
              <w:rPr>
                <w:rFonts w:cs="Arial"/>
                <w:sz w:val="18"/>
                <w:lang w:val="nl-BE"/>
              </w:rPr>
              <w:br/>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31374F">
              <w:rPr>
                <w:rFonts w:cs="Arial"/>
                <w:b/>
                <w:bCs/>
                <w:sz w:val="18"/>
                <w:lang w:val="nl-BE"/>
              </w:rPr>
              <w:t>De verschillende vaardigheden productgericht kunnen integreren.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rPr>
            </w:pPr>
            <w:r w:rsidRPr="009C5971">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C5971" w:rsidRPr="009C5971" w:rsidRDefault="00444937" w:rsidP="009C5971">
            <w:pPr>
              <w:tabs>
                <w:tab w:val="right" w:pos="352"/>
                <w:tab w:val="right" w:pos="567"/>
              </w:tabs>
              <w:spacing w:before="80" w:after="80"/>
              <w:rPr>
                <w:sz w:val="18"/>
              </w:rPr>
            </w:pPr>
            <w:r>
              <w:rPr>
                <w:sz w:val="18"/>
              </w:rPr>
              <w:t>Cf. GIP</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ICT</w:t>
            </w:r>
            <w:r>
              <w:rPr>
                <w:sz w:val="18"/>
              </w:rPr>
              <w:br/>
              <w:t>GIP</w:t>
            </w:r>
          </w:p>
        </w:tc>
      </w:tr>
    </w:tbl>
    <w:p w:rsidR="00AF4A93" w:rsidRDefault="00AF4A93" w:rsidP="009C5971">
      <w:pPr>
        <w:sectPr w:rsidR="00AF4A93" w:rsidSect="00D52574">
          <w:headerReference w:type="even" r:id="rId72"/>
          <w:headerReference w:type="default" r:id="rId73"/>
          <w:footerReference w:type="even" r:id="rId74"/>
          <w:footerReference w:type="default" r:id="rId75"/>
          <w:headerReference w:type="first" r:id="rId7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lastRenderedPageBreak/>
              <w:br w:type="page"/>
            </w:r>
            <w:r w:rsidRPr="009C5971">
              <w:rPr>
                <w:sz w:val="18"/>
              </w:rPr>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9C5971" w:rsidRDefault="003B7075" w:rsidP="003B7075">
            <w:pPr>
              <w:pStyle w:val="Kop3"/>
            </w:pPr>
            <w:bookmarkStart w:id="92" w:name="_Toc410629081"/>
            <w:r>
              <w:rPr>
                <w:lang w:val="nl-BE"/>
              </w:rPr>
              <w:t>5.6.2</w:t>
            </w:r>
            <w:r>
              <w:rPr>
                <w:lang w:val="nl-BE"/>
              </w:rPr>
              <w:tab/>
              <w:t>5.6.2</w:t>
            </w:r>
            <w:r>
              <w:rPr>
                <w:lang w:val="nl-BE"/>
              </w:rPr>
              <w:tab/>
            </w:r>
            <w:r w:rsidR="009C5971" w:rsidRPr="009C5971">
              <w:rPr>
                <w:lang w:val="nl-BE"/>
              </w:rPr>
              <w:t>Fotografie</w:t>
            </w:r>
            <w:bookmarkEnd w:id="92"/>
            <w:r w:rsidR="009C5971" w:rsidRPr="009C5971">
              <w:rPr>
                <w:lang w:val="nl-BE"/>
              </w:rPr>
              <w:t xml:space="preserve"> </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442BB9" w:rsidRPr="009C5971" w:rsidTr="00DA758E">
        <w:trPr>
          <w:trHeight w:val="397"/>
        </w:trPr>
        <w:tc>
          <w:tcPr>
            <w:tcW w:w="839" w:type="dxa"/>
            <w:tcBorders>
              <w:top w:val="single" w:sz="18" w:space="0" w:color="auto"/>
              <w:left w:val="single" w:sz="18" w:space="0" w:color="auto"/>
              <w:bottom w:val="single" w:sz="18" w:space="0" w:color="auto"/>
            </w:tcBorders>
          </w:tcPr>
          <w:p w:rsidR="00442BB9" w:rsidRPr="00442BB9" w:rsidRDefault="00442BB9" w:rsidP="00072610">
            <w:pPr>
              <w:pStyle w:val="NummerDoelstelling"/>
            </w:pPr>
          </w:p>
        </w:tc>
        <w:tc>
          <w:tcPr>
            <w:tcW w:w="5716" w:type="dxa"/>
            <w:tcBorders>
              <w:top w:val="single" w:sz="18" w:space="0" w:color="auto"/>
              <w:bottom w:val="single" w:sz="18" w:space="0" w:color="auto"/>
            </w:tcBorders>
          </w:tcPr>
          <w:p w:rsidR="00442BB9" w:rsidRPr="009C5971" w:rsidRDefault="00442BB9" w:rsidP="00DA758E">
            <w:pPr>
              <w:spacing w:before="80" w:after="80"/>
              <w:rPr>
                <w:b/>
                <w:bCs/>
                <w:sz w:val="18"/>
              </w:rPr>
            </w:pPr>
            <w:r>
              <w:rPr>
                <w:rFonts w:cs="Arial"/>
                <w:b/>
                <w:bCs/>
                <w:sz w:val="18"/>
                <w:lang w:val="nl-BE"/>
              </w:rPr>
              <w:t>Een beknopt historisch overzicht van de fotografie kunnen verkennen</w:t>
            </w:r>
            <w:r w:rsidRPr="009C5971">
              <w:rPr>
                <w:rFonts w:cs="Arial"/>
                <w:b/>
                <w:bCs/>
                <w:sz w:val="18"/>
                <w:lang w:val="nl-BE"/>
              </w:rPr>
              <w:t>.</w:t>
            </w:r>
          </w:p>
        </w:tc>
        <w:tc>
          <w:tcPr>
            <w:tcW w:w="835" w:type="dxa"/>
            <w:tcBorders>
              <w:top w:val="single" w:sz="18" w:space="0" w:color="auto"/>
              <w:bottom w:val="single" w:sz="18" w:space="0" w:color="auto"/>
            </w:tcBorders>
          </w:tcPr>
          <w:p w:rsidR="00442BB9" w:rsidRPr="009C5971" w:rsidRDefault="00442BB9" w:rsidP="00DA758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42BB9" w:rsidRPr="009C5971" w:rsidRDefault="00442BB9"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42BB9" w:rsidRPr="009C5971" w:rsidRDefault="00442BB9"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42BB9" w:rsidRPr="009C5971" w:rsidRDefault="00442BB9" w:rsidP="00DA758E">
            <w:pPr>
              <w:spacing w:before="80" w:after="80"/>
              <w:jc w:val="center"/>
              <w:rPr>
                <w:sz w:val="18"/>
              </w:rPr>
            </w:pPr>
          </w:p>
        </w:tc>
      </w:tr>
      <w:tr w:rsidR="00442BB9" w:rsidRPr="009C5971" w:rsidTr="00DA758E">
        <w:trPr>
          <w:trHeight w:val="397"/>
        </w:trPr>
        <w:tc>
          <w:tcPr>
            <w:tcW w:w="839" w:type="dxa"/>
            <w:tcBorders>
              <w:top w:val="single" w:sz="18" w:space="0" w:color="auto"/>
              <w:bottom w:val="single" w:sz="4" w:space="0" w:color="auto"/>
            </w:tcBorders>
          </w:tcPr>
          <w:p w:rsidR="00442BB9" w:rsidRPr="009C5971" w:rsidRDefault="00442BB9"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42BB9" w:rsidRPr="009C5971" w:rsidRDefault="00442BB9" w:rsidP="00DA758E">
            <w:pPr>
              <w:tabs>
                <w:tab w:val="left" w:pos="226"/>
              </w:tabs>
              <w:spacing w:before="80" w:after="80"/>
              <w:rPr>
                <w:sz w:val="18"/>
              </w:rPr>
            </w:pPr>
            <w:r w:rsidRPr="009C5971">
              <w:rPr>
                <w:rFonts w:cs="Arial"/>
                <w:sz w:val="18"/>
                <w:lang w:val="nl-BE"/>
              </w:rPr>
              <w:t>Beknopt historisch overzicht van de fotografie.</w:t>
            </w:r>
          </w:p>
        </w:tc>
        <w:tc>
          <w:tcPr>
            <w:tcW w:w="6949" w:type="dxa"/>
            <w:tcBorders>
              <w:top w:val="single" w:sz="18" w:space="0" w:color="auto"/>
              <w:left w:val="double" w:sz="4" w:space="0" w:color="auto"/>
              <w:bottom w:val="single" w:sz="4" w:space="0" w:color="auto"/>
            </w:tcBorders>
          </w:tcPr>
          <w:p w:rsidR="00442BB9" w:rsidRPr="009C5971" w:rsidRDefault="00442BB9" w:rsidP="00DA758E">
            <w:pPr>
              <w:tabs>
                <w:tab w:val="right" w:pos="352"/>
                <w:tab w:val="right" w:pos="567"/>
              </w:tabs>
              <w:spacing w:before="80" w:after="80"/>
              <w:rPr>
                <w:sz w:val="18"/>
              </w:rPr>
            </w:pPr>
            <w:r>
              <w:rPr>
                <w:sz w:val="18"/>
              </w:rPr>
              <w:t xml:space="preserve">Eventueel een fotografietentoonstelling bezoeken. </w:t>
            </w:r>
          </w:p>
        </w:tc>
        <w:tc>
          <w:tcPr>
            <w:tcW w:w="844" w:type="dxa"/>
            <w:tcBorders>
              <w:top w:val="single" w:sz="18" w:space="0" w:color="auto"/>
              <w:bottom w:val="single" w:sz="4" w:space="0" w:color="auto"/>
            </w:tcBorders>
          </w:tcPr>
          <w:p w:rsidR="00442BB9" w:rsidRPr="009C5971" w:rsidRDefault="00442BB9" w:rsidP="00DA758E">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 xml:space="preserve">Het principe van de </w:t>
            </w:r>
            <w:r w:rsidRPr="00A91649">
              <w:rPr>
                <w:rFonts w:cs="Arial"/>
                <w:b/>
                <w:bCs/>
                <w:sz w:val="18"/>
                <w:lang w:val="nl-BE"/>
              </w:rPr>
              <w:t>analoge</w:t>
            </w:r>
            <w:r w:rsidRPr="009C5971">
              <w:rPr>
                <w:rFonts w:cs="Arial"/>
                <w:b/>
                <w:bCs/>
                <w:sz w:val="18"/>
                <w:lang w:val="nl-BE"/>
              </w:rPr>
              <w:t xml:space="preserve"> beeldvorming kunnen beschrijven.</w:t>
            </w:r>
          </w:p>
        </w:tc>
        <w:tc>
          <w:tcPr>
            <w:tcW w:w="835" w:type="dxa"/>
            <w:tcBorders>
              <w:top w:val="single" w:sz="18" w:space="0" w:color="auto"/>
              <w:bottom w:val="single" w:sz="18" w:space="0" w:color="auto"/>
            </w:tcBorders>
          </w:tcPr>
          <w:p w:rsidR="009C5971" w:rsidRPr="009C5971" w:rsidRDefault="00442BB9" w:rsidP="009C597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A91649"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Basisprincipes van de analoge camera.</w:t>
            </w:r>
            <w:r w:rsidRPr="009C5971">
              <w:rPr>
                <w:rFonts w:cs="Arial"/>
                <w:sz w:val="18"/>
                <w:lang w:val="nl-BE"/>
              </w:rPr>
              <w:br/>
              <w:t>Principes van analoge beeldvorming.</w:t>
            </w:r>
          </w:p>
        </w:tc>
        <w:tc>
          <w:tcPr>
            <w:tcW w:w="6949" w:type="dxa"/>
            <w:tcBorders>
              <w:top w:val="single" w:sz="18" w:space="0" w:color="auto"/>
              <w:left w:val="double" w:sz="4" w:space="0" w:color="auto"/>
              <w:bottom w:val="single" w:sz="4" w:space="0" w:color="auto"/>
            </w:tcBorders>
          </w:tcPr>
          <w:p w:rsidR="009C5971" w:rsidRPr="009C5971" w:rsidRDefault="00A91649" w:rsidP="009C5971">
            <w:pPr>
              <w:tabs>
                <w:tab w:val="right" w:pos="352"/>
                <w:tab w:val="right" w:pos="567"/>
              </w:tabs>
              <w:spacing w:before="80" w:after="80"/>
              <w:rPr>
                <w:sz w:val="18"/>
              </w:rPr>
            </w:pPr>
            <w:r>
              <w:rPr>
                <w:sz w:val="18"/>
              </w:rPr>
              <w:t>Camera obscura.</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rPr>
            </w:pPr>
            <w:r>
              <w:rPr>
                <w:sz w:val="18"/>
              </w:rPr>
              <w:t>TA.BE</w:t>
            </w:r>
          </w:p>
        </w:tc>
      </w:tr>
      <w:tr w:rsidR="00A91649" w:rsidRPr="009C5971" w:rsidTr="007338A3">
        <w:trPr>
          <w:trHeight w:val="397"/>
        </w:trPr>
        <w:tc>
          <w:tcPr>
            <w:tcW w:w="839" w:type="dxa"/>
            <w:tcBorders>
              <w:top w:val="single" w:sz="18" w:space="0" w:color="auto"/>
              <w:left w:val="single" w:sz="18" w:space="0" w:color="auto"/>
              <w:bottom w:val="single" w:sz="18" w:space="0" w:color="auto"/>
            </w:tcBorders>
          </w:tcPr>
          <w:p w:rsidR="00A91649" w:rsidRPr="009C5971" w:rsidRDefault="00A91649" w:rsidP="007338A3">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A91649" w:rsidRPr="009C5971" w:rsidRDefault="00A91649" w:rsidP="00A91649">
            <w:pPr>
              <w:spacing w:before="80" w:after="80"/>
              <w:rPr>
                <w:b/>
                <w:bCs/>
                <w:sz w:val="18"/>
              </w:rPr>
            </w:pPr>
            <w:r w:rsidRPr="009C5971">
              <w:rPr>
                <w:rFonts w:cs="Arial"/>
                <w:b/>
                <w:bCs/>
                <w:sz w:val="18"/>
                <w:lang w:val="nl-BE"/>
              </w:rPr>
              <w:t xml:space="preserve">Het principe van de </w:t>
            </w:r>
            <w:r w:rsidRPr="00A91649">
              <w:rPr>
                <w:rFonts w:cs="Arial"/>
                <w:b/>
                <w:bCs/>
                <w:sz w:val="18"/>
                <w:lang w:val="nl-BE"/>
              </w:rPr>
              <w:t>analoge</w:t>
            </w:r>
            <w:r w:rsidRPr="009C5971">
              <w:rPr>
                <w:rFonts w:cs="Arial"/>
                <w:b/>
                <w:bCs/>
                <w:sz w:val="18"/>
                <w:lang w:val="nl-BE"/>
              </w:rPr>
              <w:t xml:space="preserve"> beeldvorming kunnen </w:t>
            </w:r>
            <w:r>
              <w:rPr>
                <w:rFonts w:cs="Arial"/>
                <w:b/>
                <w:bCs/>
                <w:sz w:val="18"/>
                <w:lang w:val="nl-BE"/>
              </w:rPr>
              <w:t>toepassen</w:t>
            </w:r>
            <w:r w:rsidRPr="009C5971">
              <w:rPr>
                <w:rFonts w:cs="Arial"/>
                <w:b/>
                <w:bCs/>
                <w:sz w:val="18"/>
                <w:lang w:val="nl-BE"/>
              </w:rPr>
              <w:t>.</w:t>
            </w:r>
          </w:p>
        </w:tc>
        <w:tc>
          <w:tcPr>
            <w:tcW w:w="835" w:type="dxa"/>
            <w:tcBorders>
              <w:top w:val="single" w:sz="18" w:space="0" w:color="auto"/>
              <w:bottom w:val="single" w:sz="18" w:space="0" w:color="auto"/>
            </w:tcBorders>
          </w:tcPr>
          <w:p w:rsidR="00A91649" w:rsidRPr="009C5971" w:rsidRDefault="00442BB9" w:rsidP="007338A3">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A91649" w:rsidRPr="009C5971" w:rsidRDefault="00A91649" w:rsidP="007338A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91649" w:rsidRPr="009C5971" w:rsidRDefault="00A91649" w:rsidP="007338A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91649" w:rsidRPr="009C5971" w:rsidRDefault="00A91649" w:rsidP="007338A3">
            <w:pPr>
              <w:spacing w:before="80" w:after="80"/>
              <w:jc w:val="center"/>
              <w:rPr>
                <w:sz w:val="18"/>
              </w:rPr>
            </w:pPr>
          </w:p>
        </w:tc>
      </w:tr>
      <w:tr w:rsidR="00A91649" w:rsidRPr="009C5971" w:rsidTr="007338A3">
        <w:trPr>
          <w:trHeight w:val="397"/>
        </w:trPr>
        <w:tc>
          <w:tcPr>
            <w:tcW w:w="839" w:type="dxa"/>
            <w:tcBorders>
              <w:top w:val="single" w:sz="18" w:space="0" w:color="auto"/>
              <w:bottom w:val="single" w:sz="4" w:space="0" w:color="auto"/>
            </w:tcBorders>
          </w:tcPr>
          <w:p w:rsidR="00A91649" w:rsidRPr="009C5971" w:rsidRDefault="00A91649" w:rsidP="007338A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91649" w:rsidRPr="009C5971" w:rsidRDefault="00A91649" w:rsidP="007338A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91649" w:rsidRPr="009C5971" w:rsidRDefault="00A91649" w:rsidP="007338A3">
            <w:pPr>
              <w:tabs>
                <w:tab w:val="right" w:pos="352"/>
                <w:tab w:val="right" w:pos="567"/>
              </w:tabs>
              <w:spacing w:before="80" w:after="80"/>
              <w:rPr>
                <w:sz w:val="18"/>
              </w:rPr>
            </w:pPr>
            <w:r>
              <w:rPr>
                <w:sz w:val="18"/>
              </w:rPr>
              <w:t>Camera obscura.</w:t>
            </w:r>
          </w:p>
        </w:tc>
        <w:tc>
          <w:tcPr>
            <w:tcW w:w="844" w:type="dxa"/>
            <w:tcBorders>
              <w:top w:val="single" w:sz="18" w:space="0" w:color="auto"/>
              <w:bottom w:val="single" w:sz="4" w:space="0" w:color="auto"/>
            </w:tcBorders>
          </w:tcPr>
          <w:p w:rsidR="00A91649" w:rsidRPr="009C5971" w:rsidRDefault="00A91649" w:rsidP="007338A3">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356339" w:rsidP="00356339">
            <w:pPr>
              <w:spacing w:before="80" w:after="80"/>
              <w:rPr>
                <w:b/>
                <w:bCs/>
                <w:sz w:val="18"/>
              </w:rPr>
            </w:pPr>
            <w:r>
              <w:rPr>
                <w:rFonts w:cs="Arial"/>
                <w:b/>
                <w:bCs/>
                <w:sz w:val="18"/>
                <w:lang w:val="nl-BE"/>
              </w:rPr>
              <w:t xml:space="preserve">De camera op een correcte manier kunnen gebruiken. </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A91649"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56339" w:rsidRPr="009C5971" w:rsidRDefault="009C5971" w:rsidP="00DA758E">
            <w:pPr>
              <w:tabs>
                <w:tab w:val="left" w:pos="226"/>
              </w:tabs>
              <w:spacing w:before="80" w:after="80"/>
              <w:rPr>
                <w:sz w:val="18"/>
              </w:rPr>
            </w:pPr>
            <w:r w:rsidRPr="009C5971">
              <w:rPr>
                <w:rFonts w:cs="Arial"/>
                <w:sz w:val="18"/>
                <w:lang w:val="nl-BE"/>
              </w:rPr>
              <w:t>Camera-onderdelen: geheugenkaart/ISO-in</w:t>
            </w:r>
            <w:r w:rsidR="0031374F">
              <w:rPr>
                <w:rFonts w:cs="Arial"/>
                <w:sz w:val="18"/>
                <w:lang w:val="nl-BE"/>
              </w:rPr>
              <w:t>stellingen</w:t>
            </w:r>
            <w:r w:rsidR="0031374F">
              <w:rPr>
                <w:rFonts w:cs="Arial"/>
                <w:sz w:val="18"/>
                <w:lang w:val="nl-BE"/>
              </w:rPr>
              <w:br/>
              <w:t>Camera-instellingen</w:t>
            </w:r>
            <w:r w:rsidR="00DA758E">
              <w:rPr>
                <w:rFonts w:cs="Arial"/>
                <w:sz w:val="18"/>
                <w:lang w:val="nl-BE"/>
              </w:rPr>
              <w:br/>
            </w:r>
            <w:r w:rsidR="00356339">
              <w:rPr>
                <w:sz w:val="18"/>
              </w:rPr>
              <w:t>Lenzen wisselen</w:t>
            </w:r>
            <w:r w:rsidR="00DA758E">
              <w:rPr>
                <w:sz w:val="18"/>
              </w:rPr>
              <w:br/>
            </w:r>
            <w:r w:rsidR="00356339">
              <w:rPr>
                <w:sz w:val="18"/>
              </w:rPr>
              <w:t>Op statief plaatsen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rPr>
            </w:pPr>
          </w:p>
        </w:tc>
      </w:tr>
      <w:tr w:rsidR="00323466" w:rsidRPr="009C5971" w:rsidTr="007338A3">
        <w:trPr>
          <w:trHeight w:val="397"/>
        </w:trPr>
        <w:tc>
          <w:tcPr>
            <w:tcW w:w="839" w:type="dxa"/>
            <w:tcBorders>
              <w:top w:val="single" w:sz="18" w:space="0" w:color="auto"/>
              <w:left w:val="single" w:sz="18" w:space="0" w:color="auto"/>
              <w:bottom w:val="single" w:sz="18" w:space="0" w:color="auto"/>
            </w:tcBorders>
          </w:tcPr>
          <w:p w:rsidR="00323466" w:rsidRPr="009C5971" w:rsidRDefault="00323466" w:rsidP="007338A3">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23466" w:rsidRPr="009C5971" w:rsidRDefault="00356339" w:rsidP="007338A3">
            <w:pPr>
              <w:spacing w:before="80" w:after="80"/>
              <w:rPr>
                <w:b/>
                <w:bCs/>
                <w:sz w:val="18"/>
              </w:rPr>
            </w:pPr>
            <w:r>
              <w:rPr>
                <w:b/>
                <w:bCs/>
                <w:sz w:val="18"/>
              </w:rPr>
              <w:t>Randapparatuur kunnen gebruiken.</w:t>
            </w:r>
          </w:p>
        </w:tc>
        <w:tc>
          <w:tcPr>
            <w:tcW w:w="835" w:type="dxa"/>
            <w:tcBorders>
              <w:top w:val="single" w:sz="18" w:space="0" w:color="auto"/>
              <w:bottom w:val="single" w:sz="18" w:space="0" w:color="auto"/>
            </w:tcBorders>
          </w:tcPr>
          <w:p w:rsidR="00323466" w:rsidRPr="009C5971" w:rsidRDefault="00F512A9" w:rsidP="007338A3">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323466" w:rsidRPr="009C5971" w:rsidRDefault="00442BB9" w:rsidP="007338A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3466" w:rsidRPr="009C5971" w:rsidRDefault="00323466" w:rsidP="007338A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3466" w:rsidRPr="009C5971" w:rsidRDefault="00323466" w:rsidP="007338A3">
            <w:pPr>
              <w:spacing w:before="80" w:after="80"/>
              <w:jc w:val="center"/>
              <w:rPr>
                <w:sz w:val="18"/>
              </w:rPr>
            </w:pPr>
          </w:p>
        </w:tc>
      </w:tr>
      <w:tr w:rsidR="00323466" w:rsidRPr="009C5971" w:rsidTr="007338A3">
        <w:trPr>
          <w:trHeight w:val="397"/>
        </w:trPr>
        <w:tc>
          <w:tcPr>
            <w:tcW w:w="839" w:type="dxa"/>
            <w:tcBorders>
              <w:top w:val="single" w:sz="18" w:space="0" w:color="auto"/>
              <w:bottom w:val="single" w:sz="4" w:space="0" w:color="auto"/>
            </w:tcBorders>
          </w:tcPr>
          <w:p w:rsidR="00323466" w:rsidRPr="009C5971" w:rsidRDefault="00323466" w:rsidP="007338A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56339" w:rsidRPr="009C5971" w:rsidRDefault="00356339" w:rsidP="00DA758E">
            <w:pPr>
              <w:tabs>
                <w:tab w:val="left" w:pos="226"/>
              </w:tabs>
              <w:spacing w:before="80" w:after="80"/>
              <w:rPr>
                <w:sz w:val="18"/>
              </w:rPr>
            </w:pPr>
            <w:r>
              <w:rPr>
                <w:sz w:val="18"/>
              </w:rPr>
              <w:t>Statief</w:t>
            </w:r>
            <w:r w:rsidR="00DA758E">
              <w:rPr>
                <w:sz w:val="18"/>
              </w:rPr>
              <w:br/>
            </w:r>
            <w:r>
              <w:rPr>
                <w:sz w:val="18"/>
              </w:rPr>
              <w:t>Flits</w:t>
            </w:r>
          </w:p>
        </w:tc>
        <w:tc>
          <w:tcPr>
            <w:tcW w:w="6949" w:type="dxa"/>
            <w:tcBorders>
              <w:top w:val="single" w:sz="18" w:space="0" w:color="auto"/>
              <w:left w:val="double" w:sz="4" w:space="0" w:color="auto"/>
              <w:bottom w:val="single" w:sz="4" w:space="0" w:color="auto"/>
            </w:tcBorders>
          </w:tcPr>
          <w:p w:rsidR="00323466" w:rsidRPr="009C5971" w:rsidRDefault="00323466" w:rsidP="007338A3">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3466" w:rsidRPr="009C5971" w:rsidRDefault="00323466" w:rsidP="007338A3">
            <w:pPr>
              <w:spacing w:before="80" w:after="80"/>
              <w:jc w:val="center"/>
              <w:rPr>
                <w:sz w:val="18"/>
              </w:rPr>
            </w:pPr>
          </w:p>
        </w:tc>
      </w:tr>
      <w:tr w:rsidR="00323466" w:rsidRPr="009C5971" w:rsidTr="007338A3">
        <w:trPr>
          <w:trHeight w:val="397"/>
        </w:trPr>
        <w:tc>
          <w:tcPr>
            <w:tcW w:w="839" w:type="dxa"/>
            <w:tcBorders>
              <w:top w:val="single" w:sz="18" w:space="0" w:color="auto"/>
              <w:left w:val="single" w:sz="18" w:space="0" w:color="auto"/>
              <w:bottom w:val="single" w:sz="18" w:space="0" w:color="auto"/>
            </w:tcBorders>
          </w:tcPr>
          <w:p w:rsidR="00323466" w:rsidRPr="009C5971" w:rsidRDefault="00323466" w:rsidP="007338A3">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23466" w:rsidRPr="009C5971" w:rsidRDefault="00442BB9" w:rsidP="007338A3">
            <w:pPr>
              <w:spacing w:before="80" w:after="80"/>
              <w:rPr>
                <w:b/>
                <w:bCs/>
                <w:sz w:val="18"/>
              </w:rPr>
            </w:pPr>
            <w:r>
              <w:rPr>
                <w:b/>
                <w:bCs/>
                <w:sz w:val="18"/>
              </w:rPr>
              <w:t xml:space="preserve">Verschillende camerastandpunten kennen en kunnen toepassen. </w:t>
            </w:r>
          </w:p>
        </w:tc>
        <w:tc>
          <w:tcPr>
            <w:tcW w:w="835" w:type="dxa"/>
            <w:tcBorders>
              <w:top w:val="single" w:sz="18" w:space="0" w:color="auto"/>
              <w:bottom w:val="single" w:sz="18" w:space="0" w:color="auto"/>
            </w:tcBorders>
          </w:tcPr>
          <w:p w:rsidR="00323466" w:rsidRPr="009C5971" w:rsidRDefault="00F512A9" w:rsidP="007338A3">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323466" w:rsidRPr="009C5971" w:rsidRDefault="00442BB9" w:rsidP="007338A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3466" w:rsidRPr="009C5971" w:rsidRDefault="00323466" w:rsidP="007338A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3466" w:rsidRPr="009C5971" w:rsidRDefault="00323466" w:rsidP="007338A3">
            <w:pPr>
              <w:spacing w:before="80" w:after="80"/>
              <w:jc w:val="center"/>
              <w:rPr>
                <w:sz w:val="18"/>
              </w:rPr>
            </w:pPr>
          </w:p>
        </w:tc>
      </w:tr>
      <w:tr w:rsidR="00323466" w:rsidRPr="009C5971" w:rsidTr="007338A3">
        <w:trPr>
          <w:trHeight w:val="397"/>
        </w:trPr>
        <w:tc>
          <w:tcPr>
            <w:tcW w:w="839" w:type="dxa"/>
            <w:tcBorders>
              <w:top w:val="single" w:sz="18" w:space="0" w:color="auto"/>
              <w:bottom w:val="single" w:sz="4" w:space="0" w:color="auto"/>
            </w:tcBorders>
          </w:tcPr>
          <w:p w:rsidR="00323466" w:rsidRPr="009C5971" w:rsidRDefault="00323466" w:rsidP="007338A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42BB9" w:rsidRPr="00442BB9" w:rsidRDefault="00356339" w:rsidP="00E637A7">
            <w:pPr>
              <w:tabs>
                <w:tab w:val="left" w:pos="226"/>
              </w:tabs>
              <w:spacing w:before="80" w:after="80"/>
              <w:rPr>
                <w:sz w:val="18"/>
              </w:rPr>
            </w:pPr>
            <w:r w:rsidRPr="00356339">
              <w:rPr>
                <w:sz w:val="18"/>
                <w:lang w:val="nl-BE"/>
              </w:rPr>
              <w:t>Camera</w:t>
            </w:r>
            <w:r w:rsidR="00442BB9">
              <w:rPr>
                <w:sz w:val="18"/>
                <w:lang w:val="nl-BE"/>
              </w:rPr>
              <w:t>standpunten bij opnamen:</w:t>
            </w:r>
            <w:r w:rsidR="00DA758E">
              <w:rPr>
                <w:sz w:val="18"/>
                <w:lang w:val="nl-BE"/>
              </w:rPr>
              <w:br/>
              <w:t>-</w:t>
            </w:r>
            <w:r w:rsidR="00DA758E">
              <w:rPr>
                <w:sz w:val="18"/>
                <w:lang w:val="nl-BE"/>
              </w:rPr>
              <w:tab/>
            </w:r>
            <w:r w:rsidR="00442BB9">
              <w:rPr>
                <w:sz w:val="18"/>
              </w:rPr>
              <w:t>kikvorsperspectief</w:t>
            </w:r>
            <w:r w:rsidR="00DA758E">
              <w:rPr>
                <w:sz w:val="18"/>
              </w:rPr>
              <w:br/>
              <w:t>-</w:t>
            </w:r>
            <w:r w:rsidR="00DA758E">
              <w:rPr>
                <w:sz w:val="18"/>
              </w:rPr>
              <w:tab/>
            </w:r>
            <w:r w:rsidR="00442BB9">
              <w:rPr>
                <w:sz w:val="18"/>
              </w:rPr>
              <w:t>vogelperspectief</w:t>
            </w:r>
            <w:r w:rsidR="00DA758E">
              <w:rPr>
                <w:sz w:val="18"/>
              </w:rPr>
              <w:br/>
              <w:t>-</w:t>
            </w:r>
            <w:r w:rsidR="00DA758E">
              <w:rPr>
                <w:sz w:val="18"/>
              </w:rPr>
              <w:tab/>
            </w:r>
            <w:r w:rsidR="00442BB9">
              <w:rPr>
                <w:sz w:val="18"/>
              </w:rPr>
              <w:t>frontaal standpunt</w:t>
            </w:r>
            <w:r w:rsidR="00E637A7">
              <w:rPr>
                <w:sz w:val="18"/>
              </w:rPr>
              <w:br/>
              <w:t>-</w:t>
            </w:r>
            <w:r w:rsidR="00E637A7">
              <w:rPr>
                <w:sz w:val="18"/>
              </w:rPr>
              <w:tab/>
            </w:r>
            <w:r w:rsidR="00442BB9">
              <w:rPr>
                <w:sz w:val="18"/>
              </w:rPr>
              <w:t xml:space="preserve">panoramisch standpunt </w:t>
            </w:r>
          </w:p>
        </w:tc>
        <w:tc>
          <w:tcPr>
            <w:tcW w:w="6949" w:type="dxa"/>
            <w:tcBorders>
              <w:top w:val="single" w:sz="18" w:space="0" w:color="auto"/>
              <w:left w:val="double" w:sz="4" w:space="0" w:color="auto"/>
              <w:bottom w:val="single" w:sz="4" w:space="0" w:color="auto"/>
            </w:tcBorders>
          </w:tcPr>
          <w:p w:rsidR="00323466" w:rsidRPr="009C5971" w:rsidRDefault="00323466" w:rsidP="007338A3">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3466" w:rsidRPr="009C5971" w:rsidRDefault="00323466" w:rsidP="007338A3">
            <w:pPr>
              <w:spacing w:before="80" w:after="80"/>
              <w:jc w:val="center"/>
              <w:rPr>
                <w:sz w:val="18"/>
              </w:rPr>
            </w:pPr>
          </w:p>
        </w:tc>
      </w:tr>
    </w:tbl>
    <w:p w:rsidR="00E637A7" w:rsidRDefault="00E637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37A7" w:rsidRPr="009C5971" w:rsidTr="00F96E92">
        <w:trPr>
          <w:trHeight w:val="397"/>
        </w:trPr>
        <w:tc>
          <w:tcPr>
            <w:tcW w:w="839" w:type="dxa"/>
            <w:tcBorders>
              <w:bottom w:val="single" w:sz="4" w:space="0" w:color="auto"/>
            </w:tcBorders>
            <w:vAlign w:val="center"/>
          </w:tcPr>
          <w:p w:rsidR="00E637A7" w:rsidRPr="009C5971" w:rsidRDefault="00E637A7" w:rsidP="00F96E92">
            <w:pPr>
              <w:spacing w:before="80" w:after="80"/>
              <w:rPr>
                <w:sz w:val="18"/>
              </w:rPr>
            </w:pPr>
            <w:r w:rsidRPr="009C5971">
              <w:lastRenderedPageBreak/>
              <w:br w:type="page"/>
            </w:r>
            <w:r w:rsidRPr="009C5971">
              <w:rPr>
                <w:sz w:val="18"/>
              </w:rPr>
              <w:t>Nr.</w:t>
            </w:r>
          </w:p>
        </w:tc>
        <w:tc>
          <w:tcPr>
            <w:tcW w:w="5716" w:type="dxa"/>
            <w:tcBorders>
              <w:bottom w:val="single" w:sz="4" w:space="0" w:color="auto"/>
            </w:tcBorders>
            <w:vAlign w:val="center"/>
          </w:tcPr>
          <w:p w:rsidR="00E637A7" w:rsidRPr="009C5971" w:rsidRDefault="00E637A7" w:rsidP="00F96E92">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E637A7" w:rsidRPr="009C5971" w:rsidRDefault="00E637A7" w:rsidP="00F96E92">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E637A7" w:rsidRPr="009C5971" w:rsidRDefault="00E637A7" w:rsidP="00F96E92">
            <w:pPr>
              <w:spacing w:before="80" w:after="80"/>
              <w:jc w:val="center"/>
              <w:rPr>
                <w:sz w:val="18"/>
              </w:rPr>
            </w:pPr>
            <w:r w:rsidRPr="009C5971">
              <w:rPr>
                <w:sz w:val="18"/>
              </w:rPr>
              <w:t>B/U</w:t>
            </w:r>
          </w:p>
        </w:tc>
        <w:tc>
          <w:tcPr>
            <w:tcW w:w="6949" w:type="dxa"/>
            <w:tcBorders>
              <w:left w:val="double" w:sz="4" w:space="0" w:color="auto"/>
            </w:tcBorders>
            <w:vAlign w:val="center"/>
          </w:tcPr>
          <w:p w:rsidR="00E637A7" w:rsidRPr="009C5971" w:rsidRDefault="00E637A7" w:rsidP="00F96E92">
            <w:pPr>
              <w:spacing w:before="80" w:after="80"/>
              <w:jc w:val="center"/>
              <w:rPr>
                <w:sz w:val="18"/>
              </w:rPr>
            </w:pPr>
            <w:r w:rsidRPr="009C5971">
              <w:rPr>
                <w:sz w:val="18"/>
              </w:rPr>
              <w:t>Didactische wenken en hulpmiddelen</w:t>
            </w:r>
          </w:p>
        </w:tc>
        <w:tc>
          <w:tcPr>
            <w:tcW w:w="844" w:type="dxa"/>
            <w:vAlign w:val="center"/>
          </w:tcPr>
          <w:p w:rsidR="00E637A7" w:rsidRPr="009C5971" w:rsidRDefault="00E637A7" w:rsidP="00F96E92">
            <w:pPr>
              <w:spacing w:before="80" w:after="80"/>
              <w:jc w:val="center"/>
              <w:rPr>
                <w:sz w:val="18"/>
              </w:rPr>
            </w:pPr>
            <w:r w:rsidRPr="009C5971">
              <w:rPr>
                <w:sz w:val="18"/>
              </w:rPr>
              <w:t>Link</w:t>
            </w:r>
          </w:p>
        </w:tc>
      </w:tr>
      <w:tr w:rsidR="00442BB9" w:rsidRPr="009C5971" w:rsidTr="00DA758E">
        <w:trPr>
          <w:trHeight w:val="397"/>
        </w:trPr>
        <w:tc>
          <w:tcPr>
            <w:tcW w:w="839" w:type="dxa"/>
            <w:tcBorders>
              <w:top w:val="single" w:sz="18" w:space="0" w:color="auto"/>
              <w:left w:val="single" w:sz="18" w:space="0" w:color="auto"/>
              <w:bottom w:val="single" w:sz="18" w:space="0" w:color="auto"/>
            </w:tcBorders>
          </w:tcPr>
          <w:p w:rsidR="00442BB9" w:rsidRPr="009C5971" w:rsidRDefault="00442BB9" w:rsidP="00DA758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442BB9" w:rsidRPr="009C5971" w:rsidRDefault="00442BB9" w:rsidP="00DA758E">
            <w:pPr>
              <w:spacing w:before="80" w:after="80"/>
              <w:rPr>
                <w:b/>
                <w:bCs/>
                <w:sz w:val="18"/>
              </w:rPr>
            </w:pPr>
            <w:r>
              <w:rPr>
                <w:b/>
                <w:bCs/>
                <w:sz w:val="18"/>
              </w:rPr>
              <w:t xml:space="preserve">In functie van de opdracht compositie en kadrering kunnen toepassen. </w:t>
            </w:r>
          </w:p>
        </w:tc>
        <w:tc>
          <w:tcPr>
            <w:tcW w:w="835" w:type="dxa"/>
            <w:tcBorders>
              <w:top w:val="single" w:sz="18" w:space="0" w:color="auto"/>
              <w:bottom w:val="single" w:sz="18" w:space="0" w:color="auto"/>
            </w:tcBorders>
          </w:tcPr>
          <w:p w:rsidR="00442BB9" w:rsidRPr="009C5971" w:rsidRDefault="00442BB9" w:rsidP="00DA758E">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442BB9" w:rsidRPr="009C5971" w:rsidRDefault="00442BB9"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42BB9" w:rsidRPr="009C5971" w:rsidRDefault="00442BB9"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42BB9" w:rsidRPr="009C5971" w:rsidRDefault="00442BB9" w:rsidP="00DA758E">
            <w:pPr>
              <w:spacing w:before="80" w:after="80"/>
              <w:jc w:val="center"/>
              <w:rPr>
                <w:sz w:val="18"/>
              </w:rPr>
            </w:pPr>
          </w:p>
        </w:tc>
      </w:tr>
      <w:tr w:rsidR="00442BB9" w:rsidRPr="009C5971" w:rsidTr="00DA758E">
        <w:trPr>
          <w:trHeight w:val="397"/>
        </w:trPr>
        <w:tc>
          <w:tcPr>
            <w:tcW w:w="839" w:type="dxa"/>
            <w:tcBorders>
              <w:top w:val="single" w:sz="18" w:space="0" w:color="auto"/>
              <w:bottom w:val="single" w:sz="4" w:space="0" w:color="auto"/>
            </w:tcBorders>
          </w:tcPr>
          <w:p w:rsidR="00442BB9" w:rsidRPr="009C5971" w:rsidRDefault="00442BB9"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F4A61" w:rsidRPr="009C5971" w:rsidRDefault="001F4A61" w:rsidP="00E637A7">
            <w:pPr>
              <w:tabs>
                <w:tab w:val="left" w:pos="226"/>
              </w:tabs>
              <w:spacing w:before="80" w:after="80"/>
              <w:rPr>
                <w:sz w:val="18"/>
              </w:rPr>
            </w:pPr>
            <w:r>
              <w:rPr>
                <w:sz w:val="18"/>
              </w:rPr>
              <w:t>Compositie</w:t>
            </w:r>
            <w:r w:rsidR="00E637A7">
              <w:rPr>
                <w:sz w:val="18"/>
              </w:rPr>
              <w:br/>
            </w:r>
            <w:r>
              <w:rPr>
                <w:sz w:val="18"/>
              </w:rPr>
              <w:t xml:space="preserve">Kadrering </w:t>
            </w:r>
          </w:p>
        </w:tc>
        <w:tc>
          <w:tcPr>
            <w:tcW w:w="6949" w:type="dxa"/>
            <w:tcBorders>
              <w:top w:val="single" w:sz="18" w:space="0" w:color="auto"/>
              <w:left w:val="double" w:sz="4" w:space="0" w:color="auto"/>
              <w:bottom w:val="single" w:sz="4" w:space="0" w:color="auto"/>
            </w:tcBorders>
          </w:tcPr>
          <w:p w:rsidR="00442BB9" w:rsidRPr="009C5971" w:rsidRDefault="00442BB9" w:rsidP="00DA758E">
            <w:pPr>
              <w:tabs>
                <w:tab w:val="right" w:pos="352"/>
                <w:tab w:val="right" w:pos="567"/>
              </w:tabs>
              <w:spacing w:before="80" w:after="80"/>
              <w:rPr>
                <w:sz w:val="18"/>
              </w:rPr>
            </w:pPr>
          </w:p>
        </w:tc>
        <w:tc>
          <w:tcPr>
            <w:tcW w:w="844" w:type="dxa"/>
            <w:tcBorders>
              <w:top w:val="single" w:sz="18" w:space="0" w:color="auto"/>
              <w:bottom w:val="single" w:sz="4" w:space="0" w:color="auto"/>
            </w:tcBorders>
          </w:tcPr>
          <w:p w:rsidR="00442BB9" w:rsidRPr="009C5971" w:rsidRDefault="00442BB9" w:rsidP="00DA758E">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De relatie diafragma-sluiter kunnen toepassen</w:t>
            </w:r>
            <w:r w:rsidR="00356339">
              <w:rPr>
                <w:rFonts w:cs="Arial"/>
                <w:b/>
                <w:bCs/>
                <w:sz w:val="18"/>
                <w:lang w:val="nl-BE"/>
              </w:rPr>
              <w:t xml:space="preserve"> in functie van het beeld</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356339"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Diafragmareeks.</w:t>
            </w:r>
            <w:r w:rsidRPr="009C5971">
              <w:rPr>
                <w:rFonts w:cs="Arial"/>
                <w:sz w:val="18"/>
                <w:lang w:val="nl-BE"/>
              </w:rPr>
              <w:br/>
              <w:t>Sluitertijden.</w:t>
            </w:r>
            <w:r w:rsidRPr="009C5971">
              <w:rPr>
                <w:rFonts w:cs="Arial"/>
                <w:sz w:val="18"/>
                <w:lang w:val="nl-BE"/>
              </w:rPr>
              <w:br/>
              <w:t>Scherptediepte.</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Het negatiefproces kunnen toepassen.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323466" w:rsidP="009C597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Het ontwikkelingsproces van zwart-wit materiaal:</w:t>
            </w:r>
            <w:r w:rsidRPr="009C5971">
              <w:rPr>
                <w:rFonts w:cs="Arial"/>
                <w:sz w:val="18"/>
                <w:lang w:val="nl-BE"/>
              </w:rPr>
              <w:br/>
              <w:t>-</w:t>
            </w:r>
            <w:r w:rsidRPr="009C5971">
              <w:rPr>
                <w:rFonts w:cs="Arial"/>
                <w:sz w:val="18"/>
                <w:lang w:val="nl-BE"/>
              </w:rPr>
              <w:tab/>
              <w:t>ontwikkeling/ontwikkelaar;</w:t>
            </w:r>
            <w:r w:rsidRPr="009C5971">
              <w:rPr>
                <w:rFonts w:cs="Arial"/>
                <w:sz w:val="18"/>
                <w:lang w:val="nl-BE"/>
              </w:rPr>
              <w:br/>
              <w:t>-</w:t>
            </w:r>
            <w:r w:rsidRPr="009C5971">
              <w:rPr>
                <w:rFonts w:cs="Arial"/>
                <w:sz w:val="18"/>
                <w:lang w:val="nl-BE"/>
              </w:rPr>
              <w:tab/>
              <w:t>stopbad/stopbadproduct;</w:t>
            </w:r>
            <w:r w:rsidRPr="009C5971">
              <w:rPr>
                <w:rFonts w:cs="Arial"/>
                <w:sz w:val="18"/>
                <w:lang w:val="nl-BE"/>
              </w:rPr>
              <w:br/>
              <w:t>-</w:t>
            </w:r>
            <w:r w:rsidRPr="009C5971">
              <w:rPr>
                <w:rFonts w:cs="Arial"/>
                <w:sz w:val="18"/>
                <w:lang w:val="nl-BE"/>
              </w:rPr>
              <w:tab/>
              <w:t>fixeren/fixeermiddel;</w:t>
            </w:r>
            <w:r w:rsidRPr="009C5971">
              <w:rPr>
                <w:rFonts w:cs="Arial"/>
                <w:sz w:val="18"/>
                <w:lang w:val="nl-BE"/>
              </w:rPr>
              <w:br/>
              <w:t>-</w:t>
            </w:r>
            <w:r w:rsidRPr="009C5971">
              <w:rPr>
                <w:rFonts w:cs="Arial"/>
                <w:sz w:val="18"/>
                <w:lang w:val="nl-BE"/>
              </w:rPr>
              <w:tab/>
              <w:t>spoelen;</w:t>
            </w:r>
            <w:r w:rsidRPr="009C5971">
              <w:rPr>
                <w:rFonts w:cs="Arial"/>
                <w:sz w:val="18"/>
                <w:lang w:val="nl-BE"/>
              </w:rPr>
              <w:br/>
              <w:t>-</w:t>
            </w:r>
            <w:r w:rsidRPr="009C5971">
              <w:rPr>
                <w:rFonts w:cs="Arial"/>
                <w:sz w:val="18"/>
                <w:lang w:val="nl-BE"/>
              </w:rPr>
              <w:tab/>
              <w:t>drogen;</w:t>
            </w:r>
            <w:r w:rsidRPr="009C5971">
              <w:rPr>
                <w:rFonts w:cs="Arial"/>
                <w:sz w:val="18"/>
                <w:lang w:val="nl-BE"/>
              </w:rPr>
              <w:br/>
              <w:t>-</w:t>
            </w:r>
            <w:r w:rsidRPr="009C5971">
              <w:rPr>
                <w:rFonts w:cs="Arial"/>
                <w:sz w:val="18"/>
                <w:lang w:val="nl-BE"/>
              </w:rPr>
              <w:tab/>
              <w:t>archivering.</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Kunnen fotograferen bij een natuurlijke lichtbron.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512A9"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F512A9">
            <w:pPr>
              <w:tabs>
                <w:tab w:val="left" w:pos="226"/>
              </w:tabs>
              <w:spacing w:before="80" w:after="80"/>
              <w:rPr>
                <w:sz w:val="18"/>
              </w:rPr>
            </w:pPr>
            <w:r w:rsidRPr="009C5971">
              <w:rPr>
                <w:rFonts w:cs="Arial"/>
                <w:sz w:val="18"/>
                <w:lang w:val="nl-BE"/>
              </w:rPr>
              <w:t>Ingebouwde lichtmeters tijdens verschillende lichtsituaties.</w:t>
            </w:r>
          </w:p>
        </w:tc>
        <w:tc>
          <w:tcPr>
            <w:tcW w:w="6949" w:type="dxa"/>
            <w:tcBorders>
              <w:top w:val="single" w:sz="18" w:space="0" w:color="auto"/>
              <w:left w:val="double" w:sz="4" w:space="0" w:color="auto"/>
              <w:bottom w:val="single" w:sz="4" w:space="0" w:color="auto"/>
            </w:tcBorders>
          </w:tcPr>
          <w:p w:rsidR="009C5971" w:rsidRPr="009C5971" w:rsidRDefault="001F4A61" w:rsidP="009C5971">
            <w:pPr>
              <w:tabs>
                <w:tab w:val="right" w:pos="352"/>
                <w:tab w:val="right" w:pos="567"/>
              </w:tabs>
              <w:spacing w:before="80" w:after="80"/>
              <w:rPr>
                <w:sz w:val="18"/>
              </w:rPr>
            </w:pPr>
            <w:r>
              <w:rPr>
                <w:sz w:val="18"/>
              </w:rPr>
              <w:t xml:space="preserve">Statief gebruiken bij weinig licht. </w:t>
            </w: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rPr>
            </w:pPr>
          </w:p>
        </w:tc>
      </w:tr>
    </w:tbl>
    <w:p w:rsidR="009C5971" w:rsidRPr="009C5971" w:rsidRDefault="009C5971" w:rsidP="009C5971">
      <w:r w:rsidRPr="009C5971">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lastRenderedPageBreak/>
              <w:br w:type="page"/>
            </w:r>
            <w:r w:rsidRPr="009C5971">
              <w:rPr>
                <w:sz w:val="18"/>
              </w:rPr>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Het positiefproces kunnen toepassen.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512A9" w:rsidP="009C597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rPr>
            </w:pPr>
            <w:r w:rsidRPr="009C5971">
              <w:rPr>
                <w:rFonts w:cs="Arial"/>
                <w:sz w:val="18"/>
                <w:lang w:val="nl-BE"/>
              </w:rPr>
              <w:t>Fotopapier.</w:t>
            </w:r>
            <w:r w:rsidRPr="009C5971">
              <w:rPr>
                <w:rFonts w:cs="Arial"/>
                <w:sz w:val="18"/>
                <w:lang w:val="nl-BE"/>
              </w:rPr>
              <w:br/>
              <w:t>Het ontwikkelingsproces.</w:t>
            </w:r>
            <w:r w:rsidRPr="009C5971">
              <w:rPr>
                <w:rFonts w:cs="Arial"/>
                <w:sz w:val="18"/>
                <w:lang w:val="nl-BE"/>
              </w:rPr>
              <w:br/>
              <w:t>Verbeteringstechnieken in de doka.</w:t>
            </w:r>
            <w:r w:rsidRPr="009C5971">
              <w:rPr>
                <w:rFonts w:cs="Arial"/>
                <w:sz w:val="18"/>
                <w:lang w:val="nl-BE"/>
              </w:rPr>
              <w:br/>
              <w:t>Manuele fotoretouche.</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rPr>
            </w:pPr>
            <w:r w:rsidRPr="009C5971">
              <w:rPr>
                <w:rFonts w:cs="Arial"/>
                <w:b/>
                <w:bCs/>
                <w:sz w:val="18"/>
                <w:lang w:val="nl-BE"/>
              </w:rPr>
              <w:t>Bestandsformaten kennen, kunnen toepassen en een gerichte keuze kunnen maken.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512A9" w:rsidP="009C597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rPr>
            </w:pPr>
          </w:p>
        </w:tc>
      </w:tr>
      <w:tr w:rsidR="009C5971" w:rsidRPr="00D36947"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en-US"/>
              </w:rPr>
            </w:pPr>
            <w:r w:rsidRPr="009C5971">
              <w:rPr>
                <w:rFonts w:cs="Arial"/>
                <w:sz w:val="18"/>
                <w:lang w:val="en-GB"/>
              </w:rPr>
              <w:t>Ipeg, tiff, raw, raw +, dng.</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en-US"/>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lang w:val="en-US"/>
              </w:rPr>
            </w:pPr>
            <w:r>
              <w:rPr>
                <w:sz w:val="18"/>
                <w:lang w:val="en-US"/>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en-US"/>
              </w:rPr>
            </w:pPr>
          </w:p>
        </w:tc>
        <w:tc>
          <w:tcPr>
            <w:tcW w:w="5716" w:type="dxa"/>
            <w:tcBorders>
              <w:top w:val="single" w:sz="18" w:space="0" w:color="auto"/>
              <w:bottom w:val="single" w:sz="18" w:space="0" w:color="auto"/>
            </w:tcBorders>
          </w:tcPr>
          <w:p w:rsidR="009C5971" w:rsidRPr="009C5971" w:rsidRDefault="009C5971" w:rsidP="005014C5">
            <w:pPr>
              <w:spacing w:before="80" w:after="80"/>
              <w:rPr>
                <w:b/>
                <w:bCs/>
                <w:sz w:val="18"/>
                <w:lang w:val="en-US"/>
              </w:rPr>
            </w:pPr>
            <w:r w:rsidRPr="009C5971">
              <w:rPr>
                <w:rFonts w:cs="Arial"/>
                <w:b/>
                <w:bCs/>
                <w:sz w:val="18"/>
                <w:lang w:val="nl-BE"/>
              </w:rPr>
              <w:t>Digitale beeld</w:t>
            </w:r>
            <w:r w:rsidR="005014C5">
              <w:rPr>
                <w:rFonts w:cs="Arial"/>
                <w:b/>
                <w:bCs/>
                <w:sz w:val="18"/>
                <w:lang w:val="nl-BE"/>
              </w:rPr>
              <w:t>en</w:t>
            </w:r>
            <w:r w:rsidRPr="009C5971">
              <w:rPr>
                <w:rFonts w:cs="Arial"/>
                <w:b/>
                <w:bCs/>
                <w:sz w:val="18"/>
                <w:lang w:val="nl-BE"/>
              </w:rPr>
              <w:t xml:space="preserve"> kunnen </w:t>
            </w:r>
            <w:r w:rsidR="005014C5">
              <w:rPr>
                <w:rFonts w:cs="Arial"/>
                <w:b/>
                <w:bCs/>
                <w:sz w:val="18"/>
                <w:lang w:val="nl-BE"/>
              </w:rPr>
              <w:t>optimaliseren</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lang w:val="en-US"/>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512A9" w:rsidP="009C5971">
            <w:pPr>
              <w:spacing w:before="80" w:after="80"/>
              <w:jc w:val="center"/>
              <w:rPr>
                <w:b/>
                <w:bCs/>
                <w:sz w:val="18"/>
                <w:lang w:val="en-US"/>
              </w:rPr>
            </w:pPr>
            <w:r>
              <w:rPr>
                <w:b/>
                <w:bCs/>
                <w:sz w:val="18"/>
                <w:lang w:val="en-US"/>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en-US"/>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en-US"/>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en-US"/>
              </w:rPr>
            </w:pPr>
          </w:p>
        </w:tc>
        <w:tc>
          <w:tcPr>
            <w:tcW w:w="7386" w:type="dxa"/>
            <w:gridSpan w:val="3"/>
            <w:tcBorders>
              <w:top w:val="single" w:sz="18" w:space="0" w:color="auto"/>
              <w:bottom w:val="single" w:sz="4" w:space="0" w:color="auto"/>
              <w:right w:val="double" w:sz="4" w:space="0" w:color="auto"/>
            </w:tcBorders>
          </w:tcPr>
          <w:p w:rsidR="009C5971" w:rsidRPr="005014C5" w:rsidRDefault="009C5971" w:rsidP="00F512A9">
            <w:pPr>
              <w:tabs>
                <w:tab w:val="left" w:pos="226"/>
              </w:tabs>
              <w:spacing w:before="80" w:after="80"/>
              <w:rPr>
                <w:sz w:val="18"/>
                <w:lang w:val="nl-BE"/>
              </w:rPr>
            </w:pPr>
            <w:r w:rsidRPr="009C5971">
              <w:rPr>
                <w:rFonts w:cs="Arial"/>
                <w:sz w:val="18"/>
                <w:lang w:val="nl-BE"/>
              </w:rPr>
              <w:t>Correcties in zwart-wit en kleur: helderheid en contrast aanpassen, kleur en toon a</w:t>
            </w:r>
            <w:r w:rsidR="005014C5">
              <w:rPr>
                <w:rFonts w:cs="Arial"/>
                <w:sz w:val="18"/>
                <w:lang w:val="nl-BE"/>
              </w:rPr>
              <w:t>anpassen, kleurbalans aanpassen,</w:t>
            </w:r>
            <w:r w:rsidR="005014C5" w:rsidRPr="005014C5">
              <w:rPr>
                <w:rFonts w:cs="Arial"/>
                <w:sz w:val="18"/>
                <w:lang w:val="nl-BE"/>
              </w:rPr>
              <w:t xml:space="preserve"> niveaus en curves aanpassen</w:t>
            </w:r>
            <w:r w:rsidRPr="009C5971">
              <w:rPr>
                <w:rFonts w:cs="Arial"/>
                <w:sz w:val="18"/>
                <w:lang w:val="nl-BE"/>
              </w:rPr>
              <w:br/>
            </w:r>
            <w:r w:rsidR="005014C5">
              <w:rPr>
                <w:rFonts w:cs="Arial"/>
                <w:sz w:val="18"/>
                <w:lang w:val="nl-BE"/>
              </w:rPr>
              <w:t>Eenvoudige retouches: kleine foutjes wegwerken</w:t>
            </w:r>
          </w:p>
        </w:tc>
        <w:tc>
          <w:tcPr>
            <w:tcW w:w="6949" w:type="dxa"/>
            <w:tcBorders>
              <w:top w:val="single" w:sz="18" w:space="0" w:color="auto"/>
              <w:left w:val="double" w:sz="4" w:space="0" w:color="auto"/>
              <w:bottom w:val="single" w:sz="4" w:space="0" w:color="auto"/>
            </w:tcBorders>
          </w:tcPr>
          <w:p w:rsidR="009C5971" w:rsidRPr="005014C5"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5014C5" w:rsidRDefault="00444937" w:rsidP="009C5971">
            <w:pPr>
              <w:spacing w:before="80" w:after="80"/>
              <w:jc w:val="center"/>
              <w:rPr>
                <w:sz w:val="18"/>
                <w:lang w:val="nl-BE"/>
              </w:rPr>
            </w:pPr>
            <w:r w:rsidRPr="00444937">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5014C5"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Contactafdrukken en miniaturen kunnen maken en een selectie kunnen uitvoeren.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lang w:val="nl-BE"/>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1F4A61"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lang w:val="nl-BE"/>
              </w:rPr>
            </w:pPr>
            <w:r>
              <w:rPr>
                <w:sz w:val="18"/>
                <w:lang w:val="en-US"/>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Foto’s kunnen archiveren.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lang w:val="nl-BE"/>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1F4A61"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1F4A6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5D51DF" w:rsidP="009C5971">
            <w:pPr>
              <w:tabs>
                <w:tab w:val="right" w:pos="352"/>
                <w:tab w:val="right" w:pos="567"/>
              </w:tabs>
              <w:spacing w:before="80" w:after="80"/>
              <w:rPr>
                <w:sz w:val="18"/>
                <w:lang w:val="nl-BE"/>
              </w:rPr>
            </w:pPr>
            <w:r w:rsidRPr="005D51DF">
              <w:rPr>
                <w:sz w:val="18"/>
                <w:lang w:val="nl-BE"/>
              </w:rPr>
              <w:t>O.a. Bridge, ...</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lang w:val="nl-BE"/>
              </w:rPr>
            </w:pPr>
            <w:r>
              <w:rPr>
                <w:sz w:val="18"/>
                <w:lang w:val="en-US"/>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rFonts w:cs="Arial"/>
                <w:b/>
                <w:bCs/>
                <w:sz w:val="18"/>
                <w:lang w:val="nl-BE"/>
              </w:rPr>
            </w:pPr>
            <w:r w:rsidRPr="009C5971">
              <w:rPr>
                <w:rFonts w:cs="Arial"/>
                <w:b/>
                <w:bCs/>
                <w:sz w:val="18"/>
                <w:lang w:val="nl-BE"/>
              </w:rPr>
              <w:t>Kleurbeelden kunnen omzetten in zwart-witbeelden.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lang w:val="nl-BE"/>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1F4A61"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1F4A61" w:rsidRPr="009C5971" w:rsidRDefault="001F4A61" w:rsidP="00E637A7">
            <w:pPr>
              <w:tabs>
                <w:tab w:val="left" w:pos="226"/>
              </w:tabs>
              <w:spacing w:before="80" w:after="80"/>
              <w:rPr>
                <w:sz w:val="18"/>
                <w:lang w:val="nl-BE"/>
              </w:rPr>
            </w:pPr>
            <w:r>
              <w:rPr>
                <w:sz w:val="18"/>
                <w:lang w:val="nl-BE"/>
              </w:rPr>
              <w:t xml:space="preserve">Grijswaarden </w:t>
            </w:r>
            <w:r w:rsidR="00E637A7">
              <w:rPr>
                <w:sz w:val="18"/>
                <w:lang w:val="nl-BE"/>
              </w:rPr>
              <w:br/>
            </w:r>
            <w:r>
              <w:rPr>
                <w:sz w:val="18"/>
                <w:lang w:val="nl-BE"/>
              </w:rPr>
              <w:t>Kanaalmixer</w:t>
            </w:r>
            <w:r w:rsidR="00E637A7">
              <w:rPr>
                <w:sz w:val="18"/>
                <w:lang w:val="nl-BE"/>
              </w:rPr>
              <w:br/>
            </w:r>
            <w:r>
              <w:rPr>
                <w:sz w:val="18"/>
                <w:lang w:val="nl-BE"/>
              </w:rPr>
              <w:t>Verzadiging</w:t>
            </w:r>
            <w:r w:rsidR="00E637A7">
              <w:rPr>
                <w:sz w:val="18"/>
                <w:lang w:val="nl-BE"/>
              </w:rPr>
              <w:br/>
            </w:r>
            <w:r>
              <w:rPr>
                <w:sz w:val="18"/>
                <w:lang w:val="nl-BE"/>
              </w:rPr>
              <w:t xml:space="preserve">Zwart-wit </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lang w:val="nl-BE"/>
              </w:rPr>
            </w:pPr>
            <w:r>
              <w:rPr>
                <w:sz w:val="18"/>
                <w:lang w:val="en-US"/>
              </w:rPr>
              <w:t>ICT</w:t>
            </w:r>
          </w:p>
        </w:tc>
      </w:tr>
    </w:tbl>
    <w:p w:rsidR="00444937" w:rsidRDefault="0044493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44937" w:rsidRPr="009C5971" w:rsidTr="001C13CE">
        <w:trPr>
          <w:trHeight w:val="397"/>
        </w:trPr>
        <w:tc>
          <w:tcPr>
            <w:tcW w:w="839" w:type="dxa"/>
            <w:tcBorders>
              <w:bottom w:val="single" w:sz="4" w:space="0" w:color="auto"/>
            </w:tcBorders>
            <w:vAlign w:val="center"/>
          </w:tcPr>
          <w:p w:rsidR="00444937" w:rsidRPr="009C5971" w:rsidRDefault="00444937" w:rsidP="001C13CE">
            <w:pPr>
              <w:spacing w:before="80" w:after="80"/>
              <w:rPr>
                <w:sz w:val="18"/>
              </w:rPr>
            </w:pPr>
            <w:r w:rsidRPr="009C5971">
              <w:lastRenderedPageBreak/>
              <w:br w:type="page"/>
            </w:r>
            <w:r w:rsidRPr="009C5971">
              <w:rPr>
                <w:sz w:val="18"/>
              </w:rPr>
              <w:t>Nr.</w:t>
            </w:r>
          </w:p>
        </w:tc>
        <w:tc>
          <w:tcPr>
            <w:tcW w:w="5716" w:type="dxa"/>
            <w:tcBorders>
              <w:bottom w:val="single" w:sz="4" w:space="0" w:color="auto"/>
            </w:tcBorders>
            <w:vAlign w:val="center"/>
          </w:tcPr>
          <w:p w:rsidR="00444937" w:rsidRPr="009C5971" w:rsidRDefault="00444937" w:rsidP="001C13CE">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444937" w:rsidRPr="009C5971" w:rsidRDefault="00444937" w:rsidP="001C13CE">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444937" w:rsidRPr="009C5971" w:rsidRDefault="00444937" w:rsidP="001C13CE">
            <w:pPr>
              <w:spacing w:before="80" w:after="80"/>
              <w:jc w:val="center"/>
              <w:rPr>
                <w:sz w:val="18"/>
              </w:rPr>
            </w:pPr>
            <w:r w:rsidRPr="009C5971">
              <w:rPr>
                <w:sz w:val="18"/>
              </w:rPr>
              <w:t>B/U</w:t>
            </w:r>
          </w:p>
        </w:tc>
        <w:tc>
          <w:tcPr>
            <w:tcW w:w="6949" w:type="dxa"/>
            <w:tcBorders>
              <w:left w:val="double" w:sz="4" w:space="0" w:color="auto"/>
            </w:tcBorders>
            <w:vAlign w:val="center"/>
          </w:tcPr>
          <w:p w:rsidR="00444937" w:rsidRPr="009C5971" w:rsidRDefault="00444937" w:rsidP="001C13CE">
            <w:pPr>
              <w:spacing w:before="80" w:after="80"/>
              <w:jc w:val="center"/>
              <w:rPr>
                <w:sz w:val="18"/>
              </w:rPr>
            </w:pPr>
            <w:r w:rsidRPr="009C5971">
              <w:rPr>
                <w:sz w:val="18"/>
              </w:rPr>
              <w:t>Didactische wenken en hulpmiddelen</w:t>
            </w:r>
          </w:p>
        </w:tc>
        <w:tc>
          <w:tcPr>
            <w:tcW w:w="844" w:type="dxa"/>
            <w:vAlign w:val="center"/>
          </w:tcPr>
          <w:p w:rsidR="00444937" w:rsidRPr="009C5971" w:rsidRDefault="00444937" w:rsidP="001C13CE">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1F4A61">
            <w:pPr>
              <w:spacing w:before="80" w:after="80"/>
              <w:rPr>
                <w:b/>
                <w:bCs/>
                <w:sz w:val="18"/>
                <w:lang w:val="nl-BE"/>
              </w:rPr>
            </w:pPr>
            <w:r w:rsidRPr="009C5971">
              <w:rPr>
                <w:rFonts w:cs="Arial"/>
                <w:b/>
                <w:bCs/>
                <w:sz w:val="18"/>
                <w:lang w:val="nl-BE"/>
              </w:rPr>
              <w:t>Fotografische illustraties kunnen presenteren.</w:t>
            </w:r>
          </w:p>
        </w:tc>
        <w:tc>
          <w:tcPr>
            <w:tcW w:w="835" w:type="dxa"/>
            <w:tcBorders>
              <w:top w:val="single" w:sz="18" w:space="0" w:color="auto"/>
              <w:bottom w:val="single" w:sz="18" w:space="0" w:color="auto"/>
            </w:tcBorders>
          </w:tcPr>
          <w:p w:rsidR="009C5971" w:rsidRPr="009C5971" w:rsidRDefault="00F512A9" w:rsidP="009C5971">
            <w:pPr>
              <w:spacing w:before="80" w:after="80"/>
              <w:jc w:val="center"/>
              <w:rPr>
                <w:b/>
                <w:bCs/>
                <w:sz w:val="18"/>
                <w:lang w:val="nl-BE"/>
              </w:rPr>
            </w:pPr>
            <w:r>
              <w:rPr>
                <w:b/>
                <w:bCs/>
                <w:sz w:val="18"/>
              </w:rPr>
              <w:t>EDV</w:t>
            </w:r>
            <w:r w:rsidR="00444937">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1F4A61"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1F4A61" w:rsidP="009C5971">
            <w:pPr>
              <w:tabs>
                <w:tab w:val="right" w:pos="352"/>
                <w:tab w:val="right" w:pos="567"/>
              </w:tabs>
              <w:spacing w:before="80" w:after="80"/>
              <w:rPr>
                <w:sz w:val="18"/>
                <w:lang w:val="nl-BE"/>
              </w:rPr>
            </w:pPr>
            <w:r>
              <w:rPr>
                <w:sz w:val="18"/>
                <w:lang w:val="nl-BE"/>
              </w:rPr>
              <w:t>Passe-partout, op plaat gekleefd, …</w:t>
            </w:r>
          </w:p>
        </w:tc>
        <w:tc>
          <w:tcPr>
            <w:tcW w:w="844" w:type="dxa"/>
            <w:tcBorders>
              <w:top w:val="single" w:sz="18" w:space="0" w:color="auto"/>
              <w:bottom w:val="single" w:sz="4" w:space="0" w:color="auto"/>
            </w:tcBorders>
          </w:tcPr>
          <w:p w:rsidR="009C5971" w:rsidRPr="009C5971" w:rsidRDefault="00444937" w:rsidP="009C5971">
            <w:pPr>
              <w:spacing w:before="80" w:after="80"/>
              <w:jc w:val="center"/>
              <w:rPr>
                <w:sz w:val="18"/>
                <w:lang w:val="nl-BE"/>
              </w:rPr>
            </w:pPr>
            <w:r>
              <w:rPr>
                <w:sz w:val="18"/>
                <w:lang w:val="en-US"/>
              </w:rPr>
              <w:t>ICT</w:t>
            </w:r>
          </w:p>
        </w:tc>
      </w:tr>
      <w:tr w:rsidR="001F4A61" w:rsidRPr="009C5971" w:rsidTr="00DA758E">
        <w:trPr>
          <w:trHeight w:val="397"/>
        </w:trPr>
        <w:tc>
          <w:tcPr>
            <w:tcW w:w="839" w:type="dxa"/>
            <w:tcBorders>
              <w:top w:val="single" w:sz="18" w:space="0" w:color="auto"/>
              <w:left w:val="single" w:sz="18" w:space="0" w:color="auto"/>
              <w:bottom w:val="single" w:sz="18" w:space="0" w:color="auto"/>
            </w:tcBorders>
          </w:tcPr>
          <w:p w:rsidR="001F4A61" w:rsidRPr="009C5971" w:rsidRDefault="001F4A61" w:rsidP="00DA758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1F4A61" w:rsidRPr="009C5971" w:rsidRDefault="00944D0E" w:rsidP="00944D0E">
            <w:pPr>
              <w:spacing w:before="80" w:after="80"/>
              <w:rPr>
                <w:b/>
                <w:bCs/>
                <w:sz w:val="18"/>
              </w:rPr>
            </w:pPr>
            <w:r>
              <w:rPr>
                <w:b/>
                <w:bCs/>
                <w:sz w:val="18"/>
              </w:rPr>
              <w:t xml:space="preserve">Basisthema’s </w:t>
            </w:r>
            <w:r w:rsidR="001F4A61">
              <w:rPr>
                <w:b/>
                <w:bCs/>
                <w:sz w:val="18"/>
              </w:rPr>
              <w:t xml:space="preserve">kunnen </w:t>
            </w:r>
            <w:r>
              <w:rPr>
                <w:b/>
                <w:bCs/>
                <w:sz w:val="18"/>
              </w:rPr>
              <w:t>uitdiepen volgens opgelegde richtlijnen</w:t>
            </w:r>
            <w:r w:rsidR="001F4A61">
              <w:rPr>
                <w:b/>
                <w:bCs/>
                <w:sz w:val="18"/>
              </w:rPr>
              <w:t xml:space="preserve">. </w:t>
            </w:r>
          </w:p>
        </w:tc>
        <w:tc>
          <w:tcPr>
            <w:tcW w:w="835" w:type="dxa"/>
            <w:tcBorders>
              <w:top w:val="single" w:sz="18" w:space="0" w:color="auto"/>
              <w:bottom w:val="single" w:sz="18" w:space="0" w:color="auto"/>
            </w:tcBorders>
          </w:tcPr>
          <w:p w:rsidR="001F4A61" w:rsidRPr="009C5971" w:rsidRDefault="001F4A61" w:rsidP="00DA758E">
            <w:pPr>
              <w:spacing w:before="80" w:after="80"/>
              <w:jc w:val="center"/>
              <w:rPr>
                <w:b/>
                <w:bCs/>
                <w:sz w:val="18"/>
              </w:rPr>
            </w:pPr>
            <w:r>
              <w:rPr>
                <w:b/>
                <w:bCs/>
                <w:sz w:val="18"/>
              </w:rPr>
              <w:t>EDV</w:t>
            </w:r>
            <w:r w:rsidR="00637DB5">
              <w:rPr>
                <w:b/>
                <w:bCs/>
                <w:sz w:val="18"/>
              </w:rPr>
              <w:br/>
              <w:t>LER 4</w:t>
            </w:r>
          </w:p>
        </w:tc>
        <w:tc>
          <w:tcPr>
            <w:tcW w:w="835" w:type="dxa"/>
            <w:tcBorders>
              <w:top w:val="single" w:sz="18" w:space="0" w:color="auto"/>
              <w:bottom w:val="single" w:sz="18" w:space="0" w:color="auto"/>
              <w:right w:val="double" w:sz="4" w:space="0" w:color="auto"/>
            </w:tcBorders>
          </w:tcPr>
          <w:p w:rsidR="001F4A61" w:rsidRPr="009C5971" w:rsidRDefault="001F4A61"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F4A61" w:rsidRPr="009C5971" w:rsidRDefault="001F4A61"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F4A61" w:rsidRPr="009C5971" w:rsidRDefault="001F4A61" w:rsidP="00DA758E">
            <w:pPr>
              <w:spacing w:before="80" w:after="80"/>
              <w:jc w:val="center"/>
              <w:rPr>
                <w:sz w:val="18"/>
              </w:rPr>
            </w:pPr>
          </w:p>
        </w:tc>
      </w:tr>
      <w:tr w:rsidR="001F4A61" w:rsidRPr="009C5971" w:rsidTr="00DA758E">
        <w:trPr>
          <w:trHeight w:val="397"/>
        </w:trPr>
        <w:tc>
          <w:tcPr>
            <w:tcW w:w="839" w:type="dxa"/>
            <w:tcBorders>
              <w:top w:val="single" w:sz="18" w:space="0" w:color="auto"/>
              <w:bottom w:val="single" w:sz="4" w:space="0" w:color="auto"/>
            </w:tcBorders>
          </w:tcPr>
          <w:p w:rsidR="001F4A61" w:rsidRPr="009C5971" w:rsidRDefault="001F4A61"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44D0E" w:rsidRPr="009C5971" w:rsidRDefault="00944D0E" w:rsidP="00E637A7">
            <w:pPr>
              <w:tabs>
                <w:tab w:val="left" w:pos="226"/>
              </w:tabs>
              <w:spacing w:before="80" w:after="80"/>
              <w:rPr>
                <w:sz w:val="18"/>
              </w:rPr>
            </w:pPr>
            <w:r>
              <w:rPr>
                <w:sz w:val="18"/>
              </w:rPr>
              <w:t>Portretten</w:t>
            </w:r>
            <w:r w:rsidR="00E637A7">
              <w:rPr>
                <w:sz w:val="18"/>
              </w:rPr>
              <w:br/>
            </w:r>
            <w:r>
              <w:rPr>
                <w:sz w:val="18"/>
              </w:rPr>
              <w:t>Gebouwen</w:t>
            </w:r>
            <w:r w:rsidR="00E637A7">
              <w:rPr>
                <w:sz w:val="18"/>
              </w:rPr>
              <w:br/>
            </w:r>
            <w:r>
              <w:rPr>
                <w:sz w:val="18"/>
              </w:rPr>
              <w:t>S</w:t>
            </w:r>
            <w:r w:rsidRPr="00944D0E">
              <w:rPr>
                <w:sz w:val="18"/>
              </w:rPr>
              <w:t>tillevens</w:t>
            </w:r>
            <w:r w:rsidR="00E637A7">
              <w:rPr>
                <w:sz w:val="18"/>
              </w:rPr>
              <w:br/>
            </w:r>
            <w:r>
              <w:rPr>
                <w:sz w:val="18"/>
              </w:rPr>
              <w:t>L</w:t>
            </w:r>
            <w:r w:rsidRPr="00944D0E">
              <w:rPr>
                <w:sz w:val="18"/>
              </w:rPr>
              <w:t>andschappen</w:t>
            </w:r>
            <w:r w:rsidR="00E637A7">
              <w:rPr>
                <w:sz w:val="18"/>
              </w:rPr>
              <w:br/>
            </w:r>
            <w:r w:rsidRPr="00944D0E">
              <w:rPr>
                <w:sz w:val="18"/>
              </w:rPr>
              <w:t>Packshots</w:t>
            </w:r>
            <w:r w:rsidR="00E637A7">
              <w:rPr>
                <w:sz w:val="18"/>
              </w:rPr>
              <w:br/>
            </w:r>
            <w:r>
              <w:rPr>
                <w:sz w:val="18"/>
              </w:rPr>
              <w:t xml:space="preserve">Reportage </w:t>
            </w:r>
          </w:p>
        </w:tc>
        <w:tc>
          <w:tcPr>
            <w:tcW w:w="6949" w:type="dxa"/>
            <w:tcBorders>
              <w:top w:val="single" w:sz="18" w:space="0" w:color="auto"/>
              <w:left w:val="double" w:sz="4" w:space="0" w:color="auto"/>
              <w:bottom w:val="single" w:sz="4" w:space="0" w:color="auto"/>
            </w:tcBorders>
          </w:tcPr>
          <w:p w:rsidR="001F4A61" w:rsidRPr="009C5971" w:rsidRDefault="001F4A61" w:rsidP="00DA758E">
            <w:pPr>
              <w:tabs>
                <w:tab w:val="right" w:pos="352"/>
                <w:tab w:val="right" w:pos="567"/>
              </w:tabs>
              <w:spacing w:before="80" w:after="80"/>
              <w:rPr>
                <w:sz w:val="18"/>
              </w:rPr>
            </w:pPr>
          </w:p>
        </w:tc>
        <w:tc>
          <w:tcPr>
            <w:tcW w:w="844" w:type="dxa"/>
            <w:tcBorders>
              <w:top w:val="single" w:sz="18" w:space="0" w:color="auto"/>
              <w:bottom w:val="single" w:sz="4" w:space="0" w:color="auto"/>
            </w:tcBorders>
          </w:tcPr>
          <w:p w:rsidR="001F4A61" w:rsidRPr="009C5971" w:rsidRDefault="001F4A61" w:rsidP="00DA758E">
            <w:pPr>
              <w:spacing w:before="80" w:after="80"/>
              <w:jc w:val="center"/>
              <w:rPr>
                <w:sz w:val="18"/>
              </w:rPr>
            </w:pPr>
          </w:p>
        </w:tc>
      </w:tr>
      <w:tr w:rsidR="001F4A61" w:rsidRPr="009C5971" w:rsidTr="00DA758E">
        <w:trPr>
          <w:trHeight w:val="397"/>
        </w:trPr>
        <w:tc>
          <w:tcPr>
            <w:tcW w:w="839" w:type="dxa"/>
            <w:tcBorders>
              <w:top w:val="single" w:sz="18" w:space="0" w:color="auto"/>
              <w:left w:val="single" w:sz="18" w:space="0" w:color="auto"/>
              <w:bottom w:val="single" w:sz="18" w:space="0" w:color="auto"/>
            </w:tcBorders>
          </w:tcPr>
          <w:p w:rsidR="001F4A61" w:rsidRPr="009C5971" w:rsidRDefault="001F4A61" w:rsidP="00DA758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1F4A61" w:rsidRPr="009C5971" w:rsidRDefault="001F4A61" w:rsidP="00DA758E">
            <w:pPr>
              <w:spacing w:before="80" w:after="80"/>
              <w:rPr>
                <w:b/>
                <w:bCs/>
                <w:sz w:val="18"/>
              </w:rPr>
            </w:pPr>
            <w:r>
              <w:rPr>
                <w:b/>
                <w:bCs/>
                <w:sz w:val="18"/>
              </w:rPr>
              <w:t xml:space="preserve">Resolutie kunnen aanpassen in functie van het doel. </w:t>
            </w:r>
          </w:p>
        </w:tc>
        <w:tc>
          <w:tcPr>
            <w:tcW w:w="835" w:type="dxa"/>
            <w:tcBorders>
              <w:top w:val="single" w:sz="18" w:space="0" w:color="auto"/>
              <w:bottom w:val="single" w:sz="18" w:space="0" w:color="auto"/>
            </w:tcBorders>
          </w:tcPr>
          <w:p w:rsidR="001F4A61" w:rsidRPr="009C5971" w:rsidRDefault="001F4A61" w:rsidP="00DA758E">
            <w:pPr>
              <w:spacing w:before="80" w:after="80"/>
              <w:jc w:val="center"/>
              <w:rPr>
                <w:b/>
                <w:bCs/>
                <w:sz w:val="18"/>
              </w:rPr>
            </w:pPr>
            <w:r>
              <w:rPr>
                <w:b/>
                <w:bCs/>
                <w:sz w:val="18"/>
              </w:rPr>
              <w:t>EDV</w:t>
            </w:r>
            <w:r w:rsidR="00637DB5">
              <w:rPr>
                <w:b/>
                <w:bCs/>
                <w:sz w:val="18"/>
              </w:rPr>
              <w:br/>
              <w:t>LER 4</w:t>
            </w:r>
          </w:p>
        </w:tc>
        <w:tc>
          <w:tcPr>
            <w:tcW w:w="835" w:type="dxa"/>
            <w:tcBorders>
              <w:top w:val="single" w:sz="18" w:space="0" w:color="auto"/>
              <w:bottom w:val="single" w:sz="18" w:space="0" w:color="auto"/>
              <w:right w:val="double" w:sz="4" w:space="0" w:color="auto"/>
            </w:tcBorders>
          </w:tcPr>
          <w:p w:rsidR="001F4A61" w:rsidRPr="009C5971" w:rsidRDefault="001F4A61"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F4A61" w:rsidRPr="009C5971" w:rsidRDefault="001F4A61"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F4A61" w:rsidRPr="009C5971" w:rsidRDefault="001F4A61" w:rsidP="00DA758E">
            <w:pPr>
              <w:spacing w:before="80" w:after="80"/>
              <w:jc w:val="center"/>
              <w:rPr>
                <w:sz w:val="18"/>
              </w:rPr>
            </w:pPr>
          </w:p>
        </w:tc>
      </w:tr>
      <w:tr w:rsidR="001F4A61" w:rsidRPr="009C5971" w:rsidTr="00DA758E">
        <w:trPr>
          <w:trHeight w:val="397"/>
        </w:trPr>
        <w:tc>
          <w:tcPr>
            <w:tcW w:w="839" w:type="dxa"/>
            <w:tcBorders>
              <w:top w:val="single" w:sz="18" w:space="0" w:color="auto"/>
              <w:bottom w:val="single" w:sz="4" w:space="0" w:color="auto"/>
            </w:tcBorders>
          </w:tcPr>
          <w:p w:rsidR="001F4A61" w:rsidRPr="009C5971" w:rsidRDefault="001F4A61"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F4A61" w:rsidRPr="009C5971" w:rsidRDefault="001F4A61" w:rsidP="00E637A7">
            <w:pPr>
              <w:tabs>
                <w:tab w:val="left" w:pos="226"/>
              </w:tabs>
              <w:spacing w:before="80" w:after="80"/>
              <w:rPr>
                <w:sz w:val="18"/>
              </w:rPr>
            </w:pPr>
            <w:r>
              <w:rPr>
                <w:sz w:val="18"/>
              </w:rPr>
              <w:t>Druk</w:t>
            </w:r>
            <w:r w:rsidR="00E637A7">
              <w:rPr>
                <w:sz w:val="18"/>
              </w:rPr>
              <w:br/>
            </w:r>
            <w:r>
              <w:rPr>
                <w:sz w:val="18"/>
              </w:rPr>
              <w:t>Web</w:t>
            </w:r>
            <w:r w:rsidR="00E637A7">
              <w:rPr>
                <w:sz w:val="18"/>
              </w:rPr>
              <w:br/>
            </w:r>
            <w:r>
              <w:rPr>
                <w:sz w:val="18"/>
              </w:rPr>
              <w:t xml:space="preserve">Print </w:t>
            </w:r>
          </w:p>
        </w:tc>
        <w:tc>
          <w:tcPr>
            <w:tcW w:w="6949" w:type="dxa"/>
            <w:tcBorders>
              <w:top w:val="single" w:sz="18" w:space="0" w:color="auto"/>
              <w:left w:val="double" w:sz="4" w:space="0" w:color="auto"/>
              <w:bottom w:val="single" w:sz="4" w:space="0" w:color="auto"/>
            </w:tcBorders>
          </w:tcPr>
          <w:p w:rsidR="001F4A61" w:rsidRPr="009C5971" w:rsidRDefault="001F4A61" w:rsidP="00DA758E">
            <w:pPr>
              <w:tabs>
                <w:tab w:val="right" w:pos="352"/>
                <w:tab w:val="right" w:pos="567"/>
              </w:tabs>
              <w:spacing w:before="80" w:after="80"/>
              <w:rPr>
                <w:sz w:val="18"/>
              </w:rPr>
            </w:pPr>
          </w:p>
        </w:tc>
        <w:tc>
          <w:tcPr>
            <w:tcW w:w="844" w:type="dxa"/>
            <w:tcBorders>
              <w:top w:val="single" w:sz="18" w:space="0" w:color="auto"/>
              <w:bottom w:val="single" w:sz="4" w:space="0" w:color="auto"/>
            </w:tcBorders>
          </w:tcPr>
          <w:p w:rsidR="001F4A61" w:rsidRPr="009C5971" w:rsidRDefault="00444937" w:rsidP="00DA758E">
            <w:pPr>
              <w:spacing w:before="80" w:after="80"/>
              <w:jc w:val="center"/>
              <w:rPr>
                <w:sz w:val="18"/>
              </w:rPr>
            </w:pPr>
            <w:r>
              <w:rPr>
                <w:sz w:val="18"/>
                <w:lang w:val="en-US"/>
              </w:rPr>
              <w:t>ICT</w:t>
            </w:r>
          </w:p>
        </w:tc>
      </w:tr>
      <w:tr w:rsidR="001F4A61" w:rsidRPr="009C5971" w:rsidTr="00DA758E">
        <w:trPr>
          <w:trHeight w:val="397"/>
        </w:trPr>
        <w:tc>
          <w:tcPr>
            <w:tcW w:w="839" w:type="dxa"/>
            <w:tcBorders>
              <w:top w:val="single" w:sz="18" w:space="0" w:color="auto"/>
              <w:left w:val="single" w:sz="18" w:space="0" w:color="auto"/>
              <w:bottom w:val="single" w:sz="18" w:space="0" w:color="auto"/>
            </w:tcBorders>
          </w:tcPr>
          <w:p w:rsidR="001F4A61" w:rsidRPr="009C5971" w:rsidRDefault="001F4A61" w:rsidP="00DA758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1F4A61" w:rsidRPr="009C5971" w:rsidRDefault="00944D0E" w:rsidP="00DA758E">
            <w:pPr>
              <w:spacing w:before="80" w:after="80"/>
              <w:rPr>
                <w:b/>
                <w:bCs/>
                <w:sz w:val="18"/>
              </w:rPr>
            </w:pPr>
            <w:r>
              <w:rPr>
                <w:b/>
                <w:bCs/>
                <w:sz w:val="18"/>
              </w:rPr>
              <w:t xml:space="preserve">Planmatig een project kunnen opstarten en afwerken. </w:t>
            </w:r>
          </w:p>
        </w:tc>
        <w:tc>
          <w:tcPr>
            <w:tcW w:w="835" w:type="dxa"/>
            <w:tcBorders>
              <w:top w:val="single" w:sz="18" w:space="0" w:color="auto"/>
              <w:bottom w:val="single" w:sz="18" w:space="0" w:color="auto"/>
            </w:tcBorders>
          </w:tcPr>
          <w:p w:rsidR="001F4A61" w:rsidRPr="009C5971" w:rsidRDefault="00944D0E" w:rsidP="00DA758E">
            <w:pPr>
              <w:spacing w:before="80" w:after="80"/>
              <w:jc w:val="center"/>
              <w:rPr>
                <w:b/>
                <w:bCs/>
                <w:sz w:val="18"/>
              </w:rPr>
            </w:pPr>
            <w:r>
              <w:rPr>
                <w:b/>
                <w:bCs/>
                <w:sz w:val="18"/>
              </w:rPr>
              <w:t>EDV</w:t>
            </w:r>
            <w:r w:rsidR="00637DB5">
              <w:rPr>
                <w:b/>
                <w:bCs/>
                <w:sz w:val="18"/>
              </w:rPr>
              <w:br/>
              <w:t>LER 1,4,8</w:t>
            </w:r>
          </w:p>
        </w:tc>
        <w:tc>
          <w:tcPr>
            <w:tcW w:w="835" w:type="dxa"/>
            <w:tcBorders>
              <w:top w:val="single" w:sz="18" w:space="0" w:color="auto"/>
              <w:bottom w:val="single" w:sz="18" w:space="0" w:color="auto"/>
              <w:right w:val="double" w:sz="4" w:space="0" w:color="auto"/>
            </w:tcBorders>
          </w:tcPr>
          <w:p w:rsidR="001F4A61" w:rsidRPr="009C5971" w:rsidRDefault="00944D0E"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F4A61" w:rsidRPr="009C5971" w:rsidRDefault="001F4A61"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F4A61" w:rsidRPr="009C5971" w:rsidRDefault="001F4A61" w:rsidP="00DA758E">
            <w:pPr>
              <w:spacing w:before="80" w:after="80"/>
              <w:jc w:val="center"/>
              <w:rPr>
                <w:sz w:val="18"/>
              </w:rPr>
            </w:pPr>
          </w:p>
        </w:tc>
      </w:tr>
      <w:tr w:rsidR="001F4A61" w:rsidRPr="009C5971" w:rsidTr="00DA758E">
        <w:trPr>
          <w:trHeight w:val="397"/>
        </w:trPr>
        <w:tc>
          <w:tcPr>
            <w:tcW w:w="839" w:type="dxa"/>
            <w:tcBorders>
              <w:top w:val="single" w:sz="18" w:space="0" w:color="auto"/>
              <w:bottom w:val="single" w:sz="4" w:space="0" w:color="auto"/>
            </w:tcBorders>
          </w:tcPr>
          <w:p w:rsidR="001F4A61" w:rsidRPr="009C5971" w:rsidRDefault="001F4A61"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F4A61" w:rsidRPr="009C5971" w:rsidRDefault="001F4A61" w:rsidP="00DA758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F4A61" w:rsidRDefault="00444937" w:rsidP="00DA758E">
            <w:pPr>
              <w:tabs>
                <w:tab w:val="right" w:pos="352"/>
                <w:tab w:val="right" w:pos="567"/>
              </w:tabs>
              <w:spacing w:before="80" w:after="80"/>
              <w:rPr>
                <w:sz w:val="18"/>
              </w:rPr>
            </w:pPr>
            <w:r w:rsidRPr="00444937">
              <w:rPr>
                <w:sz w:val="18"/>
              </w:rPr>
              <w:t>Technisch proces.</w:t>
            </w:r>
          </w:p>
          <w:p w:rsidR="00444937" w:rsidRPr="009C5971" w:rsidRDefault="00444937" w:rsidP="00DA758E">
            <w:pPr>
              <w:tabs>
                <w:tab w:val="right" w:pos="352"/>
                <w:tab w:val="right" w:pos="567"/>
              </w:tabs>
              <w:spacing w:before="80" w:after="80"/>
              <w:rPr>
                <w:sz w:val="18"/>
              </w:rPr>
            </w:pPr>
            <w:r>
              <w:rPr>
                <w:sz w:val="18"/>
              </w:rPr>
              <w:t>Cf. GIP</w:t>
            </w:r>
          </w:p>
        </w:tc>
        <w:tc>
          <w:tcPr>
            <w:tcW w:w="844" w:type="dxa"/>
            <w:tcBorders>
              <w:top w:val="single" w:sz="18" w:space="0" w:color="auto"/>
              <w:bottom w:val="single" w:sz="4" w:space="0" w:color="auto"/>
            </w:tcBorders>
          </w:tcPr>
          <w:p w:rsidR="001F4A61" w:rsidRPr="009C5971" w:rsidRDefault="00444937" w:rsidP="00DA758E">
            <w:pPr>
              <w:spacing w:before="80" w:after="80"/>
              <w:jc w:val="center"/>
              <w:rPr>
                <w:sz w:val="18"/>
              </w:rPr>
            </w:pPr>
            <w:r w:rsidRPr="00444937">
              <w:rPr>
                <w:sz w:val="18"/>
                <w:lang w:val="nl-BE"/>
              </w:rPr>
              <w:t>ICT</w:t>
            </w:r>
            <w:r>
              <w:rPr>
                <w:sz w:val="18"/>
                <w:lang w:val="nl-BE"/>
              </w:rPr>
              <w:br/>
              <w:t>GIP</w:t>
            </w:r>
          </w:p>
        </w:tc>
      </w:tr>
    </w:tbl>
    <w:p w:rsidR="00AF4A93" w:rsidRDefault="00AF4A93" w:rsidP="009C5971">
      <w:pPr>
        <w:sectPr w:rsidR="00AF4A93" w:rsidSect="00D52574">
          <w:headerReference w:type="even" r:id="rId77"/>
          <w:headerReference w:type="default" r:id="rId78"/>
          <w:footerReference w:type="default" r:id="rId79"/>
          <w:headerReference w:type="first" r:id="rId8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3B7075" w:rsidRDefault="003B7075" w:rsidP="003B7075">
            <w:pPr>
              <w:rPr>
                <w:i/>
                <w:szCs w:val="26"/>
              </w:rPr>
            </w:pPr>
            <w:r w:rsidRPr="005D51DF">
              <w:rPr>
                <w:i/>
                <w:lang w:val="nl-BE"/>
              </w:rPr>
              <w:t>5.6.3</w:t>
            </w:r>
            <w:r w:rsidRPr="005D51DF">
              <w:rPr>
                <w:i/>
                <w:lang w:val="nl-BE"/>
              </w:rPr>
              <w:tab/>
            </w:r>
            <w:r w:rsidR="009C5971" w:rsidRPr="005D51DF">
              <w:rPr>
                <w:i/>
                <w:lang w:val="nl-BE"/>
              </w:rPr>
              <w:t>Lettertekenen</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Basisvormen van letters in hun historische context kunnen plaatsen.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9C5971" w:rsidP="009C5971">
            <w:pPr>
              <w:spacing w:before="80" w:after="80"/>
              <w:jc w:val="center"/>
              <w:rPr>
                <w:b/>
                <w:bCs/>
                <w:sz w:val="18"/>
                <w:lang w:val="nl-BE"/>
              </w:rPr>
            </w:pPr>
            <w:r w:rsidRPr="009C5971">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rFonts w:cs="Arial"/>
                <w:sz w:val="18"/>
                <w:lang w:val="nl-BE"/>
              </w:rPr>
            </w:pPr>
            <w:r w:rsidRPr="009C5971">
              <w:rPr>
                <w:rFonts w:cs="Arial"/>
                <w:sz w:val="18"/>
                <w:lang w:val="nl-BE"/>
              </w:rPr>
              <w:t>Beknopte geschiedenis van de letter</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lettertype met schreven digitaal kunnen opbouwen in een vectorieel tekenprogramma.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CD6CCE" w:rsidRPr="009C5971" w:rsidTr="00CD6CCE">
        <w:trPr>
          <w:trHeight w:val="397"/>
        </w:trPr>
        <w:tc>
          <w:tcPr>
            <w:tcW w:w="839" w:type="dxa"/>
            <w:tcBorders>
              <w:top w:val="single" w:sz="18" w:space="0" w:color="auto"/>
              <w:left w:val="single" w:sz="18" w:space="0" w:color="auto"/>
              <w:bottom w:val="single" w:sz="18" w:space="0" w:color="auto"/>
            </w:tcBorders>
          </w:tcPr>
          <w:p w:rsidR="00CD6CCE" w:rsidRPr="009C5971" w:rsidRDefault="00CD6CCE" w:rsidP="00CD6CC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CD6CCE" w:rsidRPr="009C5971" w:rsidRDefault="00CD6CCE" w:rsidP="00CD6CCE">
            <w:pPr>
              <w:spacing w:before="80" w:after="80"/>
              <w:rPr>
                <w:b/>
                <w:bCs/>
                <w:sz w:val="18"/>
                <w:lang w:val="nl-BE"/>
              </w:rPr>
            </w:pPr>
            <w:r w:rsidRPr="009C5971">
              <w:rPr>
                <w:rFonts w:cs="Arial"/>
                <w:b/>
                <w:bCs/>
                <w:sz w:val="18"/>
                <w:lang w:val="nl-BE"/>
              </w:rPr>
              <w:t>Een lettertype zonder schreven digitaal kunnen opbouwen in een vectorieel tekenprogramma.</w:t>
            </w:r>
          </w:p>
        </w:tc>
        <w:tc>
          <w:tcPr>
            <w:tcW w:w="835" w:type="dxa"/>
            <w:tcBorders>
              <w:top w:val="single" w:sz="18" w:space="0" w:color="auto"/>
              <w:bottom w:val="single" w:sz="18" w:space="0" w:color="auto"/>
            </w:tcBorders>
          </w:tcPr>
          <w:p w:rsidR="00CD6CCE" w:rsidRPr="009C5971" w:rsidRDefault="00C47357" w:rsidP="00CD6CCE">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CD6CCE" w:rsidRPr="009C5971" w:rsidRDefault="00F83CA4" w:rsidP="00CD6CCE">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CD6CCE" w:rsidRPr="009C5971" w:rsidRDefault="00CD6CCE" w:rsidP="00CD6CCE">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CD6CCE" w:rsidRPr="009C5971" w:rsidRDefault="00CD6CCE" w:rsidP="00CD6CCE">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sz w:val="18"/>
                <w:lang w:val="nl-BE"/>
              </w:rPr>
              <w:t>kapitalen en minuskels</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r w:rsidRPr="009C5971">
              <w:rPr>
                <w:rFonts w:cs="Arial"/>
                <w:lang w:val="nl-BE"/>
              </w:rPr>
              <w:t>.</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CD6CCE" w:rsidRPr="009C5971" w:rsidTr="00CD6CCE">
        <w:trPr>
          <w:trHeight w:val="397"/>
        </w:trPr>
        <w:tc>
          <w:tcPr>
            <w:tcW w:w="839" w:type="dxa"/>
            <w:tcBorders>
              <w:top w:val="single" w:sz="18" w:space="0" w:color="auto"/>
              <w:left w:val="single" w:sz="18" w:space="0" w:color="auto"/>
              <w:bottom w:val="single" w:sz="18" w:space="0" w:color="auto"/>
            </w:tcBorders>
          </w:tcPr>
          <w:p w:rsidR="00CD6CCE" w:rsidRPr="009C5971" w:rsidRDefault="00CD6CCE" w:rsidP="00CD6CCE">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CD6CCE" w:rsidRPr="009C5971" w:rsidRDefault="00CD6CCE" w:rsidP="00CD6CCE">
            <w:pPr>
              <w:spacing w:before="80" w:after="80"/>
              <w:rPr>
                <w:b/>
                <w:bCs/>
                <w:sz w:val="18"/>
                <w:lang w:val="nl-BE"/>
              </w:rPr>
            </w:pPr>
            <w:r w:rsidRPr="009C5971">
              <w:rPr>
                <w:rFonts w:cs="Arial"/>
                <w:b/>
                <w:bCs/>
                <w:sz w:val="18"/>
                <w:lang w:val="nl-BE"/>
              </w:rPr>
              <w:t>Een geconstrueerd woord creatief kunnen verwerken in een vectorieel tekenprogramma.</w:t>
            </w:r>
          </w:p>
        </w:tc>
        <w:tc>
          <w:tcPr>
            <w:tcW w:w="835" w:type="dxa"/>
            <w:tcBorders>
              <w:top w:val="single" w:sz="18" w:space="0" w:color="auto"/>
              <w:bottom w:val="single" w:sz="18" w:space="0" w:color="auto"/>
            </w:tcBorders>
          </w:tcPr>
          <w:p w:rsidR="00CD6CCE" w:rsidRPr="009C5971" w:rsidRDefault="00C47357" w:rsidP="00CD6CCE">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CD6CCE" w:rsidRPr="009C5971" w:rsidRDefault="00F83CA4" w:rsidP="00CD6CCE">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CD6CCE" w:rsidRPr="009C5971" w:rsidRDefault="00CD6CCE" w:rsidP="00CD6CCE">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CD6CCE" w:rsidRPr="009C5971" w:rsidRDefault="00CD6CCE" w:rsidP="00CD6CCE">
            <w:pPr>
              <w:spacing w:before="80" w:after="80"/>
              <w:jc w:val="center"/>
              <w:rPr>
                <w:sz w:val="18"/>
                <w:lang w:val="nl-BE"/>
              </w:rPr>
            </w:pPr>
          </w:p>
        </w:tc>
      </w:tr>
      <w:tr w:rsidR="00CD6CCE" w:rsidRPr="009C5971" w:rsidTr="00CD6CCE">
        <w:trPr>
          <w:trHeight w:val="397"/>
        </w:trPr>
        <w:tc>
          <w:tcPr>
            <w:tcW w:w="839" w:type="dxa"/>
            <w:tcBorders>
              <w:top w:val="single" w:sz="18" w:space="0" w:color="auto"/>
              <w:bottom w:val="single" w:sz="4" w:space="0" w:color="auto"/>
            </w:tcBorders>
          </w:tcPr>
          <w:p w:rsidR="00CD6CCE" w:rsidRPr="009C5971" w:rsidRDefault="00CD6CCE" w:rsidP="00CD6CCE">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CD6CCE" w:rsidRPr="009C5971" w:rsidRDefault="00CD6CCE" w:rsidP="00CD6CCE">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CD6CCE" w:rsidRPr="009C5971" w:rsidRDefault="00CD6CCE" w:rsidP="00CD6CCE">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CD6CCE" w:rsidRPr="009C5971" w:rsidRDefault="00637DB5" w:rsidP="00CD6CCE">
            <w:pPr>
              <w:spacing w:before="80" w:after="80"/>
              <w:jc w:val="center"/>
              <w:rPr>
                <w:sz w:val="18"/>
                <w:lang w:val="nl-BE"/>
              </w:rPr>
            </w:pPr>
            <w:r w:rsidRPr="00637DB5">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Lettertypes digitaal kunnen manipuleren in een vectorieel tekenprogramma.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Manipulatie van lettertypes.</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bl>
    <w:p w:rsidR="009C5971" w:rsidRPr="009C5971" w:rsidRDefault="009C5971" w:rsidP="009C5971">
      <w:r w:rsidRPr="009C5971">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CD6CCE">
            <w:pPr>
              <w:spacing w:before="80" w:after="80"/>
              <w:rPr>
                <w:b/>
                <w:bCs/>
                <w:sz w:val="18"/>
                <w:lang w:val="nl-BE"/>
              </w:rPr>
            </w:pPr>
            <w:r w:rsidRPr="009C5971">
              <w:rPr>
                <w:rFonts w:cs="Arial"/>
                <w:b/>
                <w:bCs/>
                <w:sz w:val="18"/>
                <w:lang w:val="nl-BE"/>
              </w:rPr>
              <w:t xml:space="preserve">Onbruikbare digitale letters en woorden kunnen </w:t>
            </w:r>
            <w:r w:rsidR="00CD6CCE">
              <w:rPr>
                <w:rFonts w:cs="Arial"/>
                <w:b/>
                <w:bCs/>
                <w:sz w:val="18"/>
                <w:lang w:val="nl-BE"/>
              </w:rPr>
              <w:t>hertekenen</w:t>
            </w:r>
            <w:r w:rsidRPr="009C5971">
              <w:rPr>
                <w:rFonts w:cs="Arial"/>
                <w:b/>
                <w:bCs/>
                <w:sz w:val="18"/>
                <w:lang w:val="nl-BE"/>
              </w:rPr>
              <w:t xml:space="preserve"> in een vectorieel tekenprogramma.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CD6CCE" w:rsidP="00CD6CCE">
            <w:pPr>
              <w:tabs>
                <w:tab w:val="left" w:pos="226"/>
              </w:tabs>
              <w:spacing w:before="80" w:after="80"/>
              <w:rPr>
                <w:sz w:val="18"/>
                <w:lang w:val="nl-BE"/>
              </w:rPr>
            </w:pPr>
            <w:r>
              <w:rPr>
                <w:rFonts w:cs="Arial"/>
                <w:sz w:val="18"/>
                <w:lang w:val="nl-BE"/>
              </w:rPr>
              <w:t xml:space="preserve">Hertekenen/reconstrueren </w:t>
            </w:r>
            <w:r w:rsidR="009C5971" w:rsidRPr="009C5971">
              <w:rPr>
                <w:rFonts w:cs="Arial"/>
                <w:sz w:val="18"/>
                <w:lang w:val="nl-BE"/>
              </w:rPr>
              <w:t>van letters.</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Letters en woorden creatief kunnen gebruiken in allerlei grafische toepassingen met een vectorieel tekenprogramma.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307591">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Woordbeeld of woordmerk.</w:t>
            </w:r>
            <w:r w:rsidRPr="009C5971">
              <w:rPr>
                <w:rFonts w:cs="Arial"/>
                <w:sz w:val="18"/>
                <w:lang w:val="nl-BE"/>
              </w:rPr>
              <w:br/>
              <w:t>Combinatie van illustratie en woord.</w:t>
            </w:r>
            <w:r w:rsidRPr="009C5971">
              <w:rPr>
                <w:rFonts w:cs="Arial"/>
                <w:sz w:val="18"/>
                <w:lang w:val="nl-BE"/>
              </w:rPr>
              <w:br/>
              <w:t>Combinatie van illustratie en tekst.</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bl>
    <w:p w:rsidR="009C5971" w:rsidRPr="009C5971" w:rsidRDefault="009C5971" w:rsidP="009C5971"/>
    <w:p w:rsidR="00AF4A93" w:rsidRDefault="00AF4A93" w:rsidP="009C5971">
      <w:pPr>
        <w:sectPr w:rsidR="00AF4A93" w:rsidSect="00D52574">
          <w:headerReference w:type="even" r:id="rId81"/>
          <w:headerReference w:type="default" r:id="rId82"/>
          <w:footerReference w:type="default" r:id="rId83"/>
          <w:headerReference w:type="first" r:id="rId8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8A03B4" w:rsidRDefault="003B7075" w:rsidP="008A03B4">
            <w:pPr>
              <w:rPr>
                <w:i/>
              </w:rPr>
            </w:pPr>
            <w:r w:rsidRPr="005D51DF">
              <w:rPr>
                <w:i/>
                <w:lang w:val="nl-BE"/>
              </w:rPr>
              <w:t>5.6.4</w:t>
            </w:r>
            <w:r w:rsidRPr="005D51DF">
              <w:rPr>
                <w:i/>
                <w:lang w:val="nl-BE"/>
              </w:rPr>
              <w:tab/>
            </w:r>
            <w:r w:rsidR="009C5971" w:rsidRPr="005D51DF">
              <w:rPr>
                <w:i/>
                <w:lang w:val="nl-BE"/>
              </w:rPr>
              <w:t>Typografische vormgeving</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Het effect van typografische vormgeving op een tekst kunnen aangeven.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547BA5" w:rsidRPr="00547BA5" w:rsidRDefault="009C5971" w:rsidP="00805EFD">
            <w:pPr>
              <w:tabs>
                <w:tab w:val="left" w:pos="226"/>
              </w:tabs>
              <w:spacing w:before="80" w:after="80"/>
              <w:rPr>
                <w:rFonts w:cs="Arial"/>
                <w:sz w:val="18"/>
                <w:lang w:val="nl-BE"/>
              </w:rPr>
            </w:pPr>
            <w:r w:rsidRPr="009C5971">
              <w:rPr>
                <w:rFonts w:cs="Arial"/>
                <w:sz w:val="18"/>
                <w:lang w:val="nl-BE"/>
              </w:rPr>
              <w:t>Het begrip ‘tekst’.</w:t>
            </w:r>
            <w:r w:rsidRPr="009C5971">
              <w:rPr>
                <w:rFonts w:cs="Arial"/>
                <w:sz w:val="18"/>
                <w:lang w:val="nl-BE"/>
              </w:rPr>
              <w:br/>
            </w:r>
            <w:r w:rsidR="00547BA5">
              <w:rPr>
                <w:rFonts w:cs="Arial"/>
                <w:sz w:val="18"/>
                <w:lang w:val="nl-BE"/>
              </w:rPr>
              <w:t>Invloed van t</w:t>
            </w:r>
            <w:r w:rsidRPr="009C5971">
              <w:rPr>
                <w:rFonts w:cs="Arial"/>
                <w:sz w:val="18"/>
                <w:lang w:val="nl-BE"/>
              </w:rPr>
              <w:t>ekstspecificaties</w:t>
            </w:r>
            <w:r w:rsidR="00547BA5">
              <w:rPr>
                <w:rFonts w:cs="Arial"/>
                <w:sz w:val="18"/>
                <w:lang w:val="nl-BE"/>
              </w:rPr>
              <w:t xml:space="preserve"> op de leesbaarheid, uitstraling en/of inhoud van de tekst(en).</w:t>
            </w:r>
            <w:r w:rsidRPr="009C5971">
              <w:rPr>
                <w:rFonts w:cs="Arial"/>
                <w:sz w:val="18"/>
                <w:lang w:val="nl-BE"/>
              </w:rPr>
              <w:br/>
              <w:t xml:space="preserve">Leesbaarheid van teksten, rekening houdend met tekstdoel en </w:t>
            </w:r>
            <w:r w:rsidR="00547BA5">
              <w:rPr>
                <w:rFonts w:cs="Arial"/>
                <w:sz w:val="18"/>
                <w:lang w:val="nl-BE"/>
              </w:rPr>
              <w:t>doelgroep</w:t>
            </w:r>
            <w:r w:rsidRPr="009C5971">
              <w:rPr>
                <w:rFonts w:cs="Arial"/>
                <w:sz w:val="18"/>
                <w:lang w:val="nl-BE"/>
              </w:rPr>
              <w:t>.</w:t>
            </w:r>
            <w:r w:rsidR="00805EFD">
              <w:rPr>
                <w:rFonts w:cs="Arial"/>
                <w:sz w:val="18"/>
                <w:lang w:val="nl-BE"/>
              </w:rPr>
              <w:br/>
            </w:r>
            <w:r w:rsidR="00805EFD">
              <w:rPr>
                <w:rFonts w:cs="Arial"/>
                <w:sz w:val="18"/>
                <w:lang w:val="nl-BE"/>
              </w:rPr>
              <w:br/>
            </w:r>
            <w:r w:rsidR="00547BA5">
              <w:rPr>
                <w:rFonts w:cs="Arial"/>
                <w:sz w:val="18"/>
                <w:lang w:val="nl-BE"/>
              </w:rPr>
              <w:t>Inzicht in verschillende lettertypes en de praktische toepassing ervan.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Parameters die een tekst aangenaam leesbaar maken, kunnen herkennen en toepassen.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Parameters:</w:t>
            </w:r>
            <w:r w:rsidRPr="009C5971">
              <w:rPr>
                <w:rFonts w:cs="Arial"/>
                <w:sz w:val="18"/>
                <w:lang w:val="nl-BE"/>
              </w:rPr>
              <w:br/>
              <w:t>-</w:t>
            </w:r>
            <w:r w:rsidRPr="009C5971">
              <w:rPr>
                <w:rFonts w:cs="Arial"/>
                <w:sz w:val="18"/>
                <w:lang w:val="nl-BE"/>
              </w:rPr>
              <w:tab/>
              <w:t>lettertype;</w:t>
            </w:r>
            <w:r w:rsidRPr="009C5971">
              <w:rPr>
                <w:rFonts w:cs="Arial"/>
                <w:sz w:val="18"/>
                <w:lang w:val="nl-BE"/>
              </w:rPr>
              <w:br/>
              <w:t>-</w:t>
            </w:r>
            <w:r w:rsidRPr="009C5971">
              <w:rPr>
                <w:rFonts w:cs="Arial"/>
                <w:sz w:val="18"/>
                <w:lang w:val="nl-BE"/>
              </w:rPr>
              <w:tab/>
              <w:t>corps;</w:t>
            </w:r>
            <w:r w:rsidRPr="009C5971">
              <w:rPr>
                <w:rFonts w:cs="Arial"/>
                <w:sz w:val="18"/>
                <w:lang w:val="nl-BE"/>
              </w:rPr>
              <w:br/>
              <w:t>-</w:t>
            </w:r>
            <w:r w:rsidRPr="009C5971">
              <w:rPr>
                <w:rFonts w:cs="Arial"/>
                <w:sz w:val="18"/>
                <w:lang w:val="nl-BE"/>
              </w:rPr>
              <w:tab/>
              <w:t>spatiëring;</w:t>
            </w:r>
            <w:r w:rsidRPr="009C5971">
              <w:rPr>
                <w:rFonts w:cs="Arial"/>
                <w:sz w:val="18"/>
                <w:lang w:val="nl-BE"/>
              </w:rPr>
              <w:br/>
              <w:t>-</w:t>
            </w:r>
            <w:r w:rsidRPr="009C5971">
              <w:rPr>
                <w:rFonts w:cs="Arial"/>
                <w:sz w:val="18"/>
                <w:lang w:val="nl-BE"/>
              </w:rPr>
              <w:tab/>
              <w:t>interlinie;</w:t>
            </w:r>
            <w:r w:rsidRPr="009C5971">
              <w:rPr>
                <w:rFonts w:cs="Arial"/>
                <w:sz w:val="18"/>
                <w:lang w:val="nl-BE"/>
              </w:rPr>
              <w:br/>
              <w:t>-</w:t>
            </w:r>
            <w:r w:rsidRPr="009C5971">
              <w:rPr>
                <w:rFonts w:cs="Arial"/>
                <w:sz w:val="18"/>
                <w:lang w:val="nl-BE"/>
              </w:rPr>
              <w:tab/>
              <w:t>zetbreedte.</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CE0304" w:rsidP="00CE0304">
            <w:pPr>
              <w:spacing w:before="80" w:after="80"/>
              <w:rPr>
                <w:b/>
                <w:bCs/>
                <w:sz w:val="18"/>
                <w:lang w:val="nl-BE"/>
              </w:rPr>
            </w:pPr>
            <w:r>
              <w:rPr>
                <w:rFonts w:cs="Arial"/>
                <w:b/>
                <w:bCs/>
                <w:sz w:val="18"/>
                <w:lang w:val="nl-BE"/>
              </w:rPr>
              <w:t>De functie van</w:t>
            </w:r>
            <w:r w:rsidR="009C5971" w:rsidRPr="009C5971">
              <w:rPr>
                <w:rFonts w:cs="Arial"/>
                <w:b/>
                <w:bCs/>
                <w:sz w:val="18"/>
                <w:lang w:val="nl-BE"/>
              </w:rPr>
              <w:t xml:space="preserve"> typografische leestekens </w:t>
            </w:r>
            <w:r>
              <w:rPr>
                <w:rFonts w:cs="Arial"/>
                <w:b/>
                <w:bCs/>
                <w:sz w:val="18"/>
                <w:lang w:val="nl-BE"/>
              </w:rPr>
              <w:t xml:space="preserve">begrijpen en dit kunnen toepassen. </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CE0304" w:rsidP="009C5971">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CE0304">
            <w:pPr>
              <w:tabs>
                <w:tab w:val="left" w:pos="226"/>
              </w:tabs>
              <w:spacing w:before="80" w:after="80"/>
              <w:rPr>
                <w:sz w:val="18"/>
                <w:lang w:val="nl-BE"/>
              </w:rPr>
            </w:pPr>
            <w:r w:rsidRPr="009C5971">
              <w:rPr>
                <w:rFonts w:cs="Arial"/>
                <w:sz w:val="18"/>
                <w:lang w:val="nl-BE"/>
              </w:rPr>
              <w:t>Leestekens en typografische tekens: gebruik en correcte plaatsing.</w:t>
            </w:r>
          </w:p>
        </w:tc>
        <w:tc>
          <w:tcPr>
            <w:tcW w:w="6949" w:type="dxa"/>
            <w:tcBorders>
              <w:top w:val="single" w:sz="18" w:space="0" w:color="auto"/>
              <w:left w:val="double" w:sz="4" w:space="0" w:color="auto"/>
              <w:bottom w:val="single" w:sz="4" w:space="0" w:color="auto"/>
            </w:tcBorders>
          </w:tcPr>
          <w:p w:rsidR="009C5971" w:rsidRPr="009C5971" w:rsidRDefault="00CE0304" w:rsidP="009C5971">
            <w:pPr>
              <w:tabs>
                <w:tab w:val="right" w:pos="352"/>
                <w:tab w:val="right" w:pos="567"/>
              </w:tabs>
              <w:spacing w:before="80" w:after="80"/>
              <w:rPr>
                <w:sz w:val="18"/>
                <w:lang w:val="nl-BE"/>
              </w:rPr>
            </w:pPr>
            <w:r w:rsidRPr="00CE0304">
              <w:rPr>
                <w:sz w:val="18"/>
                <w:lang w:val="nl-BE"/>
              </w:rPr>
              <w:t>Informatie</w:t>
            </w:r>
            <w:r>
              <w:rPr>
                <w:sz w:val="18"/>
                <w:lang w:val="nl-BE"/>
              </w:rPr>
              <w:t xml:space="preserve"> raadplegen</w:t>
            </w:r>
            <w:r w:rsidRPr="00CE0304">
              <w:rPr>
                <w:sz w:val="18"/>
                <w:lang w:val="nl-BE"/>
              </w:rPr>
              <w:t>: bv. BIN-normen, websites, enz.</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r w:rsidR="00DD4D1E">
              <w:rPr>
                <w:sz w:val="18"/>
                <w:lang w:val="nl-BE"/>
              </w:rPr>
              <w:br/>
              <w:t>TA.BE</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Met een typografische lat kunnen meten.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CE030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Typografische maten, grootte van corpsen.</w:t>
            </w:r>
            <w:r w:rsidRPr="009C5971">
              <w:rPr>
                <w:rFonts w:cs="Arial"/>
                <w:sz w:val="18"/>
                <w:lang w:val="nl-BE"/>
              </w:rPr>
              <w:br/>
              <w:t>Typografische lat.</w:t>
            </w:r>
            <w:r w:rsidRPr="009C5971">
              <w:rPr>
                <w:rFonts w:cs="Arial"/>
                <w:sz w:val="18"/>
                <w:lang w:val="nl-BE"/>
              </w:rPr>
              <w:br/>
              <w:t>Meten van corps, interlinie, zetbreedte, …</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bl>
    <w:p w:rsidR="009C5971" w:rsidRPr="009C5971" w:rsidRDefault="009C5971" w:rsidP="009C5971">
      <w:r w:rsidRPr="009C5971">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tekst kunnen spatiëren.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416076" w:rsidRDefault="009C5971" w:rsidP="00416076">
            <w:pPr>
              <w:tabs>
                <w:tab w:val="left" w:pos="226"/>
              </w:tabs>
              <w:spacing w:before="80" w:after="80"/>
              <w:rPr>
                <w:rFonts w:cs="Arial"/>
                <w:sz w:val="18"/>
                <w:lang w:val="nl-BE"/>
              </w:rPr>
            </w:pPr>
            <w:r w:rsidRPr="009C5971">
              <w:rPr>
                <w:rFonts w:cs="Arial"/>
                <w:sz w:val="18"/>
                <w:lang w:val="nl-BE"/>
              </w:rPr>
              <w:t>-</w:t>
            </w:r>
            <w:r w:rsidRPr="009C5971">
              <w:rPr>
                <w:rFonts w:cs="Arial"/>
                <w:sz w:val="18"/>
                <w:lang w:val="nl-BE"/>
              </w:rPr>
              <w:tab/>
              <w:t>spatiëring tussen letters in een tekst;</w:t>
            </w:r>
            <w:r w:rsidRPr="009C5971">
              <w:rPr>
                <w:rFonts w:cs="Arial"/>
                <w:sz w:val="18"/>
                <w:lang w:val="nl-BE"/>
              </w:rPr>
              <w:br/>
              <w:t>-</w:t>
            </w:r>
            <w:r w:rsidRPr="009C5971">
              <w:rPr>
                <w:rFonts w:cs="Arial"/>
                <w:sz w:val="18"/>
                <w:lang w:val="nl-BE"/>
              </w:rPr>
              <w:tab/>
              <w:t>spatiëring tussen woorden in een tekst;</w:t>
            </w:r>
            <w:r w:rsidRPr="009C5971">
              <w:rPr>
                <w:rFonts w:cs="Arial"/>
                <w:sz w:val="18"/>
                <w:lang w:val="nl-BE"/>
              </w:rPr>
              <w:br/>
              <w:t>-</w:t>
            </w:r>
            <w:r w:rsidRPr="009C5971">
              <w:rPr>
                <w:rFonts w:cs="Arial"/>
                <w:sz w:val="18"/>
                <w:lang w:val="nl-BE"/>
              </w:rPr>
              <w:tab/>
              <w:t>spatiëring tussen regels in een tekst;</w:t>
            </w:r>
            <w:r w:rsidRPr="009C5971">
              <w:rPr>
                <w:rFonts w:cs="Arial"/>
                <w:sz w:val="18"/>
                <w:lang w:val="nl-BE"/>
              </w:rPr>
              <w:br/>
              <w:t>-</w:t>
            </w:r>
            <w:r w:rsidRPr="009C5971">
              <w:rPr>
                <w:rFonts w:cs="Arial"/>
                <w:sz w:val="18"/>
                <w:lang w:val="nl-BE"/>
              </w:rPr>
              <w:tab/>
              <w:t>spatiëringsmogelijkh</w:t>
            </w:r>
            <w:r w:rsidR="00416076">
              <w:rPr>
                <w:rFonts w:cs="Arial"/>
                <w:sz w:val="18"/>
                <w:lang w:val="nl-BE"/>
              </w:rPr>
              <w:t>eden</w:t>
            </w:r>
          </w:p>
        </w:tc>
        <w:tc>
          <w:tcPr>
            <w:tcW w:w="6949" w:type="dxa"/>
            <w:tcBorders>
              <w:top w:val="single" w:sz="18" w:space="0" w:color="auto"/>
              <w:left w:val="double" w:sz="4" w:space="0" w:color="auto"/>
              <w:bottom w:val="single" w:sz="4" w:space="0" w:color="auto"/>
            </w:tcBorders>
          </w:tcPr>
          <w:p w:rsidR="009C5971" w:rsidRPr="009C5971" w:rsidRDefault="00416076" w:rsidP="009C5971">
            <w:pPr>
              <w:tabs>
                <w:tab w:val="right" w:pos="352"/>
                <w:tab w:val="right" w:pos="567"/>
              </w:tabs>
              <w:spacing w:before="80" w:after="80"/>
              <w:rPr>
                <w:sz w:val="18"/>
                <w:lang w:val="nl-BE"/>
              </w:rPr>
            </w:pPr>
            <w:r>
              <w:rPr>
                <w:sz w:val="18"/>
                <w:lang w:val="nl-BE"/>
              </w:rPr>
              <w:t>Decoratief en/of functioneel spatiëren.</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pagina op een verantwoorde manier kunnen opbouwen.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 xml:space="preserve">Toepassingen op de opbouw van de pagina: </w:t>
            </w:r>
            <w:r w:rsidRPr="00416076">
              <w:rPr>
                <w:rFonts w:cs="Arial"/>
                <w:sz w:val="18"/>
                <w:lang w:val="nl-BE"/>
              </w:rPr>
              <w:t>zetspiegelconstructies.</w:t>
            </w:r>
          </w:p>
        </w:tc>
        <w:tc>
          <w:tcPr>
            <w:tcW w:w="6949" w:type="dxa"/>
            <w:tcBorders>
              <w:top w:val="single" w:sz="18" w:space="0" w:color="auto"/>
              <w:left w:val="double" w:sz="4" w:space="0" w:color="auto"/>
              <w:bottom w:val="single" w:sz="4" w:space="0" w:color="auto"/>
            </w:tcBorders>
          </w:tcPr>
          <w:p w:rsidR="009C5971" w:rsidRPr="009C5971" w:rsidRDefault="00416076" w:rsidP="009C5971">
            <w:pPr>
              <w:tabs>
                <w:tab w:val="right" w:pos="352"/>
                <w:tab w:val="right" w:pos="567"/>
              </w:tabs>
              <w:spacing w:before="80" w:after="80"/>
              <w:rPr>
                <w:sz w:val="18"/>
                <w:lang w:val="nl-BE"/>
              </w:rPr>
            </w:pPr>
            <w:r>
              <w:rPr>
                <w:sz w:val="18"/>
                <w:lang w:val="nl-BE"/>
              </w:rPr>
              <w:t xml:space="preserve">Gebruik van diverse manieren om een zetspiegel op te bouwen. </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416076" w:rsidP="00416076">
            <w:pPr>
              <w:spacing w:before="80" w:after="80"/>
              <w:rPr>
                <w:b/>
                <w:bCs/>
                <w:sz w:val="18"/>
                <w:lang w:val="nl-BE"/>
              </w:rPr>
            </w:pPr>
            <w:r>
              <w:rPr>
                <w:rFonts w:cs="Arial"/>
                <w:b/>
                <w:bCs/>
                <w:sz w:val="18"/>
                <w:lang w:val="nl-BE"/>
              </w:rPr>
              <w:t xml:space="preserve">Een nieuw document </w:t>
            </w:r>
            <w:r w:rsidR="004D2E08">
              <w:rPr>
                <w:rFonts w:cs="Arial"/>
                <w:b/>
                <w:bCs/>
                <w:sz w:val="18"/>
                <w:lang w:val="nl-BE"/>
              </w:rPr>
              <w:t xml:space="preserve">kunnen </w:t>
            </w:r>
            <w:r>
              <w:rPr>
                <w:rFonts w:cs="Arial"/>
                <w:b/>
                <w:bCs/>
                <w:sz w:val="18"/>
                <w:lang w:val="nl-BE"/>
              </w:rPr>
              <w:t xml:space="preserve">instellen. </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4D2E08" w:rsidRPr="009C5971" w:rsidTr="007338A3">
        <w:trPr>
          <w:trHeight w:val="397"/>
        </w:trPr>
        <w:tc>
          <w:tcPr>
            <w:tcW w:w="839" w:type="dxa"/>
            <w:tcBorders>
              <w:top w:val="single" w:sz="18" w:space="0" w:color="auto"/>
              <w:bottom w:val="single" w:sz="4" w:space="0" w:color="auto"/>
            </w:tcBorders>
          </w:tcPr>
          <w:p w:rsidR="004D2E08" w:rsidRPr="009C5971" w:rsidRDefault="004D2E08" w:rsidP="007338A3">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4D2E08" w:rsidRPr="009C5971" w:rsidRDefault="004D2E08" w:rsidP="004D2E08">
            <w:pPr>
              <w:tabs>
                <w:tab w:val="left" w:pos="226"/>
              </w:tabs>
              <w:spacing w:before="80" w:after="80"/>
              <w:rPr>
                <w:sz w:val="18"/>
                <w:lang w:val="nl-BE"/>
              </w:rPr>
            </w:pPr>
            <w:r w:rsidRPr="009C5971">
              <w:rPr>
                <w:rFonts w:cs="Arial"/>
                <w:sz w:val="18"/>
                <w:lang w:val="nl-BE"/>
              </w:rPr>
              <w:t>Documentinstellingen: papierformaat, marges, kolommen,</w:t>
            </w:r>
            <w:r>
              <w:rPr>
                <w:rFonts w:cs="Arial"/>
                <w:sz w:val="18"/>
                <w:lang w:val="nl-BE"/>
              </w:rPr>
              <w:t xml:space="preserve"> </w:t>
            </w:r>
            <w:r w:rsidRPr="009C5971">
              <w:rPr>
                <w:rFonts w:cs="Arial"/>
                <w:sz w:val="18"/>
                <w:lang w:val="nl-BE"/>
              </w:rPr>
              <w:t>zetspiege</w:t>
            </w:r>
            <w:r>
              <w:rPr>
                <w:rFonts w:cs="Arial"/>
                <w:sz w:val="18"/>
                <w:lang w:val="nl-BE"/>
              </w:rPr>
              <w:t>l, oriëntatie, aantal pagina’s…</w:t>
            </w:r>
          </w:p>
        </w:tc>
        <w:tc>
          <w:tcPr>
            <w:tcW w:w="6949" w:type="dxa"/>
            <w:tcBorders>
              <w:top w:val="single" w:sz="18" w:space="0" w:color="auto"/>
              <w:left w:val="double" w:sz="4" w:space="0" w:color="auto"/>
              <w:bottom w:val="single" w:sz="4" w:space="0" w:color="auto"/>
            </w:tcBorders>
          </w:tcPr>
          <w:p w:rsidR="004D2E08" w:rsidRPr="009C5971" w:rsidRDefault="004D2E08" w:rsidP="007338A3">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4D2E08" w:rsidRPr="009C5971" w:rsidRDefault="00637DB5" w:rsidP="007338A3">
            <w:pPr>
              <w:spacing w:before="80" w:after="80"/>
              <w:jc w:val="center"/>
              <w:rPr>
                <w:sz w:val="18"/>
                <w:lang w:val="nl-BE"/>
              </w:rPr>
            </w:pPr>
            <w:r>
              <w:rPr>
                <w:sz w:val="18"/>
                <w:lang w:val="nl-BE"/>
              </w:rPr>
              <w:t>ICT</w:t>
            </w:r>
          </w:p>
        </w:tc>
      </w:tr>
      <w:tr w:rsidR="00416076" w:rsidRPr="009C5971" w:rsidTr="007338A3">
        <w:trPr>
          <w:trHeight w:val="397"/>
        </w:trPr>
        <w:tc>
          <w:tcPr>
            <w:tcW w:w="839" w:type="dxa"/>
            <w:tcBorders>
              <w:top w:val="single" w:sz="18" w:space="0" w:color="auto"/>
              <w:left w:val="single" w:sz="18" w:space="0" w:color="auto"/>
              <w:bottom w:val="single" w:sz="18" w:space="0" w:color="auto"/>
            </w:tcBorders>
          </w:tcPr>
          <w:p w:rsidR="00416076" w:rsidRPr="009C5971" w:rsidRDefault="00416076" w:rsidP="00416076">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416076" w:rsidRPr="009C5971" w:rsidRDefault="004D2E08" w:rsidP="004D2E08">
            <w:pPr>
              <w:spacing w:before="80" w:after="80"/>
              <w:rPr>
                <w:b/>
                <w:bCs/>
                <w:sz w:val="18"/>
                <w:lang w:val="nl-BE"/>
              </w:rPr>
            </w:pPr>
            <w:r>
              <w:rPr>
                <w:rFonts w:cs="Arial"/>
                <w:b/>
                <w:bCs/>
                <w:sz w:val="18"/>
                <w:lang w:val="nl-BE"/>
              </w:rPr>
              <w:t>De werkruimte van een</w:t>
            </w:r>
            <w:r w:rsidR="00416076" w:rsidRPr="009C5971">
              <w:rPr>
                <w:rFonts w:cs="Arial"/>
                <w:b/>
                <w:bCs/>
                <w:sz w:val="18"/>
                <w:lang w:val="nl-BE"/>
              </w:rPr>
              <w:t xml:space="preserve"> </w:t>
            </w:r>
            <w:r>
              <w:rPr>
                <w:rFonts w:cs="Arial"/>
                <w:b/>
                <w:bCs/>
                <w:sz w:val="18"/>
                <w:lang w:val="nl-BE"/>
              </w:rPr>
              <w:t>opmaakprogramma</w:t>
            </w:r>
            <w:r w:rsidR="00416076" w:rsidRPr="009C5971">
              <w:rPr>
                <w:rFonts w:cs="Arial"/>
                <w:b/>
                <w:bCs/>
                <w:sz w:val="18"/>
                <w:lang w:val="nl-BE"/>
              </w:rPr>
              <w:t xml:space="preserve"> kunnen </w:t>
            </w:r>
            <w:r>
              <w:rPr>
                <w:rFonts w:cs="Arial"/>
                <w:b/>
                <w:bCs/>
                <w:sz w:val="18"/>
                <w:lang w:val="nl-BE"/>
              </w:rPr>
              <w:t>gebruiken</w:t>
            </w:r>
            <w:r w:rsidR="00416076" w:rsidRPr="009C5971">
              <w:rPr>
                <w:rFonts w:cs="Arial"/>
                <w:b/>
                <w:bCs/>
                <w:sz w:val="18"/>
                <w:lang w:val="nl-BE"/>
              </w:rPr>
              <w:t>.</w:t>
            </w:r>
          </w:p>
        </w:tc>
        <w:tc>
          <w:tcPr>
            <w:tcW w:w="835" w:type="dxa"/>
            <w:tcBorders>
              <w:top w:val="single" w:sz="18" w:space="0" w:color="auto"/>
              <w:bottom w:val="single" w:sz="18" w:space="0" w:color="auto"/>
            </w:tcBorders>
          </w:tcPr>
          <w:p w:rsidR="00416076" w:rsidRPr="009C5971" w:rsidRDefault="00C47357" w:rsidP="007338A3">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416076" w:rsidRPr="009C5971" w:rsidRDefault="00F83CA4" w:rsidP="007338A3">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416076" w:rsidRPr="009C5971" w:rsidRDefault="00416076" w:rsidP="007338A3">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416076" w:rsidRPr="009C5971" w:rsidRDefault="00416076" w:rsidP="007338A3">
            <w:pPr>
              <w:spacing w:before="80" w:after="80"/>
              <w:jc w:val="center"/>
              <w:rPr>
                <w:sz w:val="18"/>
                <w:lang w:val="nl-BE"/>
              </w:rPr>
            </w:pPr>
          </w:p>
        </w:tc>
      </w:tr>
      <w:tr w:rsidR="004D2E08" w:rsidRPr="009C5971" w:rsidTr="007338A3">
        <w:trPr>
          <w:trHeight w:val="397"/>
        </w:trPr>
        <w:tc>
          <w:tcPr>
            <w:tcW w:w="839" w:type="dxa"/>
            <w:tcBorders>
              <w:top w:val="single" w:sz="18" w:space="0" w:color="auto"/>
              <w:bottom w:val="single" w:sz="4" w:space="0" w:color="auto"/>
            </w:tcBorders>
          </w:tcPr>
          <w:p w:rsidR="004D2E08" w:rsidRPr="009C5971" w:rsidRDefault="004D2E08" w:rsidP="007338A3">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4D2E08" w:rsidRPr="009C5971" w:rsidRDefault="004D2E08" w:rsidP="007338A3">
            <w:pPr>
              <w:tabs>
                <w:tab w:val="left" w:pos="226"/>
              </w:tabs>
              <w:spacing w:before="80" w:after="80"/>
              <w:rPr>
                <w:sz w:val="18"/>
                <w:lang w:val="nl-BE"/>
              </w:rPr>
            </w:pPr>
            <w:r w:rsidRPr="009C5971">
              <w:rPr>
                <w:rFonts w:cs="Arial"/>
                <w:sz w:val="18"/>
                <w:lang w:val="nl-BE"/>
              </w:rPr>
              <w:t>Gereedschapspalet: teksttool, kadergereedschap, rotatie, zoomen, diverse paletten, …</w:t>
            </w:r>
          </w:p>
        </w:tc>
        <w:tc>
          <w:tcPr>
            <w:tcW w:w="6949" w:type="dxa"/>
            <w:tcBorders>
              <w:top w:val="single" w:sz="18" w:space="0" w:color="auto"/>
              <w:left w:val="double" w:sz="4" w:space="0" w:color="auto"/>
              <w:bottom w:val="single" w:sz="4" w:space="0" w:color="auto"/>
            </w:tcBorders>
          </w:tcPr>
          <w:p w:rsidR="004D2E08" w:rsidRPr="009C5971" w:rsidRDefault="004D2E08" w:rsidP="007338A3">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4D2E08" w:rsidRPr="009C5971" w:rsidRDefault="00637DB5" w:rsidP="007338A3">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bestaande tekst kunnen importeren en bewerken in een opmaakprogramma.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w:t>
            </w:r>
            <w:r w:rsidRPr="009C5971">
              <w:rPr>
                <w:rFonts w:cs="Arial"/>
                <w:sz w:val="18"/>
                <w:lang w:val="nl-BE"/>
              </w:rPr>
              <w:tab/>
              <w:t xml:space="preserve">opmaak van tekst: uitzicht bepalen, tekstcorrecties uitvoeren, verschuiven, kopiëren, </w:t>
            </w:r>
            <w:r w:rsidRPr="009C5971">
              <w:rPr>
                <w:rFonts w:cs="Arial"/>
                <w:sz w:val="18"/>
                <w:lang w:val="nl-BE"/>
              </w:rPr>
              <w:tab/>
              <w:t>wissen</w:t>
            </w:r>
            <w:r w:rsidR="006E7A07">
              <w:rPr>
                <w:rFonts w:cs="Arial"/>
                <w:sz w:val="18"/>
                <w:lang w:val="nl-BE"/>
              </w:rPr>
              <w:t xml:space="preserve"> in functie van de opmaak</w:t>
            </w:r>
            <w:r w:rsidRPr="009C5971">
              <w:rPr>
                <w:rFonts w:cs="Arial"/>
                <w:sz w:val="18"/>
                <w:lang w:val="nl-BE"/>
              </w:rPr>
              <w:t>;</w:t>
            </w:r>
            <w:r w:rsidRPr="009C5971">
              <w:rPr>
                <w:rFonts w:cs="Arial"/>
                <w:sz w:val="18"/>
                <w:lang w:val="nl-BE"/>
              </w:rPr>
              <w:br/>
              <w:t>-</w:t>
            </w:r>
            <w:r w:rsidRPr="009C5971">
              <w:rPr>
                <w:rFonts w:cs="Arial"/>
                <w:sz w:val="18"/>
                <w:lang w:val="nl-BE"/>
              </w:rPr>
              <w:tab/>
              <w:t xml:space="preserve">bewerken van tekst: tekstblok aanpassen, tekstblokken losmaken, aaneenrijgen, </w:t>
            </w:r>
            <w:r w:rsidRPr="009C5971">
              <w:rPr>
                <w:rFonts w:cs="Arial"/>
                <w:sz w:val="18"/>
                <w:lang w:val="nl-BE"/>
              </w:rPr>
              <w:tab/>
              <w:t>vervangen, blokken wissen;</w:t>
            </w:r>
            <w:r w:rsidRPr="009C5971">
              <w:rPr>
                <w:rFonts w:cs="Arial"/>
                <w:sz w:val="18"/>
                <w:lang w:val="nl-BE"/>
              </w:rPr>
              <w:br/>
              <w:t>-</w:t>
            </w:r>
            <w:r w:rsidRPr="009C5971">
              <w:rPr>
                <w:rFonts w:cs="Arial"/>
                <w:sz w:val="18"/>
                <w:lang w:val="nl-BE"/>
              </w:rPr>
              <w:tab/>
              <w:t>tekstomloop.</w:t>
            </w:r>
          </w:p>
        </w:tc>
        <w:tc>
          <w:tcPr>
            <w:tcW w:w="6949" w:type="dxa"/>
            <w:tcBorders>
              <w:top w:val="single" w:sz="18" w:space="0" w:color="auto"/>
              <w:left w:val="double" w:sz="4" w:space="0" w:color="auto"/>
              <w:bottom w:val="single" w:sz="4" w:space="0" w:color="auto"/>
            </w:tcBorders>
          </w:tcPr>
          <w:p w:rsidR="009C5971" w:rsidRPr="009C5971" w:rsidRDefault="006E7A07" w:rsidP="009C5971">
            <w:pPr>
              <w:tabs>
                <w:tab w:val="right" w:pos="352"/>
                <w:tab w:val="right" w:pos="567"/>
              </w:tabs>
              <w:spacing w:before="80" w:after="80"/>
              <w:rPr>
                <w:sz w:val="18"/>
                <w:lang w:val="nl-BE"/>
              </w:rPr>
            </w:pPr>
            <w:r>
              <w:rPr>
                <w:sz w:val="18"/>
                <w:lang w:val="nl-BE"/>
              </w:rPr>
              <w:t xml:space="preserve">Het is niet de bedoeling dat er taalkundige correcties worden uitgevoerd. </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6E7A07" w:rsidP="006E7A07">
            <w:pPr>
              <w:spacing w:before="80" w:after="80"/>
              <w:rPr>
                <w:b/>
                <w:bCs/>
                <w:sz w:val="18"/>
                <w:lang w:val="nl-BE"/>
              </w:rPr>
            </w:pPr>
            <w:r>
              <w:rPr>
                <w:rFonts w:cs="Arial"/>
                <w:b/>
                <w:bCs/>
                <w:sz w:val="18"/>
                <w:lang w:val="nl-BE"/>
              </w:rPr>
              <w:t>Afbeeldingen kunnen in</w:t>
            </w:r>
            <w:r w:rsidR="00B37C30">
              <w:rPr>
                <w:rFonts w:cs="Arial"/>
                <w:b/>
                <w:bCs/>
                <w:sz w:val="18"/>
                <w:lang w:val="nl-BE"/>
              </w:rPr>
              <w:t>voeren in een opmaak</w:t>
            </w:r>
            <w:r w:rsidR="009C5971" w:rsidRPr="009C5971">
              <w:rPr>
                <w:rFonts w:cs="Arial"/>
                <w:b/>
                <w:bCs/>
                <w:sz w:val="18"/>
                <w:lang w:val="nl-BE"/>
              </w:rPr>
              <w:t>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6E7A07">
            <w:pPr>
              <w:tabs>
                <w:tab w:val="left" w:pos="226"/>
              </w:tabs>
              <w:spacing w:before="80" w:after="80"/>
              <w:rPr>
                <w:sz w:val="18"/>
                <w:lang w:val="nl-BE"/>
              </w:rPr>
            </w:pPr>
            <w:r w:rsidRPr="009C5971">
              <w:rPr>
                <w:rFonts w:cs="Arial"/>
                <w:sz w:val="18"/>
                <w:lang w:val="nl-BE"/>
              </w:rPr>
              <w:t>Afbeeldingen importeren en koppelen in het opmaakprogramma.</w:t>
            </w:r>
            <w:r w:rsidRPr="009C5971">
              <w:rPr>
                <w:rFonts w:cs="Arial"/>
                <w:sz w:val="18"/>
                <w:lang w:val="nl-BE"/>
              </w:rPr>
              <w:br/>
              <w:t>Afbeeldingen bij</w:t>
            </w:r>
            <w:r w:rsidR="006E7A07">
              <w:rPr>
                <w:rFonts w:cs="Arial"/>
                <w:sz w:val="18"/>
                <w:lang w:val="nl-BE"/>
              </w:rPr>
              <w:t>snijden</w:t>
            </w:r>
            <w:r w:rsidRPr="009C5971">
              <w:rPr>
                <w:rFonts w:cs="Arial"/>
                <w:sz w:val="18"/>
                <w:lang w:val="nl-BE"/>
              </w:rPr>
              <w:t>.</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bl>
    <w:p w:rsidR="000E4C5B" w:rsidRDefault="000E4C5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Tekst en beeld kunnen combineren in een opmaakprogramma.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6E7A07" w:rsidP="006E7A07">
            <w:pPr>
              <w:tabs>
                <w:tab w:val="left" w:pos="226"/>
              </w:tabs>
              <w:spacing w:before="80" w:after="80"/>
              <w:rPr>
                <w:sz w:val="18"/>
                <w:lang w:val="nl-BE"/>
              </w:rPr>
            </w:pPr>
            <w:r>
              <w:rPr>
                <w:rFonts w:cs="Arial"/>
                <w:sz w:val="18"/>
                <w:lang w:val="nl-BE"/>
              </w:rPr>
              <w:t>Combinatie van tekst en beeld</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document met meerdere pagina’s kunnen opbouwen in een opmaakprogramma.</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D4D1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D57444">
            <w:pPr>
              <w:tabs>
                <w:tab w:val="left" w:pos="226"/>
              </w:tabs>
              <w:spacing w:before="80" w:after="80"/>
              <w:rPr>
                <w:sz w:val="18"/>
                <w:lang w:val="nl-BE"/>
              </w:rPr>
            </w:pPr>
            <w:r w:rsidRPr="009C5971">
              <w:rPr>
                <w:rFonts w:cs="Arial"/>
                <w:sz w:val="18"/>
                <w:lang w:val="nl-BE"/>
              </w:rPr>
              <w:t>Stramienpagina.</w:t>
            </w:r>
          </w:p>
        </w:tc>
        <w:tc>
          <w:tcPr>
            <w:tcW w:w="6949" w:type="dxa"/>
            <w:tcBorders>
              <w:top w:val="single" w:sz="18" w:space="0" w:color="auto"/>
              <w:left w:val="double" w:sz="4" w:space="0" w:color="auto"/>
              <w:bottom w:val="single" w:sz="4" w:space="0" w:color="auto"/>
            </w:tcBorders>
          </w:tcPr>
          <w:p w:rsidR="009C5971" w:rsidRPr="009C5971" w:rsidRDefault="00D57444" w:rsidP="009C5971">
            <w:pPr>
              <w:tabs>
                <w:tab w:val="right" w:pos="352"/>
                <w:tab w:val="right" w:pos="567"/>
              </w:tabs>
              <w:spacing w:before="80" w:after="80"/>
              <w:rPr>
                <w:sz w:val="18"/>
                <w:lang w:val="nl-BE"/>
              </w:rPr>
            </w:pPr>
            <w:r w:rsidRPr="00D57444">
              <w:rPr>
                <w:sz w:val="18"/>
                <w:lang w:val="nl-BE"/>
              </w:rPr>
              <w:t>Typogrammen en teken- en alineastijlen.</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afgewerkt geprint presentatiemodel kunnen realiseren.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Toepassingen waarin verschillende vaardigheden geïntegreerd worden.</w:t>
            </w:r>
          </w:p>
        </w:tc>
        <w:tc>
          <w:tcPr>
            <w:tcW w:w="6949" w:type="dxa"/>
            <w:tcBorders>
              <w:top w:val="single" w:sz="18" w:space="0" w:color="auto"/>
              <w:left w:val="double" w:sz="4" w:space="0" w:color="auto"/>
              <w:bottom w:val="single" w:sz="4" w:space="0" w:color="auto"/>
            </w:tcBorders>
          </w:tcPr>
          <w:p w:rsidR="009C5971" w:rsidRPr="009C5971" w:rsidRDefault="00D57444" w:rsidP="009C5971">
            <w:pPr>
              <w:tabs>
                <w:tab w:val="right" w:pos="352"/>
                <w:tab w:val="right" w:pos="567"/>
              </w:tabs>
              <w:spacing w:before="80" w:after="80"/>
              <w:rPr>
                <w:sz w:val="18"/>
                <w:lang w:val="nl-BE"/>
              </w:rPr>
            </w:pPr>
            <w:r>
              <w:rPr>
                <w:sz w:val="18"/>
                <w:lang w:val="nl-BE"/>
              </w:rPr>
              <w:t>B.v.: display, maquette, passe-partout, kalender, kubus, banner, textiel, gadgets, …</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 xml:space="preserve">ICT </w:t>
            </w:r>
            <w:r>
              <w:rPr>
                <w:sz w:val="18"/>
                <w:lang w:val="nl-BE"/>
              </w:rPr>
              <w:br/>
            </w:r>
            <w:r w:rsidR="00D57444">
              <w:rPr>
                <w:sz w:val="18"/>
                <w:lang w:val="nl-BE"/>
              </w:rPr>
              <w:t>GIP</w:t>
            </w:r>
          </w:p>
        </w:tc>
      </w:tr>
      <w:tr w:rsidR="00BA531D" w:rsidRPr="009C5971" w:rsidTr="007338A3">
        <w:trPr>
          <w:trHeight w:val="397"/>
        </w:trPr>
        <w:tc>
          <w:tcPr>
            <w:tcW w:w="839" w:type="dxa"/>
            <w:tcBorders>
              <w:top w:val="single" w:sz="18" w:space="0" w:color="auto"/>
              <w:left w:val="single" w:sz="18" w:space="0" w:color="auto"/>
              <w:bottom w:val="single" w:sz="18" w:space="0" w:color="auto"/>
            </w:tcBorders>
          </w:tcPr>
          <w:p w:rsidR="00BA531D" w:rsidRPr="009C5971" w:rsidRDefault="00BA531D" w:rsidP="007338A3">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BA531D" w:rsidRPr="009C5971" w:rsidRDefault="00BA531D" w:rsidP="003F356C">
            <w:pPr>
              <w:spacing w:before="80" w:after="80"/>
              <w:rPr>
                <w:b/>
                <w:bCs/>
                <w:sz w:val="18"/>
                <w:lang w:val="nl-BE"/>
              </w:rPr>
            </w:pPr>
            <w:r w:rsidRPr="009C5971">
              <w:rPr>
                <w:rFonts w:cs="Arial"/>
                <w:b/>
                <w:bCs/>
                <w:sz w:val="18"/>
                <w:lang w:val="nl-BE"/>
              </w:rPr>
              <w:t>Een document drukklaar maken</w:t>
            </w:r>
            <w:r>
              <w:rPr>
                <w:rFonts w:cs="Arial"/>
                <w:b/>
                <w:bCs/>
                <w:sz w:val="18"/>
                <w:lang w:val="nl-BE"/>
              </w:rPr>
              <w:t xml:space="preserve"> voor digit</w:t>
            </w:r>
            <w:r w:rsidR="003F356C">
              <w:rPr>
                <w:rFonts w:cs="Arial"/>
                <w:b/>
                <w:bCs/>
                <w:sz w:val="18"/>
                <w:lang w:val="nl-BE"/>
              </w:rPr>
              <w:t>a</w:t>
            </w:r>
            <w:r>
              <w:rPr>
                <w:rFonts w:cs="Arial"/>
                <w:b/>
                <w:bCs/>
                <w:sz w:val="18"/>
                <w:lang w:val="nl-BE"/>
              </w:rPr>
              <w:t xml:space="preserve">al </w:t>
            </w:r>
            <w:r w:rsidR="003F356C">
              <w:rPr>
                <w:rFonts w:cs="Arial"/>
                <w:b/>
                <w:bCs/>
                <w:sz w:val="18"/>
                <w:lang w:val="nl-BE"/>
              </w:rPr>
              <w:t>drukwerk.</w:t>
            </w:r>
          </w:p>
        </w:tc>
        <w:tc>
          <w:tcPr>
            <w:tcW w:w="835" w:type="dxa"/>
            <w:tcBorders>
              <w:top w:val="single" w:sz="18" w:space="0" w:color="auto"/>
              <w:bottom w:val="single" w:sz="18" w:space="0" w:color="auto"/>
            </w:tcBorders>
          </w:tcPr>
          <w:p w:rsidR="00BA531D" w:rsidRPr="009C5971" w:rsidRDefault="00C47357" w:rsidP="007338A3">
            <w:pPr>
              <w:spacing w:before="80" w:after="80"/>
              <w:jc w:val="center"/>
              <w:rPr>
                <w:b/>
                <w:bCs/>
                <w:sz w:val="18"/>
                <w:lang w:val="nl-BE"/>
              </w:rPr>
            </w:pPr>
            <w:r>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BA531D" w:rsidRPr="009C5971" w:rsidRDefault="00BA531D" w:rsidP="007338A3">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BA531D" w:rsidRPr="009C5971" w:rsidRDefault="00BA531D" w:rsidP="007338A3">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BA531D" w:rsidRPr="009C5971" w:rsidRDefault="00BA531D" w:rsidP="007338A3">
            <w:pPr>
              <w:spacing w:before="80" w:after="80"/>
              <w:jc w:val="center"/>
              <w:rPr>
                <w:sz w:val="18"/>
                <w:lang w:val="nl-BE"/>
              </w:rPr>
            </w:pPr>
          </w:p>
        </w:tc>
      </w:tr>
      <w:tr w:rsidR="00BA531D" w:rsidRPr="009C5971" w:rsidTr="007338A3">
        <w:trPr>
          <w:trHeight w:val="397"/>
        </w:trPr>
        <w:tc>
          <w:tcPr>
            <w:tcW w:w="839" w:type="dxa"/>
            <w:tcBorders>
              <w:top w:val="single" w:sz="18" w:space="0" w:color="auto"/>
              <w:bottom w:val="single" w:sz="4" w:space="0" w:color="auto"/>
            </w:tcBorders>
          </w:tcPr>
          <w:p w:rsidR="00BA531D" w:rsidRPr="009C5971" w:rsidRDefault="00BA531D" w:rsidP="007338A3">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7057D0" w:rsidRPr="009C5971" w:rsidRDefault="007057D0" w:rsidP="00805EFD">
            <w:pPr>
              <w:tabs>
                <w:tab w:val="left" w:pos="226"/>
              </w:tabs>
              <w:spacing w:before="80" w:after="80"/>
              <w:rPr>
                <w:sz w:val="18"/>
                <w:lang w:val="nl-BE"/>
              </w:rPr>
            </w:pPr>
            <w:r>
              <w:rPr>
                <w:sz w:val="18"/>
                <w:lang w:val="nl-BE"/>
              </w:rPr>
              <w:t>Kleine oplagen.</w:t>
            </w:r>
            <w:r w:rsidR="00805EFD">
              <w:rPr>
                <w:sz w:val="18"/>
                <w:lang w:val="nl-BE"/>
              </w:rPr>
              <w:br/>
            </w:r>
            <w:r>
              <w:rPr>
                <w:sz w:val="18"/>
                <w:lang w:val="nl-BE"/>
              </w:rPr>
              <w:t>Pakket samenstellen</w:t>
            </w:r>
            <w:r w:rsidR="00805EFD">
              <w:rPr>
                <w:sz w:val="18"/>
                <w:lang w:val="nl-BE"/>
              </w:rPr>
              <w:br/>
            </w:r>
            <w:r>
              <w:rPr>
                <w:sz w:val="18"/>
                <w:lang w:val="nl-BE"/>
              </w:rPr>
              <w:t>PDF aanmaken</w:t>
            </w:r>
          </w:p>
        </w:tc>
        <w:tc>
          <w:tcPr>
            <w:tcW w:w="6949" w:type="dxa"/>
            <w:tcBorders>
              <w:top w:val="single" w:sz="18" w:space="0" w:color="auto"/>
              <w:left w:val="double" w:sz="4" w:space="0" w:color="auto"/>
              <w:bottom w:val="single" w:sz="4" w:space="0" w:color="auto"/>
            </w:tcBorders>
          </w:tcPr>
          <w:p w:rsidR="007057D0" w:rsidRPr="009C5971" w:rsidRDefault="000E4C5B" w:rsidP="00805EFD">
            <w:pPr>
              <w:tabs>
                <w:tab w:val="right" w:pos="352"/>
                <w:tab w:val="right" w:pos="567"/>
              </w:tabs>
              <w:spacing w:before="80" w:after="80"/>
              <w:rPr>
                <w:sz w:val="18"/>
                <w:lang w:val="nl-BE"/>
              </w:rPr>
            </w:pPr>
            <w:r>
              <w:rPr>
                <w:sz w:val="18"/>
                <w:lang w:val="nl-BE"/>
              </w:rPr>
              <w:t>Digitale drukkerij/</w:t>
            </w:r>
            <w:r w:rsidR="00BA531D">
              <w:rPr>
                <w:sz w:val="18"/>
                <w:lang w:val="nl-BE"/>
              </w:rPr>
              <w:t>Printshop</w:t>
            </w:r>
            <w:r>
              <w:rPr>
                <w:sz w:val="18"/>
                <w:lang w:val="nl-BE"/>
              </w:rPr>
              <w:t>.</w:t>
            </w:r>
            <w:r w:rsidR="00805EFD">
              <w:rPr>
                <w:sz w:val="18"/>
                <w:lang w:val="nl-BE"/>
              </w:rPr>
              <w:br/>
            </w:r>
            <w:r>
              <w:rPr>
                <w:sz w:val="18"/>
                <w:lang w:val="nl-BE"/>
              </w:rPr>
              <w:t>A</w:t>
            </w:r>
            <w:r w:rsidR="00BA531D">
              <w:rPr>
                <w:sz w:val="18"/>
                <w:lang w:val="nl-BE"/>
              </w:rPr>
              <w:t>ffiche, flyer, folder, …</w:t>
            </w:r>
            <w:r w:rsidR="00805EFD">
              <w:rPr>
                <w:sz w:val="18"/>
                <w:lang w:val="nl-BE"/>
              </w:rPr>
              <w:br/>
            </w:r>
            <w:r w:rsidR="00BA531D" w:rsidRPr="00BA531D">
              <w:rPr>
                <w:sz w:val="18"/>
                <w:lang w:val="nl-BE"/>
              </w:rPr>
              <w:t>In overleg met de drukker en in functie van het eindproduct.</w:t>
            </w:r>
            <w:r w:rsidR="00805EFD">
              <w:rPr>
                <w:sz w:val="18"/>
                <w:lang w:val="nl-BE"/>
              </w:rPr>
              <w:br/>
            </w:r>
            <w:r w:rsidR="007057D0">
              <w:rPr>
                <w:sz w:val="18"/>
                <w:lang w:val="nl-BE"/>
              </w:rPr>
              <w:t>In functie van de GIP-presentatie.</w:t>
            </w:r>
          </w:p>
        </w:tc>
        <w:tc>
          <w:tcPr>
            <w:tcW w:w="844" w:type="dxa"/>
            <w:tcBorders>
              <w:top w:val="single" w:sz="18" w:space="0" w:color="auto"/>
              <w:bottom w:val="single" w:sz="4" w:space="0" w:color="auto"/>
            </w:tcBorders>
          </w:tcPr>
          <w:p w:rsidR="00BA531D" w:rsidRPr="009C5971" w:rsidRDefault="00637DB5" w:rsidP="007338A3">
            <w:pPr>
              <w:spacing w:before="80" w:after="80"/>
              <w:jc w:val="center"/>
              <w:rPr>
                <w:sz w:val="18"/>
                <w:lang w:val="nl-BE"/>
              </w:rPr>
            </w:pPr>
            <w:r w:rsidRPr="00637DB5">
              <w:rPr>
                <w:sz w:val="18"/>
                <w:lang w:val="nl-BE"/>
              </w:rPr>
              <w:t>ICT</w:t>
            </w:r>
            <w:r>
              <w:rPr>
                <w:sz w:val="18"/>
                <w:lang w:val="nl-BE"/>
              </w:rPr>
              <w:br/>
            </w:r>
            <w:r w:rsidR="007057D0">
              <w:rPr>
                <w:sz w:val="18"/>
                <w:lang w:val="nl-BE"/>
              </w:rPr>
              <w:t>GIP</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3F356C">
            <w:pPr>
              <w:spacing w:before="80" w:after="80"/>
              <w:rPr>
                <w:b/>
                <w:bCs/>
                <w:sz w:val="18"/>
                <w:lang w:val="nl-BE"/>
              </w:rPr>
            </w:pPr>
            <w:r w:rsidRPr="009C5971">
              <w:rPr>
                <w:rFonts w:cs="Arial"/>
                <w:b/>
                <w:bCs/>
                <w:sz w:val="18"/>
                <w:lang w:val="nl-BE"/>
              </w:rPr>
              <w:t>Een document drukklaar maken</w:t>
            </w:r>
            <w:r w:rsidR="00BA531D">
              <w:rPr>
                <w:rFonts w:cs="Arial"/>
                <w:b/>
                <w:bCs/>
                <w:sz w:val="18"/>
                <w:lang w:val="nl-BE"/>
              </w:rPr>
              <w:t xml:space="preserve"> voor offset-druk</w:t>
            </w:r>
            <w:r w:rsidR="003F356C">
              <w:rPr>
                <w:rFonts w:cs="Arial"/>
                <w:b/>
                <w:bCs/>
                <w:sz w:val="18"/>
                <w:lang w:val="nl-BE"/>
              </w:rPr>
              <w:t>werk</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BA531D" w:rsidP="009C5971">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7057D0" w:rsidRPr="009C5971" w:rsidRDefault="007057D0" w:rsidP="00805EFD">
            <w:pPr>
              <w:tabs>
                <w:tab w:val="left" w:pos="226"/>
              </w:tabs>
              <w:spacing w:before="80" w:after="80"/>
              <w:rPr>
                <w:sz w:val="18"/>
                <w:lang w:val="nl-BE"/>
              </w:rPr>
            </w:pPr>
            <w:r>
              <w:rPr>
                <w:sz w:val="18"/>
                <w:lang w:val="nl-BE"/>
              </w:rPr>
              <w:t xml:space="preserve">Grote oplagen </w:t>
            </w:r>
            <w:r w:rsidR="00805EFD">
              <w:rPr>
                <w:sz w:val="18"/>
                <w:lang w:val="nl-BE"/>
              </w:rPr>
              <w:br/>
            </w:r>
            <w:r>
              <w:rPr>
                <w:sz w:val="18"/>
                <w:lang w:val="nl-BE"/>
              </w:rPr>
              <w:t>Pakket samenstellen</w:t>
            </w:r>
            <w:r w:rsidR="00805EFD">
              <w:rPr>
                <w:sz w:val="18"/>
                <w:lang w:val="nl-BE"/>
              </w:rPr>
              <w:br/>
            </w:r>
            <w:r>
              <w:rPr>
                <w:sz w:val="18"/>
                <w:lang w:val="nl-BE"/>
              </w:rPr>
              <w:t>PDF aanmaken</w:t>
            </w:r>
          </w:p>
        </w:tc>
        <w:tc>
          <w:tcPr>
            <w:tcW w:w="6949" w:type="dxa"/>
            <w:tcBorders>
              <w:top w:val="single" w:sz="18" w:space="0" w:color="auto"/>
              <w:left w:val="double" w:sz="4" w:space="0" w:color="auto"/>
              <w:bottom w:val="single" w:sz="4" w:space="0" w:color="auto"/>
            </w:tcBorders>
          </w:tcPr>
          <w:p w:rsidR="007057D0" w:rsidRPr="009C5971" w:rsidRDefault="007057D0" w:rsidP="00805EFD">
            <w:pPr>
              <w:tabs>
                <w:tab w:val="right" w:pos="352"/>
                <w:tab w:val="right" w:pos="567"/>
              </w:tabs>
              <w:spacing w:before="80" w:after="80"/>
              <w:rPr>
                <w:sz w:val="18"/>
                <w:lang w:val="nl-BE"/>
              </w:rPr>
            </w:pPr>
            <w:r>
              <w:rPr>
                <w:sz w:val="18"/>
                <w:lang w:val="nl-BE"/>
              </w:rPr>
              <w:t>A</w:t>
            </w:r>
            <w:r w:rsidR="00BA531D">
              <w:rPr>
                <w:sz w:val="18"/>
                <w:lang w:val="nl-BE"/>
              </w:rPr>
              <w:t>ffiche, flyer, folder, …</w:t>
            </w:r>
            <w:r w:rsidR="00805EFD">
              <w:rPr>
                <w:sz w:val="18"/>
                <w:lang w:val="nl-BE"/>
              </w:rPr>
              <w:br/>
            </w:r>
            <w:r w:rsidRPr="007057D0">
              <w:rPr>
                <w:sz w:val="18"/>
                <w:lang w:val="nl-BE"/>
              </w:rPr>
              <w:t>Exclusief drukwerk</w:t>
            </w:r>
            <w:r>
              <w:rPr>
                <w:sz w:val="18"/>
                <w:lang w:val="nl-BE"/>
              </w:rPr>
              <w:t>.</w:t>
            </w:r>
            <w:r w:rsidR="00805EFD">
              <w:rPr>
                <w:sz w:val="18"/>
                <w:lang w:val="nl-BE"/>
              </w:rPr>
              <w:br/>
            </w:r>
            <w:r w:rsidR="00BA531D" w:rsidRPr="00BA531D">
              <w:rPr>
                <w:sz w:val="18"/>
                <w:lang w:val="nl-BE"/>
              </w:rPr>
              <w:t>In overleg met de drukker en in functie van het eindproduct.</w:t>
            </w:r>
            <w:r w:rsidR="00805EFD">
              <w:rPr>
                <w:sz w:val="18"/>
                <w:lang w:val="nl-BE"/>
              </w:rPr>
              <w:br/>
            </w:r>
            <w:r>
              <w:rPr>
                <w:sz w:val="18"/>
                <w:lang w:val="nl-BE"/>
              </w:rPr>
              <w:t xml:space="preserve">In functie van de GIP-presentatie. </w:t>
            </w:r>
          </w:p>
        </w:tc>
        <w:tc>
          <w:tcPr>
            <w:tcW w:w="844" w:type="dxa"/>
            <w:tcBorders>
              <w:top w:val="single" w:sz="18" w:space="0" w:color="auto"/>
              <w:bottom w:val="single" w:sz="4" w:space="0" w:color="auto"/>
            </w:tcBorders>
          </w:tcPr>
          <w:p w:rsidR="009C5971" w:rsidRPr="009C5971" w:rsidRDefault="00637DB5" w:rsidP="009C5971">
            <w:pPr>
              <w:spacing w:before="80" w:after="80"/>
              <w:jc w:val="center"/>
              <w:rPr>
                <w:sz w:val="18"/>
                <w:lang w:val="nl-BE"/>
              </w:rPr>
            </w:pPr>
            <w:r>
              <w:rPr>
                <w:sz w:val="18"/>
                <w:lang w:val="nl-BE"/>
              </w:rPr>
              <w:t xml:space="preserve">ICT </w:t>
            </w:r>
            <w:r>
              <w:rPr>
                <w:sz w:val="18"/>
                <w:lang w:val="nl-BE"/>
              </w:rPr>
              <w:br/>
            </w:r>
            <w:r w:rsidR="007057D0">
              <w:rPr>
                <w:sz w:val="18"/>
                <w:lang w:val="nl-BE"/>
              </w:rPr>
              <w:t>GIP</w:t>
            </w:r>
          </w:p>
        </w:tc>
      </w:tr>
    </w:tbl>
    <w:p w:rsidR="0028349E" w:rsidRDefault="0028349E" w:rsidP="009C5971">
      <w:pPr>
        <w:sectPr w:rsidR="0028349E" w:rsidSect="00D52574">
          <w:headerReference w:type="even" r:id="rId85"/>
          <w:headerReference w:type="default" r:id="rId86"/>
          <w:footerReference w:type="default" r:id="rId87"/>
          <w:headerReference w:type="first" r:id="rId8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8A03B4" w:rsidRDefault="008A03B4" w:rsidP="002B4278">
            <w:pPr>
              <w:rPr>
                <w:i/>
                <w:szCs w:val="26"/>
              </w:rPr>
            </w:pPr>
            <w:r w:rsidRPr="003F356C">
              <w:rPr>
                <w:i/>
                <w:lang w:val="nl-BE"/>
              </w:rPr>
              <w:t>5.6.5</w:t>
            </w:r>
            <w:r w:rsidRPr="003F356C">
              <w:rPr>
                <w:i/>
                <w:lang w:val="nl-BE"/>
              </w:rPr>
              <w:tab/>
            </w:r>
            <w:r w:rsidR="009C5971" w:rsidRPr="003F356C">
              <w:rPr>
                <w:i/>
                <w:lang w:val="nl-BE"/>
              </w:rPr>
              <w:t>Publicitaire vormgeving/</w:t>
            </w:r>
            <w:r w:rsidR="003F356C">
              <w:rPr>
                <w:i/>
                <w:lang w:val="nl-BE"/>
              </w:rPr>
              <w:t>Illustratietechnieken</w:t>
            </w:r>
            <w:r w:rsidR="002B4278">
              <w:rPr>
                <w:i/>
                <w:lang w:val="nl-BE"/>
              </w:rPr>
              <w:t>/Toegepast figuurtekenen</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3F356C"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3F356C" w:rsidRDefault="009C5971" w:rsidP="005D0449">
            <w:pPr>
              <w:spacing w:before="80" w:after="80"/>
              <w:rPr>
                <w:b/>
                <w:bCs/>
                <w:sz w:val="18"/>
                <w:lang w:val="nl-BE"/>
              </w:rPr>
            </w:pPr>
            <w:r w:rsidRPr="003F356C">
              <w:rPr>
                <w:rFonts w:cs="Arial"/>
                <w:b/>
                <w:bCs/>
                <w:sz w:val="18"/>
                <w:lang w:val="nl-BE"/>
              </w:rPr>
              <w:t>Doel en eigenschappen van illustratie</w:t>
            </w:r>
            <w:r w:rsidR="006C3440" w:rsidRPr="003F356C">
              <w:rPr>
                <w:rFonts w:cs="Arial"/>
                <w:b/>
                <w:bCs/>
                <w:sz w:val="18"/>
                <w:lang w:val="nl-BE"/>
              </w:rPr>
              <w:t xml:space="preserve">f beeld </w:t>
            </w:r>
            <w:r w:rsidRPr="003F356C">
              <w:rPr>
                <w:rFonts w:cs="Arial"/>
                <w:b/>
                <w:bCs/>
                <w:sz w:val="18"/>
                <w:lang w:val="nl-BE"/>
              </w:rPr>
              <w:t>kunnen omschrijven.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highlight w:val="green"/>
                <w:lang w:val="nl-BE"/>
              </w:rPr>
            </w:pPr>
            <w:r>
              <w:rPr>
                <w:b/>
                <w:bCs/>
                <w:sz w:val="18"/>
              </w:rPr>
              <w:t>EDV</w:t>
            </w:r>
            <w:r w:rsidR="00555B4E">
              <w:rPr>
                <w:b/>
                <w:bCs/>
                <w:sz w:val="18"/>
              </w:rPr>
              <w:br/>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highlight w:val="green"/>
                <w:lang w:val="nl-BE"/>
              </w:rPr>
            </w:pPr>
            <w:r w:rsidRPr="003F356C">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highlight w:val="green"/>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gree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3F356C"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6C3440" w:rsidRPr="003F356C" w:rsidRDefault="006C3440" w:rsidP="009C5971">
            <w:pPr>
              <w:tabs>
                <w:tab w:val="left" w:pos="226"/>
              </w:tabs>
              <w:spacing w:before="80" w:after="80"/>
              <w:rPr>
                <w:rFonts w:cs="Arial"/>
                <w:sz w:val="18"/>
                <w:lang w:val="nl-BE"/>
              </w:rPr>
            </w:pPr>
            <w:r w:rsidRPr="003F356C">
              <w:rPr>
                <w:rFonts w:cs="Arial"/>
                <w:sz w:val="18"/>
                <w:lang w:val="nl-BE"/>
              </w:rPr>
              <w:t>Illustratief beeld</w:t>
            </w:r>
          </w:p>
          <w:p w:rsidR="006C3440" w:rsidRPr="003F356C" w:rsidRDefault="006C3440" w:rsidP="006C3440">
            <w:pPr>
              <w:tabs>
                <w:tab w:val="left" w:pos="226"/>
              </w:tabs>
              <w:spacing w:before="80" w:after="80"/>
              <w:rPr>
                <w:rFonts w:cs="Arial"/>
                <w:sz w:val="18"/>
                <w:lang w:val="nl-BE"/>
              </w:rPr>
            </w:pPr>
            <w:r w:rsidRPr="003F356C">
              <w:rPr>
                <w:rFonts w:cs="Arial"/>
                <w:sz w:val="18"/>
                <w:lang w:val="nl-BE"/>
              </w:rPr>
              <w:t xml:space="preserve">Doel </w:t>
            </w:r>
            <w:r w:rsidR="005D0449" w:rsidRPr="003F356C">
              <w:rPr>
                <w:rFonts w:cs="Arial"/>
                <w:sz w:val="18"/>
                <w:lang w:val="nl-BE"/>
              </w:rPr>
              <w:t xml:space="preserve">en eigenschappen </w:t>
            </w:r>
            <w:r w:rsidRPr="003F356C">
              <w:rPr>
                <w:rFonts w:cs="Arial"/>
                <w:sz w:val="18"/>
                <w:lang w:val="nl-BE"/>
              </w:rPr>
              <w:t>illustratief beeld:</w:t>
            </w:r>
          </w:p>
          <w:p w:rsidR="006C3440" w:rsidRPr="003F356C" w:rsidRDefault="005D0449" w:rsidP="000014EE">
            <w:pPr>
              <w:pStyle w:val="Lijstalinea"/>
              <w:numPr>
                <w:ilvl w:val="0"/>
                <w:numId w:val="30"/>
              </w:numPr>
              <w:tabs>
                <w:tab w:val="left" w:pos="226"/>
              </w:tabs>
              <w:spacing w:before="80" w:after="80"/>
              <w:rPr>
                <w:sz w:val="18"/>
                <w:lang w:val="nl-BE"/>
              </w:rPr>
            </w:pPr>
            <w:r w:rsidRPr="003F356C">
              <w:rPr>
                <w:rFonts w:cs="Arial"/>
                <w:sz w:val="18"/>
                <w:lang w:val="nl-BE"/>
              </w:rPr>
              <w:t>communicatief</w:t>
            </w:r>
          </w:p>
          <w:p w:rsidR="009C5971" w:rsidRPr="003F356C" w:rsidRDefault="005D0449" w:rsidP="000014EE">
            <w:pPr>
              <w:pStyle w:val="Lijstalinea"/>
              <w:numPr>
                <w:ilvl w:val="0"/>
                <w:numId w:val="30"/>
              </w:numPr>
              <w:tabs>
                <w:tab w:val="left" w:pos="226"/>
              </w:tabs>
              <w:spacing w:before="80" w:after="80"/>
              <w:rPr>
                <w:sz w:val="18"/>
                <w:lang w:val="nl-BE"/>
              </w:rPr>
            </w:pPr>
            <w:r w:rsidRPr="003F356C">
              <w:rPr>
                <w:rFonts w:cs="Arial"/>
                <w:sz w:val="18"/>
                <w:lang w:val="nl-BE"/>
              </w:rPr>
              <w:t>decoratief</w:t>
            </w:r>
          </w:p>
          <w:p w:rsidR="005D0449" w:rsidRPr="003F356C" w:rsidRDefault="005D0449" w:rsidP="005D0449">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3F356C" w:rsidRDefault="006C3440" w:rsidP="009C5971">
            <w:pPr>
              <w:tabs>
                <w:tab w:val="right" w:pos="352"/>
                <w:tab w:val="right" w:pos="567"/>
              </w:tabs>
              <w:spacing w:before="80" w:after="80"/>
              <w:rPr>
                <w:sz w:val="18"/>
                <w:lang w:val="nl-BE"/>
              </w:rPr>
            </w:pPr>
            <w:r w:rsidRPr="003F356C">
              <w:rPr>
                <w:sz w:val="18"/>
                <w:lang w:val="nl-BE"/>
              </w:rPr>
              <w:t>Documentatiemap aanleggen.</w:t>
            </w:r>
          </w:p>
          <w:p w:rsidR="005D0449" w:rsidRPr="003F356C" w:rsidRDefault="00F77242" w:rsidP="009C5971">
            <w:pPr>
              <w:tabs>
                <w:tab w:val="right" w:pos="352"/>
                <w:tab w:val="right" w:pos="567"/>
              </w:tabs>
              <w:spacing w:before="80" w:after="80"/>
              <w:rPr>
                <w:sz w:val="18"/>
                <w:lang w:val="nl-BE"/>
              </w:rPr>
            </w:pPr>
            <w:r w:rsidRPr="003F356C">
              <w:rPr>
                <w:sz w:val="18"/>
                <w:lang w:val="nl-BE"/>
              </w:rPr>
              <w:t xml:space="preserve">Verkennend onderzoek rond diverse illustraties. </w:t>
            </w:r>
          </w:p>
          <w:p w:rsidR="006C3440" w:rsidRPr="006C3440" w:rsidRDefault="006C3440" w:rsidP="006C3440">
            <w:pPr>
              <w:tabs>
                <w:tab w:val="right" w:pos="352"/>
                <w:tab w:val="right" w:pos="567"/>
              </w:tabs>
              <w:spacing w:before="80" w:after="80"/>
              <w:rPr>
                <w:sz w:val="18"/>
                <w:lang w:val="nl-BE"/>
              </w:rPr>
            </w:pPr>
            <w:r w:rsidRPr="006C3440">
              <w:rPr>
                <w:sz w:val="18"/>
                <w:lang w:val="nl-BE"/>
              </w:rPr>
              <w:t>Illustratief beeld</w:t>
            </w:r>
            <w:r w:rsidR="005D0449">
              <w:rPr>
                <w:sz w:val="18"/>
                <w:lang w:val="nl-BE"/>
              </w:rPr>
              <w:t xml:space="preserve">: bv. </w:t>
            </w:r>
          </w:p>
          <w:p w:rsidR="006C3440" w:rsidRPr="006C3440" w:rsidRDefault="006C3440" w:rsidP="006C3440">
            <w:pPr>
              <w:tabs>
                <w:tab w:val="right" w:pos="352"/>
                <w:tab w:val="right" w:pos="567"/>
              </w:tabs>
              <w:spacing w:before="80" w:after="80"/>
              <w:rPr>
                <w:sz w:val="18"/>
                <w:lang w:val="nl-BE"/>
              </w:rPr>
            </w:pPr>
            <w:r w:rsidRPr="006C3440">
              <w:rPr>
                <w:sz w:val="18"/>
                <w:lang w:val="nl-BE"/>
              </w:rPr>
              <w:t>-</w:t>
            </w:r>
            <w:r w:rsidRPr="006C3440">
              <w:rPr>
                <w:sz w:val="18"/>
                <w:lang w:val="nl-BE"/>
              </w:rPr>
              <w:tab/>
              <w:t>foto</w:t>
            </w:r>
          </w:p>
          <w:p w:rsidR="006C3440" w:rsidRPr="006C3440" w:rsidRDefault="006C3440" w:rsidP="006C3440">
            <w:pPr>
              <w:tabs>
                <w:tab w:val="right" w:pos="352"/>
                <w:tab w:val="right" w:pos="567"/>
              </w:tabs>
              <w:spacing w:before="80" w:after="80"/>
              <w:rPr>
                <w:sz w:val="18"/>
                <w:lang w:val="nl-BE"/>
              </w:rPr>
            </w:pPr>
            <w:r w:rsidRPr="006C3440">
              <w:rPr>
                <w:sz w:val="18"/>
                <w:lang w:val="nl-BE"/>
              </w:rPr>
              <w:t>-</w:t>
            </w:r>
            <w:r w:rsidRPr="006C3440">
              <w:rPr>
                <w:sz w:val="18"/>
                <w:lang w:val="nl-BE"/>
              </w:rPr>
              <w:tab/>
              <w:t>illustratie</w:t>
            </w:r>
          </w:p>
          <w:p w:rsidR="006C3440" w:rsidRPr="006C3440" w:rsidRDefault="006C3440" w:rsidP="006C3440">
            <w:pPr>
              <w:tabs>
                <w:tab w:val="right" w:pos="352"/>
                <w:tab w:val="right" w:pos="567"/>
              </w:tabs>
              <w:spacing w:before="80" w:after="80"/>
              <w:rPr>
                <w:sz w:val="18"/>
                <w:lang w:val="nl-BE"/>
              </w:rPr>
            </w:pPr>
            <w:r w:rsidRPr="006C3440">
              <w:rPr>
                <w:sz w:val="18"/>
                <w:lang w:val="nl-BE"/>
              </w:rPr>
              <w:t>-</w:t>
            </w:r>
            <w:r w:rsidRPr="006C3440">
              <w:rPr>
                <w:sz w:val="18"/>
                <w:lang w:val="nl-BE"/>
              </w:rPr>
              <w:tab/>
              <w:t>tekening</w:t>
            </w:r>
          </w:p>
          <w:p w:rsidR="006C3440" w:rsidRPr="006C3440" w:rsidRDefault="006C3440" w:rsidP="006C3440">
            <w:pPr>
              <w:tabs>
                <w:tab w:val="right" w:pos="352"/>
                <w:tab w:val="right" w:pos="567"/>
              </w:tabs>
              <w:spacing w:before="80" w:after="80"/>
              <w:rPr>
                <w:sz w:val="18"/>
                <w:lang w:val="nl-BE"/>
              </w:rPr>
            </w:pPr>
            <w:r w:rsidRPr="006C3440">
              <w:rPr>
                <w:sz w:val="18"/>
                <w:lang w:val="nl-BE"/>
              </w:rPr>
              <w:t>-</w:t>
            </w:r>
            <w:r w:rsidRPr="006C3440">
              <w:rPr>
                <w:sz w:val="18"/>
                <w:lang w:val="nl-BE"/>
              </w:rPr>
              <w:tab/>
              <w:t>collage</w:t>
            </w:r>
          </w:p>
          <w:p w:rsidR="006C3440" w:rsidRPr="006C3440" w:rsidRDefault="006C3440" w:rsidP="006C3440">
            <w:pPr>
              <w:tabs>
                <w:tab w:val="right" w:pos="352"/>
                <w:tab w:val="right" w:pos="567"/>
              </w:tabs>
              <w:spacing w:before="80" w:after="80"/>
              <w:rPr>
                <w:sz w:val="18"/>
                <w:lang w:val="nl-BE"/>
              </w:rPr>
            </w:pPr>
            <w:r w:rsidRPr="006C3440">
              <w:rPr>
                <w:sz w:val="18"/>
                <w:lang w:val="nl-BE"/>
              </w:rPr>
              <w:t>-</w:t>
            </w:r>
            <w:r w:rsidRPr="006C3440">
              <w:rPr>
                <w:sz w:val="18"/>
                <w:lang w:val="nl-BE"/>
              </w:rPr>
              <w:tab/>
              <w:t>montage</w:t>
            </w:r>
          </w:p>
          <w:p w:rsidR="006C3440" w:rsidRDefault="006C3440" w:rsidP="00F77242">
            <w:pPr>
              <w:tabs>
                <w:tab w:val="right" w:pos="352"/>
                <w:tab w:val="right" w:pos="567"/>
              </w:tabs>
              <w:spacing w:before="80" w:after="80"/>
              <w:rPr>
                <w:sz w:val="18"/>
                <w:lang w:val="nl-BE"/>
              </w:rPr>
            </w:pPr>
            <w:r w:rsidRPr="006C3440">
              <w:rPr>
                <w:sz w:val="18"/>
                <w:lang w:val="nl-BE"/>
              </w:rPr>
              <w:t>-</w:t>
            </w:r>
            <w:r w:rsidRPr="006C3440">
              <w:rPr>
                <w:sz w:val="18"/>
                <w:lang w:val="nl-BE"/>
              </w:rPr>
              <w:tab/>
              <w:t>…</w:t>
            </w:r>
          </w:p>
          <w:p w:rsidR="008134F7" w:rsidRPr="008134F7" w:rsidRDefault="008134F7" w:rsidP="008134F7">
            <w:pPr>
              <w:tabs>
                <w:tab w:val="right" w:pos="352"/>
                <w:tab w:val="right" w:pos="567"/>
              </w:tabs>
              <w:spacing w:before="80" w:after="80"/>
              <w:rPr>
                <w:sz w:val="18"/>
                <w:lang w:val="nl-BE"/>
              </w:rPr>
            </w:pPr>
            <w:r>
              <w:rPr>
                <w:sz w:val="18"/>
                <w:lang w:val="nl-BE"/>
              </w:rPr>
              <w:t>Ter inspiratie: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technische 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industriële 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wetenschappelijke 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architectuurtekening</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documentaire 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productillustratie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verpakkingsontwerp</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sportillustratie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dieren</w:t>
            </w:r>
            <w:r>
              <w:rPr>
                <w:sz w:val="18"/>
                <w:lang w:val="nl-BE"/>
              </w:rPr>
              <w:t>/figuur</w:t>
            </w:r>
            <w:r w:rsidRPr="008134F7">
              <w:rPr>
                <w:sz w:val="18"/>
                <w:lang w:val="nl-BE"/>
              </w:rPr>
              <w:t>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boekomslag, boekillustratie</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affiche, poster</w:t>
            </w:r>
          </w:p>
          <w:p w:rsidR="008134F7" w:rsidRPr="008134F7" w:rsidRDefault="008134F7" w:rsidP="008134F7">
            <w:pPr>
              <w:tabs>
                <w:tab w:val="right" w:pos="352"/>
                <w:tab w:val="right" w:pos="567"/>
              </w:tabs>
              <w:spacing w:before="80" w:after="80"/>
              <w:rPr>
                <w:sz w:val="18"/>
                <w:lang w:val="nl-BE"/>
              </w:rPr>
            </w:pPr>
            <w:r w:rsidRPr="008134F7">
              <w:rPr>
                <w:sz w:val="18"/>
                <w:lang w:val="nl-BE"/>
              </w:rPr>
              <w:t>-</w:t>
            </w:r>
            <w:r w:rsidRPr="008134F7">
              <w:rPr>
                <w:sz w:val="18"/>
                <w:lang w:val="nl-BE"/>
              </w:rPr>
              <w:tab/>
              <w:t>sfeerillustratie</w:t>
            </w:r>
          </w:p>
          <w:p w:rsidR="008134F7" w:rsidRDefault="008134F7" w:rsidP="008134F7">
            <w:pPr>
              <w:tabs>
                <w:tab w:val="right" w:pos="352"/>
                <w:tab w:val="right" w:pos="567"/>
              </w:tabs>
              <w:spacing w:before="80" w:after="80"/>
              <w:rPr>
                <w:sz w:val="18"/>
                <w:lang w:val="nl-BE"/>
              </w:rPr>
            </w:pPr>
            <w:r>
              <w:rPr>
                <w:sz w:val="18"/>
                <w:lang w:val="nl-BE"/>
              </w:rPr>
              <w:t>-</w:t>
            </w:r>
            <w:r>
              <w:rPr>
                <w:sz w:val="18"/>
                <w:lang w:val="nl-BE"/>
              </w:rPr>
              <w:tab/>
              <w:t>cartoon</w:t>
            </w:r>
          </w:p>
          <w:p w:rsidR="008134F7" w:rsidRPr="008134F7" w:rsidRDefault="008134F7" w:rsidP="008134F7">
            <w:pPr>
              <w:tabs>
                <w:tab w:val="right" w:pos="352"/>
                <w:tab w:val="right" w:pos="567"/>
              </w:tabs>
              <w:spacing w:before="80" w:after="80"/>
              <w:rPr>
                <w:sz w:val="18"/>
                <w:lang w:val="nl-BE"/>
              </w:rPr>
            </w:pPr>
            <w:r>
              <w:rPr>
                <w:sz w:val="18"/>
                <w:lang w:val="nl-BE"/>
              </w:rPr>
              <w:t>- e</w:t>
            </w:r>
            <w:r w:rsidRPr="008134F7">
              <w:rPr>
                <w:sz w:val="18"/>
                <w:lang w:val="nl-BE"/>
              </w:rPr>
              <w:t>nz.</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highlight w:val="green"/>
                <w:lang w:val="nl-BE"/>
              </w:rPr>
            </w:pPr>
            <w:r w:rsidRPr="00555B4E">
              <w:rPr>
                <w:sz w:val="18"/>
                <w:lang w:val="nl-BE"/>
              </w:rPr>
              <w:t>TA.BE</w:t>
            </w:r>
          </w:p>
        </w:tc>
      </w:tr>
    </w:tbl>
    <w:p w:rsidR="00F83CA4" w:rsidRDefault="00F83CA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83CA4" w:rsidRPr="009C5971" w:rsidTr="00A35DB9">
        <w:trPr>
          <w:trHeight w:val="397"/>
        </w:trPr>
        <w:tc>
          <w:tcPr>
            <w:tcW w:w="839" w:type="dxa"/>
            <w:tcBorders>
              <w:bottom w:val="single" w:sz="4" w:space="0" w:color="auto"/>
            </w:tcBorders>
            <w:vAlign w:val="center"/>
          </w:tcPr>
          <w:p w:rsidR="00F83CA4" w:rsidRPr="009C5971" w:rsidRDefault="00F83CA4" w:rsidP="00A35DB9">
            <w:pPr>
              <w:spacing w:before="80" w:after="80"/>
              <w:rPr>
                <w:sz w:val="18"/>
              </w:rPr>
            </w:pPr>
            <w:r w:rsidRPr="009C5971">
              <w:rPr>
                <w:sz w:val="18"/>
              </w:rPr>
              <w:lastRenderedPageBreak/>
              <w:t>Nr.</w:t>
            </w:r>
          </w:p>
        </w:tc>
        <w:tc>
          <w:tcPr>
            <w:tcW w:w="5716" w:type="dxa"/>
            <w:tcBorders>
              <w:bottom w:val="single" w:sz="4" w:space="0" w:color="auto"/>
            </w:tcBorders>
            <w:vAlign w:val="center"/>
          </w:tcPr>
          <w:p w:rsidR="00F83CA4" w:rsidRPr="009C5971" w:rsidRDefault="00F83CA4" w:rsidP="00A35DB9">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F83CA4" w:rsidRPr="009C5971" w:rsidRDefault="00F83CA4" w:rsidP="00A35DB9">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F83CA4" w:rsidRPr="009C5971" w:rsidRDefault="00F83CA4" w:rsidP="00A35DB9">
            <w:pPr>
              <w:spacing w:before="80" w:after="80"/>
              <w:jc w:val="center"/>
              <w:rPr>
                <w:sz w:val="18"/>
              </w:rPr>
            </w:pPr>
            <w:r w:rsidRPr="009C5971">
              <w:rPr>
                <w:sz w:val="18"/>
              </w:rPr>
              <w:t>B/U</w:t>
            </w:r>
          </w:p>
        </w:tc>
        <w:tc>
          <w:tcPr>
            <w:tcW w:w="6949" w:type="dxa"/>
            <w:tcBorders>
              <w:left w:val="double" w:sz="4" w:space="0" w:color="auto"/>
            </w:tcBorders>
            <w:vAlign w:val="center"/>
          </w:tcPr>
          <w:p w:rsidR="00F83CA4" w:rsidRPr="009C5971" w:rsidRDefault="00F83CA4" w:rsidP="00A35DB9">
            <w:pPr>
              <w:spacing w:before="80" w:after="80"/>
              <w:jc w:val="center"/>
              <w:rPr>
                <w:sz w:val="18"/>
              </w:rPr>
            </w:pPr>
            <w:r w:rsidRPr="009C5971">
              <w:rPr>
                <w:sz w:val="18"/>
              </w:rPr>
              <w:t>Didactische wenken en hulpmiddelen</w:t>
            </w:r>
          </w:p>
        </w:tc>
        <w:tc>
          <w:tcPr>
            <w:tcW w:w="844" w:type="dxa"/>
            <w:vAlign w:val="center"/>
          </w:tcPr>
          <w:p w:rsidR="00F83CA4" w:rsidRPr="009C5971" w:rsidRDefault="00F83CA4" w:rsidP="00A35DB9">
            <w:pPr>
              <w:spacing w:before="80" w:after="80"/>
              <w:jc w:val="center"/>
              <w:rPr>
                <w:sz w:val="18"/>
              </w:rPr>
            </w:pPr>
            <w:r w:rsidRPr="009C5971">
              <w:rPr>
                <w:sz w:val="18"/>
              </w:rPr>
              <w:t>Link</w:t>
            </w:r>
          </w:p>
        </w:tc>
      </w:tr>
      <w:tr w:rsidR="003D6900" w:rsidRPr="009C5971" w:rsidTr="009C5971">
        <w:trPr>
          <w:trHeight w:val="397"/>
        </w:trPr>
        <w:tc>
          <w:tcPr>
            <w:tcW w:w="839" w:type="dxa"/>
            <w:tcBorders>
              <w:top w:val="single" w:sz="18" w:space="0" w:color="auto"/>
              <w:left w:val="single" w:sz="18" w:space="0" w:color="auto"/>
              <w:bottom w:val="single" w:sz="18" w:space="0" w:color="auto"/>
            </w:tcBorders>
          </w:tcPr>
          <w:p w:rsidR="003D6900" w:rsidRPr="009C5971" w:rsidRDefault="003D6900"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D6900" w:rsidRPr="009C5971" w:rsidRDefault="003D6900" w:rsidP="008134F7">
            <w:pPr>
              <w:spacing w:before="80" w:after="80"/>
              <w:rPr>
                <w:b/>
                <w:bCs/>
                <w:sz w:val="18"/>
                <w:lang w:val="nl-BE"/>
              </w:rPr>
            </w:pPr>
            <w:r w:rsidRPr="009C5971">
              <w:rPr>
                <w:rFonts w:cs="Arial"/>
                <w:b/>
                <w:bCs/>
                <w:sz w:val="18"/>
                <w:lang w:val="nl-BE"/>
              </w:rPr>
              <w:t>Versc</w:t>
            </w:r>
            <w:r w:rsidR="008134F7">
              <w:rPr>
                <w:rFonts w:cs="Arial"/>
                <w:b/>
                <w:bCs/>
                <w:sz w:val="18"/>
                <w:lang w:val="nl-BE"/>
              </w:rPr>
              <w:t xml:space="preserve">hillende illustratietechnieken </w:t>
            </w:r>
            <w:r w:rsidRPr="009C5971">
              <w:rPr>
                <w:rFonts w:cs="Arial"/>
                <w:b/>
                <w:bCs/>
                <w:sz w:val="18"/>
                <w:lang w:val="nl-BE"/>
              </w:rPr>
              <w:t>kunnen toepassen in functie van een concrete opdracht.</w:t>
            </w:r>
          </w:p>
        </w:tc>
        <w:tc>
          <w:tcPr>
            <w:tcW w:w="835" w:type="dxa"/>
            <w:tcBorders>
              <w:top w:val="single" w:sz="18" w:space="0" w:color="auto"/>
              <w:bottom w:val="single" w:sz="18" w:space="0" w:color="auto"/>
            </w:tcBorders>
          </w:tcPr>
          <w:p w:rsidR="003D6900" w:rsidRPr="009C5971" w:rsidRDefault="003D6900" w:rsidP="00A35DB9">
            <w:pPr>
              <w:spacing w:before="80" w:after="80"/>
              <w:jc w:val="center"/>
              <w:rPr>
                <w:b/>
                <w:bCs/>
                <w:sz w:val="18"/>
                <w:lang w:val="nl-BE"/>
              </w:rPr>
            </w:pPr>
            <w:r>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3D6900" w:rsidRPr="009C5971" w:rsidRDefault="00F83CA4" w:rsidP="00A35DB9">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3D6900" w:rsidRPr="009C5971" w:rsidRDefault="003D6900"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6900" w:rsidRPr="00F77242" w:rsidRDefault="003D6900" w:rsidP="009C5971">
            <w:pPr>
              <w:spacing w:before="80" w:after="80"/>
              <w:jc w:val="center"/>
              <w:rPr>
                <w:sz w:val="18"/>
                <w:lang w:val="nl-BE"/>
              </w:rPr>
            </w:pPr>
          </w:p>
        </w:tc>
      </w:tr>
      <w:tr w:rsidR="003D6900" w:rsidRPr="009C5971" w:rsidTr="009C5971">
        <w:trPr>
          <w:trHeight w:val="397"/>
        </w:trPr>
        <w:tc>
          <w:tcPr>
            <w:tcW w:w="839" w:type="dxa"/>
            <w:tcBorders>
              <w:top w:val="single" w:sz="18" w:space="0" w:color="auto"/>
              <w:bottom w:val="single" w:sz="4" w:space="0" w:color="auto"/>
            </w:tcBorders>
          </w:tcPr>
          <w:p w:rsidR="003D6900" w:rsidRPr="00CB40BD" w:rsidRDefault="003D6900" w:rsidP="00A35DB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D6900" w:rsidRPr="009C5971" w:rsidRDefault="00A77F79" w:rsidP="006B31EB">
            <w:pPr>
              <w:tabs>
                <w:tab w:val="left" w:pos="226"/>
              </w:tabs>
              <w:spacing w:before="80" w:after="80"/>
              <w:rPr>
                <w:sz w:val="18"/>
                <w:lang w:val="nl-BE"/>
              </w:rPr>
            </w:pPr>
            <w:r>
              <w:rPr>
                <w:sz w:val="18"/>
                <w:lang w:val="nl-BE"/>
              </w:rPr>
              <w:t xml:space="preserve">Manuele </w:t>
            </w:r>
            <w:r w:rsidR="006B31EB">
              <w:rPr>
                <w:sz w:val="18"/>
                <w:lang w:val="nl-BE"/>
              </w:rPr>
              <w:t xml:space="preserve">en digitale </w:t>
            </w:r>
            <w:r>
              <w:rPr>
                <w:sz w:val="18"/>
                <w:lang w:val="nl-BE"/>
              </w:rPr>
              <w:t xml:space="preserve">technieken </w:t>
            </w:r>
          </w:p>
        </w:tc>
        <w:tc>
          <w:tcPr>
            <w:tcW w:w="6949" w:type="dxa"/>
            <w:tcBorders>
              <w:top w:val="single" w:sz="18" w:space="0" w:color="auto"/>
              <w:left w:val="double" w:sz="4" w:space="0" w:color="auto"/>
              <w:bottom w:val="single" w:sz="4" w:space="0" w:color="auto"/>
            </w:tcBorders>
          </w:tcPr>
          <w:p w:rsidR="003D6900" w:rsidRDefault="00A77F79" w:rsidP="00A77F79">
            <w:pPr>
              <w:tabs>
                <w:tab w:val="left" w:pos="236"/>
              </w:tabs>
              <w:spacing w:before="80" w:after="80"/>
              <w:rPr>
                <w:sz w:val="18"/>
                <w:lang w:val="nl-BE"/>
              </w:rPr>
            </w:pPr>
            <w:r>
              <w:rPr>
                <w:sz w:val="18"/>
                <w:lang w:val="nl-BE"/>
              </w:rPr>
              <w:t xml:space="preserve">Gevarieerde keuze </w:t>
            </w:r>
            <w:r w:rsidR="006B31EB">
              <w:rPr>
                <w:sz w:val="18"/>
                <w:lang w:val="nl-BE"/>
              </w:rPr>
              <w:t>uit en/of combinatie van</w:t>
            </w:r>
            <w:r>
              <w:rPr>
                <w:sz w:val="18"/>
                <w:lang w:val="nl-BE"/>
              </w:rPr>
              <w:t xml:space="preserve">: </w:t>
            </w:r>
          </w:p>
          <w:p w:rsidR="00A77F79" w:rsidRDefault="006B31EB" w:rsidP="000014EE">
            <w:pPr>
              <w:pStyle w:val="Lijstalinea"/>
              <w:numPr>
                <w:ilvl w:val="0"/>
                <w:numId w:val="30"/>
              </w:numPr>
              <w:tabs>
                <w:tab w:val="left" w:pos="236"/>
              </w:tabs>
              <w:spacing w:before="80" w:after="80"/>
              <w:rPr>
                <w:sz w:val="18"/>
                <w:lang w:val="nl-BE"/>
              </w:rPr>
            </w:pPr>
            <w:r>
              <w:rPr>
                <w:sz w:val="18"/>
                <w:lang w:val="nl-BE"/>
              </w:rPr>
              <w:t>g</w:t>
            </w:r>
            <w:r w:rsidR="00A77F79">
              <w:rPr>
                <w:sz w:val="18"/>
                <w:lang w:val="nl-BE"/>
              </w:rPr>
              <w:t>rafische technieken</w:t>
            </w:r>
            <w:r>
              <w:rPr>
                <w:sz w:val="18"/>
                <w:lang w:val="nl-BE"/>
              </w:rPr>
              <w:t xml:space="preserve"> (lino, zeefdruk, digitaal, …)</w:t>
            </w:r>
          </w:p>
          <w:p w:rsidR="00A77F79" w:rsidRDefault="006B31EB" w:rsidP="000014EE">
            <w:pPr>
              <w:pStyle w:val="Lijstalinea"/>
              <w:numPr>
                <w:ilvl w:val="0"/>
                <w:numId w:val="30"/>
              </w:numPr>
              <w:tabs>
                <w:tab w:val="left" w:pos="236"/>
              </w:tabs>
              <w:spacing w:before="80" w:after="80"/>
              <w:rPr>
                <w:sz w:val="18"/>
                <w:lang w:val="nl-BE"/>
              </w:rPr>
            </w:pPr>
            <w:r>
              <w:rPr>
                <w:sz w:val="18"/>
                <w:lang w:val="nl-BE"/>
              </w:rPr>
              <w:t>s</w:t>
            </w:r>
            <w:r w:rsidR="00A77F79">
              <w:rPr>
                <w:sz w:val="18"/>
                <w:lang w:val="nl-BE"/>
              </w:rPr>
              <w:t>childertechnieken</w:t>
            </w:r>
          </w:p>
          <w:p w:rsidR="006B31EB" w:rsidRDefault="006B31EB" w:rsidP="000014EE">
            <w:pPr>
              <w:pStyle w:val="Lijstalinea"/>
              <w:numPr>
                <w:ilvl w:val="0"/>
                <w:numId w:val="30"/>
              </w:numPr>
              <w:tabs>
                <w:tab w:val="left" w:pos="236"/>
              </w:tabs>
              <w:spacing w:before="80" w:after="80"/>
              <w:rPr>
                <w:sz w:val="18"/>
                <w:lang w:val="nl-BE"/>
              </w:rPr>
            </w:pPr>
            <w:r>
              <w:rPr>
                <w:sz w:val="18"/>
                <w:lang w:val="nl-BE"/>
              </w:rPr>
              <w:t xml:space="preserve">tekentechnieken </w:t>
            </w:r>
          </w:p>
          <w:p w:rsidR="00A77F79" w:rsidRDefault="006B31EB" w:rsidP="000014EE">
            <w:pPr>
              <w:pStyle w:val="Lijstalinea"/>
              <w:numPr>
                <w:ilvl w:val="0"/>
                <w:numId w:val="30"/>
              </w:numPr>
              <w:tabs>
                <w:tab w:val="left" w:pos="236"/>
              </w:tabs>
              <w:spacing w:before="80" w:after="80"/>
              <w:rPr>
                <w:sz w:val="18"/>
                <w:lang w:val="nl-BE"/>
              </w:rPr>
            </w:pPr>
            <w:r>
              <w:rPr>
                <w:sz w:val="18"/>
                <w:lang w:val="nl-BE"/>
              </w:rPr>
              <w:t>g</w:t>
            </w:r>
            <w:r w:rsidR="00A77F79">
              <w:rPr>
                <w:sz w:val="18"/>
                <w:lang w:val="nl-BE"/>
              </w:rPr>
              <w:t>emengde technieken</w:t>
            </w:r>
          </w:p>
          <w:p w:rsidR="006B31EB" w:rsidRDefault="006B31EB" w:rsidP="000014EE">
            <w:pPr>
              <w:pStyle w:val="Lijstalinea"/>
              <w:numPr>
                <w:ilvl w:val="0"/>
                <w:numId w:val="30"/>
              </w:numPr>
              <w:tabs>
                <w:tab w:val="left" w:pos="236"/>
              </w:tabs>
              <w:spacing w:before="80" w:after="80"/>
              <w:rPr>
                <w:sz w:val="18"/>
                <w:lang w:val="nl-BE"/>
              </w:rPr>
            </w:pPr>
            <w:r>
              <w:rPr>
                <w:sz w:val="18"/>
                <w:lang w:val="nl-BE"/>
              </w:rPr>
              <w:t>…</w:t>
            </w:r>
          </w:p>
          <w:p w:rsidR="006B31EB" w:rsidRPr="006B31EB" w:rsidRDefault="006B31EB" w:rsidP="006B31EB">
            <w:pPr>
              <w:tabs>
                <w:tab w:val="left" w:pos="236"/>
              </w:tabs>
              <w:spacing w:before="80" w:after="80"/>
              <w:rPr>
                <w:sz w:val="18"/>
                <w:lang w:val="nl-BE"/>
              </w:rPr>
            </w:pPr>
            <w:r>
              <w:rPr>
                <w:sz w:val="18"/>
                <w:lang w:val="nl-BE"/>
              </w:rPr>
              <w:t xml:space="preserve">Noodzaak tot samenwerking met de verschillende vakcollega’s. </w:t>
            </w:r>
          </w:p>
        </w:tc>
        <w:tc>
          <w:tcPr>
            <w:tcW w:w="844" w:type="dxa"/>
            <w:tcBorders>
              <w:top w:val="single" w:sz="18" w:space="0" w:color="auto"/>
              <w:bottom w:val="single" w:sz="4" w:space="0" w:color="auto"/>
            </w:tcBorders>
          </w:tcPr>
          <w:p w:rsidR="003D6900" w:rsidRPr="009C5971" w:rsidRDefault="00637DB5" w:rsidP="009C5971">
            <w:pPr>
              <w:spacing w:before="80" w:after="80"/>
              <w:jc w:val="center"/>
              <w:rPr>
                <w:sz w:val="18"/>
                <w:highlight w:val="green"/>
                <w:lang w:val="nl-BE"/>
              </w:rPr>
            </w:pPr>
            <w:r w:rsidRPr="00637DB5">
              <w:rPr>
                <w:sz w:val="18"/>
                <w:lang w:val="nl-BE"/>
              </w:rPr>
              <w:t>ICT</w:t>
            </w:r>
          </w:p>
        </w:tc>
      </w:tr>
      <w:tr w:rsidR="003D6900" w:rsidRPr="009C5971" w:rsidTr="001F5C56">
        <w:trPr>
          <w:trHeight w:val="397"/>
        </w:trPr>
        <w:tc>
          <w:tcPr>
            <w:tcW w:w="839" w:type="dxa"/>
            <w:tcBorders>
              <w:top w:val="single" w:sz="18" w:space="0" w:color="auto"/>
              <w:left w:val="single" w:sz="18" w:space="0" w:color="auto"/>
              <w:bottom w:val="single" w:sz="18" w:space="0" w:color="auto"/>
            </w:tcBorders>
          </w:tcPr>
          <w:p w:rsidR="003D6900" w:rsidRPr="009C5971" w:rsidRDefault="003D6900" w:rsidP="001F5C56">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D6900" w:rsidRPr="009C5971" w:rsidRDefault="003D6900" w:rsidP="00CB40BD">
            <w:pPr>
              <w:spacing w:before="80" w:after="80"/>
              <w:rPr>
                <w:b/>
                <w:bCs/>
                <w:sz w:val="18"/>
                <w:lang w:val="nl-BE"/>
              </w:rPr>
            </w:pPr>
            <w:r>
              <w:rPr>
                <w:b/>
                <w:bCs/>
                <w:sz w:val="18"/>
                <w:lang w:val="nl-BE"/>
              </w:rPr>
              <w:t>De verschillende stappen in het ontwerpproces kunnen toepassen.</w:t>
            </w:r>
          </w:p>
        </w:tc>
        <w:tc>
          <w:tcPr>
            <w:tcW w:w="835" w:type="dxa"/>
            <w:tcBorders>
              <w:top w:val="single" w:sz="18" w:space="0" w:color="auto"/>
              <w:bottom w:val="single" w:sz="18" w:space="0" w:color="auto"/>
            </w:tcBorders>
          </w:tcPr>
          <w:p w:rsidR="003D6900" w:rsidRDefault="003D6900" w:rsidP="001F5C56">
            <w:pPr>
              <w:spacing w:before="80" w:after="80"/>
              <w:jc w:val="center"/>
              <w:rPr>
                <w:b/>
                <w:bCs/>
                <w:sz w:val="18"/>
              </w:rPr>
            </w:pPr>
            <w:r>
              <w:rPr>
                <w:b/>
                <w:bCs/>
                <w:sz w:val="18"/>
              </w:rPr>
              <w:t>EDV</w:t>
            </w:r>
          </w:p>
          <w:p w:rsidR="00555B4E" w:rsidRPr="009C5971" w:rsidRDefault="00555B4E" w:rsidP="001F5C56">
            <w:pPr>
              <w:spacing w:before="80" w:after="80"/>
              <w:jc w:val="center"/>
              <w:rPr>
                <w:b/>
                <w:bCs/>
                <w:sz w:val="18"/>
                <w:lang w:val="nl-BE"/>
              </w:rPr>
            </w:pPr>
            <w:r>
              <w:rPr>
                <w:b/>
                <w:bCs/>
                <w:sz w:val="18"/>
              </w:rPr>
              <w:t>LER 4</w:t>
            </w:r>
          </w:p>
        </w:tc>
        <w:tc>
          <w:tcPr>
            <w:tcW w:w="835" w:type="dxa"/>
            <w:tcBorders>
              <w:top w:val="single" w:sz="18" w:space="0" w:color="auto"/>
              <w:bottom w:val="single" w:sz="18" w:space="0" w:color="auto"/>
              <w:right w:val="double" w:sz="4" w:space="0" w:color="auto"/>
            </w:tcBorders>
          </w:tcPr>
          <w:p w:rsidR="003D6900" w:rsidRPr="009C5971" w:rsidRDefault="00F83CA4" w:rsidP="001F5C56">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3D6900" w:rsidRPr="009C5971" w:rsidRDefault="003D6900" w:rsidP="001F5C56">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6900" w:rsidRPr="009C5971" w:rsidRDefault="003D6900" w:rsidP="001F5C56">
            <w:pPr>
              <w:spacing w:before="80" w:after="80"/>
              <w:jc w:val="center"/>
              <w:rPr>
                <w:sz w:val="18"/>
                <w:lang w:val="nl-BE"/>
              </w:rPr>
            </w:pPr>
          </w:p>
        </w:tc>
      </w:tr>
      <w:tr w:rsidR="003D6900" w:rsidRPr="009C5971" w:rsidTr="001F5C56">
        <w:trPr>
          <w:trHeight w:val="397"/>
        </w:trPr>
        <w:tc>
          <w:tcPr>
            <w:tcW w:w="839" w:type="dxa"/>
            <w:tcBorders>
              <w:top w:val="single" w:sz="18" w:space="0" w:color="auto"/>
              <w:bottom w:val="single" w:sz="4" w:space="0" w:color="auto"/>
            </w:tcBorders>
          </w:tcPr>
          <w:p w:rsidR="003D6900" w:rsidRPr="009C5971" w:rsidRDefault="003D6900" w:rsidP="001F5C56">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D6900" w:rsidRPr="009C5971" w:rsidRDefault="003D6900" w:rsidP="00F77242">
            <w:pPr>
              <w:tabs>
                <w:tab w:val="left" w:pos="226"/>
              </w:tabs>
              <w:spacing w:before="80" w:after="80"/>
              <w:rPr>
                <w:sz w:val="18"/>
                <w:lang w:val="nl-BE"/>
              </w:rPr>
            </w:pPr>
            <w:r>
              <w:rPr>
                <w:sz w:val="18"/>
                <w:lang w:val="nl-BE"/>
              </w:rPr>
              <w:t>Brainstormen</w:t>
            </w:r>
            <w:r>
              <w:rPr>
                <w:sz w:val="18"/>
                <w:lang w:val="nl-BE"/>
              </w:rPr>
              <w:br/>
              <w:t>Inspiratie- en/of documentatiemateriaal</w:t>
            </w:r>
            <w:r w:rsidR="00637DB5">
              <w:rPr>
                <w:sz w:val="18"/>
                <w:lang w:val="nl-BE"/>
              </w:rPr>
              <w:t xml:space="preserve"> verzamelen/raadplegen</w:t>
            </w:r>
            <w:r>
              <w:rPr>
                <w:sz w:val="18"/>
                <w:lang w:val="nl-BE"/>
              </w:rPr>
              <w:br/>
              <w:t>Voorstudies</w:t>
            </w:r>
            <w:r>
              <w:rPr>
                <w:sz w:val="18"/>
                <w:lang w:val="nl-BE"/>
              </w:rPr>
              <w:br/>
              <w:t xml:space="preserve">Ontwerp </w:t>
            </w:r>
            <w:r>
              <w:rPr>
                <w:sz w:val="18"/>
                <w:lang w:val="nl-BE"/>
              </w:rPr>
              <w:br/>
              <w:t>Uitvoeren</w:t>
            </w:r>
            <w:r>
              <w:rPr>
                <w:sz w:val="18"/>
                <w:lang w:val="nl-BE"/>
              </w:rPr>
              <w:br/>
              <w:t>Evalueren</w:t>
            </w:r>
            <w:r>
              <w:rPr>
                <w:sz w:val="18"/>
                <w:lang w:val="nl-BE"/>
              </w:rPr>
              <w:br/>
              <w:t xml:space="preserve">Bijsturen </w:t>
            </w:r>
            <w:r>
              <w:rPr>
                <w:sz w:val="18"/>
                <w:lang w:val="nl-BE"/>
              </w:rPr>
              <w:br/>
              <w:t xml:space="preserve">Finaliseren </w:t>
            </w:r>
            <w:r w:rsidR="00637DB5">
              <w:rPr>
                <w:sz w:val="18"/>
                <w:lang w:val="nl-BE"/>
              </w:rPr>
              <w:br/>
              <w:t xml:space="preserve">Presenteren </w:t>
            </w:r>
          </w:p>
        </w:tc>
        <w:tc>
          <w:tcPr>
            <w:tcW w:w="6949" w:type="dxa"/>
            <w:tcBorders>
              <w:top w:val="single" w:sz="18" w:space="0" w:color="auto"/>
              <w:left w:val="double" w:sz="4" w:space="0" w:color="auto"/>
              <w:bottom w:val="single" w:sz="4" w:space="0" w:color="auto"/>
            </w:tcBorders>
          </w:tcPr>
          <w:p w:rsidR="003D6900" w:rsidRPr="009C5971" w:rsidRDefault="003D6900" w:rsidP="00555B4E">
            <w:pPr>
              <w:tabs>
                <w:tab w:val="right" w:pos="352"/>
                <w:tab w:val="right" w:pos="567"/>
              </w:tabs>
              <w:spacing w:before="80" w:after="80"/>
              <w:rPr>
                <w:sz w:val="18"/>
                <w:lang w:val="nl-BE"/>
              </w:rPr>
            </w:pPr>
            <w:r>
              <w:rPr>
                <w:sz w:val="18"/>
                <w:lang w:val="nl-BE"/>
              </w:rPr>
              <w:t>Manueel en/of digitaal een idee kunnen visualiseren.</w:t>
            </w:r>
            <w:r w:rsidR="00637DB5">
              <w:rPr>
                <w:sz w:val="18"/>
                <w:lang w:val="nl-BE"/>
              </w:rPr>
              <w:br/>
            </w:r>
            <w:r w:rsidR="00555B4E">
              <w:rPr>
                <w:sz w:val="18"/>
                <w:lang w:val="nl-BE"/>
              </w:rPr>
              <w:t>Cf. t</w:t>
            </w:r>
            <w:r w:rsidR="00637DB5">
              <w:rPr>
                <w:sz w:val="18"/>
                <w:lang w:val="nl-BE"/>
              </w:rPr>
              <w:t xml:space="preserve">echnisch proces. </w:t>
            </w:r>
          </w:p>
        </w:tc>
        <w:tc>
          <w:tcPr>
            <w:tcW w:w="844" w:type="dxa"/>
            <w:tcBorders>
              <w:top w:val="single" w:sz="18" w:space="0" w:color="auto"/>
              <w:bottom w:val="single" w:sz="4" w:space="0" w:color="auto"/>
            </w:tcBorders>
          </w:tcPr>
          <w:p w:rsidR="003D6900" w:rsidRPr="009C5971" w:rsidRDefault="00555B4E" w:rsidP="001F5C56">
            <w:pPr>
              <w:spacing w:before="80" w:after="80"/>
              <w:jc w:val="center"/>
              <w:rPr>
                <w:sz w:val="18"/>
                <w:lang w:val="nl-BE"/>
              </w:rPr>
            </w:pPr>
            <w:r>
              <w:rPr>
                <w:sz w:val="18"/>
                <w:lang w:val="nl-BE"/>
              </w:rPr>
              <w:t>ICT</w:t>
            </w:r>
          </w:p>
        </w:tc>
      </w:tr>
      <w:tr w:rsidR="009C5971" w:rsidRPr="003F356C"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3F356C" w:rsidRDefault="003F356C" w:rsidP="003F356C">
            <w:pPr>
              <w:spacing w:before="80" w:after="80"/>
              <w:rPr>
                <w:b/>
                <w:bCs/>
                <w:sz w:val="18"/>
                <w:lang w:val="nl-BE"/>
              </w:rPr>
            </w:pPr>
            <w:r>
              <w:rPr>
                <w:rFonts w:cs="Arial"/>
                <w:b/>
                <w:bCs/>
                <w:sz w:val="18"/>
                <w:lang w:val="nl-BE"/>
              </w:rPr>
              <w:t xml:space="preserve">Diverse </w:t>
            </w:r>
            <w:r w:rsidR="00B601A2" w:rsidRPr="003F356C">
              <w:rPr>
                <w:rFonts w:cs="Arial"/>
                <w:b/>
                <w:bCs/>
                <w:sz w:val="18"/>
                <w:lang w:val="nl-BE"/>
              </w:rPr>
              <w:t>materialen</w:t>
            </w:r>
            <w:r w:rsidR="009C5971" w:rsidRPr="003F356C">
              <w:rPr>
                <w:rFonts w:cs="Arial"/>
                <w:b/>
                <w:bCs/>
                <w:sz w:val="18"/>
                <w:lang w:val="nl-BE"/>
              </w:rPr>
              <w:t xml:space="preserve"> </w:t>
            </w:r>
            <w:r>
              <w:rPr>
                <w:rFonts w:cs="Arial"/>
                <w:b/>
                <w:bCs/>
                <w:sz w:val="18"/>
                <w:lang w:val="nl-BE"/>
              </w:rPr>
              <w:t>kunnen onderscheiden</w:t>
            </w:r>
            <w:r w:rsidR="006B31EB" w:rsidRPr="003F356C">
              <w:rPr>
                <w:rFonts w:cs="Arial"/>
                <w:b/>
                <w:bCs/>
                <w:sz w:val="18"/>
                <w:lang w:val="nl-BE"/>
              </w:rPr>
              <w:t xml:space="preserve"> en </w:t>
            </w:r>
            <w:r w:rsidR="009C5971" w:rsidRPr="003F356C">
              <w:rPr>
                <w:rFonts w:cs="Arial"/>
                <w:b/>
                <w:bCs/>
                <w:sz w:val="18"/>
                <w:lang w:val="nl-BE"/>
              </w:rPr>
              <w:t>kunnen gebruiken bij het maken van illustraties.</w:t>
            </w:r>
          </w:p>
        </w:tc>
        <w:tc>
          <w:tcPr>
            <w:tcW w:w="835" w:type="dxa"/>
            <w:tcBorders>
              <w:top w:val="single" w:sz="18" w:space="0" w:color="auto"/>
              <w:bottom w:val="single" w:sz="18" w:space="0" w:color="auto"/>
            </w:tcBorders>
          </w:tcPr>
          <w:p w:rsidR="009C5971" w:rsidRPr="003F356C" w:rsidRDefault="00C47357" w:rsidP="009C5971">
            <w:pPr>
              <w:spacing w:before="80" w:after="80"/>
              <w:jc w:val="center"/>
              <w:rPr>
                <w:b/>
                <w:bCs/>
                <w:sz w:val="18"/>
                <w:lang w:val="nl-BE"/>
              </w:rPr>
            </w:pPr>
            <w:r w:rsidRPr="003F356C">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9C5971" w:rsidRPr="003F356C" w:rsidRDefault="00F83CA4" w:rsidP="009C5971">
            <w:pPr>
              <w:spacing w:before="80" w:after="80"/>
              <w:jc w:val="center"/>
              <w:rPr>
                <w:b/>
                <w:bCs/>
                <w:sz w:val="18"/>
                <w:lang w:val="nl-BE"/>
              </w:rPr>
            </w:pPr>
            <w:r w:rsidRPr="003F356C">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3F356C"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3F356C"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3F356C"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3F356C" w:rsidRDefault="009C5971" w:rsidP="009C5971">
            <w:pPr>
              <w:tabs>
                <w:tab w:val="left" w:pos="226"/>
              </w:tabs>
              <w:spacing w:before="80" w:after="80"/>
              <w:rPr>
                <w:sz w:val="18"/>
                <w:lang w:val="nl-BE"/>
              </w:rPr>
            </w:pPr>
            <w:r w:rsidRPr="003F356C">
              <w:rPr>
                <w:rFonts w:cs="Arial"/>
                <w:sz w:val="18"/>
                <w:lang w:val="nl-BE"/>
              </w:rPr>
              <w:t>Verschillende verfsoorten, kleurpotloden, vetkrijt, enz. …</w:t>
            </w:r>
          </w:p>
        </w:tc>
        <w:tc>
          <w:tcPr>
            <w:tcW w:w="6949" w:type="dxa"/>
            <w:tcBorders>
              <w:top w:val="single" w:sz="18" w:space="0" w:color="auto"/>
              <w:left w:val="double" w:sz="4" w:space="0" w:color="auto"/>
              <w:bottom w:val="single" w:sz="4" w:space="0" w:color="auto"/>
            </w:tcBorders>
          </w:tcPr>
          <w:p w:rsidR="009C5971" w:rsidRPr="009C5971" w:rsidRDefault="003F356C" w:rsidP="003F356C">
            <w:pPr>
              <w:tabs>
                <w:tab w:val="right" w:pos="352"/>
                <w:tab w:val="right" w:pos="567"/>
              </w:tabs>
              <w:spacing w:before="80" w:after="80"/>
              <w:rPr>
                <w:sz w:val="18"/>
                <w:lang w:val="nl-BE"/>
              </w:rPr>
            </w:pPr>
            <w:r>
              <w:rPr>
                <w:sz w:val="18"/>
                <w:lang w:val="nl-BE"/>
              </w:rPr>
              <w:t xml:space="preserve">Leerlingen kennis laten maken met verschillende materialen. </w:t>
            </w: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lang w:val="nl-BE"/>
              </w:rPr>
            </w:pPr>
          </w:p>
        </w:tc>
      </w:tr>
    </w:tbl>
    <w:p w:rsidR="00EE055F" w:rsidRDefault="00EE055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827E18">
            <w:pPr>
              <w:spacing w:before="80" w:after="80"/>
              <w:rPr>
                <w:b/>
                <w:bCs/>
                <w:sz w:val="18"/>
                <w:lang w:val="nl-BE"/>
              </w:rPr>
            </w:pPr>
            <w:r w:rsidRPr="009C5971">
              <w:rPr>
                <w:rFonts w:cs="Arial"/>
                <w:b/>
                <w:bCs/>
                <w:sz w:val="18"/>
                <w:lang w:val="nl-BE"/>
              </w:rPr>
              <w:t>Een bestandsformaat kunnen kiezen</w:t>
            </w:r>
            <w:r w:rsidR="00B54ABF">
              <w:rPr>
                <w:rFonts w:cs="Arial"/>
                <w:b/>
                <w:bCs/>
                <w:sz w:val="18"/>
                <w:lang w:val="nl-BE"/>
              </w:rPr>
              <w:t xml:space="preserve"> en </w:t>
            </w:r>
            <w:r w:rsidR="00827E18">
              <w:rPr>
                <w:rFonts w:cs="Arial"/>
                <w:b/>
                <w:bCs/>
                <w:sz w:val="18"/>
                <w:lang w:val="nl-BE"/>
              </w:rPr>
              <w:t>toepassen</w:t>
            </w:r>
            <w:r w:rsidRPr="009C5971">
              <w:rPr>
                <w:rFonts w:cs="Arial"/>
                <w:b/>
                <w:bCs/>
                <w:sz w:val="18"/>
                <w:lang w:val="nl-BE"/>
              </w:rPr>
              <w:t xml:space="preserve"> in functie van een concrete opdracht.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555B4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B601A2" w:rsidRPr="009C5971" w:rsidRDefault="00B601A2" w:rsidP="00EE055F">
            <w:pPr>
              <w:tabs>
                <w:tab w:val="left" w:pos="226"/>
              </w:tabs>
              <w:spacing w:before="80" w:after="80"/>
              <w:rPr>
                <w:sz w:val="18"/>
                <w:lang w:val="nl-BE"/>
              </w:rPr>
            </w:pPr>
            <w:r>
              <w:rPr>
                <w:rFonts w:cs="Arial"/>
                <w:sz w:val="18"/>
                <w:lang w:val="nl-BE"/>
              </w:rPr>
              <w:t>Bestandsformaten</w:t>
            </w:r>
            <w:r w:rsidR="00EE055F">
              <w:rPr>
                <w:rFonts w:cs="Arial"/>
                <w:sz w:val="18"/>
                <w:lang w:val="nl-BE"/>
              </w:rPr>
              <w:br/>
            </w:r>
            <w:r w:rsidRPr="00B601A2">
              <w:rPr>
                <w:sz w:val="18"/>
                <w:lang w:val="nl-BE"/>
              </w:rPr>
              <w:t>Documenten</w:t>
            </w:r>
            <w:r>
              <w:rPr>
                <w:sz w:val="18"/>
                <w:lang w:val="nl-BE"/>
              </w:rPr>
              <w:t xml:space="preserve"> opmaken</w:t>
            </w:r>
            <w:r w:rsidRPr="00B601A2">
              <w:rPr>
                <w:sz w:val="18"/>
                <w:lang w:val="nl-BE"/>
              </w:rPr>
              <w:t>:</w:t>
            </w:r>
            <w:r w:rsidR="00EE055F">
              <w:rPr>
                <w:sz w:val="18"/>
                <w:lang w:val="nl-BE"/>
              </w:rPr>
              <w:br/>
              <w:t>-</w:t>
            </w:r>
            <w:r w:rsidR="00EE055F">
              <w:rPr>
                <w:sz w:val="18"/>
                <w:lang w:val="nl-BE"/>
              </w:rPr>
              <w:tab/>
            </w:r>
            <w:r w:rsidRPr="00B601A2">
              <w:rPr>
                <w:sz w:val="18"/>
                <w:lang w:val="nl-BE"/>
              </w:rPr>
              <w:t>openen van document</w:t>
            </w:r>
            <w:r w:rsidR="00EE055F">
              <w:rPr>
                <w:sz w:val="18"/>
                <w:lang w:val="nl-BE"/>
              </w:rPr>
              <w:br/>
              <w:t>-</w:t>
            </w:r>
            <w:r w:rsidR="00EE055F">
              <w:rPr>
                <w:sz w:val="18"/>
                <w:lang w:val="nl-BE"/>
              </w:rPr>
              <w:tab/>
            </w:r>
            <w:r w:rsidRPr="00B601A2">
              <w:rPr>
                <w:sz w:val="18"/>
                <w:lang w:val="nl-BE"/>
              </w:rPr>
              <w:t>openen van nieuw document</w:t>
            </w:r>
            <w:r w:rsidR="00EE055F">
              <w:rPr>
                <w:sz w:val="18"/>
                <w:lang w:val="nl-BE"/>
              </w:rPr>
              <w:br/>
              <w:t>-</w:t>
            </w:r>
            <w:r w:rsidR="00EE055F">
              <w:rPr>
                <w:sz w:val="18"/>
                <w:lang w:val="nl-BE"/>
              </w:rPr>
              <w:tab/>
            </w:r>
            <w:r w:rsidRPr="00B601A2">
              <w:rPr>
                <w:sz w:val="18"/>
                <w:lang w:val="nl-BE"/>
              </w:rPr>
              <w:t>bewaren van documenten</w:t>
            </w:r>
            <w:r w:rsidR="00EE055F">
              <w:rPr>
                <w:sz w:val="18"/>
                <w:lang w:val="nl-BE"/>
              </w:rPr>
              <w:br/>
              <w:t>-</w:t>
            </w:r>
            <w:r w:rsidR="00EE055F">
              <w:rPr>
                <w:sz w:val="18"/>
                <w:lang w:val="nl-BE"/>
              </w:rPr>
              <w:tab/>
              <w:t>k</w:t>
            </w:r>
            <w:r>
              <w:rPr>
                <w:sz w:val="18"/>
                <w:lang w:val="nl-BE"/>
              </w:rPr>
              <w:t>ennis van bestandsformaten</w:t>
            </w:r>
            <w:r w:rsidR="00EE055F">
              <w:rPr>
                <w:sz w:val="18"/>
                <w:lang w:val="nl-BE"/>
              </w:rPr>
              <w:br/>
              <w:t>-</w:t>
            </w:r>
            <w:r w:rsidR="00EE055F">
              <w:rPr>
                <w:sz w:val="18"/>
                <w:lang w:val="nl-BE"/>
              </w:rPr>
              <w:tab/>
            </w:r>
            <w:r w:rsidRPr="00B601A2">
              <w:rPr>
                <w:sz w:val="18"/>
                <w:lang w:val="nl-BE"/>
              </w:rPr>
              <w:t>kennis van resoluties</w:t>
            </w:r>
          </w:p>
        </w:tc>
        <w:tc>
          <w:tcPr>
            <w:tcW w:w="6949" w:type="dxa"/>
            <w:tcBorders>
              <w:top w:val="single" w:sz="18" w:space="0" w:color="auto"/>
              <w:left w:val="double" w:sz="4" w:space="0" w:color="auto"/>
              <w:bottom w:val="single" w:sz="4" w:space="0" w:color="auto"/>
            </w:tcBorders>
          </w:tcPr>
          <w:p w:rsidR="009C5971" w:rsidRPr="009C5971" w:rsidRDefault="00B601A2" w:rsidP="009C5971">
            <w:pPr>
              <w:tabs>
                <w:tab w:val="right" w:pos="352"/>
                <w:tab w:val="right" w:pos="567"/>
              </w:tabs>
              <w:spacing w:before="80" w:after="80"/>
              <w:rPr>
                <w:sz w:val="18"/>
                <w:lang w:val="nl-BE"/>
              </w:rPr>
            </w:pPr>
            <w:r>
              <w:rPr>
                <w:sz w:val="18"/>
                <w:lang w:val="nl-BE"/>
              </w:rPr>
              <w:t>B</w:t>
            </w:r>
            <w:r w:rsidRPr="00B601A2">
              <w:rPr>
                <w:sz w:val="18"/>
                <w:lang w:val="nl-BE"/>
              </w:rPr>
              <w:t>v.: tif</w:t>
            </w:r>
            <w:r w:rsidR="00420172">
              <w:rPr>
                <w:sz w:val="18"/>
                <w:lang w:val="nl-BE"/>
              </w:rPr>
              <w:t>, jpg, pdf, ai, ind, …</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vectorieel tekenprogramma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420172" w:rsidRPr="009C5971" w:rsidRDefault="00420172" w:rsidP="00420172">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BE4C77" w:rsidP="009C5971">
            <w:pPr>
              <w:tabs>
                <w:tab w:val="right" w:pos="352"/>
                <w:tab w:val="right" w:pos="567"/>
              </w:tabs>
              <w:spacing w:before="80" w:after="80"/>
              <w:rPr>
                <w:sz w:val="18"/>
                <w:lang w:val="nl-BE"/>
              </w:rPr>
            </w:pPr>
            <w:r w:rsidRPr="00BE4C77">
              <w:rPr>
                <w:sz w:val="18"/>
                <w:lang w:val="nl-BE"/>
              </w:rPr>
              <w:t>Illustrator</w:t>
            </w:r>
            <w:r>
              <w:rPr>
                <w:sz w:val="18"/>
                <w:lang w:val="nl-BE"/>
              </w:rPr>
              <w:t>.</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beeldbewerkingsprogramma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BE4C77" w:rsidP="009C5971">
            <w:pPr>
              <w:tabs>
                <w:tab w:val="right" w:pos="352"/>
                <w:tab w:val="right" w:pos="567"/>
              </w:tabs>
              <w:spacing w:before="80" w:after="80"/>
              <w:rPr>
                <w:sz w:val="18"/>
                <w:lang w:val="nl-BE"/>
              </w:rPr>
            </w:pPr>
            <w:r w:rsidRPr="00BE4C77">
              <w:rPr>
                <w:sz w:val="18"/>
                <w:lang w:val="nl-BE"/>
              </w:rPr>
              <w:t>Photoshop</w:t>
            </w:r>
            <w:r w:rsidR="001C13CE">
              <w:rPr>
                <w:sz w:val="18"/>
                <w:lang w:val="nl-BE"/>
              </w:rPr>
              <w:t>.</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Een opmaakprogramma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BE4C77" w:rsidP="009C5971">
            <w:pPr>
              <w:tabs>
                <w:tab w:val="right" w:pos="352"/>
                <w:tab w:val="right" w:pos="567"/>
              </w:tabs>
              <w:spacing w:before="80" w:after="80"/>
              <w:rPr>
                <w:sz w:val="18"/>
                <w:lang w:val="nl-BE"/>
              </w:rPr>
            </w:pPr>
            <w:r w:rsidRPr="00BE4C77">
              <w:rPr>
                <w:sz w:val="18"/>
                <w:lang w:val="nl-BE"/>
              </w:rPr>
              <w:t>Indesign</w:t>
            </w:r>
            <w:r w:rsidR="001C13CE">
              <w:rPr>
                <w:sz w:val="18"/>
                <w:lang w:val="nl-BE"/>
              </w:rPr>
              <w:t>.</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Randapparatuur correct kunnen gebruiken.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BE4C77" w:rsidP="009C5971">
            <w:pPr>
              <w:tabs>
                <w:tab w:val="right" w:pos="352"/>
                <w:tab w:val="right" w:pos="567"/>
              </w:tabs>
              <w:spacing w:before="80" w:after="80"/>
              <w:rPr>
                <w:sz w:val="18"/>
                <w:lang w:val="nl-BE"/>
              </w:rPr>
            </w:pPr>
            <w:r w:rsidRPr="00BE4C77">
              <w:rPr>
                <w:sz w:val="18"/>
                <w:lang w:val="nl-BE"/>
              </w:rPr>
              <w:t>Bv.: scanner, printer, opslagapparatuur.</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sz w:val="18"/>
                <w:lang w:val="nl-BE"/>
              </w:rPr>
              <w:t>Een softwareprogramma kunnen kiezen in functie van een opdracht.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bl>
    <w:p w:rsidR="00EE055F" w:rsidRDefault="00EE055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E055F" w:rsidRPr="009C5971" w:rsidTr="00F96E92">
        <w:trPr>
          <w:trHeight w:val="397"/>
        </w:trPr>
        <w:tc>
          <w:tcPr>
            <w:tcW w:w="839" w:type="dxa"/>
            <w:tcBorders>
              <w:bottom w:val="single" w:sz="4" w:space="0" w:color="auto"/>
            </w:tcBorders>
            <w:vAlign w:val="center"/>
          </w:tcPr>
          <w:p w:rsidR="00EE055F" w:rsidRPr="009C5971" w:rsidRDefault="00EE055F" w:rsidP="00F96E92">
            <w:pPr>
              <w:spacing w:before="80" w:after="80"/>
              <w:rPr>
                <w:sz w:val="18"/>
              </w:rPr>
            </w:pPr>
            <w:r w:rsidRPr="009C5971">
              <w:lastRenderedPageBreak/>
              <w:br w:type="page"/>
            </w:r>
            <w:r w:rsidRPr="009C5971">
              <w:rPr>
                <w:sz w:val="18"/>
              </w:rPr>
              <w:t>Nr.</w:t>
            </w:r>
          </w:p>
        </w:tc>
        <w:tc>
          <w:tcPr>
            <w:tcW w:w="5716" w:type="dxa"/>
            <w:tcBorders>
              <w:bottom w:val="single" w:sz="4" w:space="0" w:color="auto"/>
            </w:tcBorders>
            <w:vAlign w:val="center"/>
          </w:tcPr>
          <w:p w:rsidR="00EE055F" w:rsidRPr="009C5971" w:rsidRDefault="00EE055F" w:rsidP="00F96E92">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EE055F" w:rsidRPr="009C5971" w:rsidRDefault="00EE055F" w:rsidP="00F96E92">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EE055F" w:rsidRPr="009C5971" w:rsidRDefault="00EE055F" w:rsidP="00F96E92">
            <w:pPr>
              <w:spacing w:before="80" w:after="80"/>
              <w:jc w:val="center"/>
              <w:rPr>
                <w:sz w:val="18"/>
              </w:rPr>
            </w:pPr>
            <w:r w:rsidRPr="009C5971">
              <w:rPr>
                <w:sz w:val="18"/>
              </w:rPr>
              <w:t>B/U</w:t>
            </w:r>
          </w:p>
        </w:tc>
        <w:tc>
          <w:tcPr>
            <w:tcW w:w="6949" w:type="dxa"/>
            <w:tcBorders>
              <w:left w:val="double" w:sz="4" w:space="0" w:color="auto"/>
            </w:tcBorders>
            <w:vAlign w:val="center"/>
          </w:tcPr>
          <w:p w:rsidR="00EE055F" w:rsidRPr="009C5971" w:rsidRDefault="00EE055F" w:rsidP="00F96E92">
            <w:pPr>
              <w:spacing w:before="80" w:after="80"/>
              <w:jc w:val="center"/>
              <w:rPr>
                <w:sz w:val="18"/>
              </w:rPr>
            </w:pPr>
            <w:r w:rsidRPr="009C5971">
              <w:rPr>
                <w:sz w:val="18"/>
              </w:rPr>
              <w:t>Didactische wenken en hulpmiddelen</w:t>
            </w:r>
          </w:p>
        </w:tc>
        <w:tc>
          <w:tcPr>
            <w:tcW w:w="844" w:type="dxa"/>
            <w:vAlign w:val="center"/>
          </w:tcPr>
          <w:p w:rsidR="00EE055F" w:rsidRPr="009C5971" w:rsidRDefault="00EE055F" w:rsidP="00F96E92">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420172">
            <w:pPr>
              <w:spacing w:before="80" w:after="80"/>
              <w:rPr>
                <w:b/>
                <w:bCs/>
                <w:sz w:val="18"/>
                <w:lang w:val="nl-BE"/>
              </w:rPr>
            </w:pPr>
            <w:r w:rsidRPr="009C5971">
              <w:rPr>
                <w:rFonts w:cs="Arial"/>
                <w:b/>
                <w:bCs/>
                <w:sz w:val="18"/>
                <w:lang w:val="nl-BE"/>
              </w:rPr>
              <w:t>Een beeldbewerkingsprogramma, een opmaakprogramma en een vectorieel tekenprogramma kunnen combineren bij opdrachten.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B54ABF" w:rsidP="00B54ABF">
            <w:pPr>
              <w:tabs>
                <w:tab w:val="left" w:pos="226"/>
              </w:tabs>
              <w:spacing w:before="80" w:after="80"/>
              <w:rPr>
                <w:sz w:val="18"/>
                <w:lang w:val="nl-BE"/>
              </w:rPr>
            </w:pPr>
            <w:r>
              <w:rPr>
                <w:sz w:val="18"/>
                <w:lang w:val="nl-BE"/>
              </w:rPr>
              <w:t>Combinatie van minimum twee programma’s</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 xml:space="preserve">Een document </w:t>
            </w:r>
            <w:r w:rsidR="00420172">
              <w:rPr>
                <w:rFonts w:cs="Arial"/>
                <w:b/>
                <w:bCs/>
                <w:sz w:val="18"/>
                <w:lang w:val="nl-BE"/>
              </w:rPr>
              <w:t xml:space="preserve">web- en </w:t>
            </w:r>
            <w:r w:rsidRPr="009C5971">
              <w:rPr>
                <w:rFonts w:cs="Arial"/>
                <w:b/>
                <w:bCs/>
                <w:sz w:val="18"/>
                <w:lang w:val="nl-BE"/>
              </w:rPr>
              <w:t>drukklaar kunnen maken.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420172" w:rsidP="009C5971">
            <w:pPr>
              <w:tabs>
                <w:tab w:val="right" w:pos="352"/>
                <w:tab w:val="right" w:pos="567"/>
              </w:tabs>
              <w:spacing w:before="80" w:after="80"/>
              <w:rPr>
                <w:sz w:val="18"/>
                <w:lang w:val="nl-BE"/>
              </w:rPr>
            </w:pPr>
            <w:r>
              <w:rPr>
                <w:sz w:val="18"/>
                <w:lang w:val="nl-BE"/>
              </w:rPr>
              <w:t>Bv. het ontwerpen van een banner, beelden voor webtoepassing, … (jpeg, png, (animated) gif, …).</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420172" w:rsidRPr="009C5971" w:rsidTr="00A35DB9">
        <w:trPr>
          <w:trHeight w:val="397"/>
        </w:trPr>
        <w:tc>
          <w:tcPr>
            <w:tcW w:w="839" w:type="dxa"/>
            <w:tcBorders>
              <w:top w:val="single" w:sz="18" w:space="0" w:color="auto"/>
              <w:left w:val="single" w:sz="18" w:space="0" w:color="auto"/>
              <w:bottom w:val="single" w:sz="18" w:space="0" w:color="auto"/>
            </w:tcBorders>
          </w:tcPr>
          <w:p w:rsidR="00420172" w:rsidRPr="009C5971" w:rsidRDefault="00420172"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420172" w:rsidRPr="009C5971" w:rsidRDefault="00420172" w:rsidP="00A35DB9">
            <w:pPr>
              <w:spacing w:before="80" w:after="80"/>
              <w:rPr>
                <w:b/>
                <w:bCs/>
                <w:sz w:val="18"/>
                <w:lang w:val="nl-BE"/>
              </w:rPr>
            </w:pPr>
            <w:r>
              <w:rPr>
                <w:rFonts w:cs="Arial"/>
                <w:b/>
                <w:bCs/>
                <w:sz w:val="18"/>
                <w:lang w:val="nl-BE"/>
              </w:rPr>
              <w:t>Nieuwe technieken verkennen en toepassen</w:t>
            </w:r>
            <w:r w:rsidRPr="009C5971">
              <w:rPr>
                <w:rFonts w:cs="Arial"/>
                <w:b/>
                <w:bCs/>
                <w:sz w:val="18"/>
                <w:lang w:val="nl-BE"/>
              </w:rPr>
              <w:t>.</w:t>
            </w:r>
          </w:p>
        </w:tc>
        <w:tc>
          <w:tcPr>
            <w:tcW w:w="835" w:type="dxa"/>
            <w:tcBorders>
              <w:top w:val="single" w:sz="18" w:space="0" w:color="auto"/>
              <w:bottom w:val="single" w:sz="18" w:space="0" w:color="auto"/>
            </w:tcBorders>
          </w:tcPr>
          <w:p w:rsidR="00420172" w:rsidRPr="009C5971" w:rsidRDefault="00420172" w:rsidP="00A35DB9">
            <w:pPr>
              <w:spacing w:before="80" w:after="80"/>
              <w:jc w:val="center"/>
              <w:rPr>
                <w:b/>
                <w:bCs/>
                <w:sz w:val="18"/>
                <w:lang w:val="nl-BE"/>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420172" w:rsidRPr="009C5971" w:rsidRDefault="00420172" w:rsidP="00A35DB9">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420172" w:rsidRPr="009C5971" w:rsidRDefault="00420172"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420172" w:rsidRPr="009C5971" w:rsidRDefault="00420172" w:rsidP="00A35DB9">
            <w:pPr>
              <w:spacing w:before="80" w:after="80"/>
              <w:jc w:val="center"/>
              <w:rPr>
                <w:sz w:val="18"/>
                <w:lang w:val="nl-BE"/>
              </w:rPr>
            </w:pPr>
          </w:p>
        </w:tc>
      </w:tr>
      <w:tr w:rsidR="00420172" w:rsidRPr="009C5971" w:rsidTr="00A35DB9">
        <w:trPr>
          <w:trHeight w:val="397"/>
        </w:trPr>
        <w:tc>
          <w:tcPr>
            <w:tcW w:w="839" w:type="dxa"/>
            <w:tcBorders>
              <w:top w:val="single" w:sz="18" w:space="0" w:color="auto"/>
              <w:bottom w:val="single" w:sz="4" w:space="0" w:color="auto"/>
            </w:tcBorders>
          </w:tcPr>
          <w:p w:rsidR="00420172" w:rsidRPr="009C5971" w:rsidRDefault="00420172" w:rsidP="00A35DB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420172" w:rsidRPr="009C5971" w:rsidRDefault="00420172" w:rsidP="00A35DB9">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420172" w:rsidRPr="009C5971" w:rsidRDefault="00FD7A31" w:rsidP="00A35DB9">
            <w:pPr>
              <w:tabs>
                <w:tab w:val="right" w:pos="352"/>
                <w:tab w:val="right" w:pos="567"/>
              </w:tabs>
              <w:spacing w:before="80" w:after="80"/>
              <w:rPr>
                <w:sz w:val="18"/>
                <w:lang w:val="nl-BE"/>
              </w:rPr>
            </w:pPr>
            <w:r>
              <w:rPr>
                <w:sz w:val="18"/>
                <w:lang w:val="nl-BE"/>
              </w:rPr>
              <w:t>Bv. webdesign, applicaties, …</w:t>
            </w:r>
          </w:p>
        </w:tc>
        <w:tc>
          <w:tcPr>
            <w:tcW w:w="844" w:type="dxa"/>
            <w:tcBorders>
              <w:top w:val="single" w:sz="18" w:space="0" w:color="auto"/>
              <w:bottom w:val="single" w:sz="4" w:space="0" w:color="auto"/>
            </w:tcBorders>
          </w:tcPr>
          <w:p w:rsidR="00420172" w:rsidRPr="009C5971" w:rsidRDefault="00555B4E" w:rsidP="00A35DB9">
            <w:pPr>
              <w:spacing w:before="80" w:after="80"/>
              <w:jc w:val="center"/>
              <w:rPr>
                <w:sz w:val="18"/>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FD7A31" w:rsidRDefault="009C5971" w:rsidP="009C5971">
            <w:pPr>
              <w:spacing w:before="80" w:after="80"/>
              <w:rPr>
                <w:b/>
                <w:bCs/>
                <w:sz w:val="18"/>
                <w:lang w:val="nl-BE"/>
              </w:rPr>
            </w:pPr>
            <w:r w:rsidRPr="00FD7A31">
              <w:rPr>
                <w:rFonts w:cs="Arial"/>
                <w:b/>
                <w:bCs/>
                <w:sz w:val="18"/>
                <w:lang w:val="nl-BE"/>
              </w:rPr>
              <w:t>Compositie, vorm en kleurgebruik kunnen toepassen</w:t>
            </w:r>
            <w:r w:rsidR="00D93979" w:rsidRPr="00FD7A31">
              <w:rPr>
                <w:rFonts w:cs="Arial"/>
                <w:b/>
                <w:bCs/>
                <w:sz w:val="18"/>
                <w:lang w:val="nl-BE"/>
              </w:rPr>
              <w:t xml:space="preserve"> in functie van een opdracht</w:t>
            </w:r>
            <w:r w:rsidRPr="00FD7A31">
              <w:rPr>
                <w:rFonts w:cs="Arial"/>
                <w:b/>
                <w:bCs/>
                <w:sz w:val="18"/>
                <w:lang w:val="nl-BE"/>
              </w:rPr>
              <w:t>.</w:t>
            </w:r>
          </w:p>
        </w:tc>
        <w:tc>
          <w:tcPr>
            <w:tcW w:w="835" w:type="dxa"/>
            <w:tcBorders>
              <w:top w:val="single" w:sz="18" w:space="0" w:color="auto"/>
              <w:bottom w:val="single" w:sz="18" w:space="0" w:color="auto"/>
            </w:tcBorders>
          </w:tcPr>
          <w:p w:rsidR="009C5971" w:rsidRPr="00FD7A31" w:rsidRDefault="00C47357" w:rsidP="009C5971">
            <w:pPr>
              <w:spacing w:before="80" w:after="80"/>
              <w:jc w:val="center"/>
              <w:rPr>
                <w:b/>
                <w:bCs/>
                <w:sz w:val="18"/>
                <w:lang w:val="nl-BE"/>
              </w:rPr>
            </w:pPr>
            <w:r w:rsidRPr="00FD7A31">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FD7A31" w:rsidRDefault="00F83CA4" w:rsidP="009C5971">
            <w:pPr>
              <w:spacing w:before="80" w:after="80"/>
              <w:jc w:val="center"/>
              <w:rPr>
                <w:b/>
                <w:bCs/>
                <w:sz w:val="18"/>
                <w:lang w:val="nl-BE"/>
              </w:rPr>
            </w:pPr>
            <w:r w:rsidRPr="00FD7A31">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FD7A3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cya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FD7A3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FD7A31" w:rsidRDefault="00D93979" w:rsidP="00D93979">
            <w:pPr>
              <w:tabs>
                <w:tab w:val="left" w:pos="226"/>
              </w:tabs>
              <w:spacing w:before="80" w:after="80"/>
              <w:rPr>
                <w:sz w:val="18"/>
                <w:lang w:val="nl-BE"/>
              </w:rPr>
            </w:pPr>
            <w:r w:rsidRPr="00FD7A31">
              <w:rPr>
                <w:rFonts w:cs="Arial"/>
                <w:sz w:val="18"/>
                <w:lang w:val="nl-BE"/>
              </w:rPr>
              <w:t>C</w:t>
            </w:r>
            <w:r w:rsidR="009C5971" w:rsidRPr="00FD7A31">
              <w:rPr>
                <w:rFonts w:cs="Arial"/>
                <w:sz w:val="18"/>
                <w:lang w:val="nl-BE"/>
              </w:rPr>
              <w:t>ompositie, vorm en kleurgebruik</w:t>
            </w:r>
          </w:p>
        </w:tc>
        <w:tc>
          <w:tcPr>
            <w:tcW w:w="6949" w:type="dxa"/>
            <w:tcBorders>
              <w:top w:val="single" w:sz="18" w:space="0" w:color="auto"/>
              <w:left w:val="double" w:sz="4" w:space="0" w:color="auto"/>
              <w:bottom w:val="single" w:sz="4" w:space="0" w:color="auto"/>
            </w:tcBorders>
          </w:tcPr>
          <w:p w:rsidR="009C5971" w:rsidRPr="00FD7A31" w:rsidRDefault="00D93979" w:rsidP="009C5971">
            <w:pPr>
              <w:tabs>
                <w:tab w:val="right" w:pos="352"/>
                <w:tab w:val="right" w:pos="567"/>
              </w:tabs>
              <w:spacing w:before="80" w:after="80"/>
              <w:rPr>
                <w:sz w:val="18"/>
                <w:lang w:val="nl-BE"/>
              </w:rPr>
            </w:pPr>
            <w:r w:rsidRPr="00FD7A31">
              <w:rPr>
                <w:sz w:val="18"/>
                <w:lang w:val="nl-BE"/>
              </w:rPr>
              <w:t>Bv. reclame, illustratie, …</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highlight w:val="cyan"/>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FD7A3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FD7A31" w:rsidRDefault="009C5971" w:rsidP="00C15464">
            <w:pPr>
              <w:spacing w:before="80" w:after="80"/>
              <w:rPr>
                <w:b/>
                <w:bCs/>
                <w:sz w:val="18"/>
                <w:lang w:val="nl-BE"/>
              </w:rPr>
            </w:pPr>
            <w:r w:rsidRPr="00FD7A31">
              <w:rPr>
                <w:rFonts w:cs="Arial"/>
                <w:b/>
                <w:bCs/>
                <w:sz w:val="18"/>
                <w:lang w:val="nl-BE"/>
              </w:rPr>
              <w:t xml:space="preserve">Een </w:t>
            </w:r>
            <w:r w:rsidR="00C15464" w:rsidRPr="00FD7A31">
              <w:rPr>
                <w:rFonts w:cs="Arial"/>
                <w:b/>
                <w:bCs/>
                <w:sz w:val="18"/>
                <w:lang w:val="nl-BE"/>
              </w:rPr>
              <w:t xml:space="preserve">analoog </w:t>
            </w:r>
            <w:r w:rsidRPr="00FD7A31">
              <w:rPr>
                <w:rFonts w:cs="Arial"/>
                <w:b/>
                <w:bCs/>
                <w:sz w:val="18"/>
                <w:lang w:val="nl-BE"/>
              </w:rPr>
              <w:t xml:space="preserve">beeld </w:t>
            </w:r>
            <w:r w:rsidR="00D93979" w:rsidRPr="00FD7A31">
              <w:rPr>
                <w:rFonts w:cs="Arial"/>
                <w:b/>
                <w:bCs/>
                <w:sz w:val="18"/>
                <w:lang w:val="nl-BE"/>
              </w:rPr>
              <w:t xml:space="preserve">kunnen omzetten naar een digitaal beeld met een </w:t>
            </w:r>
            <w:r w:rsidR="00BA3390" w:rsidRPr="00FD7A31">
              <w:rPr>
                <w:rFonts w:cs="Arial"/>
                <w:b/>
                <w:bCs/>
                <w:sz w:val="18"/>
                <w:lang w:val="nl-BE"/>
              </w:rPr>
              <w:t>computer</w:t>
            </w:r>
            <w:r w:rsidR="00D93979" w:rsidRPr="00FD7A31">
              <w:rPr>
                <w:rFonts w:cs="Arial"/>
                <w:b/>
                <w:bCs/>
                <w:sz w:val="18"/>
                <w:lang w:val="nl-BE"/>
              </w:rPr>
              <w:t>programma.</w:t>
            </w:r>
          </w:p>
        </w:tc>
        <w:tc>
          <w:tcPr>
            <w:tcW w:w="835" w:type="dxa"/>
            <w:tcBorders>
              <w:top w:val="single" w:sz="18" w:space="0" w:color="auto"/>
              <w:bottom w:val="single" w:sz="18" w:space="0" w:color="auto"/>
            </w:tcBorders>
          </w:tcPr>
          <w:p w:rsidR="009C5971" w:rsidRPr="00FD7A31" w:rsidRDefault="00C47357" w:rsidP="009C5971">
            <w:pPr>
              <w:spacing w:before="80" w:after="80"/>
              <w:jc w:val="center"/>
              <w:rPr>
                <w:b/>
                <w:bCs/>
                <w:sz w:val="18"/>
                <w:lang w:val="nl-BE"/>
              </w:rPr>
            </w:pPr>
            <w:r w:rsidRPr="00FD7A31">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FD7A31" w:rsidRDefault="00F83CA4" w:rsidP="009C5971">
            <w:pPr>
              <w:spacing w:before="80" w:after="80"/>
              <w:jc w:val="center"/>
              <w:rPr>
                <w:b/>
                <w:bCs/>
                <w:sz w:val="18"/>
                <w:lang w:val="nl-BE"/>
              </w:rPr>
            </w:pPr>
            <w:r w:rsidRPr="00FD7A31">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FD7A3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cya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FD7A3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BA3390" w:rsidRPr="00FD7A31" w:rsidRDefault="00BA3390" w:rsidP="00EE055F">
            <w:pPr>
              <w:tabs>
                <w:tab w:val="left" w:pos="226"/>
              </w:tabs>
              <w:spacing w:before="80" w:after="80"/>
              <w:rPr>
                <w:sz w:val="18"/>
                <w:lang w:val="nl-BE"/>
              </w:rPr>
            </w:pPr>
            <w:r w:rsidRPr="00FD7A31">
              <w:rPr>
                <w:sz w:val="18"/>
                <w:lang w:val="nl-BE"/>
              </w:rPr>
              <w:t>Scannen</w:t>
            </w:r>
            <w:r w:rsidR="00EE055F" w:rsidRPr="00FD7A31">
              <w:rPr>
                <w:sz w:val="18"/>
                <w:lang w:val="nl-BE"/>
              </w:rPr>
              <w:br/>
            </w:r>
            <w:r w:rsidRPr="00FD7A31">
              <w:rPr>
                <w:sz w:val="18"/>
                <w:lang w:val="nl-BE"/>
              </w:rPr>
              <w:t>Fotografisch reproduceren</w:t>
            </w:r>
            <w:r w:rsidR="00EE055F" w:rsidRPr="00FD7A31">
              <w:rPr>
                <w:sz w:val="18"/>
                <w:lang w:val="nl-BE"/>
              </w:rPr>
              <w:br/>
            </w:r>
            <w:r w:rsidRPr="00FD7A31">
              <w:rPr>
                <w:sz w:val="18"/>
                <w:lang w:val="nl-BE"/>
              </w:rPr>
              <w:t xml:space="preserve">Bewerken en verwerken </w:t>
            </w:r>
          </w:p>
        </w:tc>
        <w:tc>
          <w:tcPr>
            <w:tcW w:w="6949" w:type="dxa"/>
            <w:tcBorders>
              <w:top w:val="single" w:sz="18" w:space="0" w:color="auto"/>
              <w:left w:val="double" w:sz="4" w:space="0" w:color="auto"/>
              <w:bottom w:val="single" w:sz="4" w:space="0" w:color="auto"/>
            </w:tcBorders>
          </w:tcPr>
          <w:p w:rsidR="009C5971" w:rsidRPr="00FD7A31" w:rsidRDefault="00BA3390" w:rsidP="00EE055F">
            <w:pPr>
              <w:tabs>
                <w:tab w:val="left" w:pos="225"/>
              </w:tabs>
              <w:spacing w:before="80" w:after="80"/>
              <w:rPr>
                <w:sz w:val="18"/>
                <w:lang w:val="nl-BE"/>
              </w:rPr>
            </w:pPr>
            <w:r w:rsidRPr="00FD7A31">
              <w:rPr>
                <w:sz w:val="18"/>
                <w:lang w:val="nl-BE"/>
              </w:rPr>
              <w:t>Bv. toepassingen op:</w:t>
            </w:r>
            <w:r w:rsidR="00EE055F" w:rsidRPr="00FD7A31">
              <w:rPr>
                <w:sz w:val="18"/>
                <w:lang w:val="nl-BE"/>
              </w:rPr>
              <w:br/>
              <w:t>-</w:t>
            </w:r>
            <w:r w:rsidR="00EE055F" w:rsidRPr="00FD7A31">
              <w:rPr>
                <w:sz w:val="18"/>
                <w:lang w:val="nl-BE"/>
              </w:rPr>
              <w:tab/>
            </w:r>
            <w:r w:rsidRPr="00FD7A31">
              <w:rPr>
                <w:sz w:val="18"/>
                <w:lang w:val="nl-BE"/>
              </w:rPr>
              <w:t>stileren</w:t>
            </w:r>
            <w:r w:rsidR="00EE055F" w:rsidRPr="00FD7A31">
              <w:rPr>
                <w:sz w:val="18"/>
                <w:lang w:val="nl-BE"/>
              </w:rPr>
              <w:br/>
              <w:t>-</w:t>
            </w:r>
            <w:r w:rsidR="00EE055F" w:rsidRPr="00FD7A31">
              <w:rPr>
                <w:sz w:val="18"/>
                <w:lang w:val="nl-BE"/>
              </w:rPr>
              <w:tab/>
            </w:r>
            <w:r w:rsidRPr="00FD7A31">
              <w:rPr>
                <w:sz w:val="18"/>
                <w:lang w:val="nl-BE"/>
              </w:rPr>
              <w:t>abstraheren</w:t>
            </w:r>
            <w:r w:rsidR="00EE055F" w:rsidRPr="00FD7A31">
              <w:rPr>
                <w:sz w:val="18"/>
                <w:lang w:val="nl-BE"/>
              </w:rPr>
              <w:br/>
              <w:t>-</w:t>
            </w:r>
            <w:r w:rsidR="00EE055F" w:rsidRPr="00FD7A31">
              <w:rPr>
                <w:sz w:val="18"/>
                <w:lang w:val="nl-BE"/>
              </w:rPr>
              <w:tab/>
            </w:r>
            <w:r w:rsidRPr="00FD7A31">
              <w:rPr>
                <w:sz w:val="18"/>
                <w:lang w:val="nl-BE"/>
              </w:rPr>
              <w:t>vereenvoudigen van beelden</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highlight w:val="cyan"/>
                <w:lang w:val="nl-BE"/>
              </w:rPr>
            </w:pPr>
            <w:r>
              <w:rPr>
                <w:sz w:val="18"/>
                <w:lang w:val="nl-BE"/>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FD7A3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FD7A31" w:rsidRDefault="009C5971" w:rsidP="009C5971">
            <w:pPr>
              <w:spacing w:before="80" w:after="80"/>
              <w:rPr>
                <w:b/>
                <w:bCs/>
                <w:sz w:val="18"/>
                <w:lang w:val="nl-BE"/>
              </w:rPr>
            </w:pPr>
            <w:r w:rsidRPr="00FD7A31">
              <w:rPr>
                <w:rFonts w:cs="Arial"/>
                <w:b/>
                <w:bCs/>
                <w:sz w:val="18"/>
                <w:lang w:val="nl-BE"/>
              </w:rPr>
              <w:t>Opdrachten met tekst en beeld kunnen ontwerpen en uitvoeren in oplopende moeilijkheidsgraad.</w:t>
            </w:r>
          </w:p>
        </w:tc>
        <w:tc>
          <w:tcPr>
            <w:tcW w:w="835" w:type="dxa"/>
            <w:tcBorders>
              <w:top w:val="single" w:sz="18" w:space="0" w:color="auto"/>
              <w:bottom w:val="single" w:sz="18" w:space="0" w:color="auto"/>
            </w:tcBorders>
          </w:tcPr>
          <w:p w:rsidR="009C5971" w:rsidRPr="00FD7A31" w:rsidRDefault="00C47357" w:rsidP="009C5971">
            <w:pPr>
              <w:spacing w:before="80" w:after="80"/>
              <w:jc w:val="center"/>
              <w:rPr>
                <w:b/>
                <w:bCs/>
                <w:sz w:val="18"/>
                <w:lang w:val="nl-BE"/>
              </w:rPr>
            </w:pPr>
            <w:r w:rsidRPr="00FD7A31">
              <w:rPr>
                <w:b/>
                <w:bCs/>
                <w:sz w:val="18"/>
              </w:rPr>
              <w:t>EDV</w:t>
            </w:r>
            <w:r w:rsidR="001C13CE">
              <w:rPr>
                <w:b/>
                <w:bCs/>
                <w:sz w:val="18"/>
              </w:rPr>
              <w:br/>
              <w:t>LER 3</w:t>
            </w:r>
          </w:p>
        </w:tc>
        <w:tc>
          <w:tcPr>
            <w:tcW w:w="835" w:type="dxa"/>
            <w:tcBorders>
              <w:top w:val="single" w:sz="18" w:space="0" w:color="auto"/>
              <w:bottom w:val="single" w:sz="18" w:space="0" w:color="auto"/>
              <w:right w:val="double" w:sz="4" w:space="0" w:color="auto"/>
            </w:tcBorders>
          </w:tcPr>
          <w:p w:rsidR="009C5971" w:rsidRPr="00FD7A31" w:rsidRDefault="00F83CA4" w:rsidP="009C5971">
            <w:pPr>
              <w:spacing w:before="80" w:after="80"/>
              <w:jc w:val="center"/>
              <w:rPr>
                <w:b/>
                <w:bCs/>
                <w:sz w:val="18"/>
                <w:lang w:val="nl-BE"/>
              </w:rPr>
            </w:pPr>
            <w:r w:rsidRPr="00FD7A31">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FD7A3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cya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FD7A3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FD7A3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BA3390" w:rsidRPr="00FD7A31" w:rsidRDefault="00BA3390" w:rsidP="00555B4E">
            <w:pPr>
              <w:tabs>
                <w:tab w:val="right" w:pos="352"/>
                <w:tab w:val="right" w:pos="567"/>
              </w:tabs>
              <w:spacing w:before="80" w:after="80"/>
              <w:rPr>
                <w:sz w:val="18"/>
                <w:lang w:val="nl-BE"/>
              </w:rPr>
            </w:pPr>
            <w:r w:rsidRPr="00FD7A31">
              <w:rPr>
                <w:sz w:val="18"/>
                <w:lang w:val="nl-BE"/>
              </w:rPr>
              <w:t>Bv. ontwerp en digitale uitvoering van een advertentie.</w:t>
            </w:r>
            <w:r w:rsidR="00EE055F" w:rsidRPr="00FD7A31">
              <w:rPr>
                <w:sz w:val="18"/>
                <w:lang w:val="nl-BE"/>
              </w:rPr>
              <w:br/>
            </w:r>
            <w:r w:rsidRPr="00FD7A31">
              <w:rPr>
                <w:sz w:val="18"/>
                <w:lang w:val="nl-BE"/>
              </w:rPr>
              <w:t>Bv. ontwerp en digitale uitvoering van een affiche.</w:t>
            </w:r>
            <w:r w:rsidR="00EE055F" w:rsidRPr="00FD7A31">
              <w:rPr>
                <w:sz w:val="18"/>
                <w:lang w:val="nl-BE"/>
              </w:rPr>
              <w:br/>
            </w:r>
            <w:r w:rsidRPr="00FD7A31">
              <w:rPr>
                <w:sz w:val="18"/>
                <w:lang w:val="nl-BE"/>
              </w:rPr>
              <w:t>Verschillende verhoudingen, verschillende formaten.</w:t>
            </w:r>
            <w:r w:rsidR="00555B4E">
              <w:rPr>
                <w:sz w:val="18"/>
                <w:lang w:val="nl-BE"/>
              </w:rPr>
              <w:br/>
              <w:t>C. technisch proces.</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highlight w:val="cyan"/>
                <w:lang w:val="nl-BE"/>
              </w:rPr>
            </w:pPr>
            <w:r>
              <w:rPr>
                <w:sz w:val="18"/>
                <w:lang w:val="nl-BE"/>
              </w:rPr>
              <w:t>ICT</w:t>
            </w:r>
          </w:p>
        </w:tc>
      </w:tr>
    </w:tbl>
    <w:p w:rsidR="009C5971" w:rsidRPr="009C5971" w:rsidRDefault="009C5971" w:rsidP="009C5971">
      <w:r w:rsidRPr="009C5971">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FD7A31" w:rsidTr="009C5971">
        <w:trPr>
          <w:trHeight w:val="397"/>
        </w:trPr>
        <w:tc>
          <w:tcPr>
            <w:tcW w:w="839" w:type="dxa"/>
            <w:tcBorders>
              <w:top w:val="single" w:sz="18" w:space="0" w:color="auto"/>
              <w:left w:val="single" w:sz="18" w:space="0" w:color="auto"/>
              <w:bottom w:val="single" w:sz="18" w:space="0" w:color="auto"/>
            </w:tcBorders>
          </w:tcPr>
          <w:p w:rsidR="009C5971" w:rsidRPr="00FD7A3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FD7A31" w:rsidRDefault="009C5971" w:rsidP="009C5971">
            <w:pPr>
              <w:spacing w:before="80" w:after="80"/>
              <w:rPr>
                <w:b/>
                <w:bCs/>
                <w:sz w:val="18"/>
                <w:lang w:val="nl-BE"/>
              </w:rPr>
            </w:pPr>
            <w:r w:rsidRPr="00FD7A31">
              <w:rPr>
                <w:rFonts w:cs="Arial"/>
                <w:b/>
                <w:bCs/>
                <w:sz w:val="18"/>
                <w:lang w:val="nl-BE"/>
              </w:rPr>
              <w:t>Tekst en/of beeld kunnen toepassen op een driedimensionaal object.</w:t>
            </w:r>
          </w:p>
        </w:tc>
        <w:tc>
          <w:tcPr>
            <w:tcW w:w="835" w:type="dxa"/>
            <w:tcBorders>
              <w:top w:val="single" w:sz="18" w:space="0" w:color="auto"/>
              <w:bottom w:val="single" w:sz="18" w:space="0" w:color="auto"/>
            </w:tcBorders>
          </w:tcPr>
          <w:p w:rsidR="009C5971" w:rsidRPr="00FD7A31" w:rsidRDefault="00C47357" w:rsidP="009C5971">
            <w:pPr>
              <w:spacing w:before="80" w:after="80"/>
              <w:jc w:val="center"/>
              <w:rPr>
                <w:b/>
                <w:bCs/>
                <w:sz w:val="18"/>
                <w:lang w:val="nl-BE"/>
              </w:rPr>
            </w:pPr>
            <w:r w:rsidRPr="00FD7A31">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9C5971" w:rsidRPr="00FD7A31" w:rsidRDefault="00D46E9C" w:rsidP="009C5971">
            <w:pPr>
              <w:spacing w:before="80" w:after="80"/>
              <w:jc w:val="center"/>
              <w:rPr>
                <w:b/>
                <w:bCs/>
                <w:sz w:val="18"/>
                <w:lang w:val="nl-BE"/>
              </w:rPr>
            </w:pPr>
            <w:r w:rsidRPr="00FD7A31">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FD7A3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FD7A31" w:rsidRDefault="009C5971" w:rsidP="009C5971">
            <w:pPr>
              <w:spacing w:before="80" w:after="80"/>
              <w:jc w:val="center"/>
              <w:rPr>
                <w:sz w:val="18"/>
                <w:lang w:val="nl-BE"/>
              </w:rPr>
            </w:pPr>
          </w:p>
        </w:tc>
      </w:tr>
      <w:tr w:rsidR="009C5971" w:rsidRPr="00FD7A31" w:rsidTr="009C5971">
        <w:trPr>
          <w:trHeight w:val="397"/>
        </w:trPr>
        <w:tc>
          <w:tcPr>
            <w:tcW w:w="839" w:type="dxa"/>
            <w:tcBorders>
              <w:top w:val="single" w:sz="18" w:space="0" w:color="auto"/>
              <w:bottom w:val="single" w:sz="4" w:space="0" w:color="auto"/>
            </w:tcBorders>
          </w:tcPr>
          <w:p w:rsidR="009C5971" w:rsidRPr="00FD7A3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FD7A31" w:rsidRDefault="009C5971" w:rsidP="00D46E9C">
            <w:pPr>
              <w:tabs>
                <w:tab w:val="left" w:pos="226"/>
              </w:tabs>
              <w:spacing w:before="80" w:after="80"/>
              <w:rPr>
                <w:sz w:val="18"/>
                <w:lang w:val="nl-BE"/>
              </w:rPr>
            </w:pPr>
            <w:r w:rsidRPr="00FD7A31">
              <w:rPr>
                <w:rFonts w:cs="Arial"/>
                <w:sz w:val="18"/>
                <w:lang w:val="nl-BE"/>
              </w:rPr>
              <w:t>Manueel en/of digitaal ontwerp.</w:t>
            </w:r>
            <w:r w:rsidRPr="00FD7A31">
              <w:rPr>
                <w:rFonts w:cs="Arial"/>
                <w:sz w:val="18"/>
                <w:lang w:val="nl-BE"/>
              </w:rPr>
              <w:br/>
              <w:t>Digitale uitvoer</w:t>
            </w:r>
            <w:r w:rsidR="00D46E9C" w:rsidRPr="00FD7A31">
              <w:rPr>
                <w:rFonts w:cs="Arial"/>
                <w:sz w:val="18"/>
                <w:lang w:val="nl-BE"/>
              </w:rPr>
              <w:t>ing.</w:t>
            </w:r>
          </w:p>
        </w:tc>
        <w:tc>
          <w:tcPr>
            <w:tcW w:w="6949" w:type="dxa"/>
            <w:tcBorders>
              <w:top w:val="single" w:sz="18" w:space="0" w:color="auto"/>
              <w:left w:val="double" w:sz="4" w:space="0" w:color="auto"/>
              <w:bottom w:val="single" w:sz="4" w:space="0" w:color="auto"/>
            </w:tcBorders>
          </w:tcPr>
          <w:p w:rsidR="00D46E9C" w:rsidRPr="00FD7A31" w:rsidRDefault="00BA3390" w:rsidP="009C5971">
            <w:pPr>
              <w:tabs>
                <w:tab w:val="right" w:pos="352"/>
                <w:tab w:val="right" w:pos="567"/>
              </w:tabs>
              <w:spacing w:before="80" w:after="80"/>
              <w:rPr>
                <w:sz w:val="18"/>
                <w:lang w:val="nl-BE"/>
              </w:rPr>
            </w:pPr>
            <w:r w:rsidRPr="00FD7A31">
              <w:rPr>
                <w:sz w:val="18"/>
                <w:lang w:val="nl-BE"/>
              </w:rPr>
              <w:t>Bv. verpakkingen, gadgets, t-shirts, …</w:t>
            </w:r>
          </w:p>
        </w:tc>
        <w:tc>
          <w:tcPr>
            <w:tcW w:w="844" w:type="dxa"/>
            <w:tcBorders>
              <w:top w:val="single" w:sz="18" w:space="0" w:color="auto"/>
              <w:bottom w:val="single" w:sz="4" w:space="0" w:color="auto"/>
            </w:tcBorders>
          </w:tcPr>
          <w:p w:rsidR="009C5971" w:rsidRPr="00FD7A31" w:rsidRDefault="00555B4E" w:rsidP="009C5971">
            <w:pPr>
              <w:spacing w:before="80" w:after="80"/>
              <w:jc w:val="center"/>
              <w:rPr>
                <w:sz w:val="18"/>
                <w:lang w:val="nl-BE"/>
              </w:rPr>
            </w:pPr>
            <w:r>
              <w:rPr>
                <w:sz w:val="18"/>
                <w:lang w:val="nl-BE"/>
              </w:rPr>
              <w:t>ICT</w:t>
            </w:r>
          </w:p>
        </w:tc>
      </w:tr>
      <w:tr w:rsidR="00D46E9C" w:rsidRPr="00FD7A31" w:rsidTr="00A35DB9">
        <w:trPr>
          <w:trHeight w:val="397"/>
        </w:trPr>
        <w:tc>
          <w:tcPr>
            <w:tcW w:w="839" w:type="dxa"/>
            <w:tcBorders>
              <w:top w:val="single" w:sz="18" w:space="0" w:color="auto"/>
              <w:left w:val="single" w:sz="18" w:space="0" w:color="auto"/>
              <w:bottom w:val="single" w:sz="18" w:space="0" w:color="auto"/>
            </w:tcBorders>
          </w:tcPr>
          <w:p w:rsidR="00D46E9C" w:rsidRPr="00FD7A31" w:rsidRDefault="00D46E9C"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D46E9C" w:rsidRPr="00FD7A31" w:rsidRDefault="00D46E9C" w:rsidP="00A35DB9">
            <w:pPr>
              <w:spacing w:before="80" w:after="80"/>
              <w:rPr>
                <w:b/>
                <w:bCs/>
                <w:sz w:val="18"/>
                <w:lang w:val="nl-BE"/>
              </w:rPr>
            </w:pPr>
            <w:r w:rsidRPr="00FD7A31">
              <w:rPr>
                <w:rFonts w:cs="Arial"/>
                <w:b/>
                <w:bCs/>
                <w:sz w:val="18"/>
                <w:lang w:val="nl-BE"/>
              </w:rPr>
              <w:t>Een logo en huisstijl manueel en digitaal kunnen ontwerpen en uitvoeren.</w:t>
            </w:r>
          </w:p>
        </w:tc>
        <w:tc>
          <w:tcPr>
            <w:tcW w:w="835" w:type="dxa"/>
            <w:tcBorders>
              <w:top w:val="single" w:sz="18" w:space="0" w:color="auto"/>
              <w:bottom w:val="single" w:sz="18" w:space="0" w:color="auto"/>
            </w:tcBorders>
          </w:tcPr>
          <w:p w:rsidR="00D46E9C" w:rsidRPr="00FD7A31" w:rsidRDefault="00D46E9C" w:rsidP="00A35DB9">
            <w:pPr>
              <w:spacing w:before="80" w:after="80"/>
              <w:jc w:val="center"/>
              <w:rPr>
                <w:b/>
                <w:bCs/>
                <w:sz w:val="18"/>
                <w:lang w:val="nl-BE"/>
              </w:rPr>
            </w:pPr>
            <w:r w:rsidRPr="00FD7A31">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D46E9C" w:rsidRPr="00FD7A31" w:rsidRDefault="00D46E9C" w:rsidP="00A35DB9">
            <w:pPr>
              <w:spacing w:before="80" w:after="80"/>
              <w:jc w:val="center"/>
              <w:rPr>
                <w:b/>
                <w:bCs/>
                <w:sz w:val="18"/>
                <w:lang w:val="nl-BE"/>
              </w:rPr>
            </w:pPr>
            <w:r w:rsidRPr="00FD7A31">
              <w:rPr>
                <w:b/>
                <w:bCs/>
                <w:sz w:val="18"/>
                <w:lang w:val="nl-BE"/>
              </w:rPr>
              <w:t>B</w:t>
            </w:r>
          </w:p>
        </w:tc>
        <w:tc>
          <w:tcPr>
            <w:tcW w:w="6949" w:type="dxa"/>
            <w:tcBorders>
              <w:top w:val="single" w:sz="18" w:space="0" w:color="auto"/>
              <w:left w:val="double" w:sz="4" w:space="0" w:color="auto"/>
              <w:bottom w:val="single" w:sz="18" w:space="0" w:color="auto"/>
            </w:tcBorders>
            <w:vAlign w:val="center"/>
          </w:tcPr>
          <w:p w:rsidR="00D46E9C" w:rsidRPr="00FD7A31" w:rsidRDefault="00D46E9C"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D46E9C" w:rsidRPr="00FD7A31" w:rsidRDefault="00D46E9C" w:rsidP="00A35DB9">
            <w:pPr>
              <w:spacing w:before="80" w:after="80"/>
              <w:jc w:val="center"/>
              <w:rPr>
                <w:sz w:val="18"/>
                <w:lang w:val="nl-BE"/>
              </w:rPr>
            </w:pPr>
          </w:p>
        </w:tc>
      </w:tr>
      <w:tr w:rsidR="00D46E9C" w:rsidRPr="009C5971" w:rsidTr="00A35DB9">
        <w:trPr>
          <w:trHeight w:val="397"/>
        </w:trPr>
        <w:tc>
          <w:tcPr>
            <w:tcW w:w="839" w:type="dxa"/>
            <w:tcBorders>
              <w:top w:val="single" w:sz="18" w:space="0" w:color="auto"/>
              <w:bottom w:val="single" w:sz="4" w:space="0" w:color="auto"/>
            </w:tcBorders>
          </w:tcPr>
          <w:p w:rsidR="00D46E9C" w:rsidRPr="00FD7A31" w:rsidRDefault="00D46E9C" w:rsidP="00A35DB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D46E9C" w:rsidRPr="00FD7A31" w:rsidRDefault="00D46E9C" w:rsidP="00FD7A31">
            <w:pPr>
              <w:tabs>
                <w:tab w:val="left" w:pos="226"/>
              </w:tabs>
              <w:spacing w:before="80" w:after="80"/>
              <w:rPr>
                <w:sz w:val="18"/>
                <w:lang w:val="nl-BE"/>
              </w:rPr>
            </w:pPr>
            <w:r w:rsidRPr="00FD7A31">
              <w:rPr>
                <w:rFonts w:cs="Arial"/>
                <w:sz w:val="18"/>
                <w:lang w:val="nl-BE"/>
              </w:rPr>
              <w:t>Ont</w:t>
            </w:r>
            <w:r w:rsidR="00FD7A31">
              <w:rPr>
                <w:rFonts w:cs="Arial"/>
                <w:sz w:val="18"/>
                <w:lang w:val="nl-BE"/>
              </w:rPr>
              <w:t>werp en uitvoering van een logo</w:t>
            </w:r>
            <w:r w:rsidR="00FD7A31">
              <w:rPr>
                <w:rFonts w:cs="Arial"/>
                <w:sz w:val="18"/>
                <w:lang w:val="nl-BE"/>
              </w:rPr>
              <w:br/>
            </w:r>
            <w:r w:rsidRPr="00FD7A31">
              <w:rPr>
                <w:sz w:val="18"/>
                <w:lang w:val="nl-BE"/>
              </w:rPr>
              <w:t xml:space="preserve">Ontwerp </w:t>
            </w:r>
            <w:r w:rsidR="00FD7A31">
              <w:rPr>
                <w:sz w:val="18"/>
                <w:lang w:val="nl-BE"/>
              </w:rPr>
              <w:t>en uitvoering van een huisstijl</w:t>
            </w:r>
          </w:p>
        </w:tc>
        <w:tc>
          <w:tcPr>
            <w:tcW w:w="6949" w:type="dxa"/>
            <w:tcBorders>
              <w:top w:val="single" w:sz="18" w:space="0" w:color="auto"/>
              <w:left w:val="double" w:sz="4" w:space="0" w:color="auto"/>
              <w:bottom w:val="single" w:sz="4" w:space="0" w:color="auto"/>
            </w:tcBorders>
          </w:tcPr>
          <w:p w:rsidR="00D46E9C" w:rsidRPr="00FD7A31" w:rsidRDefault="00555B4E" w:rsidP="00A35DB9">
            <w:pPr>
              <w:tabs>
                <w:tab w:val="right" w:pos="352"/>
                <w:tab w:val="right" w:pos="567"/>
              </w:tabs>
              <w:spacing w:before="80" w:after="80"/>
              <w:rPr>
                <w:sz w:val="18"/>
                <w:lang w:val="nl-BE"/>
              </w:rPr>
            </w:pPr>
            <w:r>
              <w:rPr>
                <w:sz w:val="18"/>
                <w:lang w:val="nl-BE"/>
              </w:rPr>
              <w:t>Cf. technisch proces.</w:t>
            </w:r>
          </w:p>
        </w:tc>
        <w:tc>
          <w:tcPr>
            <w:tcW w:w="844" w:type="dxa"/>
            <w:tcBorders>
              <w:top w:val="single" w:sz="18" w:space="0" w:color="auto"/>
              <w:bottom w:val="single" w:sz="4" w:space="0" w:color="auto"/>
            </w:tcBorders>
          </w:tcPr>
          <w:p w:rsidR="00D46E9C" w:rsidRPr="00FD7A31" w:rsidRDefault="00555B4E" w:rsidP="00A35DB9">
            <w:pPr>
              <w:spacing w:before="80" w:after="80"/>
              <w:jc w:val="center"/>
              <w:rPr>
                <w:sz w:val="18"/>
                <w:lang w:val="nl-BE"/>
              </w:rPr>
            </w:pPr>
            <w:r>
              <w:rPr>
                <w:sz w:val="18"/>
                <w:lang w:val="nl-BE"/>
              </w:rPr>
              <w:t>ICT</w:t>
            </w:r>
          </w:p>
        </w:tc>
      </w:tr>
      <w:tr w:rsidR="003D1209" w:rsidRPr="003D1209" w:rsidTr="00A35DB9">
        <w:trPr>
          <w:trHeight w:val="397"/>
        </w:trPr>
        <w:tc>
          <w:tcPr>
            <w:tcW w:w="839" w:type="dxa"/>
            <w:tcBorders>
              <w:top w:val="single" w:sz="18" w:space="0" w:color="auto"/>
              <w:left w:val="single" w:sz="18" w:space="0" w:color="auto"/>
              <w:bottom w:val="single" w:sz="18" w:space="0" w:color="auto"/>
            </w:tcBorders>
          </w:tcPr>
          <w:p w:rsidR="003D1209" w:rsidRPr="003D1209" w:rsidRDefault="003D1209"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D1209" w:rsidRPr="003D1209" w:rsidRDefault="003D1209" w:rsidP="003D1209">
            <w:pPr>
              <w:spacing w:before="80" w:after="80"/>
              <w:rPr>
                <w:b/>
                <w:bCs/>
                <w:sz w:val="18"/>
                <w:lang w:val="nl-BE"/>
              </w:rPr>
            </w:pPr>
            <w:r w:rsidRPr="003D1209">
              <w:rPr>
                <w:b/>
                <w:bCs/>
                <w:sz w:val="18"/>
                <w:lang w:val="nl-BE"/>
              </w:rPr>
              <w:t>Een advertentie kunnen ontwerpen en uitvoeren.</w:t>
            </w:r>
          </w:p>
        </w:tc>
        <w:tc>
          <w:tcPr>
            <w:tcW w:w="835" w:type="dxa"/>
            <w:tcBorders>
              <w:top w:val="single" w:sz="18" w:space="0" w:color="auto"/>
              <w:bottom w:val="single" w:sz="18" w:space="0" w:color="auto"/>
            </w:tcBorders>
          </w:tcPr>
          <w:p w:rsidR="003D1209" w:rsidRPr="003D1209" w:rsidRDefault="003D1209" w:rsidP="00A35DB9">
            <w:pPr>
              <w:spacing w:before="80" w:after="80"/>
              <w:jc w:val="center"/>
              <w:rPr>
                <w:b/>
                <w:bCs/>
                <w:sz w:val="18"/>
                <w:lang w:val="nl-BE"/>
              </w:rPr>
            </w:pPr>
            <w:r w:rsidRPr="003D1209">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3D1209" w:rsidRPr="003D1209" w:rsidRDefault="003D1209" w:rsidP="00A35DB9">
            <w:pPr>
              <w:spacing w:before="80" w:after="80"/>
              <w:jc w:val="center"/>
              <w:rPr>
                <w:b/>
                <w:bCs/>
                <w:sz w:val="18"/>
                <w:lang w:val="nl-BE"/>
              </w:rPr>
            </w:pPr>
            <w:r w:rsidRPr="003D1209">
              <w:rPr>
                <w:b/>
                <w:bCs/>
                <w:sz w:val="18"/>
                <w:lang w:val="nl-BE"/>
              </w:rPr>
              <w:t>B</w:t>
            </w:r>
          </w:p>
        </w:tc>
        <w:tc>
          <w:tcPr>
            <w:tcW w:w="6949" w:type="dxa"/>
            <w:tcBorders>
              <w:top w:val="single" w:sz="18" w:space="0" w:color="auto"/>
              <w:left w:val="double" w:sz="4" w:space="0" w:color="auto"/>
              <w:bottom w:val="single" w:sz="18" w:space="0" w:color="auto"/>
            </w:tcBorders>
            <w:vAlign w:val="center"/>
          </w:tcPr>
          <w:p w:rsidR="003D1209" w:rsidRPr="003D1209" w:rsidRDefault="003D1209"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1209" w:rsidRPr="003D1209" w:rsidRDefault="003D1209" w:rsidP="00A35DB9">
            <w:pPr>
              <w:spacing w:before="80" w:after="80"/>
              <w:jc w:val="center"/>
              <w:rPr>
                <w:sz w:val="18"/>
                <w:lang w:val="nl-BE"/>
              </w:rPr>
            </w:pPr>
          </w:p>
        </w:tc>
      </w:tr>
      <w:tr w:rsidR="003D1209" w:rsidRPr="003D1209" w:rsidTr="00A35DB9">
        <w:trPr>
          <w:trHeight w:val="397"/>
        </w:trPr>
        <w:tc>
          <w:tcPr>
            <w:tcW w:w="839" w:type="dxa"/>
            <w:tcBorders>
              <w:top w:val="single" w:sz="18" w:space="0" w:color="auto"/>
              <w:bottom w:val="single" w:sz="4" w:space="0" w:color="auto"/>
            </w:tcBorders>
          </w:tcPr>
          <w:p w:rsidR="003D1209" w:rsidRPr="003D1209" w:rsidRDefault="003D1209" w:rsidP="00A35DB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D1209" w:rsidRPr="003D1209" w:rsidRDefault="003D1209" w:rsidP="003D1209">
            <w:pPr>
              <w:tabs>
                <w:tab w:val="left" w:pos="226"/>
              </w:tabs>
              <w:spacing w:before="80" w:after="80"/>
              <w:rPr>
                <w:rFonts w:cs="Arial"/>
                <w:sz w:val="18"/>
                <w:lang w:val="nl-BE"/>
              </w:rPr>
            </w:pPr>
            <w:r w:rsidRPr="003D1209">
              <w:rPr>
                <w:rFonts w:cs="Arial"/>
                <w:sz w:val="18"/>
                <w:lang w:val="nl-BE"/>
              </w:rPr>
              <w:t>Ontwerp en uitvoering van een advertentie</w:t>
            </w:r>
          </w:p>
        </w:tc>
        <w:tc>
          <w:tcPr>
            <w:tcW w:w="6949" w:type="dxa"/>
            <w:tcBorders>
              <w:top w:val="single" w:sz="18" w:space="0" w:color="auto"/>
              <w:left w:val="double" w:sz="4" w:space="0" w:color="auto"/>
              <w:bottom w:val="single" w:sz="4" w:space="0" w:color="auto"/>
            </w:tcBorders>
          </w:tcPr>
          <w:p w:rsidR="003D1209" w:rsidRDefault="003D1209" w:rsidP="00A35DB9">
            <w:pPr>
              <w:tabs>
                <w:tab w:val="right" w:pos="352"/>
                <w:tab w:val="right" w:pos="567"/>
              </w:tabs>
              <w:spacing w:before="80" w:after="80"/>
              <w:rPr>
                <w:sz w:val="18"/>
                <w:lang w:val="nl-BE"/>
              </w:rPr>
            </w:pPr>
            <w:r>
              <w:rPr>
                <w:sz w:val="18"/>
                <w:lang w:val="nl-BE"/>
              </w:rPr>
              <w:t>Verschillende verhoudingen, verschillende formaten.</w:t>
            </w:r>
          </w:p>
          <w:p w:rsidR="003D1209" w:rsidRDefault="003D1209" w:rsidP="00A35DB9">
            <w:pPr>
              <w:tabs>
                <w:tab w:val="right" w:pos="352"/>
                <w:tab w:val="right" w:pos="567"/>
              </w:tabs>
              <w:spacing w:before="80" w:after="80"/>
              <w:rPr>
                <w:sz w:val="18"/>
                <w:lang w:val="nl-BE"/>
              </w:rPr>
            </w:pPr>
            <w:r>
              <w:rPr>
                <w:sz w:val="18"/>
                <w:lang w:val="nl-BE"/>
              </w:rPr>
              <w:t>Samenwerken met andere vakken, studierichtingen, …</w:t>
            </w:r>
          </w:p>
          <w:p w:rsidR="00555B4E" w:rsidRDefault="003D1209" w:rsidP="00A35DB9">
            <w:pPr>
              <w:tabs>
                <w:tab w:val="right" w:pos="352"/>
                <w:tab w:val="right" w:pos="567"/>
              </w:tabs>
              <w:spacing w:before="80" w:after="80"/>
              <w:rPr>
                <w:sz w:val="18"/>
                <w:lang w:val="nl-BE"/>
              </w:rPr>
            </w:pPr>
            <w:r>
              <w:rPr>
                <w:sz w:val="18"/>
                <w:lang w:val="nl-BE"/>
              </w:rPr>
              <w:t xml:space="preserve">Afstemmen op vakonderdeel reclametheorie. </w:t>
            </w:r>
          </w:p>
          <w:p w:rsidR="003D1209" w:rsidRPr="003D1209" w:rsidRDefault="00555B4E" w:rsidP="00A35DB9">
            <w:pPr>
              <w:tabs>
                <w:tab w:val="right" w:pos="352"/>
                <w:tab w:val="right" w:pos="567"/>
              </w:tabs>
              <w:spacing w:before="80" w:after="80"/>
              <w:rPr>
                <w:sz w:val="18"/>
                <w:lang w:val="nl-BE"/>
              </w:rPr>
            </w:pPr>
            <w:r w:rsidRPr="00555B4E">
              <w:rPr>
                <w:sz w:val="18"/>
                <w:lang w:val="nl-BE"/>
              </w:rPr>
              <w:t>Cf. technisch proces.</w:t>
            </w:r>
          </w:p>
        </w:tc>
        <w:tc>
          <w:tcPr>
            <w:tcW w:w="844" w:type="dxa"/>
            <w:tcBorders>
              <w:top w:val="single" w:sz="18" w:space="0" w:color="auto"/>
              <w:bottom w:val="single" w:sz="4" w:space="0" w:color="auto"/>
            </w:tcBorders>
          </w:tcPr>
          <w:p w:rsidR="003D1209" w:rsidRPr="003D1209" w:rsidRDefault="00555B4E" w:rsidP="00A35DB9">
            <w:pPr>
              <w:spacing w:before="80" w:after="80"/>
              <w:jc w:val="center"/>
              <w:rPr>
                <w:sz w:val="18"/>
                <w:lang w:val="nl-BE"/>
              </w:rPr>
            </w:pPr>
            <w:r>
              <w:rPr>
                <w:sz w:val="18"/>
                <w:lang w:val="nl-BE"/>
              </w:rPr>
              <w:t>ICT</w:t>
            </w:r>
          </w:p>
        </w:tc>
      </w:tr>
      <w:tr w:rsidR="003D1209" w:rsidRPr="003D1209" w:rsidTr="00A35DB9">
        <w:trPr>
          <w:trHeight w:val="397"/>
        </w:trPr>
        <w:tc>
          <w:tcPr>
            <w:tcW w:w="839" w:type="dxa"/>
            <w:tcBorders>
              <w:top w:val="single" w:sz="18" w:space="0" w:color="auto"/>
              <w:left w:val="single" w:sz="18" w:space="0" w:color="auto"/>
              <w:bottom w:val="single" w:sz="18" w:space="0" w:color="auto"/>
            </w:tcBorders>
          </w:tcPr>
          <w:p w:rsidR="003D1209" w:rsidRPr="003D1209" w:rsidRDefault="003D1209"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D1209" w:rsidRPr="003D1209" w:rsidRDefault="003D1209" w:rsidP="00A35DB9">
            <w:pPr>
              <w:spacing w:before="80" w:after="80"/>
              <w:rPr>
                <w:b/>
                <w:bCs/>
                <w:sz w:val="18"/>
                <w:lang w:val="nl-BE"/>
              </w:rPr>
            </w:pPr>
            <w:r w:rsidRPr="003D1209">
              <w:rPr>
                <w:rFonts w:cs="Arial"/>
                <w:b/>
                <w:bCs/>
                <w:sz w:val="18"/>
                <w:lang w:val="nl-BE"/>
              </w:rPr>
              <w:t>Een affiche</w:t>
            </w:r>
            <w:r>
              <w:rPr>
                <w:rFonts w:cs="Arial"/>
                <w:b/>
                <w:bCs/>
                <w:sz w:val="18"/>
                <w:lang w:val="nl-BE"/>
              </w:rPr>
              <w:t>/flyer</w:t>
            </w:r>
            <w:r w:rsidRPr="003D1209">
              <w:rPr>
                <w:rFonts w:cs="Arial"/>
                <w:b/>
                <w:bCs/>
                <w:sz w:val="18"/>
                <w:lang w:val="nl-BE"/>
              </w:rPr>
              <w:t xml:space="preserve"> kunnen ontwerpen en uitvoeren. </w:t>
            </w:r>
          </w:p>
        </w:tc>
        <w:tc>
          <w:tcPr>
            <w:tcW w:w="835" w:type="dxa"/>
            <w:tcBorders>
              <w:top w:val="single" w:sz="18" w:space="0" w:color="auto"/>
              <w:bottom w:val="single" w:sz="18" w:space="0" w:color="auto"/>
            </w:tcBorders>
          </w:tcPr>
          <w:p w:rsidR="003D1209" w:rsidRPr="003D1209" w:rsidRDefault="003D1209" w:rsidP="00A35DB9">
            <w:pPr>
              <w:spacing w:before="80" w:after="80"/>
              <w:jc w:val="center"/>
              <w:rPr>
                <w:b/>
                <w:bCs/>
                <w:sz w:val="18"/>
                <w:lang w:val="nl-BE"/>
              </w:rPr>
            </w:pPr>
            <w:r w:rsidRPr="003D1209">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3D1209" w:rsidRPr="003D1209" w:rsidRDefault="003D1209" w:rsidP="00A35DB9">
            <w:pPr>
              <w:spacing w:before="80" w:after="80"/>
              <w:jc w:val="center"/>
              <w:rPr>
                <w:b/>
                <w:bCs/>
                <w:sz w:val="18"/>
                <w:lang w:val="nl-BE"/>
              </w:rPr>
            </w:pPr>
            <w:r w:rsidRPr="003D1209">
              <w:rPr>
                <w:b/>
                <w:bCs/>
                <w:sz w:val="18"/>
                <w:lang w:val="nl-BE"/>
              </w:rPr>
              <w:t>B</w:t>
            </w:r>
          </w:p>
        </w:tc>
        <w:tc>
          <w:tcPr>
            <w:tcW w:w="6949" w:type="dxa"/>
            <w:tcBorders>
              <w:top w:val="single" w:sz="18" w:space="0" w:color="auto"/>
              <w:left w:val="double" w:sz="4" w:space="0" w:color="auto"/>
              <w:bottom w:val="single" w:sz="18" w:space="0" w:color="auto"/>
            </w:tcBorders>
            <w:vAlign w:val="center"/>
          </w:tcPr>
          <w:p w:rsidR="003D1209" w:rsidRPr="003D1209" w:rsidRDefault="003D1209"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1209" w:rsidRPr="003D1209" w:rsidRDefault="003D1209" w:rsidP="00A35DB9">
            <w:pPr>
              <w:spacing w:before="80" w:after="80"/>
              <w:jc w:val="center"/>
              <w:rPr>
                <w:sz w:val="18"/>
                <w:lang w:val="nl-BE"/>
              </w:rPr>
            </w:pPr>
          </w:p>
        </w:tc>
      </w:tr>
      <w:tr w:rsidR="003D1209" w:rsidRPr="009C5971" w:rsidTr="00A35DB9">
        <w:trPr>
          <w:trHeight w:val="397"/>
        </w:trPr>
        <w:tc>
          <w:tcPr>
            <w:tcW w:w="839" w:type="dxa"/>
            <w:tcBorders>
              <w:top w:val="single" w:sz="18" w:space="0" w:color="auto"/>
              <w:bottom w:val="single" w:sz="4" w:space="0" w:color="auto"/>
            </w:tcBorders>
          </w:tcPr>
          <w:p w:rsidR="003D1209" w:rsidRPr="003D1209" w:rsidRDefault="003D1209" w:rsidP="00A35DB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D1209" w:rsidRPr="003D1209" w:rsidRDefault="003D1209" w:rsidP="003D1209">
            <w:pPr>
              <w:tabs>
                <w:tab w:val="left" w:pos="226"/>
              </w:tabs>
              <w:spacing w:before="80" w:after="80"/>
              <w:rPr>
                <w:sz w:val="18"/>
                <w:lang w:val="nl-BE"/>
              </w:rPr>
            </w:pPr>
            <w:r w:rsidRPr="003D1209">
              <w:rPr>
                <w:rFonts w:cs="Arial"/>
                <w:sz w:val="18"/>
                <w:lang w:val="nl-BE"/>
              </w:rPr>
              <w:t>Ontwerp en uitvoering van affiche</w:t>
            </w:r>
            <w:r>
              <w:rPr>
                <w:rFonts w:cs="Arial"/>
                <w:sz w:val="18"/>
                <w:lang w:val="nl-BE"/>
              </w:rPr>
              <w:t>/flyer</w:t>
            </w:r>
          </w:p>
        </w:tc>
        <w:tc>
          <w:tcPr>
            <w:tcW w:w="6949" w:type="dxa"/>
            <w:tcBorders>
              <w:top w:val="single" w:sz="18" w:space="0" w:color="auto"/>
              <w:left w:val="double" w:sz="4" w:space="0" w:color="auto"/>
              <w:bottom w:val="single" w:sz="4" w:space="0" w:color="auto"/>
            </w:tcBorders>
          </w:tcPr>
          <w:p w:rsidR="003D1209" w:rsidRPr="003D1209" w:rsidRDefault="003D1209" w:rsidP="003D1209">
            <w:pPr>
              <w:tabs>
                <w:tab w:val="right" w:pos="352"/>
                <w:tab w:val="right" w:pos="567"/>
              </w:tabs>
              <w:spacing w:before="80" w:after="80"/>
              <w:rPr>
                <w:sz w:val="18"/>
                <w:lang w:val="nl-BE"/>
              </w:rPr>
            </w:pPr>
            <w:r w:rsidRPr="003D1209">
              <w:rPr>
                <w:sz w:val="18"/>
                <w:lang w:val="nl-BE"/>
              </w:rPr>
              <w:t>Verschillende verhoudingen, verschillende formaten.</w:t>
            </w:r>
          </w:p>
          <w:p w:rsidR="003D1209" w:rsidRDefault="003D1209" w:rsidP="003D1209">
            <w:pPr>
              <w:tabs>
                <w:tab w:val="right" w:pos="352"/>
                <w:tab w:val="right" w:pos="567"/>
              </w:tabs>
              <w:spacing w:before="80" w:after="80"/>
              <w:rPr>
                <w:sz w:val="18"/>
                <w:lang w:val="nl-BE"/>
              </w:rPr>
            </w:pPr>
            <w:r w:rsidRPr="003D1209">
              <w:rPr>
                <w:sz w:val="18"/>
                <w:lang w:val="nl-BE"/>
              </w:rPr>
              <w:t>Samenwerken met andere vakken, studierichtingen, …</w:t>
            </w:r>
          </w:p>
          <w:p w:rsidR="00555B4E" w:rsidRPr="003D1209" w:rsidRDefault="00555B4E" w:rsidP="003D1209">
            <w:pPr>
              <w:tabs>
                <w:tab w:val="right" w:pos="352"/>
                <w:tab w:val="right" w:pos="567"/>
              </w:tabs>
              <w:spacing w:before="80" w:after="80"/>
              <w:rPr>
                <w:sz w:val="18"/>
                <w:lang w:val="nl-BE"/>
              </w:rPr>
            </w:pPr>
            <w:r w:rsidRPr="00555B4E">
              <w:rPr>
                <w:sz w:val="18"/>
                <w:lang w:val="nl-BE"/>
              </w:rPr>
              <w:t>Cf. technisch proces.</w:t>
            </w:r>
          </w:p>
        </w:tc>
        <w:tc>
          <w:tcPr>
            <w:tcW w:w="844" w:type="dxa"/>
            <w:tcBorders>
              <w:top w:val="single" w:sz="18" w:space="0" w:color="auto"/>
              <w:bottom w:val="single" w:sz="4" w:space="0" w:color="auto"/>
            </w:tcBorders>
          </w:tcPr>
          <w:p w:rsidR="003D1209" w:rsidRPr="003D1209" w:rsidRDefault="00555B4E" w:rsidP="00A35DB9">
            <w:pPr>
              <w:spacing w:before="80" w:after="80"/>
              <w:jc w:val="center"/>
              <w:rPr>
                <w:sz w:val="18"/>
                <w:lang w:val="nl-BE"/>
              </w:rPr>
            </w:pPr>
            <w:r>
              <w:rPr>
                <w:sz w:val="18"/>
                <w:lang w:val="nl-BE"/>
              </w:rPr>
              <w:t>ICT</w:t>
            </w:r>
          </w:p>
        </w:tc>
      </w:tr>
    </w:tbl>
    <w:p w:rsidR="00F83CA4" w:rsidRDefault="00F83CA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83CA4" w:rsidRPr="009C5971" w:rsidTr="00A35DB9">
        <w:trPr>
          <w:trHeight w:val="397"/>
        </w:trPr>
        <w:tc>
          <w:tcPr>
            <w:tcW w:w="839" w:type="dxa"/>
            <w:tcBorders>
              <w:bottom w:val="single" w:sz="4" w:space="0" w:color="auto"/>
            </w:tcBorders>
            <w:vAlign w:val="center"/>
          </w:tcPr>
          <w:p w:rsidR="00F83CA4" w:rsidRPr="009C5971" w:rsidRDefault="00F83CA4" w:rsidP="00A35DB9">
            <w:pPr>
              <w:spacing w:before="80" w:after="80"/>
              <w:rPr>
                <w:sz w:val="18"/>
              </w:rPr>
            </w:pPr>
            <w:r w:rsidRPr="009C5971">
              <w:rPr>
                <w:sz w:val="18"/>
              </w:rPr>
              <w:lastRenderedPageBreak/>
              <w:t>Nr.</w:t>
            </w:r>
          </w:p>
        </w:tc>
        <w:tc>
          <w:tcPr>
            <w:tcW w:w="5716" w:type="dxa"/>
            <w:tcBorders>
              <w:bottom w:val="single" w:sz="4" w:space="0" w:color="auto"/>
            </w:tcBorders>
            <w:vAlign w:val="center"/>
          </w:tcPr>
          <w:p w:rsidR="00F83CA4" w:rsidRPr="009C5971" w:rsidRDefault="00F83CA4" w:rsidP="00A35DB9">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F83CA4" w:rsidRPr="009C5971" w:rsidRDefault="00F83CA4" w:rsidP="00A35DB9">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F83CA4" w:rsidRPr="009C5971" w:rsidRDefault="00F83CA4" w:rsidP="00A35DB9">
            <w:pPr>
              <w:spacing w:before="80" w:after="80"/>
              <w:jc w:val="center"/>
              <w:rPr>
                <w:sz w:val="18"/>
              </w:rPr>
            </w:pPr>
            <w:r w:rsidRPr="009C5971">
              <w:rPr>
                <w:sz w:val="18"/>
              </w:rPr>
              <w:t>B/U</w:t>
            </w:r>
          </w:p>
        </w:tc>
        <w:tc>
          <w:tcPr>
            <w:tcW w:w="6949" w:type="dxa"/>
            <w:tcBorders>
              <w:left w:val="double" w:sz="4" w:space="0" w:color="auto"/>
            </w:tcBorders>
            <w:vAlign w:val="center"/>
          </w:tcPr>
          <w:p w:rsidR="00F83CA4" w:rsidRPr="009C5971" w:rsidRDefault="00F83CA4" w:rsidP="00A35DB9">
            <w:pPr>
              <w:spacing w:before="80" w:after="80"/>
              <w:jc w:val="center"/>
              <w:rPr>
                <w:sz w:val="18"/>
              </w:rPr>
            </w:pPr>
            <w:r w:rsidRPr="009C5971">
              <w:rPr>
                <w:sz w:val="18"/>
              </w:rPr>
              <w:t>Didactische wenken en hulpmiddelen</w:t>
            </w:r>
          </w:p>
        </w:tc>
        <w:tc>
          <w:tcPr>
            <w:tcW w:w="844" w:type="dxa"/>
            <w:vAlign w:val="center"/>
          </w:tcPr>
          <w:p w:rsidR="00F83CA4" w:rsidRPr="009C5971" w:rsidRDefault="00F83CA4" w:rsidP="00A35DB9">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8A03B4" w:rsidRDefault="00F83CA4" w:rsidP="008A03B4">
            <w:pPr>
              <w:rPr>
                <w:i/>
                <w:szCs w:val="26"/>
              </w:rPr>
            </w:pPr>
            <w:r w:rsidRPr="00DD18C8">
              <w:rPr>
                <w:i/>
                <w:lang w:val="nl-BE"/>
              </w:rPr>
              <w:t xml:space="preserve">Toegepast figuurtekenen </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4543A7" w:rsidTr="00DA758E">
        <w:trPr>
          <w:trHeight w:val="397"/>
        </w:trPr>
        <w:tc>
          <w:tcPr>
            <w:tcW w:w="839" w:type="dxa"/>
            <w:tcBorders>
              <w:top w:val="single" w:sz="18" w:space="0" w:color="auto"/>
              <w:left w:val="single" w:sz="18" w:space="0" w:color="auto"/>
              <w:bottom w:val="single" w:sz="18" w:space="0" w:color="auto"/>
            </w:tcBorders>
          </w:tcPr>
          <w:p w:rsidR="004543A7" w:rsidRDefault="004543A7" w:rsidP="00072610">
            <w:pPr>
              <w:pStyle w:val="NummerDoelstelling"/>
            </w:pPr>
          </w:p>
        </w:tc>
        <w:tc>
          <w:tcPr>
            <w:tcW w:w="5716" w:type="dxa"/>
            <w:tcBorders>
              <w:top w:val="single" w:sz="18" w:space="0" w:color="auto"/>
              <w:bottom w:val="single" w:sz="18" w:space="0" w:color="auto"/>
            </w:tcBorders>
          </w:tcPr>
          <w:p w:rsidR="004543A7" w:rsidRDefault="004543A7" w:rsidP="00DA758E">
            <w:pPr>
              <w:spacing w:before="80" w:after="80"/>
              <w:rPr>
                <w:b/>
                <w:bCs/>
                <w:sz w:val="18"/>
              </w:rPr>
            </w:pPr>
            <w:r>
              <w:rPr>
                <w:b/>
                <w:bCs/>
                <w:sz w:val="18"/>
              </w:rPr>
              <w:t xml:space="preserve">Illustratief kunnen tekenen. </w:t>
            </w:r>
          </w:p>
        </w:tc>
        <w:tc>
          <w:tcPr>
            <w:tcW w:w="835" w:type="dxa"/>
            <w:tcBorders>
              <w:top w:val="single" w:sz="18" w:space="0" w:color="auto"/>
              <w:bottom w:val="single" w:sz="18" w:space="0" w:color="auto"/>
            </w:tcBorders>
          </w:tcPr>
          <w:p w:rsidR="004543A7" w:rsidRDefault="004543A7" w:rsidP="00DA758E">
            <w:pPr>
              <w:spacing w:before="80" w:after="80"/>
              <w:jc w:val="center"/>
              <w:rPr>
                <w:b/>
                <w:bCs/>
                <w:sz w:val="18"/>
              </w:rPr>
            </w:pPr>
            <w:r>
              <w:rPr>
                <w:b/>
                <w:bCs/>
                <w:sz w:val="18"/>
              </w:rPr>
              <w:t>EDV</w:t>
            </w:r>
            <w:r w:rsidR="001C13CE">
              <w:rPr>
                <w:b/>
                <w:bCs/>
                <w:sz w:val="18"/>
              </w:rPr>
              <w:br/>
              <w:t>LER 4</w:t>
            </w:r>
          </w:p>
        </w:tc>
        <w:tc>
          <w:tcPr>
            <w:tcW w:w="835" w:type="dxa"/>
            <w:tcBorders>
              <w:top w:val="single" w:sz="18" w:space="0" w:color="auto"/>
              <w:bottom w:val="single" w:sz="18" w:space="0" w:color="auto"/>
              <w:right w:val="double" w:sz="4" w:space="0" w:color="auto"/>
            </w:tcBorders>
          </w:tcPr>
          <w:p w:rsidR="004543A7" w:rsidRDefault="004543A7"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543A7" w:rsidRDefault="004543A7"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543A7" w:rsidRDefault="004543A7" w:rsidP="00DA758E">
            <w:pPr>
              <w:spacing w:before="80" w:after="80"/>
              <w:jc w:val="center"/>
              <w:rPr>
                <w:sz w:val="18"/>
              </w:rPr>
            </w:pPr>
          </w:p>
        </w:tc>
      </w:tr>
      <w:tr w:rsidR="004543A7" w:rsidTr="00DA758E">
        <w:trPr>
          <w:trHeight w:val="397"/>
        </w:trPr>
        <w:tc>
          <w:tcPr>
            <w:tcW w:w="839" w:type="dxa"/>
            <w:tcBorders>
              <w:top w:val="single" w:sz="18" w:space="0" w:color="auto"/>
              <w:bottom w:val="single" w:sz="4" w:space="0" w:color="auto"/>
            </w:tcBorders>
          </w:tcPr>
          <w:p w:rsidR="004543A7" w:rsidRDefault="004543A7"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543A7" w:rsidRDefault="004543A7" w:rsidP="00DA758E">
            <w:pPr>
              <w:tabs>
                <w:tab w:val="left" w:pos="226"/>
              </w:tabs>
              <w:spacing w:before="80" w:after="80"/>
              <w:rPr>
                <w:sz w:val="18"/>
              </w:rPr>
            </w:pPr>
            <w:r>
              <w:rPr>
                <w:sz w:val="18"/>
              </w:rPr>
              <w:t>Illustraties aan de hand van foto’s:</w:t>
            </w:r>
            <w:r>
              <w:rPr>
                <w:sz w:val="18"/>
              </w:rPr>
              <w:br/>
              <w:t>-</w:t>
            </w:r>
            <w:r>
              <w:rPr>
                <w:sz w:val="18"/>
              </w:rPr>
              <w:tab/>
              <w:t>voorbeelden uit kunstgeschiedenis, in de stijl van …</w:t>
            </w:r>
            <w:r>
              <w:rPr>
                <w:sz w:val="18"/>
              </w:rPr>
              <w:br/>
              <w:t>-</w:t>
            </w:r>
            <w:r>
              <w:rPr>
                <w:sz w:val="18"/>
              </w:rPr>
              <w:tab/>
              <w:t>met verschillende materialen.</w:t>
            </w:r>
          </w:p>
        </w:tc>
        <w:tc>
          <w:tcPr>
            <w:tcW w:w="6949" w:type="dxa"/>
            <w:tcBorders>
              <w:top w:val="single" w:sz="18" w:space="0" w:color="auto"/>
              <w:left w:val="double" w:sz="4" w:space="0" w:color="auto"/>
              <w:bottom w:val="single" w:sz="4" w:space="0" w:color="auto"/>
            </w:tcBorders>
          </w:tcPr>
          <w:p w:rsidR="004543A7" w:rsidRDefault="004543A7" w:rsidP="00DA758E">
            <w:pPr>
              <w:tabs>
                <w:tab w:val="right" w:pos="352"/>
                <w:tab w:val="right" w:pos="567"/>
              </w:tabs>
              <w:spacing w:before="80" w:after="80"/>
              <w:rPr>
                <w:sz w:val="18"/>
              </w:rPr>
            </w:pPr>
            <w:r>
              <w:rPr>
                <w:sz w:val="18"/>
              </w:rPr>
              <w:t>Samenwerken met andere vakken.</w:t>
            </w:r>
            <w:r>
              <w:rPr>
                <w:sz w:val="18"/>
              </w:rPr>
              <w:br/>
              <w:t>De moeilijkheidsgraad van de oefeningen wordt opgedreven.</w:t>
            </w:r>
          </w:p>
        </w:tc>
        <w:tc>
          <w:tcPr>
            <w:tcW w:w="844" w:type="dxa"/>
            <w:tcBorders>
              <w:top w:val="single" w:sz="18" w:space="0" w:color="auto"/>
              <w:bottom w:val="single" w:sz="4" w:space="0" w:color="auto"/>
            </w:tcBorders>
          </w:tcPr>
          <w:p w:rsidR="004543A7" w:rsidRDefault="004543A7" w:rsidP="00DA758E">
            <w:pPr>
              <w:spacing w:before="80" w:after="80"/>
              <w:jc w:val="center"/>
              <w:rPr>
                <w:sz w:val="18"/>
              </w:rPr>
            </w:pPr>
          </w:p>
        </w:tc>
      </w:tr>
      <w:tr w:rsidR="004543A7" w:rsidTr="00DA758E">
        <w:trPr>
          <w:trHeight w:val="397"/>
        </w:trPr>
        <w:tc>
          <w:tcPr>
            <w:tcW w:w="839" w:type="dxa"/>
            <w:tcBorders>
              <w:top w:val="single" w:sz="18" w:space="0" w:color="auto"/>
              <w:left w:val="single" w:sz="18" w:space="0" w:color="auto"/>
              <w:bottom w:val="single" w:sz="18" w:space="0" w:color="auto"/>
            </w:tcBorders>
          </w:tcPr>
          <w:p w:rsidR="004543A7" w:rsidRDefault="004543A7" w:rsidP="00072610">
            <w:pPr>
              <w:pStyle w:val="NummerDoelstelling"/>
            </w:pPr>
          </w:p>
        </w:tc>
        <w:tc>
          <w:tcPr>
            <w:tcW w:w="5716" w:type="dxa"/>
            <w:tcBorders>
              <w:top w:val="single" w:sz="18" w:space="0" w:color="auto"/>
              <w:bottom w:val="single" w:sz="18" w:space="0" w:color="auto"/>
            </w:tcBorders>
          </w:tcPr>
          <w:p w:rsidR="004543A7" w:rsidRDefault="004543A7" w:rsidP="00DA758E">
            <w:pPr>
              <w:spacing w:before="80" w:after="80"/>
              <w:rPr>
                <w:b/>
                <w:bCs/>
                <w:sz w:val="18"/>
              </w:rPr>
            </w:pPr>
            <w:r>
              <w:rPr>
                <w:b/>
                <w:bCs/>
                <w:sz w:val="18"/>
              </w:rPr>
              <w:t xml:space="preserve">Verschillende technieken kunnen toepassen in een publicitair gerichte opdracht met figuren. </w:t>
            </w:r>
          </w:p>
        </w:tc>
        <w:tc>
          <w:tcPr>
            <w:tcW w:w="835" w:type="dxa"/>
            <w:tcBorders>
              <w:top w:val="single" w:sz="18" w:space="0" w:color="auto"/>
              <w:bottom w:val="single" w:sz="18" w:space="0" w:color="auto"/>
            </w:tcBorders>
          </w:tcPr>
          <w:p w:rsidR="004543A7" w:rsidRDefault="004543A7" w:rsidP="00DA758E">
            <w:pPr>
              <w:spacing w:before="80" w:after="80"/>
              <w:jc w:val="center"/>
              <w:rPr>
                <w:b/>
                <w:bCs/>
                <w:sz w:val="18"/>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4543A7" w:rsidRDefault="004543A7" w:rsidP="00DA758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543A7" w:rsidRDefault="004543A7" w:rsidP="00DA758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543A7" w:rsidRDefault="004543A7" w:rsidP="00DA758E">
            <w:pPr>
              <w:spacing w:before="80" w:after="80"/>
              <w:jc w:val="center"/>
              <w:rPr>
                <w:sz w:val="18"/>
              </w:rPr>
            </w:pPr>
          </w:p>
        </w:tc>
      </w:tr>
      <w:tr w:rsidR="004543A7" w:rsidTr="00DA758E">
        <w:trPr>
          <w:trHeight w:val="397"/>
        </w:trPr>
        <w:tc>
          <w:tcPr>
            <w:tcW w:w="839" w:type="dxa"/>
            <w:tcBorders>
              <w:top w:val="single" w:sz="18" w:space="0" w:color="auto"/>
              <w:bottom w:val="single" w:sz="4" w:space="0" w:color="auto"/>
            </w:tcBorders>
          </w:tcPr>
          <w:p w:rsidR="004543A7" w:rsidRDefault="004543A7" w:rsidP="00DA758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543A7" w:rsidRDefault="004543A7" w:rsidP="00DA758E">
            <w:pPr>
              <w:tabs>
                <w:tab w:val="left" w:pos="226"/>
              </w:tabs>
              <w:spacing w:before="80" w:after="80"/>
              <w:rPr>
                <w:sz w:val="18"/>
              </w:rPr>
            </w:pPr>
            <w:r>
              <w:rPr>
                <w:sz w:val="18"/>
              </w:rPr>
              <w:t>Technieken bij publicitaire toepassingen:</w:t>
            </w:r>
            <w:r>
              <w:rPr>
                <w:sz w:val="18"/>
              </w:rPr>
              <w:br/>
              <w:t>-</w:t>
            </w:r>
            <w:r>
              <w:rPr>
                <w:sz w:val="18"/>
              </w:rPr>
              <w:tab/>
              <w:t>verhardingen vertrekkend vanuit fotomateriaal: zwart-wit, zwart-wit-grijze tussentonen</w:t>
            </w:r>
            <w:r>
              <w:rPr>
                <w:sz w:val="18"/>
              </w:rPr>
              <w:br/>
              <w:t>-</w:t>
            </w:r>
            <w:r>
              <w:rPr>
                <w:sz w:val="18"/>
              </w:rPr>
              <w:tab/>
              <w:t>idem maar in kleuruitvoering</w:t>
            </w:r>
            <w:r>
              <w:rPr>
                <w:sz w:val="18"/>
              </w:rPr>
              <w:br/>
              <w:t>-</w:t>
            </w:r>
            <w:r>
              <w:rPr>
                <w:sz w:val="18"/>
              </w:rPr>
              <w:tab/>
              <w:t>vereenvoudigen, stileren</w:t>
            </w:r>
            <w:r>
              <w:rPr>
                <w:sz w:val="18"/>
              </w:rPr>
              <w:br/>
              <w:t>-</w:t>
            </w:r>
            <w:r>
              <w:rPr>
                <w:sz w:val="18"/>
              </w:rPr>
              <w:tab/>
              <w:t>idealiseren</w:t>
            </w:r>
            <w:r>
              <w:rPr>
                <w:sz w:val="18"/>
              </w:rPr>
              <w:br/>
              <w:t>-</w:t>
            </w:r>
            <w:r>
              <w:rPr>
                <w:sz w:val="18"/>
              </w:rPr>
              <w:tab/>
              <w:t>vervormen, verlengen vanuit fotomateriaal</w:t>
            </w:r>
            <w:r>
              <w:rPr>
                <w:sz w:val="18"/>
              </w:rPr>
              <w:br/>
              <w:t>-</w:t>
            </w:r>
            <w:r>
              <w:rPr>
                <w:sz w:val="18"/>
              </w:rPr>
              <w:tab/>
              <w:t>abstraheren</w:t>
            </w:r>
            <w:r>
              <w:rPr>
                <w:sz w:val="18"/>
              </w:rPr>
              <w:br/>
              <w:t>-</w:t>
            </w:r>
            <w:r>
              <w:rPr>
                <w:sz w:val="18"/>
              </w:rPr>
              <w:tab/>
              <w:t>een detail uitwerken</w:t>
            </w:r>
            <w:r>
              <w:rPr>
                <w:sz w:val="18"/>
              </w:rPr>
              <w:br/>
              <w:t>-</w:t>
            </w:r>
            <w:r>
              <w:rPr>
                <w:sz w:val="18"/>
              </w:rPr>
              <w:tab/>
              <w:t>accentueren en weglaten.</w:t>
            </w:r>
          </w:p>
        </w:tc>
        <w:tc>
          <w:tcPr>
            <w:tcW w:w="6949" w:type="dxa"/>
            <w:tcBorders>
              <w:top w:val="single" w:sz="18" w:space="0" w:color="auto"/>
              <w:left w:val="double" w:sz="4" w:space="0" w:color="auto"/>
              <w:bottom w:val="single" w:sz="4" w:space="0" w:color="auto"/>
            </w:tcBorders>
          </w:tcPr>
          <w:p w:rsidR="004543A7" w:rsidRDefault="004543A7" w:rsidP="00DA758E">
            <w:pPr>
              <w:tabs>
                <w:tab w:val="right" w:pos="352"/>
                <w:tab w:val="right" w:pos="567"/>
              </w:tabs>
              <w:spacing w:before="80" w:after="80"/>
              <w:rPr>
                <w:sz w:val="18"/>
              </w:rPr>
            </w:pPr>
            <w:r>
              <w:rPr>
                <w:sz w:val="18"/>
              </w:rPr>
              <w:t>De moeilijkheidsgraad van de opdrachten worden opgedreven (publicitaire vormgeving, zeefdruk…).</w:t>
            </w:r>
            <w:r>
              <w:rPr>
                <w:sz w:val="18"/>
              </w:rPr>
              <w:br/>
              <w:t>Verschillende technieken: monotype lavis, aquarel viltstiften.</w:t>
            </w:r>
            <w:r>
              <w:rPr>
                <w:sz w:val="18"/>
              </w:rPr>
              <w:br/>
            </w:r>
            <w:r w:rsidR="00555B4E">
              <w:rPr>
                <w:sz w:val="18"/>
              </w:rPr>
              <w:t xml:space="preserve">Cf. technisch proces. </w:t>
            </w:r>
            <w:r>
              <w:rPr>
                <w:sz w:val="18"/>
              </w:rPr>
              <w:br/>
            </w:r>
            <w:r>
              <w:rPr>
                <w:sz w:val="18"/>
              </w:rPr>
              <w:br/>
              <w:t>Bv.: een oor voor de presentatie van een oorring.</w:t>
            </w:r>
            <w:r>
              <w:rPr>
                <w:sz w:val="18"/>
              </w:rPr>
              <w:br/>
            </w:r>
            <w:r>
              <w:rPr>
                <w:sz w:val="18"/>
              </w:rPr>
              <w:br/>
              <w:t>Zoals in de mode (dus op esthetische wijze, geen karikatuur).</w:t>
            </w:r>
            <w:r>
              <w:rPr>
                <w:sz w:val="18"/>
              </w:rPr>
              <w:br/>
              <w:t>Lijntekeningen, lijn-vlak, pure vlaktekening of combinaties ervan.</w:t>
            </w:r>
          </w:p>
        </w:tc>
        <w:tc>
          <w:tcPr>
            <w:tcW w:w="844" w:type="dxa"/>
            <w:tcBorders>
              <w:top w:val="single" w:sz="18" w:space="0" w:color="auto"/>
              <w:bottom w:val="single" w:sz="4" w:space="0" w:color="auto"/>
            </w:tcBorders>
          </w:tcPr>
          <w:p w:rsidR="004543A7" w:rsidRDefault="00555B4E" w:rsidP="00DA758E">
            <w:pPr>
              <w:spacing w:before="80" w:after="80"/>
              <w:jc w:val="center"/>
              <w:rPr>
                <w:sz w:val="18"/>
              </w:rPr>
            </w:pPr>
            <w:r>
              <w:rPr>
                <w:sz w:val="18"/>
              </w:rPr>
              <w:t>ICT</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highlight w:val="green"/>
                <w:lang w:val="nl-BE"/>
              </w:rPr>
            </w:pPr>
            <w:r w:rsidRPr="009C5971">
              <w:rPr>
                <w:rFonts w:cs="Arial"/>
                <w:b/>
                <w:bCs/>
                <w:sz w:val="18"/>
                <w:lang w:val="nl-BE"/>
              </w:rPr>
              <w:t>Tekentechnieken kunnen toepassen.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highlight w:val="green"/>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highlight w:val="green"/>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highlight w:val="green"/>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gree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highlight w:val="green"/>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9C5971" w:rsidP="009C5971">
            <w:pPr>
              <w:spacing w:before="80" w:after="80"/>
              <w:jc w:val="center"/>
              <w:rPr>
                <w:sz w:val="18"/>
                <w:lang w:val="nl-BE"/>
              </w:rPr>
            </w:pPr>
          </w:p>
        </w:tc>
      </w:tr>
    </w:tbl>
    <w:p w:rsidR="002B4278" w:rsidRDefault="002B427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B4278" w:rsidRPr="009C5971" w:rsidTr="00D36947">
        <w:trPr>
          <w:trHeight w:val="397"/>
        </w:trPr>
        <w:tc>
          <w:tcPr>
            <w:tcW w:w="839" w:type="dxa"/>
            <w:tcBorders>
              <w:bottom w:val="single" w:sz="4" w:space="0" w:color="auto"/>
            </w:tcBorders>
            <w:vAlign w:val="center"/>
          </w:tcPr>
          <w:p w:rsidR="002B4278" w:rsidRPr="009C5971" w:rsidRDefault="002B4278" w:rsidP="00D36947">
            <w:pPr>
              <w:spacing w:before="80" w:after="80"/>
              <w:rPr>
                <w:sz w:val="18"/>
              </w:rPr>
            </w:pPr>
            <w:r w:rsidRPr="009C5971">
              <w:rPr>
                <w:sz w:val="18"/>
              </w:rPr>
              <w:lastRenderedPageBreak/>
              <w:t>Nr.</w:t>
            </w:r>
          </w:p>
        </w:tc>
        <w:tc>
          <w:tcPr>
            <w:tcW w:w="5716" w:type="dxa"/>
            <w:tcBorders>
              <w:bottom w:val="single" w:sz="4" w:space="0" w:color="auto"/>
            </w:tcBorders>
            <w:vAlign w:val="center"/>
          </w:tcPr>
          <w:p w:rsidR="002B4278" w:rsidRPr="009C5971" w:rsidRDefault="002B4278" w:rsidP="00D36947">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2B4278" w:rsidRPr="009C5971" w:rsidRDefault="002B4278" w:rsidP="00D36947">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2B4278" w:rsidRPr="009C5971" w:rsidRDefault="002B4278" w:rsidP="00D36947">
            <w:pPr>
              <w:spacing w:before="80" w:after="80"/>
              <w:jc w:val="center"/>
              <w:rPr>
                <w:sz w:val="18"/>
              </w:rPr>
            </w:pPr>
            <w:r w:rsidRPr="009C5971">
              <w:rPr>
                <w:sz w:val="18"/>
              </w:rPr>
              <w:t>B/U</w:t>
            </w:r>
          </w:p>
        </w:tc>
        <w:tc>
          <w:tcPr>
            <w:tcW w:w="6949" w:type="dxa"/>
            <w:tcBorders>
              <w:left w:val="double" w:sz="4" w:space="0" w:color="auto"/>
            </w:tcBorders>
            <w:vAlign w:val="center"/>
          </w:tcPr>
          <w:p w:rsidR="002B4278" w:rsidRPr="009C5971" w:rsidRDefault="002B4278" w:rsidP="00D36947">
            <w:pPr>
              <w:spacing w:before="80" w:after="80"/>
              <w:jc w:val="center"/>
              <w:rPr>
                <w:sz w:val="18"/>
              </w:rPr>
            </w:pPr>
            <w:r w:rsidRPr="009C5971">
              <w:rPr>
                <w:sz w:val="18"/>
              </w:rPr>
              <w:t>Didactische wenken en hulpmiddelen</w:t>
            </w:r>
          </w:p>
        </w:tc>
        <w:tc>
          <w:tcPr>
            <w:tcW w:w="844" w:type="dxa"/>
            <w:vAlign w:val="center"/>
          </w:tcPr>
          <w:p w:rsidR="002B4278" w:rsidRPr="009C5971" w:rsidRDefault="002B4278" w:rsidP="00D36947">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highlight w:val="green"/>
                <w:lang w:val="nl-BE"/>
              </w:rPr>
            </w:pPr>
            <w:r w:rsidRPr="009C5971">
              <w:rPr>
                <w:rFonts w:cs="Arial"/>
                <w:b/>
                <w:bCs/>
                <w:sz w:val="18"/>
                <w:lang w:val="nl-BE"/>
              </w:rPr>
              <w:t>Verschillende technieken kunnen toepassen in een publicitair gerichte opdracht met figuren.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highlight w:val="green"/>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highlight w:val="green"/>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highlight w:val="green"/>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highlight w:val="green"/>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highlight w:val="green"/>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sz w:val="18"/>
              </w:rPr>
              <w:t>Technieken bij publicitaire toepassingen:</w:t>
            </w:r>
            <w:r w:rsidRPr="009C5971">
              <w:rPr>
                <w:sz w:val="18"/>
              </w:rPr>
              <w:br/>
              <w:t>-</w:t>
            </w:r>
            <w:r w:rsidRPr="009C5971">
              <w:rPr>
                <w:sz w:val="18"/>
              </w:rPr>
              <w:tab/>
              <w:t>verhardingen vertrekkend vanuit fotomateriaal: zwart-wit, zwart-wit-grijze tussentonen;</w:t>
            </w:r>
            <w:r w:rsidRPr="009C5971">
              <w:rPr>
                <w:sz w:val="18"/>
              </w:rPr>
              <w:br/>
              <w:t>-</w:t>
            </w:r>
            <w:r w:rsidRPr="009C5971">
              <w:rPr>
                <w:sz w:val="18"/>
              </w:rPr>
              <w:tab/>
              <w:t>idem maar in kleuruitvoering;</w:t>
            </w:r>
            <w:r w:rsidRPr="009C5971">
              <w:rPr>
                <w:sz w:val="18"/>
              </w:rPr>
              <w:br/>
              <w:t>-</w:t>
            </w:r>
            <w:r w:rsidRPr="009C5971">
              <w:rPr>
                <w:sz w:val="18"/>
              </w:rPr>
              <w:tab/>
              <w:t>vereenvoudigen, stileren;</w:t>
            </w:r>
            <w:r w:rsidRPr="009C5971">
              <w:rPr>
                <w:sz w:val="18"/>
              </w:rPr>
              <w:br/>
              <w:t>-</w:t>
            </w:r>
            <w:r w:rsidRPr="009C5971">
              <w:rPr>
                <w:sz w:val="18"/>
              </w:rPr>
              <w:tab/>
              <w:t>idealiseren;</w:t>
            </w:r>
            <w:r w:rsidRPr="009C5971">
              <w:rPr>
                <w:sz w:val="18"/>
              </w:rPr>
              <w:br/>
              <w:t>-</w:t>
            </w:r>
            <w:r w:rsidRPr="009C5971">
              <w:rPr>
                <w:sz w:val="18"/>
              </w:rPr>
              <w:tab/>
              <w:t>vervormen, verlengen vanuit fotomateriaal;</w:t>
            </w:r>
            <w:r w:rsidRPr="009C5971">
              <w:rPr>
                <w:sz w:val="18"/>
              </w:rPr>
              <w:br/>
              <w:t>-</w:t>
            </w:r>
            <w:r w:rsidRPr="009C5971">
              <w:rPr>
                <w:sz w:val="18"/>
              </w:rPr>
              <w:tab/>
              <w:t>abstraheren;</w:t>
            </w:r>
            <w:r w:rsidRPr="009C5971">
              <w:rPr>
                <w:sz w:val="18"/>
              </w:rPr>
              <w:br/>
              <w:t>-</w:t>
            </w:r>
            <w:r w:rsidRPr="009C5971">
              <w:rPr>
                <w:sz w:val="18"/>
              </w:rPr>
              <w:tab/>
              <w:t>een detail uitwerken;</w:t>
            </w:r>
            <w:r w:rsidRPr="009C5971">
              <w:rPr>
                <w:sz w:val="18"/>
              </w:rPr>
              <w:br/>
              <w:t>-</w:t>
            </w:r>
            <w:r w:rsidRPr="009C5971">
              <w:rPr>
                <w:sz w:val="18"/>
              </w:rPr>
              <w:tab/>
              <w:t>accentueren en weglaten.</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ICT</w:t>
            </w:r>
          </w:p>
        </w:tc>
      </w:tr>
      <w:tr w:rsidR="002B4278" w:rsidRPr="00FD7A31" w:rsidTr="00D36947">
        <w:trPr>
          <w:trHeight w:val="397"/>
        </w:trPr>
        <w:tc>
          <w:tcPr>
            <w:tcW w:w="839" w:type="dxa"/>
            <w:tcBorders>
              <w:top w:val="single" w:sz="18" w:space="0" w:color="auto"/>
              <w:left w:val="single" w:sz="18" w:space="0" w:color="auto"/>
              <w:bottom w:val="single" w:sz="18" w:space="0" w:color="auto"/>
            </w:tcBorders>
          </w:tcPr>
          <w:p w:rsidR="002B4278" w:rsidRPr="00FD7A31" w:rsidRDefault="002B4278"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2B4278" w:rsidRPr="00FD7A31" w:rsidRDefault="002B4278" w:rsidP="00D36947">
            <w:pPr>
              <w:spacing w:before="80" w:after="80"/>
              <w:rPr>
                <w:b/>
                <w:bCs/>
                <w:sz w:val="18"/>
                <w:lang w:val="nl-BE"/>
              </w:rPr>
            </w:pPr>
            <w:r w:rsidRPr="00FD7A31">
              <w:rPr>
                <w:rFonts w:cs="Arial"/>
                <w:b/>
                <w:bCs/>
                <w:sz w:val="18"/>
                <w:lang w:val="nl-BE"/>
              </w:rPr>
              <w:t>Een snijplotter kunnen gebruiken.</w:t>
            </w:r>
          </w:p>
        </w:tc>
        <w:tc>
          <w:tcPr>
            <w:tcW w:w="835" w:type="dxa"/>
            <w:tcBorders>
              <w:top w:val="single" w:sz="18" w:space="0" w:color="auto"/>
              <w:bottom w:val="single" w:sz="18" w:space="0" w:color="auto"/>
            </w:tcBorders>
          </w:tcPr>
          <w:p w:rsidR="002B4278" w:rsidRPr="00FD7A31" w:rsidRDefault="002B4278" w:rsidP="00D36947">
            <w:pPr>
              <w:spacing w:before="80" w:after="80"/>
              <w:jc w:val="center"/>
              <w:rPr>
                <w:b/>
                <w:bCs/>
                <w:sz w:val="18"/>
                <w:lang w:val="nl-BE"/>
              </w:rPr>
            </w:pPr>
            <w:r w:rsidRPr="00FD7A31">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2B4278" w:rsidRPr="00FD7A31" w:rsidRDefault="002B4278" w:rsidP="00D36947">
            <w:pPr>
              <w:spacing w:before="80" w:after="80"/>
              <w:jc w:val="center"/>
              <w:rPr>
                <w:b/>
                <w:bCs/>
                <w:sz w:val="18"/>
                <w:lang w:val="nl-BE"/>
              </w:rPr>
            </w:pPr>
            <w:r w:rsidRPr="00FD7A31">
              <w:rPr>
                <w:b/>
                <w:bCs/>
                <w:sz w:val="18"/>
                <w:lang w:val="nl-BE"/>
              </w:rPr>
              <w:t>U</w:t>
            </w:r>
          </w:p>
        </w:tc>
        <w:tc>
          <w:tcPr>
            <w:tcW w:w="6949" w:type="dxa"/>
            <w:tcBorders>
              <w:top w:val="single" w:sz="18" w:space="0" w:color="auto"/>
              <w:left w:val="double" w:sz="4" w:space="0" w:color="auto"/>
              <w:bottom w:val="single" w:sz="18" w:space="0" w:color="auto"/>
            </w:tcBorders>
            <w:vAlign w:val="center"/>
          </w:tcPr>
          <w:p w:rsidR="002B4278" w:rsidRPr="00FD7A31" w:rsidRDefault="002B4278" w:rsidP="00D3694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2B4278" w:rsidRPr="00FD7A31" w:rsidRDefault="002B4278" w:rsidP="00D36947">
            <w:pPr>
              <w:spacing w:before="80" w:after="80"/>
              <w:jc w:val="center"/>
              <w:rPr>
                <w:sz w:val="18"/>
                <w:lang w:val="nl-BE"/>
              </w:rPr>
            </w:pPr>
          </w:p>
        </w:tc>
      </w:tr>
      <w:tr w:rsidR="002B4278" w:rsidRPr="00FD7A31" w:rsidTr="00D36947">
        <w:trPr>
          <w:trHeight w:val="397"/>
        </w:trPr>
        <w:tc>
          <w:tcPr>
            <w:tcW w:w="839" w:type="dxa"/>
            <w:tcBorders>
              <w:top w:val="single" w:sz="18" w:space="0" w:color="auto"/>
              <w:bottom w:val="single" w:sz="4" w:space="0" w:color="auto"/>
            </w:tcBorders>
          </w:tcPr>
          <w:p w:rsidR="002B4278" w:rsidRPr="00FD7A31" w:rsidRDefault="002B4278" w:rsidP="00D36947">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2B4278" w:rsidRPr="00FD7A31" w:rsidRDefault="002B4278" w:rsidP="00D36947">
            <w:pPr>
              <w:tabs>
                <w:tab w:val="left" w:pos="226"/>
              </w:tabs>
              <w:spacing w:before="80" w:after="80"/>
              <w:rPr>
                <w:sz w:val="18"/>
                <w:lang w:val="nl-BE"/>
              </w:rPr>
            </w:pPr>
            <w:r w:rsidRPr="00FD7A31">
              <w:rPr>
                <w:rFonts w:cs="Arial"/>
                <w:sz w:val="18"/>
                <w:lang w:val="nl-BE"/>
              </w:rPr>
              <w:t xml:space="preserve">Gebruik van de </w:t>
            </w:r>
            <w:r>
              <w:rPr>
                <w:rFonts w:cs="Arial"/>
                <w:sz w:val="18"/>
                <w:lang w:val="nl-BE"/>
              </w:rPr>
              <w:t>snijplotter</w:t>
            </w:r>
          </w:p>
        </w:tc>
        <w:tc>
          <w:tcPr>
            <w:tcW w:w="6949" w:type="dxa"/>
            <w:tcBorders>
              <w:top w:val="single" w:sz="18" w:space="0" w:color="auto"/>
              <w:left w:val="double" w:sz="4" w:space="0" w:color="auto"/>
              <w:bottom w:val="single" w:sz="4" w:space="0" w:color="auto"/>
            </w:tcBorders>
          </w:tcPr>
          <w:p w:rsidR="002B4278" w:rsidRPr="00FD7A31" w:rsidRDefault="002B4278" w:rsidP="00D3694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2B4278" w:rsidRPr="00FD7A31" w:rsidRDefault="002B4278" w:rsidP="00D36947">
            <w:pPr>
              <w:spacing w:before="80" w:after="80"/>
              <w:jc w:val="center"/>
              <w:rPr>
                <w:sz w:val="18"/>
                <w:lang w:val="nl-BE"/>
              </w:rPr>
            </w:pPr>
          </w:p>
        </w:tc>
      </w:tr>
      <w:tr w:rsidR="002B4278" w:rsidRPr="00FD7A31" w:rsidTr="00D36947">
        <w:trPr>
          <w:trHeight w:val="397"/>
        </w:trPr>
        <w:tc>
          <w:tcPr>
            <w:tcW w:w="839" w:type="dxa"/>
            <w:tcBorders>
              <w:top w:val="single" w:sz="18" w:space="0" w:color="auto"/>
              <w:left w:val="single" w:sz="18" w:space="0" w:color="auto"/>
              <w:bottom w:val="single" w:sz="18" w:space="0" w:color="auto"/>
            </w:tcBorders>
          </w:tcPr>
          <w:p w:rsidR="002B4278" w:rsidRPr="00FD7A31" w:rsidRDefault="002B4278"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2B4278" w:rsidRPr="00FD7A31" w:rsidRDefault="002B4278" w:rsidP="00D36947">
            <w:pPr>
              <w:spacing w:before="80" w:after="80"/>
              <w:rPr>
                <w:b/>
                <w:bCs/>
                <w:sz w:val="18"/>
                <w:lang w:val="nl-BE"/>
              </w:rPr>
            </w:pPr>
            <w:r w:rsidRPr="00FD7A31">
              <w:rPr>
                <w:rFonts w:cs="Arial"/>
                <w:b/>
                <w:bCs/>
                <w:sz w:val="18"/>
                <w:lang w:val="nl-BE"/>
              </w:rPr>
              <w:t>Een tekst, een bestaande tekening of pixeltekening vectorieel kunnen manipuleren om te plotten.</w:t>
            </w:r>
          </w:p>
        </w:tc>
        <w:tc>
          <w:tcPr>
            <w:tcW w:w="835" w:type="dxa"/>
            <w:tcBorders>
              <w:top w:val="single" w:sz="18" w:space="0" w:color="auto"/>
              <w:bottom w:val="single" w:sz="18" w:space="0" w:color="auto"/>
            </w:tcBorders>
          </w:tcPr>
          <w:p w:rsidR="002B4278" w:rsidRPr="00FD7A31" w:rsidRDefault="002B4278" w:rsidP="00D36947">
            <w:pPr>
              <w:spacing w:before="80" w:after="80"/>
              <w:jc w:val="center"/>
              <w:rPr>
                <w:b/>
                <w:bCs/>
                <w:sz w:val="18"/>
                <w:lang w:val="nl-BE"/>
              </w:rPr>
            </w:pPr>
            <w:r w:rsidRPr="00FD7A31">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2B4278" w:rsidRPr="00FD7A31" w:rsidRDefault="002B4278" w:rsidP="00D36947">
            <w:pPr>
              <w:spacing w:before="80" w:after="80"/>
              <w:jc w:val="center"/>
              <w:rPr>
                <w:b/>
                <w:bCs/>
                <w:sz w:val="18"/>
                <w:lang w:val="nl-BE"/>
              </w:rPr>
            </w:pPr>
            <w:r w:rsidRPr="00FD7A31">
              <w:rPr>
                <w:b/>
                <w:bCs/>
                <w:sz w:val="18"/>
                <w:lang w:val="nl-BE"/>
              </w:rPr>
              <w:t>U</w:t>
            </w:r>
          </w:p>
        </w:tc>
        <w:tc>
          <w:tcPr>
            <w:tcW w:w="6949" w:type="dxa"/>
            <w:tcBorders>
              <w:top w:val="single" w:sz="18" w:space="0" w:color="auto"/>
              <w:left w:val="double" w:sz="4" w:space="0" w:color="auto"/>
              <w:bottom w:val="single" w:sz="18" w:space="0" w:color="auto"/>
            </w:tcBorders>
            <w:vAlign w:val="center"/>
          </w:tcPr>
          <w:p w:rsidR="002B4278" w:rsidRPr="00FD7A31" w:rsidRDefault="002B4278" w:rsidP="00D3694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2B4278" w:rsidRPr="00FD7A31" w:rsidRDefault="002B4278" w:rsidP="00D36947">
            <w:pPr>
              <w:spacing w:before="80" w:after="80"/>
              <w:jc w:val="center"/>
              <w:rPr>
                <w:sz w:val="18"/>
                <w:lang w:val="nl-BE"/>
              </w:rPr>
            </w:pPr>
          </w:p>
        </w:tc>
      </w:tr>
      <w:tr w:rsidR="002B4278" w:rsidRPr="009C5971" w:rsidTr="00D36947">
        <w:trPr>
          <w:trHeight w:val="397"/>
        </w:trPr>
        <w:tc>
          <w:tcPr>
            <w:tcW w:w="839" w:type="dxa"/>
            <w:tcBorders>
              <w:top w:val="single" w:sz="18" w:space="0" w:color="auto"/>
              <w:bottom w:val="single" w:sz="4" w:space="0" w:color="auto"/>
            </w:tcBorders>
          </w:tcPr>
          <w:p w:rsidR="002B4278" w:rsidRPr="00FD7A31" w:rsidRDefault="002B4278" w:rsidP="00D36947">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2B4278" w:rsidRPr="00FD7A31" w:rsidRDefault="002B4278" w:rsidP="00D36947">
            <w:pPr>
              <w:tabs>
                <w:tab w:val="left" w:pos="226"/>
              </w:tabs>
              <w:spacing w:before="80" w:after="80"/>
              <w:rPr>
                <w:sz w:val="18"/>
                <w:lang w:val="nl-BE"/>
              </w:rPr>
            </w:pPr>
            <w:r w:rsidRPr="00FD7A31">
              <w:rPr>
                <w:rFonts w:cs="Arial"/>
                <w:sz w:val="18"/>
                <w:lang w:val="nl-BE"/>
              </w:rPr>
              <w:t>Gesloten vlakken maken.</w:t>
            </w:r>
            <w:r w:rsidRPr="00FD7A31">
              <w:rPr>
                <w:rFonts w:cs="Arial"/>
                <w:sz w:val="18"/>
                <w:lang w:val="nl-BE"/>
              </w:rPr>
              <w:br/>
              <w:t>Teksten in lettercontour zetten.</w:t>
            </w:r>
            <w:r w:rsidRPr="00FD7A31">
              <w:rPr>
                <w:rFonts w:cs="Arial"/>
                <w:sz w:val="18"/>
                <w:lang w:val="nl-BE"/>
              </w:rPr>
              <w:br/>
              <w:t>Lijndikte omzetten naar pad.</w:t>
            </w:r>
            <w:r w:rsidRPr="00FD7A31">
              <w:rPr>
                <w:rFonts w:cs="Arial"/>
                <w:sz w:val="18"/>
                <w:lang w:val="nl-BE"/>
              </w:rPr>
              <w:br/>
              <w:t>Overlappende vlakken met dezelfde kleur verenigen.</w:t>
            </w:r>
            <w:r w:rsidRPr="00FD7A31">
              <w:rPr>
                <w:rFonts w:cs="Arial"/>
                <w:sz w:val="18"/>
                <w:lang w:val="nl-BE"/>
              </w:rPr>
              <w:br/>
              <w:t>Gebruik van pasblokjes bij meerdere kleuren.</w:t>
            </w:r>
          </w:p>
        </w:tc>
        <w:tc>
          <w:tcPr>
            <w:tcW w:w="6949" w:type="dxa"/>
            <w:tcBorders>
              <w:top w:val="single" w:sz="18" w:space="0" w:color="auto"/>
              <w:left w:val="double" w:sz="4" w:space="0" w:color="auto"/>
              <w:bottom w:val="single" w:sz="4" w:space="0" w:color="auto"/>
            </w:tcBorders>
          </w:tcPr>
          <w:p w:rsidR="002B4278" w:rsidRPr="00FD7A31" w:rsidRDefault="002B4278" w:rsidP="00D3694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2B4278" w:rsidRPr="00FD7A31" w:rsidRDefault="002B4278" w:rsidP="00D36947">
            <w:pPr>
              <w:spacing w:before="80" w:after="80"/>
              <w:jc w:val="center"/>
              <w:rPr>
                <w:sz w:val="18"/>
                <w:lang w:val="nl-BE"/>
              </w:rPr>
            </w:pPr>
          </w:p>
        </w:tc>
      </w:tr>
      <w:tr w:rsidR="002B4278" w:rsidRPr="00FD7A31" w:rsidTr="00D36947">
        <w:trPr>
          <w:trHeight w:val="397"/>
        </w:trPr>
        <w:tc>
          <w:tcPr>
            <w:tcW w:w="839" w:type="dxa"/>
            <w:tcBorders>
              <w:top w:val="single" w:sz="18" w:space="0" w:color="auto"/>
              <w:left w:val="single" w:sz="18" w:space="0" w:color="auto"/>
              <w:bottom w:val="single" w:sz="18" w:space="0" w:color="auto"/>
            </w:tcBorders>
          </w:tcPr>
          <w:p w:rsidR="002B4278" w:rsidRPr="00FD7A31" w:rsidRDefault="002B4278"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2B4278" w:rsidRPr="00FD7A31" w:rsidRDefault="002B4278" w:rsidP="00D36947">
            <w:pPr>
              <w:spacing w:before="80" w:after="80"/>
              <w:rPr>
                <w:b/>
                <w:bCs/>
                <w:sz w:val="18"/>
                <w:lang w:val="nl-BE"/>
              </w:rPr>
            </w:pPr>
            <w:r w:rsidRPr="00FD7A31">
              <w:rPr>
                <w:rFonts w:cs="Arial"/>
                <w:b/>
                <w:bCs/>
                <w:sz w:val="18"/>
                <w:lang w:val="nl-BE"/>
              </w:rPr>
              <w:t>Folie kunnen uitpellen en appliqueren.</w:t>
            </w:r>
          </w:p>
        </w:tc>
        <w:tc>
          <w:tcPr>
            <w:tcW w:w="835" w:type="dxa"/>
            <w:tcBorders>
              <w:top w:val="single" w:sz="18" w:space="0" w:color="auto"/>
              <w:bottom w:val="single" w:sz="18" w:space="0" w:color="auto"/>
            </w:tcBorders>
          </w:tcPr>
          <w:p w:rsidR="002B4278" w:rsidRPr="00FD7A31" w:rsidRDefault="002B4278" w:rsidP="00D36947">
            <w:pPr>
              <w:spacing w:before="80" w:after="80"/>
              <w:jc w:val="center"/>
              <w:rPr>
                <w:b/>
                <w:bCs/>
                <w:sz w:val="18"/>
                <w:lang w:val="nl-BE"/>
              </w:rPr>
            </w:pPr>
            <w:r w:rsidRPr="00FD7A31">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2B4278" w:rsidRPr="00FD7A31" w:rsidRDefault="002B4278" w:rsidP="00D36947">
            <w:pPr>
              <w:spacing w:before="80" w:after="80"/>
              <w:jc w:val="center"/>
              <w:rPr>
                <w:b/>
                <w:bCs/>
                <w:sz w:val="18"/>
                <w:lang w:val="nl-BE"/>
              </w:rPr>
            </w:pPr>
            <w:r w:rsidRPr="00FD7A31">
              <w:rPr>
                <w:b/>
                <w:bCs/>
                <w:sz w:val="18"/>
                <w:lang w:val="nl-BE"/>
              </w:rPr>
              <w:t>U</w:t>
            </w:r>
          </w:p>
        </w:tc>
        <w:tc>
          <w:tcPr>
            <w:tcW w:w="6949" w:type="dxa"/>
            <w:tcBorders>
              <w:top w:val="single" w:sz="18" w:space="0" w:color="auto"/>
              <w:left w:val="double" w:sz="4" w:space="0" w:color="auto"/>
              <w:bottom w:val="single" w:sz="18" w:space="0" w:color="auto"/>
            </w:tcBorders>
            <w:vAlign w:val="center"/>
          </w:tcPr>
          <w:p w:rsidR="002B4278" w:rsidRPr="00FD7A31" w:rsidRDefault="002B4278" w:rsidP="00D3694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2B4278" w:rsidRPr="00FD7A31" w:rsidRDefault="002B4278" w:rsidP="00D36947">
            <w:pPr>
              <w:spacing w:before="80" w:after="80"/>
              <w:jc w:val="center"/>
              <w:rPr>
                <w:sz w:val="18"/>
                <w:lang w:val="nl-BE"/>
              </w:rPr>
            </w:pPr>
          </w:p>
        </w:tc>
      </w:tr>
      <w:tr w:rsidR="002B4278" w:rsidRPr="00FD7A31" w:rsidTr="00D36947">
        <w:trPr>
          <w:trHeight w:val="397"/>
        </w:trPr>
        <w:tc>
          <w:tcPr>
            <w:tcW w:w="839" w:type="dxa"/>
            <w:tcBorders>
              <w:top w:val="single" w:sz="18" w:space="0" w:color="auto"/>
              <w:bottom w:val="single" w:sz="4" w:space="0" w:color="auto"/>
            </w:tcBorders>
          </w:tcPr>
          <w:p w:rsidR="002B4278" w:rsidRPr="00FD7A31" w:rsidRDefault="002B4278" w:rsidP="00D36947">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2B4278" w:rsidRPr="00FD7A31" w:rsidRDefault="002B4278" w:rsidP="00D36947">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2B4278" w:rsidRPr="00FD7A31" w:rsidRDefault="002B4278" w:rsidP="00D36947">
            <w:pPr>
              <w:tabs>
                <w:tab w:val="right" w:pos="352"/>
                <w:tab w:val="right" w:pos="567"/>
              </w:tabs>
              <w:spacing w:before="80" w:after="80"/>
              <w:rPr>
                <w:sz w:val="18"/>
                <w:lang w:val="nl-BE"/>
              </w:rPr>
            </w:pPr>
            <w:r w:rsidRPr="00FD7A31">
              <w:rPr>
                <w:sz w:val="18"/>
                <w:lang w:val="nl-BE"/>
              </w:rPr>
              <w:t>Geplotte teksten kunnen kleven met de natte en de droge methode.</w:t>
            </w:r>
            <w:r>
              <w:rPr>
                <w:sz w:val="18"/>
                <w:lang w:val="nl-BE"/>
              </w:rPr>
              <w:br/>
            </w:r>
            <w:r w:rsidRPr="00FD7A31">
              <w:rPr>
                <w:sz w:val="18"/>
                <w:lang w:val="nl-BE"/>
              </w:rPr>
              <w:t>De geplotte opdracht kunnen kleven op een hol of bol vlak.</w:t>
            </w:r>
          </w:p>
        </w:tc>
        <w:tc>
          <w:tcPr>
            <w:tcW w:w="844" w:type="dxa"/>
            <w:tcBorders>
              <w:top w:val="single" w:sz="18" w:space="0" w:color="auto"/>
              <w:bottom w:val="single" w:sz="4" w:space="0" w:color="auto"/>
            </w:tcBorders>
          </w:tcPr>
          <w:p w:rsidR="002B4278" w:rsidRPr="00FD7A31" w:rsidRDefault="002B4278" w:rsidP="00D36947">
            <w:pPr>
              <w:spacing w:before="80" w:after="80"/>
              <w:jc w:val="center"/>
              <w:rPr>
                <w:sz w:val="18"/>
                <w:lang w:val="nl-BE"/>
              </w:rPr>
            </w:pPr>
          </w:p>
        </w:tc>
      </w:tr>
      <w:tr w:rsidR="002B4278" w:rsidRPr="009C5971" w:rsidTr="00D36947">
        <w:trPr>
          <w:trHeight w:val="397"/>
        </w:trPr>
        <w:tc>
          <w:tcPr>
            <w:tcW w:w="839" w:type="dxa"/>
            <w:tcBorders>
              <w:top w:val="single" w:sz="18" w:space="0" w:color="auto"/>
              <w:left w:val="single" w:sz="18" w:space="0" w:color="auto"/>
              <w:bottom w:val="single" w:sz="18" w:space="0" w:color="auto"/>
            </w:tcBorders>
          </w:tcPr>
          <w:p w:rsidR="002B4278" w:rsidRPr="00FD7A31" w:rsidRDefault="002B4278"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2B4278" w:rsidRPr="00FD7A31" w:rsidRDefault="002B4278" w:rsidP="00D36947">
            <w:pPr>
              <w:spacing w:before="80" w:after="80"/>
              <w:rPr>
                <w:b/>
                <w:bCs/>
                <w:sz w:val="18"/>
                <w:lang w:val="nl-BE"/>
              </w:rPr>
            </w:pPr>
            <w:r w:rsidRPr="00FD7A31">
              <w:rPr>
                <w:rFonts w:cs="Arial"/>
                <w:b/>
                <w:bCs/>
                <w:sz w:val="18"/>
                <w:lang w:val="nl-BE"/>
              </w:rPr>
              <w:t>Complexere opdrachten ontwerpen, uitvoeren en kleven.</w:t>
            </w:r>
          </w:p>
        </w:tc>
        <w:tc>
          <w:tcPr>
            <w:tcW w:w="835" w:type="dxa"/>
            <w:tcBorders>
              <w:top w:val="single" w:sz="18" w:space="0" w:color="auto"/>
              <w:bottom w:val="single" w:sz="18" w:space="0" w:color="auto"/>
            </w:tcBorders>
          </w:tcPr>
          <w:p w:rsidR="002B4278" w:rsidRPr="00FD7A31" w:rsidRDefault="002B4278" w:rsidP="00D36947">
            <w:pPr>
              <w:spacing w:before="80" w:after="80"/>
              <w:jc w:val="center"/>
              <w:rPr>
                <w:b/>
                <w:bCs/>
                <w:sz w:val="18"/>
                <w:lang w:val="nl-BE"/>
              </w:rPr>
            </w:pPr>
            <w:r w:rsidRPr="00FD7A31">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2B4278" w:rsidRPr="00FD7A31" w:rsidRDefault="002B4278" w:rsidP="00D36947">
            <w:pPr>
              <w:spacing w:before="80" w:after="80"/>
              <w:jc w:val="center"/>
              <w:rPr>
                <w:b/>
                <w:bCs/>
                <w:sz w:val="18"/>
                <w:lang w:val="nl-BE"/>
              </w:rPr>
            </w:pPr>
            <w:r w:rsidRPr="00FD7A31">
              <w:rPr>
                <w:b/>
                <w:bCs/>
                <w:sz w:val="18"/>
                <w:lang w:val="nl-BE"/>
              </w:rPr>
              <w:t>U</w:t>
            </w:r>
          </w:p>
        </w:tc>
        <w:tc>
          <w:tcPr>
            <w:tcW w:w="6949" w:type="dxa"/>
            <w:tcBorders>
              <w:top w:val="single" w:sz="18" w:space="0" w:color="auto"/>
              <w:left w:val="double" w:sz="4" w:space="0" w:color="auto"/>
              <w:bottom w:val="single" w:sz="18" w:space="0" w:color="auto"/>
            </w:tcBorders>
            <w:vAlign w:val="center"/>
          </w:tcPr>
          <w:p w:rsidR="002B4278" w:rsidRPr="00FD7A31" w:rsidRDefault="002B4278" w:rsidP="00D3694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2B4278" w:rsidRPr="00FD7A31" w:rsidRDefault="002B4278" w:rsidP="00D36947">
            <w:pPr>
              <w:spacing w:before="80" w:after="80"/>
              <w:jc w:val="center"/>
              <w:rPr>
                <w:sz w:val="18"/>
                <w:lang w:val="nl-BE"/>
              </w:rPr>
            </w:pPr>
          </w:p>
        </w:tc>
      </w:tr>
      <w:tr w:rsidR="002B4278" w:rsidRPr="009C5971" w:rsidTr="00D36947">
        <w:trPr>
          <w:trHeight w:val="397"/>
        </w:trPr>
        <w:tc>
          <w:tcPr>
            <w:tcW w:w="839" w:type="dxa"/>
            <w:tcBorders>
              <w:top w:val="single" w:sz="18" w:space="0" w:color="auto"/>
              <w:bottom w:val="single" w:sz="4" w:space="0" w:color="auto"/>
            </w:tcBorders>
          </w:tcPr>
          <w:p w:rsidR="002B4278" w:rsidRPr="009C5971" w:rsidRDefault="002B4278" w:rsidP="00D36947">
            <w:pPr>
              <w:spacing w:before="80" w:after="80"/>
              <w:rPr>
                <w:sz w:val="18"/>
                <w:highlight w:val="cyan"/>
                <w:lang w:val="nl-BE"/>
              </w:rPr>
            </w:pPr>
          </w:p>
        </w:tc>
        <w:tc>
          <w:tcPr>
            <w:tcW w:w="7386" w:type="dxa"/>
            <w:gridSpan w:val="3"/>
            <w:tcBorders>
              <w:top w:val="single" w:sz="18" w:space="0" w:color="auto"/>
              <w:bottom w:val="single" w:sz="4" w:space="0" w:color="auto"/>
              <w:right w:val="double" w:sz="4" w:space="0" w:color="auto"/>
            </w:tcBorders>
          </w:tcPr>
          <w:p w:rsidR="002B4278" w:rsidRPr="009C5971" w:rsidRDefault="002B4278" w:rsidP="00D36947">
            <w:pPr>
              <w:tabs>
                <w:tab w:val="left" w:pos="226"/>
              </w:tabs>
              <w:spacing w:before="80" w:after="80"/>
              <w:rPr>
                <w:sz w:val="18"/>
                <w:highlight w:val="cyan"/>
                <w:lang w:val="nl-BE"/>
              </w:rPr>
            </w:pPr>
          </w:p>
        </w:tc>
        <w:tc>
          <w:tcPr>
            <w:tcW w:w="6949" w:type="dxa"/>
            <w:tcBorders>
              <w:top w:val="single" w:sz="18" w:space="0" w:color="auto"/>
              <w:left w:val="double" w:sz="4" w:space="0" w:color="auto"/>
              <w:bottom w:val="single" w:sz="4" w:space="0" w:color="auto"/>
            </w:tcBorders>
          </w:tcPr>
          <w:p w:rsidR="002B4278" w:rsidRPr="009C5971" w:rsidRDefault="002B4278" w:rsidP="00D36947">
            <w:pPr>
              <w:tabs>
                <w:tab w:val="right" w:pos="352"/>
                <w:tab w:val="right" w:pos="567"/>
              </w:tabs>
              <w:spacing w:before="80" w:after="80"/>
              <w:rPr>
                <w:sz w:val="18"/>
                <w:highlight w:val="cyan"/>
                <w:lang w:val="nl-BE"/>
              </w:rPr>
            </w:pPr>
          </w:p>
        </w:tc>
        <w:tc>
          <w:tcPr>
            <w:tcW w:w="844" w:type="dxa"/>
            <w:tcBorders>
              <w:top w:val="single" w:sz="18" w:space="0" w:color="auto"/>
              <w:bottom w:val="single" w:sz="4" w:space="0" w:color="auto"/>
            </w:tcBorders>
          </w:tcPr>
          <w:p w:rsidR="002B4278" w:rsidRPr="009C5971" w:rsidRDefault="002B4278" w:rsidP="00D36947">
            <w:pPr>
              <w:spacing w:before="80" w:after="80"/>
              <w:jc w:val="center"/>
              <w:rPr>
                <w:sz w:val="18"/>
                <w:highlight w:val="cyan"/>
                <w:lang w:val="nl-BE"/>
              </w:rPr>
            </w:pPr>
          </w:p>
        </w:tc>
      </w:tr>
    </w:tbl>
    <w:p w:rsidR="0028349E" w:rsidRDefault="0028349E" w:rsidP="009C5971">
      <w:pPr>
        <w:sectPr w:rsidR="0028349E" w:rsidSect="00D52574">
          <w:headerReference w:type="even" r:id="rId89"/>
          <w:headerReference w:type="default" r:id="rId90"/>
          <w:footerReference w:type="default" r:id="rId91"/>
          <w:headerReference w:type="first" r:id="rId9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5971" w:rsidRPr="009C5971" w:rsidTr="009C5971">
        <w:trPr>
          <w:trHeight w:val="397"/>
        </w:trPr>
        <w:tc>
          <w:tcPr>
            <w:tcW w:w="839" w:type="dxa"/>
            <w:tcBorders>
              <w:bottom w:val="single" w:sz="4" w:space="0" w:color="auto"/>
            </w:tcBorders>
            <w:vAlign w:val="center"/>
          </w:tcPr>
          <w:p w:rsidR="009C5971" w:rsidRPr="009C5971" w:rsidRDefault="009C5971" w:rsidP="009C5971">
            <w:pPr>
              <w:spacing w:before="80" w:after="80"/>
              <w:rPr>
                <w:sz w:val="18"/>
              </w:rPr>
            </w:pPr>
            <w:r w:rsidRPr="009C5971">
              <w:rPr>
                <w:sz w:val="18"/>
              </w:rPr>
              <w:lastRenderedPageBreak/>
              <w:t>Nr.</w:t>
            </w:r>
          </w:p>
        </w:tc>
        <w:tc>
          <w:tcPr>
            <w:tcW w:w="5716"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C5971" w:rsidRPr="009C5971" w:rsidRDefault="009C5971" w:rsidP="009C5971">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C5971" w:rsidRPr="009C5971" w:rsidRDefault="009C5971" w:rsidP="009C5971">
            <w:pPr>
              <w:spacing w:before="80" w:after="80"/>
              <w:jc w:val="center"/>
              <w:rPr>
                <w:sz w:val="18"/>
              </w:rPr>
            </w:pPr>
            <w:r w:rsidRPr="009C5971">
              <w:rPr>
                <w:sz w:val="18"/>
              </w:rPr>
              <w:t>B/U</w:t>
            </w:r>
          </w:p>
        </w:tc>
        <w:tc>
          <w:tcPr>
            <w:tcW w:w="6949" w:type="dxa"/>
            <w:tcBorders>
              <w:left w:val="double" w:sz="4" w:space="0" w:color="auto"/>
            </w:tcBorders>
            <w:vAlign w:val="center"/>
          </w:tcPr>
          <w:p w:rsidR="009C5971" w:rsidRPr="009C5971" w:rsidRDefault="009C5971" w:rsidP="009C5971">
            <w:pPr>
              <w:spacing w:before="80" w:after="80"/>
              <w:jc w:val="center"/>
              <w:rPr>
                <w:sz w:val="18"/>
              </w:rPr>
            </w:pPr>
            <w:r w:rsidRPr="009C5971">
              <w:rPr>
                <w:sz w:val="18"/>
              </w:rPr>
              <w:t>Didactische wenken en hulpmiddelen</w:t>
            </w:r>
          </w:p>
        </w:tc>
        <w:tc>
          <w:tcPr>
            <w:tcW w:w="844" w:type="dxa"/>
            <w:vAlign w:val="center"/>
          </w:tcPr>
          <w:p w:rsidR="009C5971" w:rsidRPr="009C5971" w:rsidRDefault="009C5971" w:rsidP="009C5971">
            <w:pPr>
              <w:spacing w:before="80" w:after="80"/>
              <w:jc w:val="center"/>
              <w:rPr>
                <w:sz w:val="18"/>
              </w:rPr>
            </w:pPr>
            <w:r w:rsidRPr="009C5971">
              <w:rPr>
                <w:sz w:val="18"/>
              </w:rPr>
              <w:t>Link</w:t>
            </w:r>
          </w:p>
        </w:tc>
      </w:tr>
      <w:tr w:rsidR="009C5971" w:rsidRPr="009C5971" w:rsidTr="009C5971">
        <w:trPr>
          <w:cantSplit/>
          <w:trHeight w:val="397"/>
        </w:trPr>
        <w:tc>
          <w:tcPr>
            <w:tcW w:w="8225" w:type="dxa"/>
            <w:gridSpan w:val="4"/>
            <w:tcBorders>
              <w:bottom w:val="single" w:sz="18" w:space="0" w:color="auto"/>
              <w:right w:val="nil"/>
            </w:tcBorders>
            <w:vAlign w:val="center"/>
          </w:tcPr>
          <w:p w:rsidR="009C5971" w:rsidRPr="008A03B4" w:rsidRDefault="008A03B4" w:rsidP="00AA1B31">
            <w:pPr>
              <w:rPr>
                <w:i/>
                <w:szCs w:val="26"/>
              </w:rPr>
            </w:pPr>
            <w:r w:rsidRPr="008A03B4">
              <w:rPr>
                <w:i/>
                <w:lang w:val="nl-BE"/>
              </w:rPr>
              <w:t>5.6.7</w:t>
            </w:r>
            <w:r w:rsidRPr="008A03B4">
              <w:rPr>
                <w:i/>
                <w:lang w:val="nl-BE"/>
              </w:rPr>
              <w:tab/>
            </w:r>
            <w:r w:rsidR="009C5971" w:rsidRPr="008A03B4">
              <w:rPr>
                <w:i/>
                <w:lang w:val="nl-BE"/>
              </w:rPr>
              <w:t>Reclametheorie</w:t>
            </w:r>
            <w:r w:rsidR="00260874">
              <w:rPr>
                <w:i/>
                <w:lang w:val="nl-BE"/>
              </w:rPr>
              <w:t xml:space="preserve"> en technologie </w:t>
            </w:r>
          </w:p>
        </w:tc>
        <w:tc>
          <w:tcPr>
            <w:tcW w:w="7793" w:type="dxa"/>
            <w:gridSpan w:val="2"/>
            <w:tcBorders>
              <w:left w:val="nil"/>
              <w:bottom w:val="single" w:sz="18" w:space="0" w:color="auto"/>
            </w:tcBorders>
            <w:vAlign w:val="center"/>
          </w:tcPr>
          <w:p w:rsidR="009C5971" w:rsidRPr="009C5971" w:rsidRDefault="009C5971" w:rsidP="009C5971">
            <w:pPr>
              <w:rPr>
                <w:i/>
                <w:szCs w:val="20"/>
              </w:rPr>
            </w:pP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A35DB9" w:rsidP="00A35DB9">
            <w:pPr>
              <w:spacing w:before="80" w:after="80"/>
              <w:rPr>
                <w:b/>
                <w:bCs/>
                <w:sz w:val="18"/>
                <w:lang w:val="nl-BE"/>
              </w:rPr>
            </w:pPr>
            <w:r>
              <w:rPr>
                <w:rFonts w:cs="Arial"/>
                <w:b/>
                <w:bCs/>
                <w:sz w:val="18"/>
                <w:lang w:val="nl-BE"/>
              </w:rPr>
              <w:t xml:space="preserve">Reclame als </w:t>
            </w:r>
            <w:r w:rsidR="009C5971" w:rsidRPr="00A35DB9">
              <w:rPr>
                <w:rFonts w:cs="Arial"/>
                <w:b/>
                <w:bCs/>
                <w:sz w:val="18"/>
                <w:lang w:val="nl-BE"/>
              </w:rPr>
              <w:t>vorm van communicatie</w:t>
            </w:r>
            <w:r w:rsidR="009C5971" w:rsidRPr="009C5971">
              <w:rPr>
                <w:rFonts w:cs="Arial"/>
                <w:b/>
                <w:bCs/>
                <w:sz w:val="18"/>
                <w:lang w:val="nl-BE"/>
              </w:rPr>
              <w:t xml:space="preserve"> kunnen omschrijven.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A35DB9" w:rsidRDefault="00A35DB9" w:rsidP="00446FFA">
            <w:pPr>
              <w:tabs>
                <w:tab w:val="left" w:pos="226"/>
              </w:tabs>
              <w:spacing w:before="80" w:after="80"/>
              <w:rPr>
                <w:rFonts w:cs="Arial"/>
                <w:sz w:val="18"/>
                <w:lang w:val="nl-BE"/>
              </w:rPr>
            </w:pPr>
            <w:r>
              <w:rPr>
                <w:rFonts w:cs="Arial"/>
                <w:sz w:val="18"/>
                <w:lang w:val="nl-BE"/>
              </w:rPr>
              <w:t xml:space="preserve">Wat is communicatie? </w:t>
            </w:r>
            <w:r>
              <w:rPr>
                <w:rFonts w:cs="Arial"/>
                <w:sz w:val="18"/>
                <w:lang w:val="nl-BE"/>
              </w:rPr>
              <w:br/>
            </w:r>
            <w:r w:rsidRPr="00A35DB9">
              <w:rPr>
                <w:rFonts w:cs="Arial"/>
                <w:sz w:val="18"/>
                <w:lang w:val="nl-BE"/>
              </w:rPr>
              <w:t>De begrippen co</w:t>
            </w:r>
            <w:r>
              <w:rPr>
                <w:rFonts w:cs="Arial"/>
                <w:sz w:val="18"/>
                <w:lang w:val="nl-BE"/>
              </w:rPr>
              <w:t>mmunicatie, communicatiekanalen</w:t>
            </w:r>
            <w:r w:rsidRPr="00A35DB9">
              <w:rPr>
                <w:rFonts w:cs="Arial"/>
                <w:sz w:val="18"/>
                <w:lang w:val="nl-BE"/>
              </w:rPr>
              <w:t>.</w:t>
            </w:r>
            <w:r>
              <w:rPr>
                <w:rFonts w:cs="Arial"/>
                <w:sz w:val="18"/>
                <w:lang w:val="nl-BE"/>
              </w:rPr>
              <w:br/>
            </w:r>
            <w:r w:rsidRPr="00A35DB9">
              <w:rPr>
                <w:rFonts w:cs="Arial"/>
                <w:sz w:val="18"/>
                <w:lang w:val="nl-BE"/>
              </w:rPr>
              <w:t>Het begrip reclame.</w:t>
            </w:r>
            <w:r>
              <w:rPr>
                <w:rFonts w:cs="Arial"/>
                <w:sz w:val="18"/>
                <w:lang w:val="nl-BE"/>
              </w:rPr>
              <w:br/>
            </w:r>
            <w:r w:rsidRPr="00A35DB9">
              <w:rPr>
                <w:rFonts w:cs="Arial"/>
                <w:sz w:val="18"/>
                <w:lang w:val="nl-BE"/>
              </w:rPr>
              <w:t>Reclame als een vorm van communicatie.</w:t>
            </w:r>
            <w:r>
              <w:rPr>
                <w:rFonts w:cs="Arial"/>
                <w:sz w:val="18"/>
                <w:lang w:val="nl-BE"/>
              </w:rPr>
              <w:br/>
            </w:r>
            <w:r w:rsidR="009C5971" w:rsidRPr="009C5971">
              <w:rPr>
                <w:rFonts w:cs="Arial"/>
                <w:sz w:val="18"/>
                <w:lang w:val="nl-BE"/>
              </w:rPr>
              <w:t>Korte historiek en evolutie van reclame.</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TA.BE</w:t>
            </w:r>
          </w:p>
        </w:tc>
      </w:tr>
      <w:tr w:rsidR="003723F2" w:rsidRPr="009C5971" w:rsidTr="00254009">
        <w:trPr>
          <w:trHeight w:val="397"/>
        </w:trPr>
        <w:tc>
          <w:tcPr>
            <w:tcW w:w="839" w:type="dxa"/>
            <w:tcBorders>
              <w:top w:val="single" w:sz="18" w:space="0" w:color="auto"/>
              <w:left w:val="single" w:sz="18" w:space="0" w:color="auto"/>
              <w:bottom w:val="single" w:sz="18" w:space="0" w:color="auto"/>
            </w:tcBorders>
          </w:tcPr>
          <w:p w:rsidR="003723F2" w:rsidRPr="00254009" w:rsidRDefault="003723F2"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723F2" w:rsidRPr="009C5971" w:rsidRDefault="003723F2" w:rsidP="00E47AAB">
            <w:pPr>
              <w:spacing w:before="80" w:after="80"/>
              <w:rPr>
                <w:b/>
                <w:bCs/>
                <w:sz w:val="18"/>
                <w:lang w:val="nl-BE"/>
              </w:rPr>
            </w:pPr>
            <w:r>
              <w:rPr>
                <w:rFonts w:cs="Arial"/>
                <w:b/>
                <w:bCs/>
                <w:sz w:val="18"/>
                <w:lang w:val="nl-BE"/>
              </w:rPr>
              <w:t xml:space="preserve">Psychologische </w:t>
            </w:r>
            <w:r w:rsidRPr="009C5971">
              <w:rPr>
                <w:rFonts w:cs="Arial"/>
                <w:b/>
                <w:bCs/>
                <w:sz w:val="18"/>
                <w:lang w:val="nl-BE"/>
              </w:rPr>
              <w:t>aspecten van de reclamewereld</w:t>
            </w:r>
            <w:r w:rsidR="00E47AAB">
              <w:rPr>
                <w:rFonts w:cs="Arial"/>
                <w:b/>
                <w:bCs/>
                <w:sz w:val="18"/>
                <w:lang w:val="nl-BE"/>
              </w:rPr>
              <w:t xml:space="preserve"> ku</w:t>
            </w:r>
            <w:r>
              <w:rPr>
                <w:rFonts w:cs="Arial"/>
                <w:b/>
                <w:bCs/>
                <w:sz w:val="18"/>
                <w:lang w:val="nl-BE"/>
              </w:rPr>
              <w:t>nnen</w:t>
            </w:r>
            <w:r w:rsidR="00E47AAB">
              <w:rPr>
                <w:rFonts w:cs="Arial"/>
                <w:b/>
                <w:bCs/>
                <w:sz w:val="18"/>
                <w:lang w:val="nl-BE"/>
              </w:rPr>
              <w:t xml:space="preserve"> uitleggen</w:t>
            </w:r>
            <w:r w:rsidRPr="009C5971">
              <w:rPr>
                <w:rFonts w:cs="Arial"/>
                <w:b/>
                <w:bCs/>
                <w:sz w:val="18"/>
                <w:lang w:val="nl-BE"/>
              </w:rPr>
              <w:t>.</w:t>
            </w:r>
          </w:p>
        </w:tc>
        <w:tc>
          <w:tcPr>
            <w:tcW w:w="835" w:type="dxa"/>
            <w:tcBorders>
              <w:top w:val="single" w:sz="18" w:space="0" w:color="auto"/>
              <w:bottom w:val="single" w:sz="18" w:space="0" w:color="auto"/>
            </w:tcBorders>
          </w:tcPr>
          <w:p w:rsidR="003723F2" w:rsidRPr="009C5971" w:rsidRDefault="003723F2" w:rsidP="00254009">
            <w:pPr>
              <w:spacing w:before="80" w:after="80"/>
              <w:jc w:val="center"/>
              <w:rPr>
                <w:b/>
                <w:bCs/>
                <w:sz w:val="18"/>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3723F2" w:rsidRPr="009C5971" w:rsidRDefault="003723F2"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3723F2" w:rsidRPr="009C5971" w:rsidRDefault="003723F2"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723F2" w:rsidRPr="009C5971" w:rsidRDefault="003723F2" w:rsidP="00254009">
            <w:pPr>
              <w:spacing w:before="80" w:after="80"/>
              <w:jc w:val="center"/>
              <w:rPr>
                <w:sz w:val="18"/>
                <w:lang w:val="nl-BE"/>
              </w:rPr>
            </w:pPr>
          </w:p>
        </w:tc>
      </w:tr>
      <w:tr w:rsidR="003723F2" w:rsidRPr="009C5971" w:rsidTr="00254009">
        <w:trPr>
          <w:trHeight w:val="397"/>
        </w:trPr>
        <w:tc>
          <w:tcPr>
            <w:tcW w:w="839" w:type="dxa"/>
            <w:tcBorders>
              <w:top w:val="single" w:sz="18" w:space="0" w:color="auto"/>
              <w:bottom w:val="single" w:sz="4" w:space="0" w:color="auto"/>
            </w:tcBorders>
          </w:tcPr>
          <w:p w:rsidR="003723F2" w:rsidRPr="009C5971" w:rsidRDefault="003723F2"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723F2" w:rsidRPr="009C5971" w:rsidRDefault="00E47AAB" w:rsidP="00EE4218">
            <w:pPr>
              <w:tabs>
                <w:tab w:val="left" w:pos="226"/>
              </w:tabs>
              <w:spacing w:before="80" w:after="80"/>
              <w:rPr>
                <w:sz w:val="18"/>
                <w:lang w:val="nl-BE"/>
              </w:rPr>
            </w:pPr>
            <w:r>
              <w:rPr>
                <w:sz w:val="18"/>
                <w:lang w:val="nl-BE"/>
              </w:rPr>
              <w:t xml:space="preserve">Behoeftes, sociale psychologie, … </w:t>
            </w:r>
          </w:p>
        </w:tc>
        <w:tc>
          <w:tcPr>
            <w:tcW w:w="6949" w:type="dxa"/>
            <w:tcBorders>
              <w:top w:val="single" w:sz="18" w:space="0" w:color="auto"/>
              <w:left w:val="double" w:sz="4" w:space="0" w:color="auto"/>
              <w:bottom w:val="single" w:sz="4" w:space="0" w:color="auto"/>
            </w:tcBorders>
          </w:tcPr>
          <w:p w:rsidR="00EE4218" w:rsidRPr="009C5971" w:rsidRDefault="00EE4218" w:rsidP="00E47AAB">
            <w:pPr>
              <w:tabs>
                <w:tab w:val="right" w:pos="352"/>
                <w:tab w:val="right" w:pos="567"/>
              </w:tabs>
              <w:spacing w:before="80" w:after="80"/>
              <w:rPr>
                <w:sz w:val="18"/>
                <w:lang w:val="nl-BE"/>
              </w:rPr>
            </w:pPr>
            <w:r>
              <w:rPr>
                <w:sz w:val="18"/>
                <w:lang w:val="nl-BE"/>
              </w:rPr>
              <w:t>Bv. (geluks)waarden, Maslow: gevoel koppelen aan een bepaald product/dienst, …</w:t>
            </w:r>
          </w:p>
        </w:tc>
        <w:tc>
          <w:tcPr>
            <w:tcW w:w="844" w:type="dxa"/>
            <w:tcBorders>
              <w:top w:val="single" w:sz="18" w:space="0" w:color="auto"/>
              <w:bottom w:val="single" w:sz="4" w:space="0" w:color="auto"/>
            </w:tcBorders>
          </w:tcPr>
          <w:p w:rsidR="003723F2" w:rsidRPr="009C5971" w:rsidRDefault="00555B4E" w:rsidP="00254009">
            <w:pPr>
              <w:spacing w:before="80" w:after="80"/>
              <w:jc w:val="center"/>
              <w:rPr>
                <w:sz w:val="18"/>
                <w:lang w:val="nl-BE"/>
              </w:rPr>
            </w:pPr>
            <w:r>
              <w:rPr>
                <w:sz w:val="18"/>
                <w:lang w:val="nl-BE"/>
              </w:rPr>
              <w:t>TA.BE</w:t>
            </w:r>
          </w:p>
        </w:tc>
      </w:tr>
      <w:tr w:rsidR="003723F2" w:rsidRPr="009C5971" w:rsidTr="00254009">
        <w:trPr>
          <w:trHeight w:val="397"/>
        </w:trPr>
        <w:tc>
          <w:tcPr>
            <w:tcW w:w="839" w:type="dxa"/>
            <w:tcBorders>
              <w:top w:val="single" w:sz="18" w:space="0" w:color="auto"/>
              <w:left w:val="single" w:sz="18" w:space="0" w:color="auto"/>
              <w:bottom w:val="single" w:sz="18" w:space="0" w:color="auto"/>
            </w:tcBorders>
          </w:tcPr>
          <w:p w:rsidR="003723F2" w:rsidRPr="00EE4218" w:rsidRDefault="003723F2"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3723F2" w:rsidRPr="009C5971" w:rsidRDefault="009E1DFF" w:rsidP="009E1DFF">
            <w:pPr>
              <w:spacing w:before="80" w:after="80"/>
              <w:rPr>
                <w:b/>
                <w:bCs/>
                <w:sz w:val="18"/>
                <w:lang w:val="nl-BE"/>
              </w:rPr>
            </w:pPr>
            <w:r>
              <w:rPr>
                <w:rFonts w:cs="Arial"/>
                <w:b/>
                <w:bCs/>
                <w:sz w:val="18"/>
                <w:lang w:val="nl-BE"/>
              </w:rPr>
              <w:t>Informatie kunnen opzoeken omtrent j</w:t>
            </w:r>
            <w:r w:rsidR="003723F2">
              <w:rPr>
                <w:rFonts w:cs="Arial"/>
                <w:b/>
                <w:bCs/>
                <w:sz w:val="18"/>
                <w:lang w:val="nl-BE"/>
              </w:rPr>
              <w:t xml:space="preserve">uridische en ethische </w:t>
            </w:r>
            <w:r w:rsidR="003723F2" w:rsidRPr="009C5971">
              <w:rPr>
                <w:rFonts w:cs="Arial"/>
                <w:b/>
                <w:bCs/>
                <w:sz w:val="18"/>
                <w:lang w:val="nl-BE"/>
              </w:rPr>
              <w:t xml:space="preserve">aspecten </w:t>
            </w:r>
            <w:r>
              <w:rPr>
                <w:rFonts w:cs="Arial"/>
                <w:b/>
                <w:bCs/>
                <w:sz w:val="18"/>
                <w:lang w:val="nl-BE"/>
              </w:rPr>
              <w:t>binnen</w:t>
            </w:r>
            <w:r w:rsidR="003723F2" w:rsidRPr="009C5971">
              <w:rPr>
                <w:rFonts w:cs="Arial"/>
                <w:b/>
                <w:bCs/>
                <w:sz w:val="18"/>
                <w:lang w:val="nl-BE"/>
              </w:rPr>
              <w:t xml:space="preserve"> de reclamewereld.</w:t>
            </w:r>
          </w:p>
        </w:tc>
        <w:tc>
          <w:tcPr>
            <w:tcW w:w="835" w:type="dxa"/>
            <w:tcBorders>
              <w:top w:val="single" w:sz="18" w:space="0" w:color="auto"/>
              <w:bottom w:val="single" w:sz="18" w:space="0" w:color="auto"/>
            </w:tcBorders>
          </w:tcPr>
          <w:p w:rsidR="003723F2" w:rsidRPr="009C5971" w:rsidRDefault="003723F2" w:rsidP="00254009">
            <w:pPr>
              <w:spacing w:before="80" w:after="80"/>
              <w:jc w:val="center"/>
              <w:rPr>
                <w:b/>
                <w:bCs/>
                <w:sz w:val="18"/>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3723F2" w:rsidRPr="009C5971" w:rsidRDefault="003723F2"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3723F2" w:rsidRPr="009C5971" w:rsidRDefault="003723F2"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723F2" w:rsidRPr="009C5971" w:rsidRDefault="003723F2" w:rsidP="00254009">
            <w:pPr>
              <w:spacing w:before="80" w:after="80"/>
              <w:jc w:val="center"/>
              <w:rPr>
                <w:sz w:val="18"/>
                <w:lang w:val="nl-BE"/>
              </w:rPr>
            </w:pPr>
          </w:p>
        </w:tc>
      </w:tr>
      <w:tr w:rsidR="003723F2" w:rsidRPr="009C5971" w:rsidTr="00254009">
        <w:trPr>
          <w:trHeight w:val="397"/>
        </w:trPr>
        <w:tc>
          <w:tcPr>
            <w:tcW w:w="839" w:type="dxa"/>
            <w:tcBorders>
              <w:top w:val="single" w:sz="18" w:space="0" w:color="auto"/>
              <w:bottom w:val="single" w:sz="4" w:space="0" w:color="auto"/>
            </w:tcBorders>
          </w:tcPr>
          <w:p w:rsidR="003723F2" w:rsidRPr="009C5971" w:rsidRDefault="003723F2"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723F2" w:rsidRPr="009C5971" w:rsidRDefault="003723F2" w:rsidP="00EE4218">
            <w:pPr>
              <w:tabs>
                <w:tab w:val="left" w:pos="226"/>
              </w:tabs>
              <w:spacing w:before="80" w:after="80"/>
              <w:rPr>
                <w:sz w:val="18"/>
                <w:lang w:val="nl-BE"/>
              </w:rPr>
            </w:pPr>
            <w:r w:rsidRPr="009C5971">
              <w:rPr>
                <w:rFonts w:cs="Arial"/>
                <w:sz w:val="18"/>
                <w:lang w:val="nl-BE"/>
              </w:rPr>
              <w:t>Enkele belangrijke aspecten van de reclame(wereld):</w:t>
            </w:r>
            <w:r w:rsidRPr="009C5971">
              <w:rPr>
                <w:rFonts w:cs="Arial"/>
                <w:sz w:val="18"/>
                <w:lang w:val="nl-BE"/>
              </w:rPr>
              <w:br/>
              <w:t>-</w:t>
            </w:r>
            <w:r w:rsidRPr="009C5971">
              <w:rPr>
                <w:rFonts w:cs="Arial"/>
                <w:sz w:val="18"/>
                <w:lang w:val="nl-BE"/>
              </w:rPr>
              <w:tab/>
            </w:r>
            <w:r w:rsidR="00EE4218">
              <w:rPr>
                <w:rFonts w:cs="Arial"/>
                <w:sz w:val="18"/>
                <w:lang w:val="nl-BE"/>
              </w:rPr>
              <w:t xml:space="preserve">juridische:    </w:t>
            </w:r>
            <w:r>
              <w:rPr>
                <w:rFonts w:cs="Arial"/>
                <w:sz w:val="18"/>
                <w:lang w:val="nl-BE"/>
              </w:rPr>
              <w:br/>
              <w:t>-</w:t>
            </w:r>
            <w:r>
              <w:rPr>
                <w:rFonts w:cs="Arial"/>
                <w:sz w:val="18"/>
                <w:lang w:val="nl-BE"/>
              </w:rPr>
              <w:tab/>
              <w:t>ethiek;</w:t>
            </w:r>
          </w:p>
        </w:tc>
        <w:tc>
          <w:tcPr>
            <w:tcW w:w="6949" w:type="dxa"/>
            <w:tcBorders>
              <w:top w:val="single" w:sz="18" w:space="0" w:color="auto"/>
              <w:left w:val="double" w:sz="4" w:space="0" w:color="auto"/>
              <w:bottom w:val="single" w:sz="4" w:space="0" w:color="auto"/>
            </w:tcBorders>
          </w:tcPr>
          <w:p w:rsidR="00EE4218" w:rsidRPr="009C5971" w:rsidRDefault="00EE4218" w:rsidP="00AA1B31">
            <w:pPr>
              <w:tabs>
                <w:tab w:val="right" w:pos="352"/>
                <w:tab w:val="right" w:pos="567"/>
              </w:tabs>
              <w:spacing w:before="80" w:after="80"/>
              <w:rPr>
                <w:sz w:val="18"/>
                <w:lang w:val="nl-BE"/>
              </w:rPr>
            </w:pPr>
            <w:r>
              <w:rPr>
                <w:sz w:val="18"/>
                <w:lang w:val="nl-BE"/>
              </w:rPr>
              <w:t xml:space="preserve">Bespreken aan de hand van cases. </w:t>
            </w:r>
            <w:r>
              <w:rPr>
                <w:sz w:val="18"/>
                <w:lang w:val="nl-BE"/>
              </w:rPr>
              <w:br/>
              <w:t xml:space="preserve">Informatie opzoeken via de juiste kanalen.  </w:t>
            </w:r>
            <w:r>
              <w:rPr>
                <w:sz w:val="18"/>
                <w:lang w:val="nl-BE"/>
              </w:rPr>
              <w:br/>
              <w:t>Ethiek binnen reclame bespreken aan de hand van voorbeelden</w:t>
            </w:r>
            <w:r w:rsidR="00AA1B31">
              <w:rPr>
                <w:sz w:val="18"/>
                <w:lang w:val="nl-BE"/>
              </w:rPr>
              <w:t>, campagnes, ..</w:t>
            </w:r>
            <w:r>
              <w:rPr>
                <w:sz w:val="18"/>
                <w:lang w:val="nl-BE"/>
              </w:rPr>
              <w:t xml:space="preserve">. </w:t>
            </w:r>
          </w:p>
        </w:tc>
        <w:tc>
          <w:tcPr>
            <w:tcW w:w="844" w:type="dxa"/>
            <w:tcBorders>
              <w:top w:val="single" w:sz="18" w:space="0" w:color="auto"/>
              <w:bottom w:val="single" w:sz="4" w:space="0" w:color="auto"/>
            </w:tcBorders>
          </w:tcPr>
          <w:p w:rsidR="003723F2" w:rsidRPr="009C5971" w:rsidRDefault="00555B4E" w:rsidP="00254009">
            <w:pPr>
              <w:spacing w:before="80" w:after="80"/>
              <w:jc w:val="center"/>
              <w:rPr>
                <w:sz w:val="18"/>
                <w:lang w:val="nl-BE"/>
              </w:rPr>
            </w:pPr>
            <w:r>
              <w:rPr>
                <w:sz w:val="18"/>
                <w:lang w:val="nl-BE"/>
              </w:rPr>
              <w:t>TA.BE</w:t>
            </w:r>
            <w:r>
              <w:rPr>
                <w:sz w:val="18"/>
                <w:lang w:val="nl-BE"/>
              </w:rPr>
              <w:br/>
              <w:t>LER</w:t>
            </w:r>
            <w:r>
              <w:rPr>
                <w:sz w:val="18"/>
                <w:lang w:val="nl-BE"/>
              </w:rPr>
              <w:br/>
              <w:t>ICT</w:t>
            </w:r>
          </w:p>
        </w:tc>
      </w:tr>
      <w:tr w:rsidR="00EE4218" w:rsidRPr="009C5971" w:rsidTr="00254009">
        <w:trPr>
          <w:trHeight w:val="397"/>
        </w:trPr>
        <w:tc>
          <w:tcPr>
            <w:tcW w:w="839" w:type="dxa"/>
            <w:tcBorders>
              <w:top w:val="single" w:sz="18" w:space="0" w:color="auto"/>
              <w:left w:val="single" w:sz="18" w:space="0" w:color="auto"/>
              <w:bottom w:val="single" w:sz="18" w:space="0" w:color="auto"/>
            </w:tcBorders>
          </w:tcPr>
          <w:p w:rsidR="00EE4218" w:rsidRPr="009C5971" w:rsidRDefault="00EE4218"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EE4218" w:rsidRPr="009C5971" w:rsidRDefault="009E1DFF" w:rsidP="00254009">
            <w:pPr>
              <w:spacing w:before="80" w:after="80"/>
              <w:rPr>
                <w:b/>
                <w:bCs/>
                <w:sz w:val="18"/>
                <w:lang w:val="nl-BE"/>
              </w:rPr>
            </w:pPr>
            <w:r>
              <w:rPr>
                <w:rFonts w:cs="Arial"/>
                <w:b/>
                <w:bCs/>
                <w:sz w:val="18"/>
                <w:lang w:val="nl-BE"/>
              </w:rPr>
              <w:t>Kunnen uitleggen</w:t>
            </w:r>
            <w:r w:rsidR="00EE4218" w:rsidRPr="009C5971">
              <w:rPr>
                <w:rFonts w:cs="Arial"/>
                <w:b/>
                <w:bCs/>
                <w:sz w:val="18"/>
                <w:lang w:val="nl-BE"/>
              </w:rPr>
              <w:t xml:space="preserve"> wat plagiaat is.</w:t>
            </w:r>
          </w:p>
        </w:tc>
        <w:tc>
          <w:tcPr>
            <w:tcW w:w="835" w:type="dxa"/>
            <w:tcBorders>
              <w:top w:val="single" w:sz="18" w:space="0" w:color="auto"/>
              <w:bottom w:val="single" w:sz="18" w:space="0" w:color="auto"/>
            </w:tcBorders>
          </w:tcPr>
          <w:p w:rsidR="00EE4218" w:rsidRPr="009C5971" w:rsidRDefault="00EE4218"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EE4218" w:rsidRPr="009C5971" w:rsidRDefault="00EE4218"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EE4218" w:rsidRPr="009C5971" w:rsidRDefault="00EE4218"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E4218" w:rsidRPr="009C5971" w:rsidRDefault="00EE4218" w:rsidP="00254009">
            <w:pPr>
              <w:spacing w:before="80" w:after="80"/>
              <w:jc w:val="center"/>
              <w:rPr>
                <w:sz w:val="18"/>
                <w:lang w:val="nl-BE"/>
              </w:rPr>
            </w:pPr>
          </w:p>
        </w:tc>
      </w:tr>
      <w:tr w:rsidR="00EE4218" w:rsidRPr="009C5971" w:rsidTr="00254009">
        <w:trPr>
          <w:trHeight w:val="397"/>
        </w:trPr>
        <w:tc>
          <w:tcPr>
            <w:tcW w:w="839" w:type="dxa"/>
            <w:tcBorders>
              <w:top w:val="single" w:sz="18" w:space="0" w:color="auto"/>
              <w:bottom w:val="single" w:sz="4" w:space="0" w:color="auto"/>
            </w:tcBorders>
          </w:tcPr>
          <w:p w:rsidR="00EE4218" w:rsidRPr="009C5971" w:rsidRDefault="00EE4218"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EE4218" w:rsidRPr="009C5971" w:rsidRDefault="00EE4218" w:rsidP="00254009">
            <w:pPr>
              <w:tabs>
                <w:tab w:val="left" w:pos="226"/>
              </w:tabs>
              <w:spacing w:before="80" w:after="80"/>
              <w:rPr>
                <w:sz w:val="18"/>
                <w:lang w:val="nl-BE"/>
              </w:rPr>
            </w:pPr>
            <w:r w:rsidRPr="009C5971">
              <w:rPr>
                <w:rFonts w:cs="Arial"/>
                <w:sz w:val="18"/>
                <w:lang w:val="nl-BE"/>
              </w:rPr>
              <w:t>Het begrip ‘plagiaat’.</w:t>
            </w:r>
            <w:r w:rsidRPr="009C5971">
              <w:rPr>
                <w:rFonts w:cs="Arial"/>
                <w:sz w:val="18"/>
                <w:lang w:val="nl-BE"/>
              </w:rPr>
              <w:br/>
              <w:t>Wat mag/wat mag niet?</w:t>
            </w:r>
          </w:p>
        </w:tc>
        <w:tc>
          <w:tcPr>
            <w:tcW w:w="6949" w:type="dxa"/>
            <w:tcBorders>
              <w:top w:val="single" w:sz="18" w:space="0" w:color="auto"/>
              <w:left w:val="double" w:sz="4" w:space="0" w:color="auto"/>
              <w:bottom w:val="single" w:sz="4" w:space="0" w:color="auto"/>
            </w:tcBorders>
          </w:tcPr>
          <w:p w:rsidR="00EE4218" w:rsidRPr="009C5971" w:rsidRDefault="00EE4218" w:rsidP="00254009">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EE4218" w:rsidRPr="009C5971" w:rsidRDefault="00555B4E" w:rsidP="00254009">
            <w:pPr>
              <w:spacing w:before="80" w:after="80"/>
              <w:jc w:val="center"/>
              <w:rPr>
                <w:sz w:val="18"/>
                <w:lang w:val="nl-BE"/>
              </w:rPr>
            </w:pPr>
            <w:r>
              <w:rPr>
                <w:sz w:val="18"/>
                <w:lang w:val="nl-BE"/>
              </w:rPr>
              <w:t>TA.BE</w:t>
            </w:r>
          </w:p>
        </w:tc>
      </w:tr>
      <w:tr w:rsidR="00A35DB9" w:rsidRPr="009C5971" w:rsidTr="00A35DB9">
        <w:trPr>
          <w:trHeight w:val="397"/>
        </w:trPr>
        <w:tc>
          <w:tcPr>
            <w:tcW w:w="839" w:type="dxa"/>
            <w:tcBorders>
              <w:top w:val="single" w:sz="18" w:space="0" w:color="auto"/>
              <w:left w:val="single" w:sz="18" w:space="0" w:color="auto"/>
              <w:bottom w:val="single" w:sz="18" w:space="0" w:color="auto"/>
            </w:tcBorders>
          </w:tcPr>
          <w:p w:rsidR="00A35DB9" w:rsidRPr="009C5971" w:rsidRDefault="00A35DB9" w:rsidP="00A35DB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A35DB9" w:rsidRPr="009C5971" w:rsidRDefault="00446FFA" w:rsidP="00446FFA">
            <w:pPr>
              <w:spacing w:before="80" w:after="80"/>
              <w:rPr>
                <w:b/>
                <w:bCs/>
                <w:sz w:val="18"/>
                <w:lang w:val="nl-BE"/>
              </w:rPr>
            </w:pPr>
            <w:r>
              <w:rPr>
                <w:rFonts w:cs="Arial"/>
                <w:b/>
                <w:bCs/>
                <w:sz w:val="18"/>
                <w:lang w:val="nl-BE"/>
              </w:rPr>
              <w:t xml:space="preserve">De context kunnen omschrijven waarbinnen reclame functioneert als communicatiemiddel. </w:t>
            </w:r>
          </w:p>
        </w:tc>
        <w:tc>
          <w:tcPr>
            <w:tcW w:w="835" w:type="dxa"/>
            <w:tcBorders>
              <w:top w:val="single" w:sz="18" w:space="0" w:color="auto"/>
              <w:bottom w:val="single" w:sz="18" w:space="0" w:color="auto"/>
            </w:tcBorders>
          </w:tcPr>
          <w:p w:rsidR="00A35DB9" w:rsidRPr="009C5971" w:rsidRDefault="00A35DB9" w:rsidP="00A35DB9">
            <w:pPr>
              <w:spacing w:before="80" w:after="80"/>
              <w:jc w:val="center"/>
              <w:rPr>
                <w:b/>
                <w:bCs/>
                <w:sz w:val="18"/>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A35DB9" w:rsidRPr="009C5971" w:rsidRDefault="00A35DB9" w:rsidP="00A35DB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A35DB9" w:rsidRPr="009C5971" w:rsidRDefault="00A35DB9" w:rsidP="00A35DB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A35DB9" w:rsidRPr="009C5971" w:rsidRDefault="00A35DB9" w:rsidP="00A35DB9">
            <w:pPr>
              <w:spacing w:before="80" w:after="80"/>
              <w:jc w:val="center"/>
              <w:rPr>
                <w:sz w:val="18"/>
                <w:lang w:val="nl-BE"/>
              </w:rPr>
            </w:pPr>
          </w:p>
        </w:tc>
      </w:tr>
      <w:tr w:rsidR="00A35DB9" w:rsidRPr="009C5971" w:rsidTr="00A35DB9">
        <w:trPr>
          <w:trHeight w:val="397"/>
        </w:trPr>
        <w:tc>
          <w:tcPr>
            <w:tcW w:w="839" w:type="dxa"/>
            <w:tcBorders>
              <w:top w:val="single" w:sz="18" w:space="0" w:color="auto"/>
              <w:bottom w:val="single" w:sz="4" w:space="0" w:color="auto"/>
            </w:tcBorders>
          </w:tcPr>
          <w:p w:rsidR="00A35DB9" w:rsidRPr="009C5971" w:rsidRDefault="00A35DB9" w:rsidP="00A35DB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446FFA" w:rsidRPr="00A35DB9" w:rsidRDefault="00446FFA" w:rsidP="00446FFA">
            <w:pPr>
              <w:tabs>
                <w:tab w:val="left" w:pos="226"/>
              </w:tabs>
              <w:spacing w:before="80" w:after="80"/>
              <w:rPr>
                <w:rFonts w:cs="Arial"/>
                <w:sz w:val="18"/>
                <w:lang w:val="nl-BE"/>
              </w:rPr>
            </w:pPr>
            <w:r>
              <w:rPr>
                <w:rFonts w:cs="Arial"/>
                <w:sz w:val="18"/>
                <w:lang w:val="nl-BE"/>
              </w:rPr>
              <w:t>Wat is marketing?</w:t>
            </w:r>
            <w:r>
              <w:rPr>
                <w:rFonts w:cs="Arial"/>
                <w:sz w:val="18"/>
                <w:lang w:val="nl-BE"/>
              </w:rPr>
              <w:br/>
              <w:t>Wat is branding?</w:t>
            </w:r>
            <w:r>
              <w:rPr>
                <w:rFonts w:cs="Arial"/>
                <w:sz w:val="18"/>
                <w:lang w:val="nl-BE"/>
              </w:rPr>
              <w:br/>
              <w:t>Wat is strategie?</w:t>
            </w:r>
            <w:r>
              <w:rPr>
                <w:rFonts w:cs="Arial"/>
                <w:sz w:val="18"/>
                <w:lang w:val="nl-BE"/>
              </w:rPr>
              <w:br/>
              <w:t>Wat is een d</w:t>
            </w:r>
            <w:r w:rsidRPr="00446FFA">
              <w:rPr>
                <w:rFonts w:cs="Arial"/>
                <w:sz w:val="18"/>
                <w:lang w:val="nl-BE"/>
              </w:rPr>
              <w:t>oelgroep</w:t>
            </w:r>
            <w:r>
              <w:rPr>
                <w:rFonts w:cs="Arial"/>
                <w:sz w:val="18"/>
                <w:lang w:val="nl-BE"/>
              </w:rPr>
              <w:t>?</w:t>
            </w:r>
            <w:r>
              <w:rPr>
                <w:rFonts w:cs="Arial"/>
                <w:sz w:val="18"/>
                <w:lang w:val="nl-BE"/>
              </w:rPr>
              <w:br/>
              <w:t>Diverse producten en diensten plaatsen binnen de marketingstrategie</w:t>
            </w:r>
          </w:p>
        </w:tc>
        <w:tc>
          <w:tcPr>
            <w:tcW w:w="6949" w:type="dxa"/>
            <w:tcBorders>
              <w:top w:val="single" w:sz="18" w:space="0" w:color="auto"/>
              <w:left w:val="double" w:sz="4" w:space="0" w:color="auto"/>
              <w:bottom w:val="single" w:sz="4" w:space="0" w:color="auto"/>
            </w:tcBorders>
          </w:tcPr>
          <w:p w:rsidR="00A35DB9" w:rsidRPr="009C5971" w:rsidRDefault="00446FFA" w:rsidP="00446FFA">
            <w:pPr>
              <w:tabs>
                <w:tab w:val="right" w:pos="352"/>
                <w:tab w:val="right" w:pos="567"/>
              </w:tabs>
              <w:spacing w:before="80" w:after="80"/>
              <w:rPr>
                <w:sz w:val="18"/>
                <w:lang w:val="nl-BE"/>
              </w:rPr>
            </w:pPr>
            <w:r>
              <w:rPr>
                <w:sz w:val="18"/>
                <w:lang w:val="nl-BE"/>
              </w:rPr>
              <w:t>Bv. bespreken van verschillende reclamecampagnes van Oxfam, BOB-campagne, commerciële producten en diensten, …</w:t>
            </w:r>
            <w:r w:rsidR="00F60445">
              <w:rPr>
                <w:sz w:val="18"/>
                <w:lang w:val="nl-BE"/>
              </w:rPr>
              <w:br/>
              <w:t>Gebruik van huisstijlhandboek.</w:t>
            </w:r>
          </w:p>
        </w:tc>
        <w:tc>
          <w:tcPr>
            <w:tcW w:w="844" w:type="dxa"/>
            <w:tcBorders>
              <w:top w:val="single" w:sz="18" w:space="0" w:color="auto"/>
              <w:bottom w:val="single" w:sz="4" w:space="0" w:color="auto"/>
            </w:tcBorders>
          </w:tcPr>
          <w:p w:rsidR="00A35DB9" w:rsidRPr="009C5971" w:rsidRDefault="00555B4E" w:rsidP="00A35DB9">
            <w:pPr>
              <w:spacing w:before="80" w:after="80"/>
              <w:jc w:val="center"/>
              <w:rPr>
                <w:sz w:val="18"/>
                <w:lang w:val="nl-BE"/>
              </w:rPr>
            </w:pPr>
            <w:r>
              <w:rPr>
                <w:sz w:val="18"/>
                <w:lang w:val="nl-BE"/>
              </w:rPr>
              <w:t>TA.BE</w:t>
            </w:r>
          </w:p>
        </w:tc>
      </w:tr>
    </w:tbl>
    <w:p w:rsidR="009E1DFF" w:rsidRDefault="009E1D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1DFF" w:rsidRPr="009C5971" w:rsidTr="00D36947">
        <w:trPr>
          <w:trHeight w:val="397"/>
        </w:trPr>
        <w:tc>
          <w:tcPr>
            <w:tcW w:w="839" w:type="dxa"/>
            <w:tcBorders>
              <w:bottom w:val="single" w:sz="4" w:space="0" w:color="auto"/>
            </w:tcBorders>
            <w:vAlign w:val="center"/>
          </w:tcPr>
          <w:p w:rsidR="009E1DFF" w:rsidRPr="009C5971" w:rsidRDefault="009E1DFF" w:rsidP="00D36947">
            <w:pPr>
              <w:spacing w:before="80" w:after="80"/>
              <w:rPr>
                <w:sz w:val="18"/>
              </w:rPr>
            </w:pPr>
            <w:r w:rsidRPr="009C5971">
              <w:rPr>
                <w:sz w:val="18"/>
              </w:rPr>
              <w:lastRenderedPageBreak/>
              <w:t>Nr.</w:t>
            </w:r>
          </w:p>
        </w:tc>
        <w:tc>
          <w:tcPr>
            <w:tcW w:w="5716" w:type="dxa"/>
            <w:tcBorders>
              <w:bottom w:val="single" w:sz="4" w:space="0" w:color="auto"/>
            </w:tcBorders>
            <w:vAlign w:val="center"/>
          </w:tcPr>
          <w:p w:rsidR="009E1DFF" w:rsidRPr="009C5971" w:rsidRDefault="009E1DFF" w:rsidP="00D36947">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E1DFF" w:rsidRPr="009C5971" w:rsidRDefault="009E1DFF" w:rsidP="00D36947">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E1DFF" w:rsidRPr="009C5971" w:rsidRDefault="009E1DFF" w:rsidP="00D36947">
            <w:pPr>
              <w:spacing w:before="80" w:after="80"/>
              <w:jc w:val="center"/>
              <w:rPr>
                <w:sz w:val="18"/>
              </w:rPr>
            </w:pPr>
            <w:r w:rsidRPr="009C5971">
              <w:rPr>
                <w:sz w:val="18"/>
              </w:rPr>
              <w:t>B/U</w:t>
            </w:r>
          </w:p>
        </w:tc>
        <w:tc>
          <w:tcPr>
            <w:tcW w:w="6949" w:type="dxa"/>
            <w:tcBorders>
              <w:left w:val="double" w:sz="4" w:space="0" w:color="auto"/>
            </w:tcBorders>
            <w:vAlign w:val="center"/>
          </w:tcPr>
          <w:p w:rsidR="009E1DFF" w:rsidRPr="009C5971" w:rsidRDefault="009E1DFF" w:rsidP="00D36947">
            <w:pPr>
              <w:spacing w:before="80" w:after="80"/>
              <w:jc w:val="center"/>
              <w:rPr>
                <w:sz w:val="18"/>
              </w:rPr>
            </w:pPr>
            <w:r w:rsidRPr="009C5971">
              <w:rPr>
                <w:sz w:val="18"/>
              </w:rPr>
              <w:t>Didactische wenken en hulpmiddelen</w:t>
            </w:r>
          </w:p>
        </w:tc>
        <w:tc>
          <w:tcPr>
            <w:tcW w:w="844" w:type="dxa"/>
            <w:vAlign w:val="center"/>
          </w:tcPr>
          <w:p w:rsidR="009E1DFF" w:rsidRPr="009C5971" w:rsidRDefault="009E1DFF" w:rsidP="00D36947">
            <w:pPr>
              <w:spacing w:before="80" w:after="80"/>
              <w:jc w:val="center"/>
              <w:rPr>
                <w:sz w:val="18"/>
              </w:rPr>
            </w:pPr>
            <w:r w:rsidRPr="009C5971">
              <w:rPr>
                <w:sz w:val="18"/>
              </w:rPr>
              <w:t>Link</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E1DFF">
            <w:pPr>
              <w:spacing w:before="80" w:after="80"/>
              <w:rPr>
                <w:b/>
                <w:bCs/>
                <w:sz w:val="18"/>
                <w:lang w:val="nl-BE"/>
              </w:rPr>
            </w:pPr>
            <w:r w:rsidRPr="009C5971">
              <w:rPr>
                <w:rFonts w:cs="Arial"/>
                <w:b/>
                <w:bCs/>
                <w:sz w:val="18"/>
                <w:lang w:val="nl-BE"/>
              </w:rPr>
              <w:t xml:space="preserve">Enkele belangrijke </w:t>
            </w:r>
            <w:r w:rsidR="007F6ACC">
              <w:rPr>
                <w:rFonts w:cs="Arial"/>
                <w:b/>
                <w:bCs/>
                <w:sz w:val="18"/>
                <w:lang w:val="nl-BE"/>
              </w:rPr>
              <w:t>vormen en</w:t>
            </w:r>
            <w:r w:rsidRPr="009C5971">
              <w:rPr>
                <w:rFonts w:cs="Arial"/>
                <w:b/>
                <w:bCs/>
                <w:sz w:val="18"/>
                <w:lang w:val="nl-BE"/>
              </w:rPr>
              <w:t xml:space="preserve"> middelen </w:t>
            </w:r>
            <w:r w:rsidR="00D523FF">
              <w:rPr>
                <w:rFonts w:cs="Arial"/>
                <w:b/>
                <w:bCs/>
                <w:sz w:val="18"/>
                <w:lang w:val="nl-BE"/>
              </w:rPr>
              <w:t>van</w:t>
            </w:r>
            <w:r w:rsidRPr="009C5971">
              <w:rPr>
                <w:rFonts w:cs="Arial"/>
                <w:b/>
                <w:bCs/>
                <w:sz w:val="18"/>
                <w:lang w:val="nl-BE"/>
              </w:rPr>
              <w:t xml:space="preserve"> reclame k</w:t>
            </w:r>
            <w:r w:rsidR="009E1DFF">
              <w:rPr>
                <w:rFonts w:cs="Arial"/>
                <w:b/>
                <w:bCs/>
                <w:sz w:val="18"/>
                <w:lang w:val="nl-BE"/>
              </w:rPr>
              <w:t>u</w:t>
            </w:r>
            <w:r w:rsidRPr="009C5971">
              <w:rPr>
                <w:rFonts w:cs="Arial"/>
                <w:b/>
                <w:bCs/>
                <w:sz w:val="18"/>
                <w:lang w:val="nl-BE"/>
              </w:rPr>
              <w:t>nnen</w:t>
            </w:r>
            <w:r w:rsidR="009E1DFF">
              <w:rPr>
                <w:rFonts w:cs="Arial"/>
                <w:b/>
                <w:bCs/>
                <w:sz w:val="18"/>
                <w:lang w:val="nl-BE"/>
              </w:rPr>
              <w:t xml:space="preserve"> opsommen</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3D1209" w:rsidRDefault="007F6ACC" w:rsidP="007F6ACC">
            <w:pPr>
              <w:tabs>
                <w:tab w:val="left" w:pos="226"/>
              </w:tabs>
              <w:spacing w:before="80" w:after="80"/>
              <w:rPr>
                <w:rFonts w:cs="Arial"/>
                <w:sz w:val="18"/>
                <w:lang w:val="nl-BE"/>
              </w:rPr>
            </w:pPr>
            <w:r>
              <w:rPr>
                <w:rFonts w:cs="Arial"/>
                <w:sz w:val="18"/>
                <w:lang w:val="nl-BE"/>
              </w:rPr>
              <w:t>Grafische toepassingen en campagnes</w:t>
            </w:r>
          </w:p>
        </w:tc>
        <w:tc>
          <w:tcPr>
            <w:tcW w:w="6949" w:type="dxa"/>
            <w:tcBorders>
              <w:top w:val="single" w:sz="18" w:space="0" w:color="auto"/>
              <w:left w:val="double" w:sz="4" w:space="0" w:color="auto"/>
              <w:bottom w:val="single" w:sz="4" w:space="0" w:color="auto"/>
            </w:tcBorders>
          </w:tcPr>
          <w:p w:rsidR="009C5971" w:rsidRPr="009C5971" w:rsidRDefault="007F6ACC" w:rsidP="007F6ACC">
            <w:pPr>
              <w:tabs>
                <w:tab w:val="right" w:pos="352"/>
                <w:tab w:val="right" w:pos="567"/>
              </w:tabs>
              <w:spacing w:before="80" w:after="80"/>
              <w:rPr>
                <w:sz w:val="18"/>
                <w:lang w:val="nl-BE"/>
              </w:rPr>
            </w:pPr>
            <w:r>
              <w:rPr>
                <w:sz w:val="18"/>
                <w:lang w:val="nl-BE"/>
              </w:rPr>
              <w:t xml:space="preserve">Werk met </w:t>
            </w:r>
            <w:r w:rsidRPr="007F6ACC">
              <w:rPr>
                <w:sz w:val="18"/>
                <w:lang w:val="nl-BE"/>
              </w:rPr>
              <w:t>voorbeelden uit de realiteit.</w:t>
            </w:r>
            <w:r>
              <w:rPr>
                <w:sz w:val="18"/>
                <w:lang w:val="nl-BE"/>
              </w:rPr>
              <w:br/>
            </w:r>
            <w:r w:rsidRPr="007F6ACC">
              <w:rPr>
                <w:sz w:val="18"/>
                <w:lang w:val="nl-BE"/>
              </w:rPr>
              <w:t xml:space="preserve">Logo, pictogram, huisstijl, advertentie, affiche </w:t>
            </w:r>
            <w:r>
              <w:rPr>
                <w:sz w:val="18"/>
                <w:lang w:val="nl-BE"/>
              </w:rPr>
              <w:br/>
            </w:r>
            <w:r w:rsidRPr="007F6ACC">
              <w:rPr>
                <w:sz w:val="18"/>
                <w:lang w:val="nl-BE"/>
              </w:rPr>
              <w:t>Verpakking, display en mailing, brochure, flyer, antwoordkaart, envelop.</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TA.BE</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5F7236">
            <w:pPr>
              <w:spacing w:before="80" w:after="80"/>
              <w:rPr>
                <w:b/>
                <w:bCs/>
                <w:sz w:val="18"/>
                <w:lang w:val="nl-BE"/>
              </w:rPr>
            </w:pPr>
            <w:r w:rsidRPr="009C5971">
              <w:rPr>
                <w:rFonts w:cs="Arial"/>
                <w:b/>
                <w:bCs/>
                <w:sz w:val="18"/>
                <w:lang w:val="nl-BE"/>
              </w:rPr>
              <w:t xml:space="preserve">Het effect van </w:t>
            </w:r>
            <w:r w:rsidR="007F6ACC">
              <w:rPr>
                <w:rFonts w:cs="Arial"/>
                <w:b/>
                <w:bCs/>
                <w:sz w:val="18"/>
                <w:lang w:val="nl-BE"/>
              </w:rPr>
              <w:t>beeldaspecten</w:t>
            </w:r>
            <w:r w:rsidRPr="009C5971">
              <w:rPr>
                <w:rFonts w:cs="Arial"/>
                <w:b/>
                <w:bCs/>
                <w:sz w:val="18"/>
                <w:lang w:val="nl-BE"/>
              </w:rPr>
              <w:t xml:space="preserve"> in reclame kunnen </w:t>
            </w:r>
            <w:r w:rsidR="005F7236">
              <w:rPr>
                <w:rFonts w:cs="Arial"/>
                <w:b/>
                <w:bCs/>
                <w:sz w:val="18"/>
                <w:lang w:val="nl-BE"/>
              </w:rPr>
              <w:t>beschrijven</w:t>
            </w:r>
            <w:r w:rsidRPr="009C5971">
              <w:rPr>
                <w:rFonts w:cs="Arial"/>
                <w:b/>
                <w:bCs/>
                <w:sz w:val="18"/>
                <w:lang w:val="nl-BE"/>
              </w:rPr>
              <w:t>.</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7F6ACC">
            <w:pPr>
              <w:tabs>
                <w:tab w:val="left" w:pos="226"/>
              </w:tabs>
              <w:spacing w:before="80" w:after="80"/>
              <w:rPr>
                <w:sz w:val="18"/>
                <w:lang w:val="nl-BE"/>
              </w:rPr>
            </w:pPr>
            <w:r w:rsidRPr="009C5971">
              <w:rPr>
                <w:rFonts w:cs="Arial"/>
                <w:sz w:val="18"/>
                <w:lang w:val="nl-BE"/>
              </w:rPr>
              <w:t xml:space="preserve">Het effect van </w:t>
            </w:r>
            <w:r w:rsidR="007F6ACC">
              <w:rPr>
                <w:rFonts w:cs="Arial"/>
                <w:sz w:val="18"/>
                <w:lang w:val="nl-BE"/>
              </w:rPr>
              <w:t>beeldaspecten in reclamedrukwerk: kleur, compositie, typografie, ritme, beeld</w:t>
            </w:r>
          </w:p>
        </w:tc>
        <w:tc>
          <w:tcPr>
            <w:tcW w:w="6949" w:type="dxa"/>
            <w:tcBorders>
              <w:top w:val="single" w:sz="18" w:space="0" w:color="auto"/>
              <w:left w:val="double" w:sz="4" w:space="0" w:color="auto"/>
              <w:bottom w:val="single" w:sz="4" w:space="0" w:color="auto"/>
            </w:tcBorders>
          </w:tcPr>
          <w:p w:rsidR="009C5971" w:rsidRPr="009C5971" w:rsidRDefault="005F7236" w:rsidP="005F7236">
            <w:pPr>
              <w:tabs>
                <w:tab w:val="right" w:pos="352"/>
                <w:tab w:val="right" w:pos="567"/>
              </w:tabs>
              <w:spacing w:before="80" w:after="80"/>
              <w:rPr>
                <w:sz w:val="18"/>
                <w:lang w:val="nl-BE"/>
              </w:rPr>
            </w:pPr>
            <w:r>
              <w:rPr>
                <w:sz w:val="18"/>
                <w:lang w:val="nl-BE"/>
              </w:rPr>
              <w:t>Toepassingen voor diverse</w:t>
            </w:r>
            <w:r w:rsidRPr="005F7236">
              <w:rPr>
                <w:sz w:val="18"/>
                <w:lang w:val="nl-BE"/>
              </w:rPr>
              <w:t xml:space="preserve"> doelgroep</w:t>
            </w:r>
            <w:r>
              <w:rPr>
                <w:sz w:val="18"/>
                <w:lang w:val="nl-BE"/>
              </w:rPr>
              <w:t>en.</w:t>
            </w:r>
            <w:r>
              <w:rPr>
                <w:sz w:val="18"/>
                <w:lang w:val="nl-BE"/>
              </w:rPr>
              <w:br/>
              <w:t xml:space="preserve">Verschillende inhouden voor diverse doelgroepen. </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TA.BE</w:t>
            </w:r>
          </w:p>
        </w:tc>
      </w:tr>
      <w:tr w:rsidR="00D80FDC" w:rsidRPr="009C5971" w:rsidTr="00254009">
        <w:trPr>
          <w:trHeight w:val="397"/>
        </w:trPr>
        <w:tc>
          <w:tcPr>
            <w:tcW w:w="839" w:type="dxa"/>
            <w:tcBorders>
              <w:top w:val="single" w:sz="18" w:space="0" w:color="auto"/>
              <w:left w:val="single" w:sz="18" w:space="0" w:color="auto"/>
              <w:bottom w:val="single" w:sz="18" w:space="0" w:color="auto"/>
            </w:tcBorders>
          </w:tcPr>
          <w:p w:rsidR="00D80FDC" w:rsidRPr="009C5971" w:rsidRDefault="00D80FDC"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D80FDC" w:rsidRPr="009C5971" w:rsidRDefault="00D80FDC" w:rsidP="00254009">
            <w:pPr>
              <w:spacing w:before="80" w:after="80"/>
              <w:rPr>
                <w:b/>
                <w:bCs/>
                <w:sz w:val="18"/>
                <w:lang w:val="nl-BE"/>
              </w:rPr>
            </w:pPr>
            <w:r w:rsidRPr="009C5971">
              <w:rPr>
                <w:rFonts w:cs="Arial"/>
                <w:b/>
                <w:bCs/>
                <w:sz w:val="18"/>
                <w:lang w:val="nl-BE"/>
              </w:rPr>
              <w:t>Het belang van compositie, vorm en ontwerptechnieken bij reclame kunnen aangeven.</w:t>
            </w:r>
          </w:p>
        </w:tc>
        <w:tc>
          <w:tcPr>
            <w:tcW w:w="835" w:type="dxa"/>
            <w:tcBorders>
              <w:top w:val="single" w:sz="18" w:space="0" w:color="auto"/>
              <w:bottom w:val="single" w:sz="18" w:space="0" w:color="auto"/>
            </w:tcBorders>
          </w:tcPr>
          <w:p w:rsidR="00D80FDC" w:rsidRPr="009C5971" w:rsidRDefault="00D80FDC"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D80FDC" w:rsidRPr="009C5971" w:rsidRDefault="00D80FDC"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D80FDC" w:rsidRPr="009C5971" w:rsidRDefault="00D80FDC"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D80FDC" w:rsidRPr="009C5971" w:rsidRDefault="00D80FDC" w:rsidP="00254009">
            <w:pPr>
              <w:spacing w:before="80" w:after="80"/>
              <w:jc w:val="center"/>
              <w:rPr>
                <w:sz w:val="18"/>
                <w:lang w:val="nl-BE"/>
              </w:rPr>
            </w:pPr>
          </w:p>
        </w:tc>
      </w:tr>
      <w:tr w:rsidR="00D80FDC" w:rsidRPr="009C5971" w:rsidTr="00254009">
        <w:trPr>
          <w:trHeight w:val="397"/>
        </w:trPr>
        <w:tc>
          <w:tcPr>
            <w:tcW w:w="839" w:type="dxa"/>
            <w:tcBorders>
              <w:top w:val="single" w:sz="18" w:space="0" w:color="auto"/>
              <w:bottom w:val="single" w:sz="4" w:space="0" w:color="auto"/>
            </w:tcBorders>
          </w:tcPr>
          <w:p w:rsidR="00D80FDC" w:rsidRPr="009C5971" w:rsidRDefault="00D80FDC"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D80FDC" w:rsidRPr="009C5971" w:rsidRDefault="00D80FDC" w:rsidP="00254009">
            <w:pPr>
              <w:tabs>
                <w:tab w:val="left" w:pos="226"/>
              </w:tabs>
              <w:spacing w:before="80" w:after="80"/>
              <w:rPr>
                <w:sz w:val="18"/>
                <w:lang w:val="nl-BE"/>
              </w:rPr>
            </w:pPr>
            <w:r w:rsidRPr="009C5971">
              <w:rPr>
                <w:rFonts w:cs="Arial"/>
                <w:sz w:val="18"/>
                <w:lang w:val="nl-BE"/>
              </w:rPr>
              <w:t>Compositie, vorm en ontwerptechnieken bij reclame.</w:t>
            </w:r>
          </w:p>
        </w:tc>
        <w:tc>
          <w:tcPr>
            <w:tcW w:w="6949" w:type="dxa"/>
            <w:tcBorders>
              <w:top w:val="single" w:sz="18" w:space="0" w:color="auto"/>
              <w:left w:val="double" w:sz="4" w:space="0" w:color="auto"/>
              <w:bottom w:val="single" w:sz="4" w:space="0" w:color="auto"/>
            </w:tcBorders>
          </w:tcPr>
          <w:p w:rsidR="00D80FDC" w:rsidRPr="009C5971" w:rsidRDefault="00D80FDC" w:rsidP="00254009">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D80FDC" w:rsidRPr="009C5971" w:rsidRDefault="00D80FDC" w:rsidP="00254009">
            <w:pPr>
              <w:spacing w:before="80" w:after="80"/>
              <w:jc w:val="center"/>
              <w:rPr>
                <w:sz w:val="18"/>
                <w:lang w:val="nl-BE"/>
              </w:rPr>
            </w:pPr>
          </w:p>
        </w:tc>
      </w:tr>
      <w:tr w:rsidR="006955B0" w:rsidRPr="009C5971" w:rsidTr="00254009">
        <w:trPr>
          <w:trHeight w:val="397"/>
        </w:trPr>
        <w:tc>
          <w:tcPr>
            <w:tcW w:w="839" w:type="dxa"/>
            <w:tcBorders>
              <w:top w:val="single" w:sz="18" w:space="0" w:color="auto"/>
              <w:left w:val="single" w:sz="18" w:space="0" w:color="auto"/>
              <w:bottom w:val="single" w:sz="18" w:space="0" w:color="auto"/>
            </w:tcBorders>
          </w:tcPr>
          <w:p w:rsidR="006955B0" w:rsidRPr="009C5971" w:rsidRDefault="006955B0"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6955B0" w:rsidRPr="009C5971" w:rsidRDefault="003723F2" w:rsidP="00254009">
            <w:pPr>
              <w:spacing w:before="80" w:after="80"/>
              <w:rPr>
                <w:b/>
                <w:bCs/>
                <w:sz w:val="18"/>
                <w:lang w:val="nl-BE"/>
              </w:rPr>
            </w:pPr>
            <w:r>
              <w:rPr>
                <w:rFonts w:cs="Arial"/>
                <w:b/>
                <w:bCs/>
                <w:sz w:val="18"/>
                <w:lang w:val="nl-BE"/>
              </w:rPr>
              <w:t xml:space="preserve">De werking van een reclamebureau kunnen omschrijven. </w:t>
            </w:r>
          </w:p>
        </w:tc>
        <w:tc>
          <w:tcPr>
            <w:tcW w:w="835" w:type="dxa"/>
            <w:tcBorders>
              <w:top w:val="single" w:sz="18" w:space="0" w:color="auto"/>
              <w:bottom w:val="single" w:sz="18" w:space="0" w:color="auto"/>
            </w:tcBorders>
          </w:tcPr>
          <w:p w:rsidR="006955B0" w:rsidRPr="009C5971" w:rsidRDefault="006955B0"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6955B0" w:rsidRPr="009C5971" w:rsidRDefault="006955B0"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6955B0" w:rsidRPr="009C5971" w:rsidRDefault="006955B0"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6955B0" w:rsidRPr="009C5971" w:rsidRDefault="006955B0" w:rsidP="00254009">
            <w:pPr>
              <w:spacing w:before="80" w:after="80"/>
              <w:jc w:val="center"/>
              <w:rPr>
                <w:sz w:val="18"/>
                <w:lang w:val="nl-BE"/>
              </w:rPr>
            </w:pPr>
          </w:p>
        </w:tc>
      </w:tr>
      <w:tr w:rsidR="006955B0" w:rsidRPr="003723F2" w:rsidTr="00254009">
        <w:trPr>
          <w:trHeight w:val="397"/>
        </w:trPr>
        <w:tc>
          <w:tcPr>
            <w:tcW w:w="839" w:type="dxa"/>
            <w:tcBorders>
              <w:top w:val="single" w:sz="18" w:space="0" w:color="auto"/>
              <w:bottom w:val="single" w:sz="4" w:space="0" w:color="auto"/>
            </w:tcBorders>
          </w:tcPr>
          <w:p w:rsidR="006955B0" w:rsidRPr="009C5971" w:rsidRDefault="006955B0"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3723F2" w:rsidRDefault="003723F2" w:rsidP="000014EE">
            <w:pPr>
              <w:pStyle w:val="Lijstalinea"/>
              <w:numPr>
                <w:ilvl w:val="0"/>
                <w:numId w:val="33"/>
              </w:numPr>
              <w:tabs>
                <w:tab w:val="left" w:pos="226"/>
              </w:tabs>
              <w:spacing w:before="80" w:after="80"/>
              <w:rPr>
                <w:rFonts w:cs="Arial"/>
                <w:sz w:val="18"/>
                <w:lang w:val="en-US"/>
              </w:rPr>
            </w:pPr>
            <w:r w:rsidRPr="003723F2">
              <w:rPr>
                <w:rFonts w:cs="Arial"/>
                <w:sz w:val="18"/>
                <w:lang w:val="en-US"/>
              </w:rPr>
              <w:t>Werkvolgorde</w:t>
            </w:r>
            <w:r>
              <w:rPr>
                <w:rFonts w:cs="Arial"/>
                <w:sz w:val="18"/>
                <w:lang w:val="en-US"/>
              </w:rPr>
              <w:t xml:space="preserve"> (Workflow)</w:t>
            </w:r>
          </w:p>
          <w:p w:rsidR="003723F2" w:rsidRPr="003723F2" w:rsidRDefault="003723F2" w:rsidP="000014EE">
            <w:pPr>
              <w:pStyle w:val="Lijstalinea"/>
              <w:numPr>
                <w:ilvl w:val="0"/>
                <w:numId w:val="33"/>
              </w:numPr>
              <w:tabs>
                <w:tab w:val="left" w:pos="226"/>
              </w:tabs>
              <w:spacing w:before="80" w:after="80"/>
              <w:rPr>
                <w:rFonts w:cs="Arial"/>
                <w:sz w:val="18"/>
                <w:lang w:val="en-US"/>
              </w:rPr>
            </w:pPr>
            <w:r w:rsidRPr="003723F2">
              <w:rPr>
                <w:rFonts w:cs="Arial"/>
                <w:sz w:val="18"/>
                <w:lang w:val="en-US"/>
              </w:rPr>
              <w:t>Interne en externe functies</w:t>
            </w:r>
            <w:r w:rsidR="006955B0" w:rsidRPr="003723F2">
              <w:rPr>
                <w:rFonts w:cs="Arial"/>
                <w:sz w:val="18"/>
                <w:lang w:val="en-US"/>
              </w:rPr>
              <w:t>: art director, copywriter,</w:t>
            </w:r>
            <w:r w:rsidRPr="003723F2">
              <w:rPr>
                <w:rFonts w:cs="Arial"/>
                <w:sz w:val="18"/>
                <w:lang w:val="en-US"/>
              </w:rPr>
              <w:t xml:space="preserve"> free lancers, … </w:t>
            </w:r>
          </w:p>
          <w:p w:rsidR="006955B0" w:rsidRPr="003723F2" w:rsidRDefault="003723F2" w:rsidP="000014EE">
            <w:pPr>
              <w:pStyle w:val="Lijstalinea"/>
              <w:numPr>
                <w:ilvl w:val="0"/>
                <w:numId w:val="33"/>
              </w:numPr>
              <w:tabs>
                <w:tab w:val="left" w:pos="226"/>
              </w:tabs>
              <w:spacing w:before="80" w:after="80"/>
              <w:rPr>
                <w:sz w:val="18"/>
                <w:lang w:val="en-US"/>
              </w:rPr>
            </w:pPr>
            <w:r>
              <w:rPr>
                <w:rFonts w:cs="Arial"/>
                <w:sz w:val="18"/>
                <w:lang w:val="en-US"/>
              </w:rPr>
              <w:t>T</w:t>
            </w:r>
            <w:r w:rsidR="006955B0" w:rsidRPr="003723F2">
              <w:rPr>
                <w:rFonts w:cs="Arial"/>
                <w:sz w:val="18"/>
                <w:lang w:val="en-US"/>
              </w:rPr>
              <w:t>arieven.</w:t>
            </w:r>
          </w:p>
        </w:tc>
        <w:tc>
          <w:tcPr>
            <w:tcW w:w="6949" w:type="dxa"/>
            <w:tcBorders>
              <w:top w:val="single" w:sz="18" w:space="0" w:color="auto"/>
              <w:left w:val="double" w:sz="4" w:space="0" w:color="auto"/>
              <w:bottom w:val="single" w:sz="4" w:space="0" w:color="auto"/>
            </w:tcBorders>
          </w:tcPr>
          <w:p w:rsidR="006955B0" w:rsidRPr="003723F2" w:rsidRDefault="006955B0" w:rsidP="00254009">
            <w:pPr>
              <w:tabs>
                <w:tab w:val="right" w:pos="352"/>
                <w:tab w:val="right" w:pos="567"/>
              </w:tabs>
              <w:spacing w:before="80" w:after="80"/>
              <w:rPr>
                <w:sz w:val="18"/>
                <w:lang w:val="en-US"/>
              </w:rPr>
            </w:pPr>
          </w:p>
        </w:tc>
        <w:tc>
          <w:tcPr>
            <w:tcW w:w="844" w:type="dxa"/>
            <w:tcBorders>
              <w:top w:val="single" w:sz="18" w:space="0" w:color="auto"/>
              <w:bottom w:val="single" w:sz="4" w:space="0" w:color="auto"/>
            </w:tcBorders>
          </w:tcPr>
          <w:p w:rsidR="006955B0" w:rsidRPr="003723F2" w:rsidRDefault="00555B4E" w:rsidP="00254009">
            <w:pPr>
              <w:spacing w:before="80" w:after="80"/>
              <w:jc w:val="center"/>
              <w:rPr>
                <w:sz w:val="18"/>
                <w:lang w:val="en-US"/>
              </w:rPr>
            </w:pPr>
            <w:r>
              <w:rPr>
                <w:sz w:val="18"/>
                <w:lang w:val="nl-BE"/>
              </w:rPr>
              <w:t>TA.BE</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5F7236" w:rsidP="009E1DFF">
            <w:pPr>
              <w:spacing w:before="80" w:after="80"/>
              <w:rPr>
                <w:b/>
                <w:bCs/>
                <w:sz w:val="18"/>
                <w:lang w:val="nl-BE"/>
              </w:rPr>
            </w:pPr>
            <w:r>
              <w:rPr>
                <w:rFonts w:cs="Arial"/>
                <w:b/>
                <w:bCs/>
                <w:sz w:val="18"/>
                <w:lang w:val="nl-BE"/>
              </w:rPr>
              <w:t xml:space="preserve">Grafische kleurmodellen </w:t>
            </w:r>
            <w:r w:rsidR="009C5971" w:rsidRPr="009C5971">
              <w:rPr>
                <w:rFonts w:cs="Arial"/>
                <w:b/>
                <w:bCs/>
                <w:sz w:val="18"/>
                <w:lang w:val="nl-BE"/>
              </w:rPr>
              <w:t>k</w:t>
            </w:r>
            <w:r w:rsidR="009E1DFF">
              <w:rPr>
                <w:rFonts w:cs="Arial"/>
                <w:b/>
                <w:bCs/>
                <w:sz w:val="18"/>
                <w:lang w:val="nl-BE"/>
              </w:rPr>
              <w:t>unnen opnoemen.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5F7236" w:rsidP="00260874">
            <w:pPr>
              <w:tabs>
                <w:tab w:val="left" w:pos="226"/>
              </w:tabs>
              <w:spacing w:before="80" w:after="80"/>
              <w:rPr>
                <w:sz w:val="18"/>
                <w:lang w:val="nl-BE"/>
              </w:rPr>
            </w:pPr>
            <w:r>
              <w:rPr>
                <w:rFonts w:cs="Arial"/>
                <w:sz w:val="18"/>
                <w:lang w:val="nl-BE"/>
              </w:rPr>
              <w:t>Kleurmodellen</w:t>
            </w:r>
            <w:r w:rsidR="00260874">
              <w:rPr>
                <w:rFonts w:cs="Arial"/>
                <w:sz w:val="18"/>
                <w:lang w:val="nl-BE"/>
              </w:rPr>
              <w:t>: Pantonekleuren, RGB, CMYK.</w:t>
            </w:r>
          </w:p>
        </w:tc>
        <w:tc>
          <w:tcPr>
            <w:tcW w:w="6949" w:type="dxa"/>
            <w:tcBorders>
              <w:top w:val="single" w:sz="18" w:space="0" w:color="auto"/>
              <w:left w:val="double" w:sz="4" w:space="0" w:color="auto"/>
              <w:bottom w:val="single" w:sz="4" w:space="0" w:color="auto"/>
            </w:tcBorders>
          </w:tcPr>
          <w:p w:rsidR="009C5971" w:rsidRPr="009C5971" w:rsidRDefault="00260874" w:rsidP="009C5971">
            <w:pPr>
              <w:tabs>
                <w:tab w:val="right" w:pos="352"/>
                <w:tab w:val="right" w:pos="567"/>
              </w:tabs>
              <w:spacing w:before="80" w:after="80"/>
              <w:rPr>
                <w:sz w:val="18"/>
                <w:lang w:val="nl-BE"/>
              </w:rPr>
            </w:pPr>
            <w:r>
              <w:rPr>
                <w:sz w:val="18"/>
                <w:lang w:val="nl-BE"/>
              </w:rPr>
              <w:t>Eventueel andere kleurmodellen.</w:t>
            </w: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TA.BE</w:t>
            </w:r>
          </w:p>
        </w:tc>
      </w:tr>
      <w:tr w:rsidR="009C5971" w:rsidRPr="009C5971" w:rsidTr="009C5971">
        <w:trPr>
          <w:trHeight w:val="397"/>
        </w:trPr>
        <w:tc>
          <w:tcPr>
            <w:tcW w:w="839" w:type="dxa"/>
            <w:tcBorders>
              <w:top w:val="single" w:sz="18" w:space="0" w:color="auto"/>
              <w:left w:val="single" w:sz="18" w:space="0" w:color="auto"/>
              <w:bottom w:val="single" w:sz="18" w:space="0" w:color="auto"/>
            </w:tcBorders>
          </w:tcPr>
          <w:p w:rsidR="009C5971" w:rsidRPr="009C5971" w:rsidRDefault="009C5971" w:rsidP="009C5971">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9C5971" w:rsidRPr="009C5971" w:rsidRDefault="009C5971" w:rsidP="009C5971">
            <w:pPr>
              <w:spacing w:before="80" w:after="80"/>
              <w:rPr>
                <w:b/>
                <w:bCs/>
                <w:sz w:val="18"/>
                <w:lang w:val="nl-BE"/>
              </w:rPr>
            </w:pPr>
            <w:r w:rsidRPr="009C5971">
              <w:rPr>
                <w:rFonts w:cs="Arial"/>
                <w:b/>
                <w:bCs/>
                <w:sz w:val="18"/>
                <w:lang w:val="nl-BE"/>
              </w:rPr>
              <w:t>De belangrijkste druk</w:t>
            </w:r>
            <w:r w:rsidR="00F83CA4">
              <w:rPr>
                <w:rFonts w:cs="Arial"/>
                <w:b/>
                <w:bCs/>
                <w:sz w:val="18"/>
                <w:lang w:val="nl-BE"/>
              </w:rPr>
              <w:t>procedés kennen en kunnen onder</w:t>
            </w:r>
            <w:r w:rsidRPr="009C5971">
              <w:rPr>
                <w:rFonts w:cs="Arial"/>
                <w:b/>
                <w:bCs/>
                <w:sz w:val="18"/>
                <w:lang w:val="nl-BE"/>
              </w:rPr>
              <w:t>scheiden.</w:t>
            </w:r>
          </w:p>
        </w:tc>
        <w:tc>
          <w:tcPr>
            <w:tcW w:w="835" w:type="dxa"/>
            <w:tcBorders>
              <w:top w:val="single" w:sz="18" w:space="0" w:color="auto"/>
              <w:bottom w:val="single" w:sz="18" w:space="0" w:color="auto"/>
            </w:tcBorders>
          </w:tcPr>
          <w:p w:rsidR="009C5971" w:rsidRPr="009C5971" w:rsidRDefault="00C47357" w:rsidP="009C5971">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9C5971" w:rsidRPr="009C5971" w:rsidRDefault="00F83CA4" w:rsidP="009C5971">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9C5971" w:rsidRPr="009C5971" w:rsidRDefault="009C5971" w:rsidP="009C5971">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9C5971" w:rsidRPr="009C5971" w:rsidRDefault="009C5971" w:rsidP="009C5971">
            <w:pPr>
              <w:spacing w:before="80" w:after="80"/>
              <w:jc w:val="center"/>
              <w:rPr>
                <w:sz w:val="18"/>
                <w:lang w:val="nl-BE"/>
              </w:rPr>
            </w:pPr>
          </w:p>
        </w:tc>
      </w:tr>
      <w:tr w:rsidR="009C5971" w:rsidRPr="009C5971" w:rsidTr="009C5971">
        <w:trPr>
          <w:trHeight w:val="397"/>
        </w:trPr>
        <w:tc>
          <w:tcPr>
            <w:tcW w:w="839" w:type="dxa"/>
            <w:tcBorders>
              <w:top w:val="single" w:sz="18" w:space="0" w:color="auto"/>
              <w:bottom w:val="single" w:sz="4" w:space="0" w:color="auto"/>
            </w:tcBorders>
          </w:tcPr>
          <w:p w:rsidR="009C5971" w:rsidRPr="009C5971" w:rsidRDefault="009C5971" w:rsidP="009C5971">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9C5971" w:rsidRPr="009C5971" w:rsidRDefault="009C5971" w:rsidP="009C5971">
            <w:pPr>
              <w:tabs>
                <w:tab w:val="left" w:pos="226"/>
              </w:tabs>
              <w:spacing w:before="80" w:after="80"/>
              <w:rPr>
                <w:sz w:val="18"/>
                <w:lang w:val="nl-BE"/>
              </w:rPr>
            </w:pPr>
            <w:r w:rsidRPr="009C5971">
              <w:rPr>
                <w:rFonts w:cs="Arial"/>
                <w:sz w:val="18"/>
                <w:lang w:val="nl-BE"/>
              </w:rPr>
              <w:t>Drukprocedé:</w:t>
            </w:r>
            <w:r w:rsidRPr="009C5971">
              <w:rPr>
                <w:rFonts w:cs="Arial"/>
                <w:sz w:val="18"/>
                <w:lang w:val="nl-BE"/>
              </w:rPr>
              <w:br/>
              <w:t>-</w:t>
            </w:r>
            <w:r w:rsidRPr="009C5971">
              <w:rPr>
                <w:rFonts w:cs="Arial"/>
                <w:sz w:val="18"/>
                <w:lang w:val="nl-BE"/>
              </w:rPr>
              <w:tab/>
              <w:t>offset;</w:t>
            </w:r>
            <w:r w:rsidRPr="009C5971">
              <w:rPr>
                <w:rFonts w:cs="Arial"/>
                <w:sz w:val="18"/>
                <w:lang w:val="nl-BE"/>
              </w:rPr>
              <w:br/>
              <w:t>-</w:t>
            </w:r>
            <w:r w:rsidRPr="009C5971">
              <w:rPr>
                <w:rFonts w:cs="Arial"/>
                <w:sz w:val="18"/>
                <w:lang w:val="nl-BE"/>
              </w:rPr>
              <w:tab/>
              <w:t>hoogdruk;</w:t>
            </w:r>
            <w:r w:rsidRPr="009C5971">
              <w:rPr>
                <w:rFonts w:cs="Arial"/>
                <w:sz w:val="18"/>
                <w:lang w:val="nl-BE"/>
              </w:rPr>
              <w:br/>
              <w:t>-</w:t>
            </w:r>
            <w:r w:rsidRPr="009C5971">
              <w:rPr>
                <w:rFonts w:cs="Arial"/>
                <w:sz w:val="18"/>
                <w:lang w:val="nl-BE"/>
              </w:rPr>
              <w:tab/>
              <w:t>diepdruk;</w:t>
            </w:r>
            <w:r w:rsidRPr="009C5971">
              <w:rPr>
                <w:rFonts w:cs="Arial"/>
                <w:sz w:val="18"/>
                <w:lang w:val="nl-BE"/>
              </w:rPr>
              <w:br/>
              <w:t>-</w:t>
            </w:r>
            <w:r w:rsidRPr="009C5971">
              <w:rPr>
                <w:rFonts w:cs="Arial"/>
                <w:sz w:val="18"/>
                <w:lang w:val="nl-BE"/>
              </w:rPr>
              <w:tab/>
              <w:t>zeefdruk;</w:t>
            </w:r>
            <w:r w:rsidR="009E1DFF">
              <w:rPr>
                <w:rFonts w:cs="Arial"/>
                <w:sz w:val="18"/>
                <w:lang w:val="nl-BE"/>
              </w:rPr>
              <w:br/>
              <w:t>-   vlakdruk;</w:t>
            </w:r>
            <w:r w:rsidRPr="009C5971">
              <w:rPr>
                <w:rFonts w:cs="Arial"/>
                <w:sz w:val="18"/>
                <w:lang w:val="nl-BE"/>
              </w:rPr>
              <w:br/>
              <w:t>-</w:t>
            </w:r>
            <w:r w:rsidRPr="009C5971">
              <w:rPr>
                <w:rFonts w:cs="Arial"/>
                <w:sz w:val="18"/>
                <w:lang w:val="nl-BE"/>
              </w:rPr>
              <w:tab/>
              <w:t>digitaal drukwerk.</w:t>
            </w:r>
          </w:p>
        </w:tc>
        <w:tc>
          <w:tcPr>
            <w:tcW w:w="6949" w:type="dxa"/>
            <w:tcBorders>
              <w:top w:val="single" w:sz="18" w:space="0" w:color="auto"/>
              <w:left w:val="double" w:sz="4" w:space="0" w:color="auto"/>
              <w:bottom w:val="single" w:sz="4" w:space="0" w:color="auto"/>
            </w:tcBorders>
          </w:tcPr>
          <w:p w:rsidR="009C5971" w:rsidRPr="009C5971" w:rsidRDefault="009C5971" w:rsidP="009C5971">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9C5971" w:rsidRPr="009C5971" w:rsidRDefault="00555B4E" w:rsidP="009C5971">
            <w:pPr>
              <w:spacing w:before="80" w:after="80"/>
              <w:jc w:val="center"/>
              <w:rPr>
                <w:sz w:val="18"/>
                <w:lang w:val="nl-BE"/>
              </w:rPr>
            </w:pPr>
            <w:r>
              <w:rPr>
                <w:sz w:val="18"/>
                <w:lang w:val="nl-BE"/>
              </w:rPr>
              <w:t>TA.BE</w:t>
            </w:r>
          </w:p>
        </w:tc>
      </w:tr>
    </w:tbl>
    <w:p w:rsidR="009E1DFF" w:rsidRDefault="009E1D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1DFF" w:rsidRPr="009C5971" w:rsidTr="00237213">
        <w:trPr>
          <w:trHeight w:val="397"/>
        </w:trPr>
        <w:tc>
          <w:tcPr>
            <w:tcW w:w="839" w:type="dxa"/>
            <w:tcBorders>
              <w:bottom w:val="single" w:sz="4" w:space="0" w:color="auto"/>
            </w:tcBorders>
            <w:vAlign w:val="center"/>
          </w:tcPr>
          <w:p w:rsidR="009E1DFF" w:rsidRPr="009C5971" w:rsidRDefault="009E1DFF" w:rsidP="00D36947">
            <w:pPr>
              <w:spacing w:before="80" w:after="80"/>
              <w:rPr>
                <w:sz w:val="18"/>
              </w:rPr>
            </w:pPr>
            <w:r>
              <w:lastRenderedPageBreak/>
              <w:br w:type="page"/>
            </w:r>
            <w:r w:rsidRPr="009C5971">
              <w:rPr>
                <w:sz w:val="18"/>
              </w:rPr>
              <w:t>Nr.</w:t>
            </w:r>
          </w:p>
        </w:tc>
        <w:tc>
          <w:tcPr>
            <w:tcW w:w="5716" w:type="dxa"/>
            <w:tcBorders>
              <w:bottom w:val="single" w:sz="4" w:space="0" w:color="auto"/>
            </w:tcBorders>
            <w:vAlign w:val="center"/>
          </w:tcPr>
          <w:p w:rsidR="009E1DFF" w:rsidRPr="009C5971" w:rsidRDefault="009E1DFF" w:rsidP="00D36947">
            <w:pPr>
              <w:spacing w:before="80" w:after="80"/>
              <w:jc w:val="center"/>
              <w:rPr>
                <w:sz w:val="18"/>
              </w:rPr>
            </w:pPr>
            <w:r w:rsidRPr="009C5971">
              <w:rPr>
                <w:sz w:val="18"/>
              </w:rPr>
              <w:t>Leerplandoelstelling en leerinhoud</w:t>
            </w:r>
          </w:p>
        </w:tc>
        <w:tc>
          <w:tcPr>
            <w:tcW w:w="835" w:type="dxa"/>
            <w:tcBorders>
              <w:bottom w:val="single" w:sz="4" w:space="0" w:color="auto"/>
            </w:tcBorders>
            <w:vAlign w:val="center"/>
          </w:tcPr>
          <w:p w:rsidR="009E1DFF" w:rsidRPr="009C5971" w:rsidRDefault="009E1DFF" w:rsidP="00D36947">
            <w:pPr>
              <w:spacing w:before="80" w:after="80"/>
              <w:jc w:val="center"/>
              <w:rPr>
                <w:sz w:val="18"/>
              </w:rPr>
            </w:pPr>
            <w:r w:rsidRPr="009C5971">
              <w:rPr>
                <w:sz w:val="18"/>
              </w:rPr>
              <w:t>Code</w:t>
            </w:r>
          </w:p>
        </w:tc>
        <w:tc>
          <w:tcPr>
            <w:tcW w:w="835" w:type="dxa"/>
            <w:tcBorders>
              <w:bottom w:val="single" w:sz="4" w:space="0" w:color="auto"/>
              <w:right w:val="double" w:sz="4" w:space="0" w:color="auto"/>
            </w:tcBorders>
            <w:vAlign w:val="center"/>
          </w:tcPr>
          <w:p w:rsidR="009E1DFF" w:rsidRPr="009C5971" w:rsidRDefault="009E1DFF" w:rsidP="00D36947">
            <w:pPr>
              <w:spacing w:before="80" w:after="80"/>
              <w:jc w:val="center"/>
              <w:rPr>
                <w:sz w:val="18"/>
              </w:rPr>
            </w:pPr>
            <w:r w:rsidRPr="009C5971">
              <w:rPr>
                <w:sz w:val="18"/>
              </w:rPr>
              <w:t>B/U</w:t>
            </w:r>
          </w:p>
        </w:tc>
        <w:tc>
          <w:tcPr>
            <w:tcW w:w="6949" w:type="dxa"/>
            <w:tcBorders>
              <w:left w:val="double" w:sz="4" w:space="0" w:color="auto"/>
            </w:tcBorders>
            <w:vAlign w:val="center"/>
          </w:tcPr>
          <w:p w:rsidR="009E1DFF" w:rsidRPr="009C5971" w:rsidRDefault="009E1DFF" w:rsidP="00D36947">
            <w:pPr>
              <w:spacing w:before="80" w:after="80"/>
              <w:jc w:val="center"/>
              <w:rPr>
                <w:sz w:val="18"/>
              </w:rPr>
            </w:pPr>
            <w:r w:rsidRPr="009C5971">
              <w:rPr>
                <w:sz w:val="18"/>
              </w:rPr>
              <w:t>Didactische wenken en hulpmiddelen</w:t>
            </w:r>
          </w:p>
        </w:tc>
        <w:tc>
          <w:tcPr>
            <w:tcW w:w="844" w:type="dxa"/>
            <w:vAlign w:val="center"/>
          </w:tcPr>
          <w:p w:rsidR="009E1DFF" w:rsidRPr="009C5971" w:rsidRDefault="009E1DFF" w:rsidP="00D36947">
            <w:pPr>
              <w:spacing w:before="80" w:after="80"/>
              <w:jc w:val="center"/>
              <w:rPr>
                <w:sz w:val="18"/>
              </w:rPr>
            </w:pPr>
            <w:r w:rsidRPr="009C5971">
              <w:rPr>
                <w:sz w:val="18"/>
              </w:rPr>
              <w:t>Link</w:t>
            </w:r>
          </w:p>
        </w:tc>
      </w:tr>
      <w:tr w:rsidR="00E00738" w:rsidRPr="009C5971" w:rsidTr="00237213">
        <w:trPr>
          <w:trHeight w:val="397"/>
        </w:trPr>
        <w:tc>
          <w:tcPr>
            <w:tcW w:w="839" w:type="dxa"/>
            <w:tcBorders>
              <w:top w:val="single" w:sz="18" w:space="0" w:color="auto"/>
              <w:left w:val="single" w:sz="18" w:space="0" w:color="auto"/>
              <w:bottom w:val="single" w:sz="18" w:space="0" w:color="auto"/>
            </w:tcBorders>
          </w:tcPr>
          <w:p w:rsidR="00E00738" w:rsidRPr="009C5971" w:rsidRDefault="00E00738"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E00738" w:rsidRPr="009C5971" w:rsidRDefault="009E1DFF" w:rsidP="009E1DFF">
            <w:pPr>
              <w:spacing w:before="80" w:after="80"/>
              <w:rPr>
                <w:b/>
                <w:bCs/>
                <w:sz w:val="18"/>
                <w:lang w:val="nl-BE"/>
              </w:rPr>
            </w:pPr>
            <w:r>
              <w:rPr>
                <w:rFonts w:cs="Arial"/>
                <w:b/>
                <w:bCs/>
                <w:sz w:val="18"/>
                <w:lang w:val="nl-BE"/>
              </w:rPr>
              <w:t>Specifieke eigenschappen van b</w:t>
            </w:r>
            <w:r w:rsidR="00E00738">
              <w:rPr>
                <w:rFonts w:cs="Arial"/>
                <w:b/>
                <w:bCs/>
                <w:sz w:val="18"/>
                <w:lang w:val="nl-BE"/>
              </w:rPr>
              <w:t>estandsfo</w:t>
            </w:r>
            <w:r>
              <w:rPr>
                <w:rFonts w:cs="Arial"/>
                <w:b/>
                <w:bCs/>
                <w:sz w:val="18"/>
                <w:lang w:val="nl-BE"/>
              </w:rPr>
              <w:t>rmaten en beeldresoluties kunnen weergeven.</w:t>
            </w:r>
          </w:p>
        </w:tc>
        <w:tc>
          <w:tcPr>
            <w:tcW w:w="835" w:type="dxa"/>
            <w:tcBorders>
              <w:top w:val="single" w:sz="18" w:space="0" w:color="auto"/>
              <w:bottom w:val="single" w:sz="18" w:space="0" w:color="auto"/>
            </w:tcBorders>
          </w:tcPr>
          <w:p w:rsidR="00E00738" w:rsidRPr="009C5971" w:rsidRDefault="00E00738"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E00738" w:rsidRPr="009C5971" w:rsidRDefault="00E00738" w:rsidP="00254009">
            <w:pPr>
              <w:spacing w:before="80" w:after="80"/>
              <w:jc w:val="center"/>
              <w:rPr>
                <w:b/>
                <w:bCs/>
                <w:sz w:val="18"/>
                <w:lang w:val="nl-BE"/>
              </w:rPr>
            </w:pPr>
            <w:r w:rsidRPr="00F83CA4">
              <w:rPr>
                <w:b/>
                <w:bCs/>
                <w:sz w:val="18"/>
                <w:lang w:val="nl-BE"/>
              </w:rPr>
              <w:t>B</w:t>
            </w:r>
          </w:p>
        </w:tc>
        <w:tc>
          <w:tcPr>
            <w:tcW w:w="6949" w:type="dxa"/>
            <w:tcBorders>
              <w:top w:val="single" w:sz="18" w:space="0" w:color="auto"/>
              <w:left w:val="double" w:sz="4" w:space="0" w:color="auto"/>
              <w:bottom w:val="single" w:sz="18" w:space="0" w:color="auto"/>
            </w:tcBorders>
            <w:vAlign w:val="center"/>
          </w:tcPr>
          <w:p w:rsidR="00E00738" w:rsidRPr="009C5971" w:rsidRDefault="00E00738"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00738" w:rsidRPr="009C5971" w:rsidRDefault="00E00738" w:rsidP="00254009">
            <w:pPr>
              <w:spacing w:before="80" w:after="80"/>
              <w:jc w:val="center"/>
              <w:rPr>
                <w:sz w:val="18"/>
                <w:lang w:val="nl-BE"/>
              </w:rPr>
            </w:pPr>
          </w:p>
        </w:tc>
      </w:tr>
      <w:tr w:rsidR="00E00738" w:rsidRPr="00E00738" w:rsidTr="00237213">
        <w:trPr>
          <w:trHeight w:val="397"/>
        </w:trPr>
        <w:tc>
          <w:tcPr>
            <w:tcW w:w="839" w:type="dxa"/>
            <w:tcBorders>
              <w:top w:val="single" w:sz="18" w:space="0" w:color="auto"/>
              <w:bottom w:val="single" w:sz="4" w:space="0" w:color="auto"/>
            </w:tcBorders>
          </w:tcPr>
          <w:p w:rsidR="00E00738" w:rsidRPr="009C5971" w:rsidRDefault="00E00738"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E00738" w:rsidRPr="00E00738" w:rsidRDefault="00E00738" w:rsidP="00E00738">
            <w:pPr>
              <w:tabs>
                <w:tab w:val="left" w:pos="226"/>
              </w:tabs>
              <w:spacing w:before="80" w:after="80"/>
              <w:rPr>
                <w:sz w:val="18"/>
                <w:lang w:val="nl-BE"/>
              </w:rPr>
            </w:pPr>
            <w:r w:rsidRPr="00E00738">
              <w:rPr>
                <w:sz w:val="18"/>
                <w:lang w:val="nl-BE"/>
              </w:rPr>
              <w:t>Bestandsformaten:</w:t>
            </w:r>
            <w:r w:rsidRPr="00E00738">
              <w:rPr>
                <w:sz w:val="18"/>
                <w:lang w:val="nl-BE"/>
              </w:rPr>
              <w:br/>
              <w:t>EPS</w:t>
            </w:r>
            <w:r w:rsidRPr="00E00738">
              <w:rPr>
                <w:sz w:val="18"/>
                <w:lang w:val="nl-BE"/>
              </w:rPr>
              <w:br/>
              <w:t>PDF</w:t>
            </w:r>
            <w:r w:rsidRPr="00E00738">
              <w:rPr>
                <w:sz w:val="18"/>
                <w:lang w:val="nl-BE"/>
              </w:rPr>
              <w:br/>
              <w:t>TIFF</w:t>
            </w:r>
            <w:r w:rsidRPr="00E00738">
              <w:rPr>
                <w:sz w:val="18"/>
                <w:lang w:val="nl-BE"/>
              </w:rPr>
              <w:br/>
              <w:t>JPEG</w:t>
            </w:r>
            <w:r w:rsidRPr="00E00738">
              <w:rPr>
                <w:sz w:val="18"/>
                <w:lang w:val="nl-BE"/>
              </w:rPr>
              <w:br/>
              <w:t>GIF</w:t>
            </w:r>
            <w:r w:rsidRPr="00E00738">
              <w:rPr>
                <w:sz w:val="18"/>
                <w:lang w:val="nl-BE"/>
              </w:rPr>
              <w:br/>
              <w:t>PNG</w:t>
            </w:r>
            <w:r>
              <w:rPr>
                <w:sz w:val="18"/>
                <w:lang w:val="nl-BE"/>
              </w:rPr>
              <w:br/>
              <w:t xml:space="preserve">Beeldresolutie in functie van de toepassing  </w:t>
            </w:r>
          </w:p>
        </w:tc>
        <w:tc>
          <w:tcPr>
            <w:tcW w:w="6949" w:type="dxa"/>
            <w:tcBorders>
              <w:top w:val="single" w:sz="18" w:space="0" w:color="auto"/>
              <w:left w:val="double" w:sz="4" w:space="0" w:color="auto"/>
              <w:bottom w:val="single" w:sz="4" w:space="0" w:color="auto"/>
            </w:tcBorders>
          </w:tcPr>
          <w:p w:rsidR="00E00738" w:rsidRPr="00E00738" w:rsidRDefault="00E00738" w:rsidP="00254009">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E00738" w:rsidRPr="00E00738" w:rsidRDefault="00555B4E" w:rsidP="00254009">
            <w:pPr>
              <w:spacing w:before="80" w:after="80"/>
              <w:jc w:val="center"/>
              <w:rPr>
                <w:sz w:val="18"/>
                <w:lang w:val="nl-BE"/>
              </w:rPr>
            </w:pPr>
            <w:r>
              <w:rPr>
                <w:sz w:val="18"/>
                <w:lang w:val="nl-BE"/>
              </w:rPr>
              <w:t>TA.BE</w:t>
            </w:r>
          </w:p>
        </w:tc>
      </w:tr>
      <w:tr w:rsidR="00E00738" w:rsidRPr="009C5971" w:rsidTr="00237213">
        <w:trPr>
          <w:trHeight w:val="397"/>
        </w:trPr>
        <w:tc>
          <w:tcPr>
            <w:tcW w:w="839" w:type="dxa"/>
            <w:tcBorders>
              <w:top w:val="single" w:sz="18" w:space="0" w:color="auto"/>
              <w:left w:val="single" w:sz="18" w:space="0" w:color="auto"/>
              <w:bottom w:val="single" w:sz="18" w:space="0" w:color="auto"/>
            </w:tcBorders>
          </w:tcPr>
          <w:p w:rsidR="00E00738" w:rsidRPr="00E00738" w:rsidRDefault="00E00738"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E00738" w:rsidRPr="00E00738" w:rsidRDefault="008E10C6" w:rsidP="009E1DFF">
            <w:pPr>
              <w:spacing w:before="80" w:after="80"/>
              <w:rPr>
                <w:b/>
                <w:bCs/>
                <w:sz w:val="18"/>
                <w:lang w:val="nl-BE"/>
              </w:rPr>
            </w:pPr>
            <w:r>
              <w:rPr>
                <w:rFonts w:cs="Arial"/>
                <w:b/>
                <w:bCs/>
                <w:sz w:val="18"/>
                <w:lang w:val="nl-BE"/>
              </w:rPr>
              <w:t xml:space="preserve">Benamingen en begrippen uit de sector kunnen omschrijven. </w:t>
            </w:r>
          </w:p>
        </w:tc>
        <w:tc>
          <w:tcPr>
            <w:tcW w:w="835" w:type="dxa"/>
            <w:tcBorders>
              <w:top w:val="single" w:sz="18" w:space="0" w:color="auto"/>
              <w:bottom w:val="single" w:sz="18" w:space="0" w:color="auto"/>
            </w:tcBorders>
          </w:tcPr>
          <w:p w:rsidR="00E00738" w:rsidRPr="009C5971" w:rsidRDefault="00E00738"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E00738" w:rsidRPr="009C5971" w:rsidRDefault="008E10C6" w:rsidP="00254009">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E00738" w:rsidRPr="009C5971" w:rsidRDefault="00E00738"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00738" w:rsidRPr="009C5971" w:rsidRDefault="00E00738" w:rsidP="00254009">
            <w:pPr>
              <w:spacing w:before="80" w:after="80"/>
              <w:jc w:val="center"/>
              <w:rPr>
                <w:sz w:val="18"/>
                <w:lang w:val="nl-BE"/>
              </w:rPr>
            </w:pPr>
          </w:p>
        </w:tc>
      </w:tr>
      <w:tr w:rsidR="00E00738" w:rsidRPr="009C5971" w:rsidTr="00237213">
        <w:trPr>
          <w:trHeight w:val="397"/>
        </w:trPr>
        <w:tc>
          <w:tcPr>
            <w:tcW w:w="839" w:type="dxa"/>
            <w:tcBorders>
              <w:top w:val="single" w:sz="18" w:space="0" w:color="auto"/>
              <w:bottom w:val="single" w:sz="4" w:space="0" w:color="auto"/>
            </w:tcBorders>
          </w:tcPr>
          <w:p w:rsidR="00E00738" w:rsidRPr="009C5971" w:rsidRDefault="00E00738"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8E10C6" w:rsidRPr="009C5971" w:rsidRDefault="008E10C6" w:rsidP="00254009">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E00738" w:rsidRPr="009C5971" w:rsidRDefault="008E10C6" w:rsidP="008E10C6">
            <w:pPr>
              <w:tabs>
                <w:tab w:val="right" w:pos="352"/>
                <w:tab w:val="right" w:pos="567"/>
              </w:tabs>
              <w:spacing w:before="80" w:after="80"/>
              <w:rPr>
                <w:sz w:val="18"/>
                <w:lang w:val="nl-BE"/>
              </w:rPr>
            </w:pPr>
            <w:r>
              <w:rPr>
                <w:sz w:val="18"/>
                <w:lang w:val="nl-BE"/>
              </w:rPr>
              <w:t>Bv. ISBN, editie, regelval, veredeling, paskruis, lamineren, looprichting, …</w:t>
            </w:r>
            <w:r>
              <w:rPr>
                <w:sz w:val="18"/>
                <w:lang w:val="nl-BE"/>
              </w:rPr>
              <w:br/>
              <w:t xml:space="preserve">Leerlingen benamingen en begrippen laten opzoeken en verklaren. </w:t>
            </w:r>
            <w:r>
              <w:rPr>
                <w:sz w:val="18"/>
                <w:lang w:val="nl-BE"/>
              </w:rPr>
              <w:br/>
              <w:t xml:space="preserve">Zie ook doelstellingen taalontwikkelend vakonderwijs. </w:t>
            </w:r>
          </w:p>
        </w:tc>
        <w:tc>
          <w:tcPr>
            <w:tcW w:w="844" w:type="dxa"/>
            <w:tcBorders>
              <w:top w:val="single" w:sz="18" w:space="0" w:color="auto"/>
              <w:bottom w:val="single" w:sz="4" w:space="0" w:color="auto"/>
            </w:tcBorders>
          </w:tcPr>
          <w:p w:rsidR="00E00738" w:rsidRPr="009C5971" w:rsidRDefault="008E10C6" w:rsidP="00254009">
            <w:pPr>
              <w:spacing w:before="80" w:after="80"/>
              <w:jc w:val="center"/>
              <w:rPr>
                <w:sz w:val="18"/>
                <w:lang w:val="nl-BE"/>
              </w:rPr>
            </w:pPr>
            <w:r>
              <w:rPr>
                <w:sz w:val="18"/>
                <w:lang w:val="nl-BE"/>
              </w:rPr>
              <w:t>ICT</w:t>
            </w:r>
            <w:r>
              <w:rPr>
                <w:sz w:val="18"/>
                <w:lang w:val="nl-BE"/>
              </w:rPr>
              <w:br/>
              <w:t>TA.BE</w:t>
            </w:r>
          </w:p>
        </w:tc>
      </w:tr>
      <w:tr w:rsidR="004514E2" w:rsidRPr="009C5971" w:rsidTr="00237213">
        <w:trPr>
          <w:trHeight w:val="397"/>
        </w:trPr>
        <w:tc>
          <w:tcPr>
            <w:tcW w:w="839" w:type="dxa"/>
            <w:tcBorders>
              <w:top w:val="single" w:sz="18" w:space="0" w:color="auto"/>
              <w:left w:val="single" w:sz="18" w:space="0" w:color="auto"/>
              <w:bottom w:val="single" w:sz="18" w:space="0" w:color="auto"/>
            </w:tcBorders>
          </w:tcPr>
          <w:p w:rsidR="004514E2" w:rsidRPr="00E00738" w:rsidRDefault="004514E2"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4514E2" w:rsidRPr="00E00738" w:rsidRDefault="006E3E9E" w:rsidP="009E1DFF">
            <w:pPr>
              <w:spacing w:before="80" w:after="80"/>
              <w:rPr>
                <w:b/>
                <w:bCs/>
                <w:sz w:val="18"/>
                <w:lang w:val="nl-BE"/>
              </w:rPr>
            </w:pPr>
            <w:r>
              <w:rPr>
                <w:b/>
                <w:bCs/>
                <w:sz w:val="18"/>
                <w:lang w:val="nl-BE"/>
              </w:rPr>
              <w:t>Eigenschappen van specifieke materialen uit de grafische sector k</w:t>
            </w:r>
            <w:r w:rsidR="009E1DFF">
              <w:rPr>
                <w:b/>
                <w:bCs/>
                <w:sz w:val="18"/>
                <w:lang w:val="nl-BE"/>
              </w:rPr>
              <w:t>u</w:t>
            </w:r>
            <w:r>
              <w:rPr>
                <w:b/>
                <w:bCs/>
                <w:sz w:val="18"/>
                <w:lang w:val="nl-BE"/>
              </w:rPr>
              <w:t>nnen</w:t>
            </w:r>
            <w:r w:rsidR="009E1DFF">
              <w:rPr>
                <w:b/>
                <w:bCs/>
                <w:sz w:val="18"/>
                <w:lang w:val="nl-BE"/>
              </w:rPr>
              <w:t xml:space="preserve"> aangeven</w:t>
            </w:r>
            <w:r>
              <w:rPr>
                <w:b/>
                <w:bCs/>
                <w:sz w:val="18"/>
                <w:lang w:val="nl-BE"/>
              </w:rPr>
              <w:t>.</w:t>
            </w:r>
          </w:p>
        </w:tc>
        <w:tc>
          <w:tcPr>
            <w:tcW w:w="835" w:type="dxa"/>
            <w:tcBorders>
              <w:top w:val="single" w:sz="18" w:space="0" w:color="auto"/>
              <w:bottom w:val="single" w:sz="18" w:space="0" w:color="auto"/>
            </w:tcBorders>
          </w:tcPr>
          <w:p w:rsidR="004514E2" w:rsidRPr="009C5971" w:rsidRDefault="004514E2" w:rsidP="00254009">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4514E2" w:rsidRPr="009C5971" w:rsidRDefault="006E3E9E" w:rsidP="00254009">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4514E2" w:rsidRPr="009C5971" w:rsidRDefault="004514E2"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4514E2" w:rsidRPr="009C5971" w:rsidRDefault="004514E2" w:rsidP="00254009">
            <w:pPr>
              <w:spacing w:before="80" w:after="80"/>
              <w:jc w:val="center"/>
              <w:rPr>
                <w:sz w:val="18"/>
                <w:lang w:val="nl-BE"/>
              </w:rPr>
            </w:pPr>
          </w:p>
        </w:tc>
      </w:tr>
      <w:tr w:rsidR="004514E2" w:rsidRPr="009C5971" w:rsidTr="00237213">
        <w:trPr>
          <w:trHeight w:val="397"/>
        </w:trPr>
        <w:tc>
          <w:tcPr>
            <w:tcW w:w="839" w:type="dxa"/>
            <w:tcBorders>
              <w:top w:val="single" w:sz="18" w:space="0" w:color="auto"/>
              <w:bottom w:val="single" w:sz="4" w:space="0" w:color="auto"/>
            </w:tcBorders>
          </w:tcPr>
          <w:p w:rsidR="004514E2" w:rsidRPr="009C5971" w:rsidRDefault="004514E2"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6E3E9E" w:rsidRPr="009C5971" w:rsidRDefault="006E3E9E" w:rsidP="006E3E9E">
            <w:pPr>
              <w:tabs>
                <w:tab w:val="left" w:pos="226"/>
              </w:tabs>
              <w:spacing w:before="80" w:after="80"/>
              <w:rPr>
                <w:sz w:val="18"/>
                <w:lang w:val="nl-BE"/>
              </w:rPr>
            </w:pPr>
            <w:r>
              <w:rPr>
                <w:sz w:val="18"/>
                <w:lang w:val="nl-BE"/>
              </w:rPr>
              <w:t>Papier en aanverwanten</w:t>
            </w:r>
            <w:r>
              <w:rPr>
                <w:sz w:val="18"/>
                <w:lang w:val="nl-BE"/>
              </w:rPr>
              <w:br/>
              <w:t>Inkt en toner</w:t>
            </w:r>
            <w:r>
              <w:rPr>
                <w:sz w:val="18"/>
                <w:lang w:val="nl-BE"/>
              </w:rPr>
              <w:br/>
              <w:t xml:space="preserve">Veredelingsmaterialen </w:t>
            </w:r>
          </w:p>
        </w:tc>
        <w:tc>
          <w:tcPr>
            <w:tcW w:w="6949" w:type="dxa"/>
            <w:tcBorders>
              <w:top w:val="single" w:sz="18" w:space="0" w:color="auto"/>
              <w:left w:val="double" w:sz="4" w:space="0" w:color="auto"/>
              <w:bottom w:val="single" w:sz="4" w:space="0" w:color="auto"/>
            </w:tcBorders>
          </w:tcPr>
          <w:p w:rsidR="004514E2" w:rsidRPr="009C5971" w:rsidRDefault="004514E2" w:rsidP="00254009">
            <w:pPr>
              <w:tabs>
                <w:tab w:val="right" w:pos="352"/>
                <w:tab w:val="right" w:pos="567"/>
              </w:tabs>
              <w:spacing w:before="80" w:after="80"/>
              <w:rPr>
                <w:sz w:val="18"/>
                <w:lang w:val="nl-BE"/>
              </w:rPr>
            </w:pPr>
            <w:r>
              <w:rPr>
                <w:sz w:val="18"/>
                <w:lang w:val="nl-BE"/>
              </w:rPr>
              <w:t xml:space="preserve">. </w:t>
            </w:r>
          </w:p>
        </w:tc>
        <w:tc>
          <w:tcPr>
            <w:tcW w:w="844" w:type="dxa"/>
            <w:tcBorders>
              <w:top w:val="single" w:sz="18" w:space="0" w:color="auto"/>
              <w:bottom w:val="single" w:sz="4" w:space="0" w:color="auto"/>
            </w:tcBorders>
          </w:tcPr>
          <w:p w:rsidR="004514E2" w:rsidRPr="009C5971" w:rsidRDefault="004514E2" w:rsidP="00254009">
            <w:pPr>
              <w:spacing w:before="80" w:after="80"/>
              <w:jc w:val="center"/>
              <w:rPr>
                <w:sz w:val="18"/>
                <w:lang w:val="nl-BE"/>
              </w:rPr>
            </w:pPr>
            <w:r>
              <w:rPr>
                <w:sz w:val="18"/>
                <w:lang w:val="nl-BE"/>
              </w:rPr>
              <w:t>ICT</w:t>
            </w:r>
            <w:r>
              <w:rPr>
                <w:sz w:val="18"/>
                <w:lang w:val="nl-BE"/>
              </w:rPr>
              <w:br/>
              <w:t>TA.BE</w:t>
            </w:r>
          </w:p>
        </w:tc>
      </w:tr>
      <w:tr w:rsidR="00237213" w:rsidRPr="009C5971" w:rsidTr="00D36947">
        <w:trPr>
          <w:trHeight w:val="397"/>
        </w:trPr>
        <w:tc>
          <w:tcPr>
            <w:tcW w:w="839" w:type="dxa"/>
            <w:tcBorders>
              <w:top w:val="single" w:sz="18" w:space="0" w:color="auto"/>
              <w:left w:val="single" w:sz="18" w:space="0" w:color="auto"/>
              <w:bottom w:val="single" w:sz="18" w:space="0" w:color="auto"/>
            </w:tcBorders>
          </w:tcPr>
          <w:p w:rsidR="00237213" w:rsidRPr="009C5971" w:rsidRDefault="00237213" w:rsidP="00D36947">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237213" w:rsidRPr="009C5971" w:rsidRDefault="00237213" w:rsidP="00237213">
            <w:pPr>
              <w:spacing w:before="80" w:after="80"/>
              <w:rPr>
                <w:b/>
                <w:bCs/>
                <w:sz w:val="18"/>
                <w:lang w:val="nl-BE"/>
              </w:rPr>
            </w:pPr>
            <w:r w:rsidRPr="009C5971">
              <w:rPr>
                <w:rFonts w:cs="Arial"/>
                <w:b/>
                <w:bCs/>
                <w:sz w:val="18"/>
                <w:lang w:val="nl-BE"/>
              </w:rPr>
              <w:t xml:space="preserve">Een </w:t>
            </w:r>
            <w:r>
              <w:rPr>
                <w:rFonts w:cs="Arial"/>
                <w:b/>
                <w:bCs/>
                <w:sz w:val="18"/>
                <w:lang w:val="nl-BE"/>
              </w:rPr>
              <w:t>bestaande</w:t>
            </w:r>
            <w:r w:rsidRPr="009C5971">
              <w:rPr>
                <w:rFonts w:cs="Arial"/>
                <w:b/>
                <w:bCs/>
                <w:sz w:val="18"/>
                <w:lang w:val="nl-BE"/>
              </w:rPr>
              <w:t xml:space="preserve"> reclamecampagne kunnen </w:t>
            </w:r>
            <w:r>
              <w:rPr>
                <w:rFonts w:cs="Arial"/>
                <w:b/>
                <w:bCs/>
                <w:sz w:val="18"/>
                <w:lang w:val="nl-BE"/>
              </w:rPr>
              <w:t>bespreken en</w:t>
            </w:r>
            <w:r w:rsidRPr="009C5971">
              <w:rPr>
                <w:rFonts w:cs="Arial"/>
                <w:b/>
                <w:bCs/>
                <w:sz w:val="18"/>
                <w:lang w:val="nl-BE"/>
              </w:rPr>
              <w:t xml:space="preserve"> de g</w:t>
            </w:r>
            <w:r>
              <w:rPr>
                <w:rFonts w:cs="Arial"/>
                <w:b/>
                <w:bCs/>
                <w:sz w:val="18"/>
                <w:lang w:val="nl-BE"/>
              </w:rPr>
              <w:t>emaakte keuzes kunnen motiveren.</w:t>
            </w:r>
          </w:p>
        </w:tc>
        <w:tc>
          <w:tcPr>
            <w:tcW w:w="835" w:type="dxa"/>
            <w:tcBorders>
              <w:top w:val="single" w:sz="18" w:space="0" w:color="auto"/>
              <w:bottom w:val="single" w:sz="18" w:space="0" w:color="auto"/>
            </w:tcBorders>
          </w:tcPr>
          <w:p w:rsidR="00237213" w:rsidRPr="009C5971" w:rsidRDefault="00237213" w:rsidP="00D36947">
            <w:pPr>
              <w:spacing w:before="80" w:after="80"/>
              <w:jc w:val="center"/>
              <w:rPr>
                <w:b/>
                <w:bCs/>
                <w:sz w:val="18"/>
                <w:lang w:val="nl-BE"/>
              </w:rPr>
            </w:pPr>
            <w:r>
              <w:rPr>
                <w:b/>
                <w:bCs/>
                <w:sz w:val="18"/>
              </w:rPr>
              <w:t>EDV</w:t>
            </w:r>
          </w:p>
        </w:tc>
        <w:tc>
          <w:tcPr>
            <w:tcW w:w="835" w:type="dxa"/>
            <w:tcBorders>
              <w:top w:val="single" w:sz="18" w:space="0" w:color="auto"/>
              <w:bottom w:val="single" w:sz="18" w:space="0" w:color="auto"/>
              <w:right w:val="double" w:sz="4" w:space="0" w:color="auto"/>
            </w:tcBorders>
          </w:tcPr>
          <w:p w:rsidR="00237213" w:rsidRPr="009C5971" w:rsidRDefault="00237213" w:rsidP="00D36947">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237213" w:rsidRPr="009C5971" w:rsidRDefault="00237213" w:rsidP="00D3694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237213" w:rsidRPr="009C5971" w:rsidRDefault="00237213" w:rsidP="00D36947">
            <w:pPr>
              <w:spacing w:before="80" w:after="80"/>
              <w:jc w:val="center"/>
              <w:rPr>
                <w:sz w:val="18"/>
                <w:lang w:val="nl-BE"/>
              </w:rPr>
            </w:pPr>
          </w:p>
        </w:tc>
      </w:tr>
      <w:tr w:rsidR="00237213" w:rsidRPr="009C5971" w:rsidTr="00D36947">
        <w:trPr>
          <w:trHeight w:val="397"/>
        </w:trPr>
        <w:tc>
          <w:tcPr>
            <w:tcW w:w="839" w:type="dxa"/>
            <w:tcBorders>
              <w:top w:val="single" w:sz="18" w:space="0" w:color="auto"/>
              <w:bottom w:val="single" w:sz="4" w:space="0" w:color="auto"/>
            </w:tcBorders>
          </w:tcPr>
          <w:p w:rsidR="00237213" w:rsidRPr="009C5971" w:rsidRDefault="00237213" w:rsidP="00D36947">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237213" w:rsidRPr="009C5971" w:rsidRDefault="00237213" w:rsidP="00D36947">
            <w:pPr>
              <w:tabs>
                <w:tab w:val="left" w:pos="226"/>
              </w:tabs>
              <w:spacing w:before="80" w:after="80"/>
              <w:rPr>
                <w:sz w:val="18"/>
                <w:lang w:val="nl-BE"/>
              </w:rPr>
            </w:pPr>
          </w:p>
        </w:tc>
        <w:tc>
          <w:tcPr>
            <w:tcW w:w="6949" w:type="dxa"/>
            <w:tcBorders>
              <w:top w:val="single" w:sz="18" w:space="0" w:color="auto"/>
              <w:left w:val="double" w:sz="4" w:space="0" w:color="auto"/>
              <w:bottom w:val="single" w:sz="4" w:space="0" w:color="auto"/>
            </w:tcBorders>
          </w:tcPr>
          <w:p w:rsidR="00237213" w:rsidRPr="009C5971" w:rsidRDefault="00237213" w:rsidP="00D3694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237213" w:rsidRPr="009C5971" w:rsidRDefault="00555B4E" w:rsidP="00D36947">
            <w:pPr>
              <w:spacing w:before="80" w:after="80"/>
              <w:jc w:val="center"/>
              <w:rPr>
                <w:sz w:val="18"/>
                <w:lang w:val="nl-BE"/>
              </w:rPr>
            </w:pPr>
            <w:r>
              <w:rPr>
                <w:sz w:val="18"/>
                <w:lang w:val="nl-BE"/>
              </w:rPr>
              <w:t>TA.BE</w:t>
            </w:r>
          </w:p>
        </w:tc>
      </w:tr>
      <w:tr w:rsidR="00E00738" w:rsidRPr="009C5971" w:rsidTr="00237213">
        <w:trPr>
          <w:trHeight w:val="397"/>
        </w:trPr>
        <w:tc>
          <w:tcPr>
            <w:tcW w:w="839" w:type="dxa"/>
            <w:tcBorders>
              <w:top w:val="single" w:sz="18" w:space="0" w:color="auto"/>
              <w:left w:val="single" w:sz="18" w:space="0" w:color="auto"/>
              <w:bottom w:val="single" w:sz="18" w:space="0" w:color="auto"/>
            </w:tcBorders>
          </w:tcPr>
          <w:p w:rsidR="00E00738" w:rsidRPr="009C5971" w:rsidRDefault="00E00738" w:rsidP="00254009">
            <w:pPr>
              <w:widowControl w:val="0"/>
              <w:numPr>
                <w:ilvl w:val="0"/>
                <w:numId w:val="12"/>
              </w:numPr>
              <w:autoSpaceDE w:val="0"/>
              <w:autoSpaceDN w:val="0"/>
              <w:adjustRightInd w:val="0"/>
              <w:spacing w:before="80" w:after="80"/>
              <w:rPr>
                <w:rFonts w:cs="Arial"/>
                <w:b/>
                <w:bCs/>
                <w:sz w:val="18"/>
                <w:szCs w:val="18"/>
                <w:lang w:val="nl-BE"/>
              </w:rPr>
            </w:pPr>
          </w:p>
        </w:tc>
        <w:tc>
          <w:tcPr>
            <w:tcW w:w="5716" w:type="dxa"/>
            <w:tcBorders>
              <w:top w:val="single" w:sz="18" w:space="0" w:color="auto"/>
              <w:bottom w:val="single" w:sz="18" w:space="0" w:color="auto"/>
            </w:tcBorders>
          </w:tcPr>
          <w:p w:rsidR="00E00738" w:rsidRPr="009C5971" w:rsidRDefault="00E00738" w:rsidP="00254009">
            <w:pPr>
              <w:spacing w:before="80" w:after="80"/>
              <w:rPr>
                <w:b/>
                <w:bCs/>
                <w:sz w:val="18"/>
                <w:lang w:val="nl-BE"/>
              </w:rPr>
            </w:pPr>
            <w:r w:rsidRPr="009C5971">
              <w:rPr>
                <w:rFonts w:cs="Arial"/>
                <w:b/>
                <w:bCs/>
                <w:sz w:val="18"/>
                <w:lang w:val="nl-BE"/>
              </w:rPr>
              <w:t>Een eigen reclamecampagne kunnen verwoorden, de gemaakte keuzes kunnen motiveren en een beperkt onderzoek kunnen uitvoeren.</w:t>
            </w:r>
          </w:p>
        </w:tc>
        <w:tc>
          <w:tcPr>
            <w:tcW w:w="835" w:type="dxa"/>
            <w:tcBorders>
              <w:top w:val="single" w:sz="18" w:space="0" w:color="auto"/>
              <w:bottom w:val="single" w:sz="18" w:space="0" w:color="auto"/>
            </w:tcBorders>
          </w:tcPr>
          <w:p w:rsidR="00E00738" w:rsidRPr="009C5971" w:rsidRDefault="00E00738" w:rsidP="00254009">
            <w:pPr>
              <w:spacing w:before="80" w:after="80"/>
              <w:jc w:val="center"/>
              <w:rPr>
                <w:b/>
                <w:bCs/>
                <w:sz w:val="18"/>
                <w:lang w:val="nl-BE"/>
              </w:rPr>
            </w:pPr>
            <w:r>
              <w:rPr>
                <w:b/>
                <w:bCs/>
                <w:sz w:val="18"/>
              </w:rPr>
              <w:t>EDV</w:t>
            </w:r>
            <w:r w:rsidR="00D5520F">
              <w:rPr>
                <w:b/>
                <w:bCs/>
                <w:sz w:val="18"/>
              </w:rPr>
              <w:br/>
              <w:t>LER 4</w:t>
            </w:r>
          </w:p>
        </w:tc>
        <w:tc>
          <w:tcPr>
            <w:tcW w:w="835" w:type="dxa"/>
            <w:tcBorders>
              <w:top w:val="single" w:sz="18" w:space="0" w:color="auto"/>
              <w:bottom w:val="single" w:sz="18" w:space="0" w:color="auto"/>
              <w:right w:val="double" w:sz="4" w:space="0" w:color="auto"/>
            </w:tcBorders>
          </w:tcPr>
          <w:p w:rsidR="00E00738" w:rsidRPr="009C5971" w:rsidRDefault="00237213" w:rsidP="00254009">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E00738" w:rsidRPr="009C5971" w:rsidRDefault="00E00738" w:rsidP="00254009">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00738" w:rsidRPr="009C5971" w:rsidRDefault="00E00738" w:rsidP="00254009">
            <w:pPr>
              <w:spacing w:before="80" w:after="80"/>
              <w:jc w:val="center"/>
              <w:rPr>
                <w:sz w:val="18"/>
                <w:lang w:val="nl-BE"/>
              </w:rPr>
            </w:pPr>
          </w:p>
        </w:tc>
      </w:tr>
      <w:tr w:rsidR="00E00738" w:rsidRPr="009C5971" w:rsidTr="00237213">
        <w:trPr>
          <w:trHeight w:val="397"/>
        </w:trPr>
        <w:tc>
          <w:tcPr>
            <w:tcW w:w="839" w:type="dxa"/>
            <w:tcBorders>
              <w:top w:val="single" w:sz="18" w:space="0" w:color="auto"/>
              <w:bottom w:val="single" w:sz="4" w:space="0" w:color="auto"/>
            </w:tcBorders>
          </w:tcPr>
          <w:p w:rsidR="00E00738" w:rsidRPr="009C5971" w:rsidRDefault="00E00738" w:rsidP="00254009">
            <w:pPr>
              <w:spacing w:before="80" w:after="80"/>
              <w:rPr>
                <w:sz w:val="18"/>
                <w:lang w:val="nl-BE"/>
              </w:rPr>
            </w:pPr>
          </w:p>
        </w:tc>
        <w:tc>
          <w:tcPr>
            <w:tcW w:w="7386" w:type="dxa"/>
            <w:gridSpan w:val="3"/>
            <w:tcBorders>
              <w:top w:val="single" w:sz="18" w:space="0" w:color="auto"/>
              <w:bottom w:val="single" w:sz="4" w:space="0" w:color="auto"/>
              <w:right w:val="double" w:sz="4" w:space="0" w:color="auto"/>
            </w:tcBorders>
          </w:tcPr>
          <w:p w:rsidR="00E00738" w:rsidRPr="009C5971" w:rsidRDefault="00E00738" w:rsidP="00254009">
            <w:pPr>
              <w:tabs>
                <w:tab w:val="left" w:pos="226"/>
              </w:tabs>
              <w:spacing w:before="80" w:after="80"/>
              <w:rPr>
                <w:sz w:val="18"/>
                <w:lang w:val="nl-BE"/>
              </w:rPr>
            </w:pPr>
            <w:r w:rsidRPr="009C5971">
              <w:rPr>
                <w:rFonts w:cs="Arial"/>
                <w:sz w:val="18"/>
                <w:lang w:val="nl-BE"/>
              </w:rPr>
              <w:t>Ontwerp van eigen reclamecampagne</w:t>
            </w:r>
            <w:r w:rsidR="00D5520F">
              <w:rPr>
                <w:rFonts w:cs="Arial"/>
                <w:sz w:val="18"/>
                <w:lang w:val="nl-BE"/>
              </w:rPr>
              <w:t xml:space="preserve"> en beperkte onderzoeksopdracht</w:t>
            </w:r>
          </w:p>
        </w:tc>
        <w:tc>
          <w:tcPr>
            <w:tcW w:w="6949" w:type="dxa"/>
            <w:tcBorders>
              <w:top w:val="single" w:sz="18" w:space="0" w:color="auto"/>
              <w:left w:val="double" w:sz="4" w:space="0" w:color="auto"/>
              <w:bottom w:val="single" w:sz="4" w:space="0" w:color="auto"/>
            </w:tcBorders>
          </w:tcPr>
          <w:p w:rsidR="00E00738" w:rsidRPr="009C5971" w:rsidRDefault="00237213" w:rsidP="00254009">
            <w:pPr>
              <w:tabs>
                <w:tab w:val="right" w:pos="352"/>
                <w:tab w:val="right" w:pos="567"/>
              </w:tabs>
              <w:spacing w:before="80" w:after="80"/>
              <w:rPr>
                <w:sz w:val="18"/>
                <w:lang w:val="nl-BE"/>
              </w:rPr>
            </w:pPr>
            <w:r>
              <w:rPr>
                <w:sz w:val="18"/>
                <w:lang w:val="nl-BE"/>
              </w:rPr>
              <w:t xml:space="preserve">Eventueel in het kader van de </w:t>
            </w:r>
            <w:r w:rsidR="00E00738">
              <w:rPr>
                <w:sz w:val="18"/>
                <w:lang w:val="nl-BE"/>
              </w:rPr>
              <w:t>GIP.</w:t>
            </w:r>
            <w:r w:rsidR="00D5520F">
              <w:rPr>
                <w:sz w:val="18"/>
                <w:lang w:val="nl-BE"/>
              </w:rPr>
              <w:br/>
              <w:t>C</w:t>
            </w:r>
            <w:r w:rsidR="00555B4E">
              <w:rPr>
                <w:sz w:val="18"/>
                <w:lang w:val="nl-BE"/>
              </w:rPr>
              <w:t xml:space="preserve">f. technisch proces. </w:t>
            </w:r>
          </w:p>
        </w:tc>
        <w:tc>
          <w:tcPr>
            <w:tcW w:w="844" w:type="dxa"/>
            <w:tcBorders>
              <w:top w:val="single" w:sz="18" w:space="0" w:color="auto"/>
              <w:bottom w:val="single" w:sz="4" w:space="0" w:color="auto"/>
            </w:tcBorders>
          </w:tcPr>
          <w:p w:rsidR="00E00738" w:rsidRPr="009C5971" w:rsidRDefault="00555B4E" w:rsidP="00254009">
            <w:pPr>
              <w:spacing w:before="80" w:after="80"/>
              <w:jc w:val="center"/>
              <w:rPr>
                <w:sz w:val="18"/>
                <w:lang w:val="nl-BE"/>
              </w:rPr>
            </w:pPr>
            <w:r>
              <w:rPr>
                <w:sz w:val="18"/>
                <w:lang w:val="nl-BE"/>
              </w:rPr>
              <w:t>TA.BE</w:t>
            </w:r>
          </w:p>
        </w:tc>
      </w:tr>
    </w:tbl>
    <w:p w:rsidR="009C5971" w:rsidRPr="009C5971" w:rsidRDefault="009C5971" w:rsidP="009C5971"/>
    <w:p w:rsidR="009C5971" w:rsidRPr="009C5971" w:rsidRDefault="009C5971" w:rsidP="009C5971">
      <w:pPr>
        <w:rPr>
          <w:b/>
          <w:bCs/>
          <w:lang w:val="nl-BE"/>
        </w:rPr>
      </w:pPr>
    </w:p>
    <w:p w:rsidR="009C5971" w:rsidRPr="009C5971" w:rsidRDefault="009C5971" w:rsidP="009C5971">
      <w:pPr>
        <w:sectPr w:rsidR="009C5971" w:rsidRPr="009C5971" w:rsidSect="00D52574">
          <w:footerReference w:type="default" r:id="rId93"/>
          <w:pgSz w:w="16838" w:h="11906" w:orient="landscape"/>
          <w:pgMar w:top="1418" w:right="567" w:bottom="567" w:left="567" w:header="709" w:footer="709" w:gutter="0"/>
          <w:cols w:space="708"/>
        </w:sectPr>
      </w:pPr>
    </w:p>
    <w:p w:rsidR="005E1B88" w:rsidRDefault="00726C21" w:rsidP="000D31E6">
      <w:pPr>
        <w:pStyle w:val="Kop2"/>
      </w:pPr>
      <w:bookmarkStart w:id="93" w:name="_Toc247095088"/>
      <w:bookmarkStart w:id="94" w:name="_Toc247095396"/>
      <w:bookmarkStart w:id="95" w:name="_Toc247095475"/>
      <w:bookmarkStart w:id="96" w:name="_Toc247095509"/>
      <w:bookmarkStart w:id="97" w:name="_Toc247095614"/>
      <w:bookmarkStart w:id="98" w:name="_Toc410629082"/>
      <w:r>
        <w:lastRenderedPageBreak/>
        <w:t>5.</w:t>
      </w:r>
      <w:r w:rsidR="002E63DB">
        <w:t>7</w:t>
      </w:r>
      <w:r>
        <w:tab/>
      </w:r>
      <w:r w:rsidR="005E1B88">
        <w:t>Stage</w:t>
      </w:r>
      <w:bookmarkEnd w:id="93"/>
      <w:bookmarkEnd w:id="94"/>
      <w:bookmarkEnd w:id="95"/>
      <w:bookmarkEnd w:id="96"/>
      <w:bookmarkEnd w:id="97"/>
      <w:bookmarkEnd w:id="98"/>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94"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9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headerReference w:type="even" r:id="rId96"/>
          <w:headerReference w:type="default" r:id="rId97"/>
          <w:footerReference w:type="default" r:id="rId98"/>
          <w:headerReference w:type="first" r:id="rId99"/>
          <w:pgSz w:w="11906" w:h="16838"/>
          <w:pgMar w:top="1418" w:right="1418" w:bottom="1418" w:left="1418" w:header="709" w:footer="709" w:gutter="0"/>
          <w:cols w:space="708"/>
          <w:docGrid w:linePitch="360"/>
        </w:sectPr>
      </w:pPr>
    </w:p>
    <w:p w:rsidR="005E1B88" w:rsidRDefault="005E1B88" w:rsidP="00A160BF">
      <w:pPr>
        <w:pStyle w:val="Kop1"/>
      </w:pPr>
      <w:bookmarkStart w:id="99" w:name="_Toc247095089"/>
      <w:bookmarkStart w:id="100" w:name="_Toc247095397"/>
      <w:bookmarkStart w:id="101" w:name="_Toc247095476"/>
      <w:bookmarkStart w:id="102" w:name="_Toc247095510"/>
      <w:bookmarkStart w:id="103" w:name="_Toc247095615"/>
      <w:bookmarkStart w:id="104" w:name="_Toc410629083"/>
      <w:r w:rsidRPr="002B4DF2">
        <w:lastRenderedPageBreak/>
        <w:t>De geïntegreerde proef (GIP)</w:t>
      </w:r>
      <w:bookmarkEnd w:id="99"/>
      <w:bookmarkEnd w:id="100"/>
      <w:bookmarkEnd w:id="101"/>
      <w:bookmarkEnd w:id="102"/>
      <w:bookmarkEnd w:id="103"/>
      <w:bookmarkEnd w:id="104"/>
    </w:p>
    <w:p w:rsidR="007D098F" w:rsidRDefault="007D098F" w:rsidP="007D098F">
      <w:pPr>
        <w:rPr>
          <w:rFonts w:cs="Arial"/>
          <w:szCs w:val="20"/>
          <w:lang w:val="nl-BE" w:eastAsia="nl-BE"/>
        </w:rPr>
      </w:pPr>
      <w:r>
        <w:rPr>
          <w:rFonts w:cs="Arial"/>
          <w:szCs w:val="20"/>
          <w:lang w:val="nl-BE" w:eastAsia="nl-BE"/>
        </w:rPr>
        <w:t>Met betrekking tot de GIP legt de regelgever volgende verplichtingen voor scholen vast:</w:t>
      </w:r>
    </w:p>
    <w:p w:rsidR="007D098F" w:rsidRPr="007D098F" w:rsidRDefault="007D098F" w:rsidP="000014EE">
      <w:pPr>
        <w:pStyle w:val="Lijstalinea"/>
        <w:numPr>
          <w:ilvl w:val="0"/>
          <w:numId w:val="27"/>
        </w:numPr>
        <w:rPr>
          <w:rFonts w:cs="Arial"/>
          <w:sz w:val="20"/>
          <w:lang w:val="nl-BE" w:eastAsia="nl-BE"/>
        </w:rPr>
      </w:pPr>
      <w:r w:rsidRPr="007D098F">
        <w:rPr>
          <w:rFonts w:cs="Arial"/>
          <w:sz w:val="20"/>
          <w:lang w:val="nl-BE" w:eastAsia="nl-BE"/>
        </w:rPr>
        <w:t>de leerjaren en de onderwijsvormen waar de organisatie verplicht is</w:t>
      </w:r>
    </w:p>
    <w:p w:rsidR="007D098F" w:rsidRPr="007D098F" w:rsidRDefault="007D098F" w:rsidP="000014EE">
      <w:pPr>
        <w:pStyle w:val="Lijstalinea"/>
        <w:numPr>
          <w:ilvl w:val="0"/>
          <w:numId w:val="27"/>
        </w:numPr>
        <w:rPr>
          <w:rFonts w:cs="Arial"/>
          <w:sz w:val="20"/>
          <w:lang w:val="nl-BE" w:eastAsia="nl-BE"/>
        </w:rPr>
      </w:pPr>
      <w:r w:rsidRPr="007D098F">
        <w:rPr>
          <w:rFonts w:cs="Arial"/>
          <w:sz w:val="20"/>
          <w:lang w:val="nl-BE" w:eastAsia="nl-BE"/>
        </w:rPr>
        <w:t>de samenstelling van de jury die de GIP moet beoordelen</w:t>
      </w:r>
    </w:p>
    <w:p w:rsidR="007D098F" w:rsidRPr="007D098F" w:rsidRDefault="007D098F" w:rsidP="000014EE">
      <w:pPr>
        <w:pStyle w:val="Lijstalinea"/>
        <w:numPr>
          <w:ilvl w:val="0"/>
          <w:numId w:val="27"/>
        </w:numPr>
        <w:rPr>
          <w:rFonts w:cs="Arial"/>
          <w:sz w:val="20"/>
          <w:lang w:val="nl-BE" w:eastAsia="nl-BE"/>
        </w:rPr>
      </w:pPr>
      <w:r w:rsidRPr="007D098F">
        <w:rPr>
          <w:rFonts w:cs="Arial"/>
          <w:sz w:val="20"/>
          <w:lang w:val="nl-BE" w:eastAsia="nl-BE"/>
        </w:rPr>
        <w:t>de vakken die betrokken worden bij de GIP</w:t>
      </w:r>
    </w:p>
    <w:p w:rsidR="007D098F" w:rsidRPr="007D098F" w:rsidRDefault="007D098F" w:rsidP="000014EE">
      <w:pPr>
        <w:pStyle w:val="Lijstalinea"/>
        <w:numPr>
          <w:ilvl w:val="0"/>
          <w:numId w:val="27"/>
        </w:numPr>
        <w:rPr>
          <w:rFonts w:cs="Arial"/>
          <w:sz w:val="20"/>
          <w:lang w:val="nl-BE" w:eastAsia="nl-BE"/>
        </w:rPr>
      </w:pPr>
      <w:r w:rsidRPr="007D098F">
        <w:rPr>
          <w:rFonts w:cs="Arial"/>
          <w:sz w:val="20"/>
          <w:lang w:val="nl-BE" w:eastAsia="nl-BE"/>
        </w:rPr>
        <w:t>de GIP als element in de delibererende klassenraad</w:t>
      </w:r>
    </w:p>
    <w:p w:rsidR="007D098F" w:rsidRPr="007D098F" w:rsidRDefault="007D098F" w:rsidP="000014EE">
      <w:pPr>
        <w:pStyle w:val="Lijstalinea"/>
        <w:numPr>
          <w:ilvl w:val="0"/>
          <w:numId w:val="27"/>
        </w:numPr>
        <w:rPr>
          <w:rFonts w:cs="Arial"/>
          <w:sz w:val="20"/>
          <w:lang w:val="nl-BE" w:eastAsia="nl-BE"/>
        </w:rPr>
      </w:pPr>
      <w:r w:rsidRPr="007D098F">
        <w:rPr>
          <w:rFonts w:cs="Arial"/>
          <w:sz w:val="20"/>
          <w:lang w:val="nl-BE" w:eastAsia="nl-BE"/>
        </w:rPr>
        <w:t>de tijdsbesteding voor evaluatie: de GIP valt niet onder het opgegeven maximum aantal dagen dat aan evaluatie kan besteed worden.</w:t>
      </w:r>
    </w:p>
    <w:p w:rsidR="007D098F" w:rsidRDefault="007D098F" w:rsidP="007D098F">
      <w:pPr>
        <w:jc w:val="both"/>
        <w:rPr>
          <w:lang w:eastAsia="en-US"/>
        </w:rPr>
      </w:pPr>
    </w:p>
    <w:p w:rsidR="008B4024" w:rsidRDefault="008B4024" w:rsidP="008B4024">
      <w:pPr>
        <w:rPr>
          <w:rStyle w:val="Hyperlink"/>
          <w:rFonts w:asciiTheme="minorHAnsi" w:hAnsiTheme="minorHAnsi" w:cs="Arial"/>
          <w:color w:val="auto"/>
          <w:u w:val="none"/>
        </w:rPr>
      </w:pPr>
      <w:r>
        <w:rPr>
          <w:rFonts w:cs="Arial"/>
          <w:szCs w:val="20"/>
          <w:lang w:val="nl-BE" w:eastAsia="nl-BE"/>
        </w:rPr>
        <w:t xml:space="preserve">De betreffende regelgeving is terug te vinden in </w:t>
      </w:r>
      <w:hyperlink r:id="rId100" w:history="1">
        <w:r w:rsidRPr="00D84E91">
          <w:rPr>
            <w:rStyle w:val="Hyperlink"/>
            <w:rFonts w:cs="Arial"/>
            <w:szCs w:val="20"/>
            <w:lang w:val="nl-BE" w:eastAsia="nl-BE"/>
          </w:rPr>
          <w:t>omzendbrief SO 64</w:t>
        </w:r>
      </w:hyperlink>
      <w:r>
        <w:rPr>
          <w:rFonts w:cs="Arial"/>
          <w:szCs w:val="20"/>
          <w:lang w:val="nl-BE" w:eastAsia="nl-BE"/>
        </w:rPr>
        <w:t xml:space="preserve"> en </w:t>
      </w:r>
      <w:hyperlink r:id="rId101" w:history="1">
        <w:r w:rsidRPr="00D84E91">
          <w:rPr>
            <w:rStyle w:val="Hyperlink"/>
            <w:rFonts w:cs="Arial"/>
            <w:szCs w:val="20"/>
            <w:lang w:val="nl-BE" w:eastAsia="nl-BE"/>
          </w:rPr>
          <w:t>omzendbrief SO 74</w:t>
        </w:r>
      </w:hyperlink>
      <w:r>
        <w:rPr>
          <w:rFonts w:cs="Arial"/>
          <w:szCs w:val="20"/>
          <w:lang w:val="nl-BE" w:eastAsia="nl-BE"/>
        </w:rPr>
        <w:t>.</w:t>
      </w:r>
    </w:p>
    <w:p w:rsidR="008B4024" w:rsidRDefault="008B4024" w:rsidP="007D098F">
      <w:pPr>
        <w:jc w:val="both"/>
        <w:rPr>
          <w:lang w:eastAsia="en-US"/>
        </w:rPr>
      </w:pPr>
    </w:p>
    <w:p w:rsidR="007D098F" w:rsidRDefault="007D098F" w:rsidP="007D098F">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7D098F" w:rsidRDefault="007D098F" w:rsidP="007D098F">
      <w:pPr>
        <w:jc w:val="both"/>
        <w:rPr>
          <w:rFonts w:cs="Arial"/>
          <w:bCs/>
          <w:strike/>
          <w:szCs w:val="20"/>
          <w:lang w:val="nl-BE"/>
        </w:rPr>
      </w:pPr>
    </w:p>
    <w:p w:rsidR="007D098F" w:rsidRDefault="007D098F" w:rsidP="007D098F">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7D098F" w:rsidRDefault="007D098F" w:rsidP="007D098F">
      <w:pPr>
        <w:jc w:val="both"/>
        <w:rPr>
          <w:rFonts w:cs="Arial"/>
          <w:szCs w:val="20"/>
          <w:lang w:val="nl-BE"/>
        </w:rPr>
      </w:pPr>
    </w:p>
    <w:p w:rsidR="007D098F" w:rsidRDefault="007D098F" w:rsidP="007D098F">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7D098F" w:rsidRDefault="007D098F" w:rsidP="007D098F">
      <w:pPr>
        <w:tabs>
          <w:tab w:val="left" w:pos="810"/>
        </w:tabs>
        <w:jc w:val="both"/>
        <w:rPr>
          <w:rFonts w:cs="Arial"/>
          <w:szCs w:val="20"/>
          <w:lang w:val="nl-BE" w:eastAsia="nl-BE"/>
        </w:rPr>
      </w:pPr>
    </w:p>
    <w:p w:rsidR="007D098F" w:rsidRPr="007D098F" w:rsidRDefault="007D098F" w:rsidP="007D098F">
      <w:pPr>
        <w:rPr>
          <w:lang w:val="nl-BE"/>
        </w:rPr>
      </w:pPr>
    </w:p>
    <w:p w:rsidR="00726C21" w:rsidRPr="009D567B" w:rsidRDefault="00726C21" w:rsidP="00A160BF">
      <w:pPr>
        <w:pStyle w:val="Kop1"/>
      </w:pPr>
      <w:bookmarkStart w:id="105" w:name="_Toc410629084"/>
      <w:r w:rsidRPr="009D567B">
        <w:lastRenderedPageBreak/>
        <w:t xml:space="preserve">De </w:t>
      </w:r>
      <w:r>
        <w:t>vakoverschrijdende eindtermen (VOET)</w:t>
      </w:r>
      <w:bookmarkEnd w:id="105"/>
    </w:p>
    <w:p w:rsidR="00726C21" w:rsidRDefault="00726C21" w:rsidP="00726C21">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de gemeenschappelijke stam en zeven contexten (niet graadgebonden);</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leren leren (per graad);</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ICT (voor de eerste graad);</w:t>
      </w:r>
    </w:p>
    <w:p w:rsidR="00726C21" w:rsidRDefault="00726C21" w:rsidP="00726C21">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726C21" w:rsidRDefault="00726C21" w:rsidP="00726C21">
      <w:pPr>
        <w:tabs>
          <w:tab w:val="left" w:pos="426"/>
        </w:tabs>
        <w:jc w:val="both"/>
        <w:rPr>
          <w:rFonts w:cs="Arial"/>
        </w:rPr>
      </w:pPr>
    </w:p>
    <w:p w:rsidR="00726C21" w:rsidRDefault="00726C21" w:rsidP="00726C2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726C21" w:rsidRDefault="00726C21" w:rsidP="00726C21">
      <w:pPr>
        <w:tabs>
          <w:tab w:val="left" w:pos="426"/>
        </w:tabs>
        <w:jc w:val="both"/>
        <w:rPr>
          <w:rFonts w:cs="Arial"/>
        </w:rPr>
      </w:pPr>
    </w:p>
    <w:p w:rsidR="00726C21" w:rsidRDefault="00726C21" w:rsidP="000014EE">
      <w:pPr>
        <w:pStyle w:val="Lijstalinea"/>
        <w:numPr>
          <w:ilvl w:val="0"/>
          <w:numId w:val="26"/>
        </w:numPr>
        <w:tabs>
          <w:tab w:val="left" w:pos="426"/>
          <w:tab w:val="left" w:pos="709"/>
          <w:tab w:val="left" w:pos="993"/>
        </w:tabs>
        <w:autoSpaceDE w:val="0"/>
        <w:autoSpaceDN w:val="0"/>
        <w:adjustRightInd w:val="0"/>
        <w:ind w:left="360"/>
        <w:rPr>
          <w:rFonts w:cs="Arial"/>
          <w:sz w:val="20"/>
        </w:rPr>
      </w:pPr>
      <w:r w:rsidRPr="008347A0">
        <w:rPr>
          <w:rFonts w:cs="Arial"/>
          <w:sz w:val="20"/>
        </w:rPr>
        <w:t>Naargelang de eigenheid van het vak/de studierichting is een aantal eindtermen van de</w:t>
      </w:r>
      <w:r w:rsidRPr="00474EF3">
        <w:rPr>
          <w:rFonts w:cs="Arial"/>
          <w:sz w:val="20"/>
        </w:rPr>
        <w:t xml:space="preserv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r w:rsidRPr="00D36668">
        <w:rPr>
          <w:rFonts w:cs="Arial"/>
          <w:sz w:val="20"/>
        </w:rPr>
        <w:t>Eindtermen van de gemeenschappelijke stam komen ook nog voor als doelstellingen van het vak, aangeduid in de kolom ‘code’. Tot slot komt de afkorting STM ook voor in de kolom 'link' bij de didactische wenken, rechts in het schema.</w:t>
      </w:r>
      <w:r w:rsidRPr="00474EF3">
        <w:rPr>
          <w:rFonts w:cs="Arial"/>
          <w:sz w:val="20"/>
        </w:rPr>
        <w:br/>
      </w:r>
    </w:p>
    <w:p w:rsidR="00726C21" w:rsidRDefault="00726C21" w:rsidP="000014EE">
      <w:pPr>
        <w:pStyle w:val="Lijstalinea"/>
        <w:numPr>
          <w:ilvl w:val="0"/>
          <w:numId w:val="26"/>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p>
    <w:p w:rsidR="00726C21" w:rsidRDefault="00726C21" w:rsidP="000014EE">
      <w:pPr>
        <w:pStyle w:val="Lijstalinea"/>
        <w:numPr>
          <w:ilvl w:val="0"/>
          <w:numId w:val="26"/>
        </w:numPr>
        <w:tabs>
          <w:tab w:val="left" w:pos="426"/>
          <w:tab w:val="left" w:pos="709"/>
          <w:tab w:val="left" w:pos="993"/>
        </w:tabs>
        <w:autoSpaceDE w:val="0"/>
        <w:autoSpaceDN w:val="0"/>
        <w:adjustRightInd w:val="0"/>
        <w:ind w:left="360"/>
        <w:rPr>
          <w:rFonts w:cs="Arial"/>
          <w:sz w:val="20"/>
        </w:rPr>
      </w:pPr>
      <w:r w:rsidRPr="008347A0">
        <w:rPr>
          <w:rFonts w:cs="Arial"/>
          <w:sz w:val="20"/>
        </w:rPr>
        <w:t>Leren leren is onlosmakelijk met het vak verbonden. De eindtermen leren leren kunnen voorkomen als doelstellingen van het leerplan. In voorkomend geval zijn ze herkenbaar aan de code 'LER' die naast de doelstelling staat.</w:t>
      </w:r>
      <w:r w:rsidRPr="00312E67">
        <w:rPr>
          <w:rFonts w:cs="Arial"/>
          <w:sz w:val="20"/>
        </w:rPr>
        <w:t xml:space="preserve"> </w:t>
      </w:r>
      <w:r w:rsidRPr="00312E67">
        <w:rPr>
          <w:rFonts w:cs="Arial"/>
          <w:sz w:val="20"/>
        </w:rPr>
        <w:br/>
      </w:r>
    </w:p>
    <w:p w:rsidR="00726C21" w:rsidRPr="008347A0" w:rsidRDefault="00726C21" w:rsidP="000014EE">
      <w:pPr>
        <w:pStyle w:val="Lijstalinea"/>
        <w:numPr>
          <w:ilvl w:val="0"/>
          <w:numId w:val="26"/>
        </w:numPr>
        <w:tabs>
          <w:tab w:val="left" w:pos="426"/>
          <w:tab w:val="left" w:pos="709"/>
          <w:tab w:val="left" w:pos="993"/>
        </w:tabs>
        <w:autoSpaceDE w:val="0"/>
        <w:autoSpaceDN w:val="0"/>
        <w:adjustRightInd w:val="0"/>
        <w:ind w:left="360"/>
        <w:rPr>
          <w:rFonts w:cs="Arial"/>
          <w:sz w:val="20"/>
        </w:rPr>
      </w:pPr>
      <w:r w:rsidRPr="008347A0">
        <w:rPr>
          <w:rFonts w:cs="Arial"/>
          <w:sz w:val="20"/>
        </w:rPr>
        <w:t>In de kolom 'link' wordt verwezen naar de eindtermen ICT indien er een duidelijk en evident verband is tussen een eindterm van die context en de doelstelling, de leerinhoud of de didactische suggesties.</w:t>
      </w:r>
      <w:r w:rsidRPr="008347A0">
        <w:rPr>
          <w:rFonts w:cs="Arial"/>
          <w:sz w:val="20"/>
        </w:rPr>
        <w:br/>
      </w:r>
    </w:p>
    <w:p w:rsidR="00726C21" w:rsidRPr="004F6CEE" w:rsidRDefault="00726C21" w:rsidP="00726C21">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DE7FD2" w:rsidRDefault="002A508A" w:rsidP="00DE7FD2">
      <w:pPr>
        <w:tabs>
          <w:tab w:val="left" w:pos="426"/>
        </w:tabs>
        <w:jc w:val="both"/>
        <w:rPr>
          <w:rFonts w:cs="Arial"/>
          <w:color w:val="000000"/>
        </w:rPr>
      </w:pPr>
      <w:hyperlink r:id="rId102" w:history="1">
        <w:r w:rsidR="00DE7FD2">
          <w:rPr>
            <w:rStyle w:val="Hyperlink"/>
          </w:rPr>
          <w:t>http://www.ond.vlaanderen.be/curriculum/secundair-onderwijs/index.htm</w:t>
        </w:r>
      </w:hyperlink>
      <w:r w:rsidR="00DE7FD2">
        <w:rPr>
          <w:rFonts w:cs="Arial"/>
          <w:color w:val="000000"/>
        </w:rPr>
        <w:t xml:space="preserve"> </w:t>
      </w:r>
    </w:p>
    <w:p w:rsidR="00726C21" w:rsidRDefault="002A508A" w:rsidP="00726C21">
      <w:pPr>
        <w:tabs>
          <w:tab w:val="left" w:pos="426"/>
        </w:tabs>
        <w:jc w:val="both"/>
        <w:rPr>
          <w:rFonts w:cs="Arial"/>
        </w:rPr>
      </w:pPr>
      <w:hyperlink r:id="rId103" w:history="1"/>
    </w:p>
    <w:p w:rsidR="00726C21" w:rsidRPr="004F6CEE" w:rsidRDefault="00726C21" w:rsidP="00726C21">
      <w:pPr>
        <w:tabs>
          <w:tab w:val="left" w:pos="426"/>
        </w:tabs>
        <w:jc w:val="both"/>
        <w:rPr>
          <w:rFonts w:cs="Arial"/>
        </w:rPr>
      </w:pPr>
    </w:p>
    <w:p w:rsidR="00726C21" w:rsidRPr="004F6CEE" w:rsidRDefault="00726C21" w:rsidP="00726C21">
      <w:pPr>
        <w:tabs>
          <w:tab w:val="left" w:pos="426"/>
        </w:tabs>
        <w:jc w:val="both"/>
        <w:rPr>
          <w:rFonts w:cs="Arial"/>
        </w:rPr>
      </w:pPr>
    </w:p>
    <w:p w:rsidR="00A160BF" w:rsidRDefault="00A160BF">
      <w:pPr>
        <w:rPr>
          <w:szCs w:val="20"/>
          <w:lang w:val="nl-BE"/>
        </w:rPr>
      </w:pPr>
      <w:r>
        <w:rPr>
          <w:szCs w:val="20"/>
          <w:lang w:val="nl-BE"/>
        </w:rPr>
        <w:br w:type="page"/>
      </w:r>
    </w:p>
    <w:p w:rsidR="005E1B88" w:rsidRDefault="00A160BF" w:rsidP="00650087">
      <w:pPr>
        <w:pStyle w:val="Kop1"/>
        <w:jc w:val="both"/>
      </w:pPr>
      <w:bookmarkStart w:id="106" w:name="_Toc410629085"/>
      <w:r>
        <w:lastRenderedPageBreak/>
        <w:t>Algemene didactische wenken</w:t>
      </w:r>
      <w:bookmarkEnd w:id="106"/>
    </w:p>
    <w:p w:rsidR="00650087" w:rsidRDefault="00650087" w:rsidP="00650087">
      <w:pPr>
        <w:jc w:val="both"/>
        <w:rPr>
          <w:i/>
          <w:color w:val="31849B" w:themeColor="accent5" w:themeShade="BF"/>
          <w:lang w:val="nl-BE"/>
        </w:rPr>
      </w:pPr>
      <w:r>
        <w:rPr>
          <w:i/>
          <w:color w:val="31849B" w:themeColor="accent5" w:themeShade="BF"/>
          <w:lang w:val="nl-BE"/>
        </w:rPr>
        <w:t>Voor het vak AV Esthetica/KV Kunstinitiatie</w:t>
      </w:r>
    </w:p>
    <w:p w:rsidR="00650087" w:rsidRPr="00650087" w:rsidRDefault="00650087" w:rsidP="00650087">
      <w:pPr>
        <w:jc w:val="both"/>
        <w:rPr>
          <w:lang w:val="nl-BE"/>
        </w:rPr>
      </w:pPr>
      <w:r w:rsidRPr="00650087">
        <w:rPr>
          <w:lang w:val="nl-BE"/>
        </w:rPr>
        <w:t>Naast</w:t>
      </w:r>
      <w:r>
        <w:rPr>
          <w:lang w:val="nl-BE"/>
        </w:rPr>
        <w:t xml:space="preserve"> vakkennis en pedagogische onderlegdheid zijn geestdrift en overtuiging van de leerkracht onmiskenbare kwaliteiten om het vooropgezette doel te bereiken.  Het bezielende woord werkt, zeker in dit vak, stimulerend.</w:t>
      </w:r>
    </w:p>
    <w:p w:rsidR="00650087" w:rsidRDefault="00650087" w:rsidP="00650087">
      <w:pPr>
        <w:jc w:val="both"/>
        <w:rPr>
          <w:lang w:val="nl-BE"/>
        </w:rPr>
      </w:pPr>
      <w:r>
        <w:rPr>
          <w:lang w:val="nl-BE"/>
        </w:rPr>
        <w:t xml:space="preserve">De leerkracht esthetica zal ernaar streven de lessen zoveel mogelijk af te stemmen op de kunstactualiteit, ook door middel </w:t>
      </w:r>
      <w:r w:rsidR="002A77CB">
        <w:rPr>
          <w:lang w:val="nl-BE"/>
        </w:rPr>
        <w:t>van bezoeken aan musea en tentoonstellingen, deelname aan kunstmanifestaties…</w:t>
      </w:r>
    </w:p>
    <w:p w:rsidR="002A77CB" w:rsidRDefault="002A77CB" w:rsidP="00650087">
      <w:pPr>
        <w:jc w:val="both"/>
        <w:rPr>
          <w:lang w:val="nl-BE"/>
        </w:rPr>
      </w:pPr>
      <w:r>
        <w:rPr>
          <w:lang w:val="nl-BE"/>
        </w:rPr>
        <w:t xml:space="preserve">De leerlingen </w:t>
      </w:r>
      <w:r w:rsidR="0079476D">
        <w:rPr>
          <w:lang w:val="nl-BE"/>
        </w:rPr>
        <w:t>worden in geen geval overladen met namen, encyclopedische details, alle mogelijke stellingen enz.</w:t>
      </w:r>
    </w:p>
    <w:p w:rsidR="0079476D" w:rsidRDefault="0079476D" w:rsidP="00650087">
      <w:pPr>
        <w:jc w:val="both"/>
        <w:rPr>
          <w:lang w:val="nl-BE"/>
        </w:rPr>
      </w:pPr>
      <w:r>
        <w:rPr>
          <w:lang w:val="nl-BE"/>
        </w:rPr>
        <w:t>Samenwerken met de leerkrachten van KV Waarnemingstekenen en van de technische en praktische vakken is aan te raden, mogelijk ook bij de uitwerking van de geïntegreerde proef.  Aan de basis van elke les ligt de waarneming.  Het leerproces gebeurt</w:t>
      </w:r>
      <w:r w:rsidR="00701F4E">
        <w:rPr>
          <w:lang w:val="nl-BE"/>
        </w:rPr>
        <w:t xml:space="preserve"> altijd aan de hand van representatief en kwalitatief beeld- en/of klankmateriaal.</w:t>
      </w:r>
    </w:p>
    <w:p w:rsidR="00701F4E" w:rsidRDefault="00701F4E" w:rsidP="00650087">
      <w:pPr>
        <w:jc w:val="both"/>
        <w:rPr>
          <w:lang w:val="nl-BE"/>
        </w:rPr>
      </w:pPr>
      <w:r>
        <w:rPr>
          <w:lang w:val="nl-BE"/>
        </w:rPr>
        <w:t>Het vak moet de leerlingen in hun totaliteit aanspreken door niet alleen hun cognitieve, maar vooral ook hun sensitieve en affectieve vermogens verder te ontwikkelen.</w:t>
      </w:r>
    </w:p>
    <w:p w:rsidR="00701F4E" w:rsidRPr="00650087" w:rsidRDefault="00701F4E" w:rsidP="00650087">
      <w:pPr>
        <w:jc w:val="both"/>
        <w:rPr>
          <w:lang w:val="nl-BE"/>
        </w:rPr>
      </w:pPr>
      <w:r>
        <w:rPr>
          <w:lang w:val="nl-BE"/>
        </w:rPr>
        <w:t>De leerlingen zullen zoveel mogelijk zelf ontdekken en analyseren en zo tot een zinvolle verwoording en beleving van het kunstgebeuren komen.</w:t>
      </w:r>
    </w:p>
    <w:p w:rsidR="00650087" w:rsidRDefault="00650087" w:rsidP="00650087">
      <w:pPr>
        <w:jc w:val="both"/>
        <w:rPr>
          <w:lang w:val="nl-BE"/>
        </w:rPr>
      </w:pPr>
    </w:p>
    <w:p w:rsidR="001A6ECE" w:rsidRPr="001A6ECE" w:rsidRDefault="001A6ECE" w:rsidP="00650087">
      <w:pPr>
        <w:jc w:val="both"/>
        <w:rPr>
          <w:i/>
          <w:color w:val="31849B" w:themeColor="accent5" w:themeShade="BF"/>
          <w:lang w:val="nl-BE"/>
        </w:rPr>
      </w:pPr>
      <w:r w:rsidRPr="001A6ECE">
        <w:rPr>
          <w:i/>
          <w:color w:val="31849B" w:themeColor="accent5" w:themeShade="BF"/>
          <w:lang w:val="nl-BE"/>
        </w:rPr>
        <w:t>Voor het vak KV Waarnemingstekenen</w:t>
      </w:r>
    </w:p>
    <w:p w:rsidR="001A6ECE" w:rsidRDefault="001A6ECE" w:rsidP="00650087">
      <w:pPr>
        <w:jc w:val="both"/>
        <w:rPr>
          <w:lang w:val="nl-BE"/>
        </w:rPr>
      </w:pPr>
    </w:p>
    <w:p w:rsidR="00397614" w:rsidRDefault="00397614" w:rsidP="00650087">
      <w:pPr>
        <w:jc w:val="both"/>
        <w:rPr>
          <w:lang w:val="nl-BE"/>
        </w:rPr>
      </w:pPr>
      <w:r>
        <w:rPr>
          <w:lang w:val="nl-BE"/>
        </w:rPr>
        <w:t>Essentiële vaardigheden uit de tweede graad kunnen worden herhaald, maar het tempo wordt opgedreven.  De verschillende technieken worden meer uitgediept en de te tekenen onderwerpen zijn moeilijker en complexer.  Er worden hogere eisen aan het eindproduct gesteld.</w:t>
      </w:r>
    </w:p>
    <w:p w:rsidR="002F1C85" w:rsidRDefault="002F1C85" w:rsidP="00650087">
      <w:pPr>
        <w:jc w:val="both"/>
        <w:rPr>
          <w:lang w:val="nl-BE"/>
        </w:rPr>
      </w:pPr>
      <w:r>
        <w:rPr>
          <w:lang w:val="nl-BE"/>
        </w:rPr>
        <w:t xml:space="preserve">De voorwerpen en modellen worden zo gekozen dat kan worden verwezen naar de leerstof van de tweede graad.  </w:t>
      </w:r>
      <w:r w:rsidR="00D766C7">
        <w:rPr>
          <w:lang w:val="nl-BE"/>
        </w:rPr>
        <w:t>Bij aanvang kan de leerkracht nog redelijk grote voorwerpen of modellen kiezen waarvan de verhoudingen en opzetmaten met behulp van een meetstokje vergeleken kunnen worden.  Later kan met kleinere voorwerpen of modellen gewerkt worden om leerlingen verder te oefenen op grondig waarnemen.</w:t>
      </w:r>
    </w:p>
    <w:p w:rsidR="00D766C7" w:rsidRDefault="00D766C7" w:rsidP="00650087">
      <w:pPr>
        <w:jc w:val="both"/>
        <w:rPr>
          <w:lang w:val="nl-BE"/>
        </w:rPr>
      </w:pPr>
    </w:p>
    <w:p w:rsidR="00D766C7" w:rsidRDefault="00D766C7" w:rsidP="00650087">
      <w:pPr>
        <w:jc w:val="both"/>
        <w:rPr>
          <w:lang w:val="nl-BE"/>
        </w:rPr>
      </w:pPr>
      <w:r>
        <w:rPr>
          <w:lang w:val="nl-BE"/>
        </w:rPr>
        <w:t>Leer de leerlingen aandacht besteden aan een goede zit- en werkhouding.  De tijdslimiet waarbinnen oefeningen gerealiseerd moeten worden is strenger dan in de tweede graad.</w:t>
      </w:r>
    </w:p>
    <w:p w:rsidR="001A6ECE" w:rsidRPr="00650087" w:rsidRDefault="001A6ECE" w:rsidP="00650087">
      <w:pPr>
        <w:jc w:val="both"/>
        <w:rPr>
          <w:lang w:val="nl-BE"/>
        </w:rPr>
      </w:pPr>
    </w:p>
    <w:p w:rsidR="00650087" w:rsidRPr="00FE2FC2" w:rsidRDefault="00FE2FC2" w:rsidP="00650087">
      <w:pPr>
        <w:jc w:val="both"/>
        <w:rPr>
          <w:i/>
          <w:color w:val="31849B" w:themeColor="accent5" w:themeShade="BF"/>
          <w:lang w:val="nl-BE"/>
        </w:rPr>
      </w:pPr>
      <w:r w:rsidRPr="00FE2FC2">
        <w:rPr>
          <w:i/>
          <w:color w:val="31849B" w:themeColor="accent5" w:themeShade="BF"/>
          <w:lang w:val="nl-BE"/>
        </w:rPr>
        <w:t>Voor het vak TV</w:t>
      </w:r>
      <w:r w:rsidR="008347A0">
        <w:rPr>
          <w:i/>
          <w:color w:val="31849B" w:themeColor="accent5" w:themeShade="BF"/>
          <w:lang w:val="nl-BE"/>
        </w:rPr>
        <w:t xml:space="preserve">/PV Praktijk </w:t>
      </w:r>
      <w:r w:rsidRPr="00FE2FC2">
        <w:rPr>
          <w:i/>
          <w:color w:val="31849B" w:themeColor="accent5" w:themeShade="BF"/>
          <w:lang w:val="nl-BE"/>
        </w:rPr>
        <w:t>Publiciteitstekenen/Grafische technieken</w:t>
      </w:r>
    </w:p>
    <w:p w:rsidR="00FE2FC2" w:rsidRDefault="00FE2FC2" w:rsidP="00650087">
      <w:pPr>
        <w:jc w:val="both"/>
        <w:rPr>
          <w:lang w:val="nl-BE"/>
        </w:rPr>
      </w:pPr>
      <w:r>
        <w:rPr>
          <w:lang w:val="nl-BE"/>
        </w:rPr>
        <w:t>Een aantal doelstellingen wordt mogelijk herhaald in de verschillende vakonderdelen.</w:t>
      </w:r>
    </w:p>
    <w:p w:rsidR="00FE2FC2" w:rsidRDefault="00FE2FC2" w:rsidP="00650087">
      <w:pPr>
        <w:jc w:val="both"/>
        <w:rPr>
          <w:lang w:val="nl-BE"/>
        </w:rPr>
      </w:pPr>
      <w:r>
        <w:rPr>
          <w:lang w:val="nl-BE"/>
        </w:rPr>
        <w:t>Het is aan te bevelen af te spreken met de verschillende collega’s om overlappingen te vermijden.</w:t>
      </w:r>
    </w:p>
    <w:p w:rsidR="00FE2FC2" w:rsidRDefault="00FE2FC2" w:rsidP="00650087">
      <w:pPr>
        <w:jc w:val="both"/>
        <w:rPr>
          <w:lang w:val="nl-BE"/>
        </w:rPr>
      </w:pPr>
    </w:p>
    <w:p w:rsidR="00FE2FC2" w:rsidRPr="00FE2FC2" w:rsidRDefault="00FE2FC2" w:rsidP="00650087">
      <w:pPr>
        <w:jc w:val="both"/>
        <w:rPr>
          <w:i/>
          <w:color w:val="31849B" w:themeColor="accent5" w:themeShade="BF"/>
          <w:lang w:val="nl-BE"/>
        </w:rPr>
      </w:pPr>
      <w:r w:rsidRPr="00FE2FC2">
        <w:rPr>
          <w:i/>
          <w:color w:val="31849B" w:themeColor="accent5" w:themeShade="BF"/>
          <w:lang w:val="nl-BE"/>
        </w:rPr>
        <w:t>Digitale beeldbewerking</w:t>
      </w:r>
    </w:p>
    <w:p w:rsidR="00FE2FC2" w:rsidRDefault="00FE2FC2" w:rsidP="00650087">
      <w:pPr>
        <w:jc w:val="both"/>
        <w:rPr>
          <w:lang w:val="nl-BE"/>
        </w:rPr>
      </w:pPr>
      <w:r>
        <w:rPr>
          <w:lang w:val="nl-BE"/>
        </w:rPr>
        <w:t>De leerlingen werken bij voorkeur alleen aan een opdracht.</w:t>
      </w:r>
    </w:p>
    <w:p w:rsidR="00FE2FC2" w:rsidRDefault="00FE2FC2" w:rsidP="00650087">
      <w:pPr>
        <w:jc w:val="both"/>
        <w:rPr>
          <w:lang w:val="nl-BE"/>
        </w:rPr>
      </w:pPr>
      <w:r>
        <w:rPr>
          <w:lang w:val="nl-BE"/>
        </w:rPr>
        <w:t>De oefeningen worden stap voor stap opgebouwd, toch moet er ook ruimte zijn voor de leerlingen om zelf op verkenning te gaan en te experimenteren.</w:t>
      </w:r>
    </w:p>
    <w:p w:rsidR="00FE2FC2" w:rsidRDefault="00FE2FC2" w:rsidP="00650087">
      <w:pPr>
        <w:jc w:val="both"/>
        <w:rPr>
          <w:lang w:val="nl-BE"/>
        </w:rPr>
      </w:pPr>
    </w:p>
    <w:p w:rsidR="00FE2FC2" w:rsidRPr="00FE2FC2" w:rsidRDefault="00FE2FC2" w:rsidP="00650087">
      <w:pPr>
        <w:jc w:val="both"/>
        <w:rPr>
          <w:i/>
          <w:color w:val="31849B" w:themeColor="accent5" w:themeShade="BF"/>
          <w:lang w:val="nl-BE"/>
        </w:rPr>
      </w:pPr>
      <w:r w:rsidRPr="00FE2FC2">
        <w:rPr>
          <w:i/>
          <w:color w:val="31849B" w:themeColor="accent5" w:themeShade="BF"/>
          <w:lang w:val="nl-BE"/>
        </w:rPr>
        <w:t>Fotografie</w:t>
      </w:r>
    </w:p>
    <w:p w:rsidR="00FE2FC2" w:rsidRDefault="008347A0" w:rsidP="00650087">
      <w:pPr>
        <w:jc w:val="both"/>
        <w:rPr>
          <w:lang w:val="nl-BE"/>
        </w:rPr>
      </w:pPr>
      <w:r>
        <w:rPr>
          <w:lang w:val="nl-BE"/>
        </w:rPr>
        <w:t xml:space="preserve">Regelmatige </w:t>
      </w:r>
      <w:r w:rsidR="00FE2FC2">
        <w:rPr>
          <w:lang w:val="nl-BE"/>
        </w:rPr>
        <w:t>coördinatie met andere vakonderdelen.</w:t>
      </w:r>
    </w:p>
    <w:p w:rsidR="00FE2FC2" w:rsidRDefault="00FE2FC2" w:rsidP="00650087">
      <w:pPr>
        <w:jc w:val="both"/>
        <w:rPr>
          <w:lang w:val="nl-BE"/>
        </w:rPr>
      </w:pPr>
      <w:r>
        <w:rPr>
          <w:lang w:val="nl-BE"/>
        </w:rPr>
        <w:t>Leerlingen leren samenwerken met anderen en verantwoordelijkheidszin leren verwerven.</w:t>
      </w:r>
    </w:p>
    <w:p w:rsidR="00FE2FC2" w:rsidRDefault="00FE2FC2" w:rsidP="00650087">
      <w:pPr>
        <w:jc w:val="both"/>
        <w:rPr>
          <w:lang w:val="nl-BE"/>
        </w:rPr>
      </w:pPr>
    </w:p>
    <w:p w:rsidR="00FE2FC2" w:rsidRPr="00FE2FC2" w:rsidRDefault="00FE2FC2" w:rsidP="00650087">
      <w:pPr>
        <w:jc w:val="both"/>
        <w:rPr>
          <w:i/>
          <w:color w:val="31849B" w:themeColor="accent5" w:themeShade="BF"/>
          <w:lang w:val="nl-BE"/>
        </w:rPr>
      </w:pPr>
      <w:r w:rsidRPr="00FE2FC2">
        <w:rPr>
          <w:i/>
          <w:color w:val="31849B" w:themeColor="accent5" w:themeShade="BF"/>
          <w:lang w:val="nl-BE"/>
        </w:rPr>
        <w:t>Lettertekenen</w:t>
      </w:r>
    </w:p>
    <w:p w:rsidR="00FE2FC2" w:rsidRDefault="00FE2FC2" w:rsidP="00650087">
      <w:pPr>
        <w:jc w:val="both"/>
        <w:rPr>
          <w:lang w:val="nl-BE"/>
        </w:rPr>
      </w:pPr>
      <w:r>
        <w:rPr>
          <w:lang w:val="nl-BE"/>
        </w:rPr>
        <w:t>Om individuele begeleiding mogelijk te maken en de verschillen in de voorkennis van de leerlingen weg te werken is het wenselijk het aantal leerlingen per groep te beperken.</w:t>
      </w:r>
    </w:p>
    <w:p w:rsidR="00FE2FC2" w:rsidRDefault="00FE2FC2" w:rsidP="00650087">
      <w:pPr>
        <w:jc w:val="both"/>
        <w:rPr>
          <w:lang w:val="nl-BE"/>
        </w:rPr>
      </w:pPr>
      <w:r>
        <w:rPr>
          <w:lang w:val="nl-BE"/>
        </w:rPr>
        <w:t>De oefeningen stijgen in moeilijkheidsgraad.</w:t>
      </w:r>
    </w:p>
    <w:p w:rsidR="006F4446" w:rsidRDefault="006F4446" w:rsidP="006F4446">
      <w:pPr>
        <w:jc w:val="both"/>
        <w:rPr>
          <w:i/>
          <w:color w:val="31849B" w:themeColor="accent5" w:themeShade="BF"/>
          <w:lang w:val="nl-BE"/>
        </w:rPr>
      </w:pPr>
    </w:p>
    <w:p w:rsidR="006F4446" w:rsidRPr="00891D4B" w:rsidRDefault="006F4446" w:rsidP="006F4446">
      <w:pPr>
        <w:jc w:val="both"/>
        <w:rPr>
          <w:i/>
          <w:color w:val="31849B" w:themeColor="accent5" w:themeShade="BF"/>
          <w:lang w:val="nl-BE"/>
        </w:rPr>
      </w:pPr>
      <w:r w:rsidRPr="00891D4B">
        <w:rPr>
          <w:i/>
          <w:color w:val="31849B" w:themeColor="accent5" w:themeShade="BF"/>
          <w:lang w:val="nl-BE"/>
        </w:rPr>
        <w:t>Reclametheorie</w:t>
      </w:r>
    </w:p>
    <w:p w:rsidR="006F4446" w:rsidRDefault="006F4446" w:rsidP="006F4446">
      <w:pPr>
        <w:jc w:val="both"/>
        <w:rPr>
          <w:lang w:val="nl-BE"/>
        </w:rPr>
      </w:pPr>
      <w:r>
        <w:rPr>
          <w:lang w:val="nl-BE"/>
        </w:rPr>
        <w:t>Vertrekken van voorbeelden uit de praktijk.  Opzoekwerk.  Documentatiemap laten aanleggen.</w:t>
      </w:r>
    </w:p>
    <w:p w:rsidR="006F4446" w:rsidRDefault="006F4446" w:rsidP="006F4446">
      <w:pPr>
        <w:jc w:val="both"/>
        <w:rPr>
          <w:lang w:val="nl-BE"/>
        </w:rPr>
      </w:pPr>
      <w:r>
        <w:rPr>
          <w:lang w:val="nl-BE"/>
        </w:rPr>
        <w:t>Reclame laten bespreken.</w:t>
      </w:r>
    </w:p>
    <w:p w:rsidR="00891D4B" w:rsidRDefault="00891D4B" w:rsidP="00650087">
      <w:pPr>
        <w:jc w:val="both"/>
        <w:rPr>
          <w:lang w:val="nl-BE"/>
        </w:rPr>
      </w:pPr>
    </w:p>
    <w:p w:rsidR="00891D4B" w:rsidRPr="00891D4B" w:rsidRDefault="00891D4B" w:rsidP="00650087">
      <w:pPr>
        <w:jc w:val="both"/>
        <w:rPr>
          <w:i/>
          <w:color w:val="31849B" w:themeColor="accent5" w:themeShade="BF"/>
          <w:lang w:val="nl-BE"/>
        </w:rPr>
      </w:pPr>
      <w:r w:rsidRPr="00891D4B">
        <w:rPr>
          <w:i/>
          <w:color w:val="31849B" w:themeColor="accent5" w:themeShade="BF"/>
          <w:lang w:val="nl-BE"/>
        </w:rPr>
        <w:t>Publicitaire vormgeving</w:t>
      </w:r>
      <w:r w:rsidR="006F4446">
        <w:rPr>
          <w:i/>
          <w:color w:val="31849B" w:themeColor="accent5" w:themeShade="BF"/>
          <w:lang w:val="nl-BE"/>
        </w:rPr>
        <w:t>/Illustratietechnieken</w:t>
      </w:r>
    </w:p>
    <w:p w:rsidR="00891D4B" w:rsidRDefault="00891D4B" w:rsidP="00650087">
      <w:pPr>
        <w:jc w:val="both"/>
        <w:rPr>
          <w:lang w:val="nl-BE"/>
        </w:rPr>
      </w:pPr>
      <w:r>
        <w:rPr>
          <w:lang w:val="nl-BE"/>
        </w:rPr>
        <w:t>De oefeningen worden stap voor stap opgebouwd en de moeilijkheidsgraad ervan neemt toe.</w:t>
      </w:r>
    </w:p>
    <w:p w:rsidR="00891D4B" w:rsidRDefault="00891D4B" w:rsidP="00650087">
      <w:pPr>
        <w:jc w:val="both"/>
        <w:rPr>
          <w:lang w:val="nl-BE"/>
        </w:rPr>
      </w:pPr>
      <w:r>
        <w:rPr>
          <w:lang w:val="nl-BE"/>
        </w:rPr>
        <w:t>De leerlingen werken bij voorkeur alleen aan een opdracht.</w:t>
      </w:r>
    </w:p>
    <w:p w:rsidR="00891D4B" w:rsidRDefault="00891D4B" w:rsidP="00650087">
      <w:pPr>
        <w:jc w:val="both"/>
        <w:rPr>
          <w:lang w:val="nl-BE"/>
        </w:rPr>
      </w:pPr>
      <w:r>
        <w:rPr>
          <w:lang w:val="nl-BE"/>
        </w:rPr>
        <w:lastRenderedPageBreak/>
        <w:t>Om individuele begeleiding mogelijk te maken en de ontbrekende voorkennis van de leerlingen weg te werken is het wenselijk het aantal leerlingen per groep te beperken.</w:t>
      </w:r>
    </w:p>
    <w:p w:rsidR="006F4446" w:rsidRDefault="006F4446" w:rsidP="00650087">
      <w:pPr>
        <w:jc w:val="both"/>
        <w:rPr>
          <w:lang w:val="nl-BE"/>
        </w:rPr>
      </w:pPr>
    </w:p>
    <w:p w:rsidR="008347A0" w:rsidRPr="008347A0" w:rsidRDefault="008347A0" w:rsidP="008347A0">
      <w:pPr>
        <w:jc w:val="both"/>
        <w:rPr>
          <w:lang w:val="nl-BE"/>
        </w:rPr>
      </w:pPr>
      <w:r w:rsidRPr="008347A0">
        <w:rPr>
          <w:lang w:val="nl-BE"/>
        </w:rPr>
        <w:t>Bij elke opdracht worden volgende stappen doorlopen:</w:t>
      </w:r>
    </w:p>
    <w:p w:rsidR="008347A0" w:rsidRPr="008347A0" w:rsidRDefault="008347A0" w:rsidP="008347A0">
      <w:pPr>
        <w:jc w:val="both"/>
        <w:rPr>
          <w:lang w:val="nl-BE"/>
        </w:rPr>
      </w:pPr>
      <w:r w:rsidRPr="008347A0">
        <w:rPr>
          <w:lang w:val="nl-BE"/>
        </w:rPr>
        <w:t>-</w:t>
      </w:r>
      <w:r w:rsidRPr="008347A0">
        <w:rPr>
          <w:lang w:val="nl-BE"/>
        </w:rPr>
        <w:tab/>
        <w:t>briefing</w:t>
      </w:r>
    </w:p>
    <w:p w:rsidR="008347A0" w:rsidRPr="008347A0" w:rsidRDefault="008347A0" w:rsidP="008347A0">
      <w:pPr>
        <w:jc w:val="both"/>
        <w:rPr>
          <w:lang w:val="nl-BE"/>
        </w:rPr>
      </w:pPr>
      <w:r w:rsidRPr="008347A0">
        <w:rPr>
          <w:lang w:val="nl-BE"/>
        </w:rPr>
        <w:t>-</w:t>
      </w:r>
      <w:r w:rsidRPr="008347A0">
        <w:rPr>
          <w:lang w:val="nl-BE"/>
        </w:rPr>
        <w:tab/>
        <w:t>voorontwerp (manueel of digitaal)</w:t>
      </w:r>
    </w:p>
    <w:p w:rsidR="008347A0" w:rsidRPr="008347A0" w:rsidRDefault="008347A0" w:rsidP="008347A0">
      <w:pPr>
        <w:jc w:val="both"/>
        <w:rPr>
          <w:lang w:val="nl-BE"/>
        </w:rPr>
      </w:pPr>
      <w:r w:rsidRPr="008347A0">
        <w:rPr>
          <w:lang w:val="nl-BE"/>
        </w:rPr>
        <w:t>-</w:t>
      </w:r>
      <w:r w:rsidRPr="008347A0">
        <w:rPr>
          <w:lang w:val="nl-BE"/>
        </w:rPr>
        <w:tab/>
        <w:t>uitvoering (digitaal)</w:t>
      </w:r>
    </w:p>
    <w:p w:rsidR="008347A0" w:rsidRPr="008347A0" w:rsidRDefault="008347A0" w:rsidP="008347A0">
      <w:pPr>
        <w:jc w:val="both"/>
        <w:rPr>
          <w:lang w:val="nl-BE"/>
        </w:rPr>
      </w:pPr>
      <w:r w:rsidRPr="008347A0">
        <w:rPr>
          <w:lang w:val="nl-BE"/>
        </w:rPr>
        <w:t>-</w:t>
      </w:r>
      <w:r w:rsidRPr="008347A0">
        <w:rPr>
          <w:lang w:val="nl-BE"/>
        </w:rPr>
        <w:tab/>
        <w:t>presentatie</w:t>
      </w:r>
    </w:p>
    <w:p w:rsidR="008347A0" w:rsidRPr="008347A0" w:rsidRDefault="008347A0" w:rsidP="008347A0">
      <w:pPr>
        <w:jc w:val="both"/>
        <w:rPr>
          <w:lang w:val="nl-BE"/>
        </w:rPr>
      </w:pPr>
    </w:p>
    <w:p w:rsidR="008347A0" w:rsidRPr="008347A0" w:rsidRDefault="008347A0" w:rsidP="008347A0">
      <w:pPr>
        <w:jc w:val="both"/>
        <w:rPr>
          <w:lang w:val="nl-BE"/>
        </w:rPr>
      </w:pPr>
      <w:r w:rsidRPr="008347A0">
        <w:rPr>
          <w:lang w:val="nl-BE"/>
        </w:rPr>
        <w:t>Na elke stap volgt een bespreking of reflectiemoment.  Dit kan aanleiding geven tot (individuele) correctie(s).</w:t>
      </w:r>
    </w:p>
    <w:p w:rsidR="008347A0" w:rsidRPr="008347A0" w:rsidRDefault="008347A0" w:rsidP="008347A0">
      <w:pPr>
        <w:jc w:val="both"/>
        <w:rPr>
          <w:lang w:val="nl-BE"/>
        </w:rPr>
      </w:pPr>
    </w:p>
    <w:p w:rsidR="008347A0" w:rsidRPr="008347A0" w:rsidRDefault="008347A0" w:rsidP="008347A0">
      <w:pPr>
        <w:jc w:val="both"/>
        <w:rPr>
          <w:lang w:val="nl-BE"/>
        </w:rPr>
      </w:pPr>
      <w:r w:rsidRPr="008347A0">
        <w:rPr>
          <w:lang w:val="nl-BE"/>
        </w:rPr>
        <w:t>De moeilijkheidsgraad van de oefeningen wordt progressief opgebouwd.</w:t>
      </w:r>
    </w:p>
    <w:p w:rsidR="008347A0" w:rsidRPr="008347A0" w:rsidRDefault="008347A0" w:rsidP="008347A0">
      <w:pPr>
        <w:jc w:val="both"/>
        <w:rPr>
          <w:lang w:val="nl-BE"/>
        </w:rPr>
      </w:pPr>
    </w:p>
    <w:p w:rsidR="00C860BA" w:rsidRPr="00C860BA" w:rsidRDefault="00C860BA" w:rsidP="00650087">
      <w:pPr>
        <w:jc w:val="both"/>
        <w:rPr>
          <w:i/>
          <w:lang w:val="nl-BE"/>
        </w:rPr>
      </w:pPr>
      <w:r w:rsidRPr="00C860BA">
        <w:rPr>
          <w:i/>
          <w:color w:val="31849B" w:themeColor="accent5" w:themeShade="BF"/>
          <w:lang w:val="nl-BE"/>
        </w:rPr>
        <w:t>Typografische vormgeving</w:t>
      </w:r>
    </w:p>
    <w:p w:rsidR="00C860BA" w:rsidRDefault="00C860BA" w:rsidP="00650087">
      <w:pPr>
        <w:jc w:val="both"/>
        <w:rPr>
          <w:lang w:val="nl-BE"/>
        </w:rPr>
      </w:pPr>
      <w:r>
        <w:rPr>
          <w:lang w:val="nl-BE"/>
        </w:rPr>
        <w:t>Met aangepaste theorie en oefeningen doorlopen de leerlingen de verschillende stadia van het ontwerpen.</w:t>
      </w:r>
    </w:p>
    <w:p w:rsidR="00C860BA" w:rsidRPr="00650087" w:rsidRDefault="00C860BA" w:rsidP="00650087">
      <w:pPr>
        <w:jc w:val="both"/>
        <w:rPr>
          <w:lang w:val="nl-BE"/>
        </w:rPr>
      </w:pPr>
      <w:r>
        <w:rPr>
          <w:lang w:val="nl-BE"/>
        </w:rPr>
        <w:t>De lessen ‘typografische vormgeving’ worden zoveel mog</w:t>
      </w:r>
      <w:r w:rsidR="006F4446">
        <w:rPr>
          <w:lang w:val="nl-BE"/>
        </w:rPr>
        <w:t>elijk op de eis</w:t>
      </w:r>
      <w:r>
        <w:rPr>
          <w:lang w:val="nl-BE"/>
        </w:rPr>
        <w:t>en van de beroepssector afgestemd.  Tijdens studiebezoeken en eventueel tijdens de stage wordt basiskennis aan de realiteit getoetst.</w:t>
      </w:r>
    </w:p>
    <w:p w:rsidR="00650087" w:rsidRPr="00650087" w:rsidRDefault="00650087" w:rsidP="00650087">
      <w:pPr>
        <w:jc w:val="both"/>
        <w:rPr>
          <w:lang w:val="nl-BE"/>
        </w:rPr>
      </w:pPr>
    </w:p>
    <w:p w:rsidR="00BE5819" w:rsidRPr="00BE5819" w:rsidRDefault="00BE5819" w:rsidP="00650087">
      <w:pPr>
        <w:jc w:val="both"/>
        <w:rPr>
          <w:i/>
          <w:color w:val="31849B" w:themeColor="accent5" w:themeShade="BF"/>
          <w:lang w:val="nl-BE"/>
        </w:rPr>
      </w:pPr>
      <w:r w:rsidRPr="00BE5819">
        <w:rPr>
          <w:i/>
          <w:color w:val="31849B" w:themeColor="accent5" w:themeShade="BF"/>
          <w:lang w:val="nl-BE"/>
        </w:rPr>
        <w:t>Toegepast figuurtekenen</w:t>
      </w:r>
    </w:p>
    <w:p w:rsidR="00BE5819" w:rsidRDefault="00B12977" w:rsidP="00650087">
      <w:pPr>
        <w:jc w:val="both"/>
        <w:rPr>
          <w:lang w:val="nl-BE"/>
        </w:rPr>
      </w:pPr>
      <w:r>
        <w:rPr>
          <w:lang w:val="nl-BE"/>
        </w:rPr>
        <w:t>De leerlingen werken aan zo reëel mogelijke opdrachten met vooraf bepaalde criteria en beperkingen (bv. aantal kleuren, opgegeven formaat, eisen van de uitvoering…).</w:t>
      </w:r>
    </w:p>
    <w:p w:rsidR="00B12977" w:rsidRDefault="00B12977" w:rsidP="00650087">
      <w:pPr>
        <w:jc w:val="both"/>
        <w:rPr>
          <w:lang w:val="nl-BE"/>
        </w:rPr>
      </w:pPr>
    </w:p>
    <w:p w:rsidR="00B12977" w:rsidRPr="006F4446" w:rsidRDefault="00B12977" w:rsidP="00650087">
      <w:pPr>
        <w:jc w:val="both"/>
        <w:rPr>
          <w:i/>
          <w:lang w:val="nl-BE"/>
        </w:rPr>
      </w:pPr>
    </w:p>
    <w:p w:rsidR="006F4446" w:rsidRDefault="006F4446" w:rsidP="00650087">
      <w:pPr>
        <w:jc w:val="both"/>
        <w:rPr>
          <w:lang w:val="nl-BE"/>
        </w:rPr>
      </w:pPr>
    </w:p>
    <w:p w:rsidR="006F4446" w:rsidRDefault="006F4446" w:rsidP="00650087">
      <w:pPr>
        <w:jc w:val="both"/>
        <w:rPr>
          <w:lang w:val="nl-BE"/>
        </w:rPr>
      </w:pPr>
    </w:p>
    <w:p w:rsidR="00B12977" w:rsidRPr="00B12977" w:rsidRDefault="00B12977" w:rsidP="00650087">
      <w:pPr>
        <w:jc w:val="both"/>
        <w:rPr>
          <w:lang w:val="nl-BE"/>
        </w:rPr>
      </w:pPr>
    </w:p>
    <w:p w:rsidR="00BE5819" w:rsidRPr="00A160BF" w:rsidRDefault="00BE5819" w:rsidP="00650087">
      <w:pPr>
        <w:jc w:val="both"/>
        <w:rPr>
          <w:lang w:val="nl-BE"/>
        </w:rPr>
      </w:pPr>
    </w:p>
    <w:p w:rsidR="005E1B88" w:rsidRDefault="005E1B88" w:rsidP="00A160BF">
      <w:pPr>
        <w:pStyle w:val="Kop1"/>
      </w:pPr>
      <w:bookmarkStart w:id="107" w:name="_Toc247095091"/>
      <w:bookmarkStart w:id="108" w:name="_Toc247095399"/>
      <w:bookmarkStart w:id="109" w:name="_Toc247095478"/>
      <w:bookmarkStart w:id="110" w:name="_Toc247095512"/>
      <w:bookmarkStart w:id="111" w:name="_Toc247095617"/>
      <w:bookmarkStart w:id="112" w:name="_Toc410629086"/>
      <w:r w:rsidRPr="00C425A1">
        <w:lastRenderedPageBreak/>
        <w:t>Integratie ICT</w:t>
      </w:r>
      <w:bookmarkEnd w:id="107"/>
      <w:bookmarkEnd w:id="108"/>
      <w:bookmarkEnd w:id="109"/>
      <w:bookmarkEnd w:id="110"/>
      <w:bookmarkEnd w:id="111"/>
      <w:bookmarkEnd w:id="112"/>
    </w:p>
    <w:p w:rsidR="005E1B88" w:rsidRPr="00551239" w:rsidRDefault="005E1B88" w:rsidP="005E1B88">
      <w:pPr>
        <w:rPr>
          <w:b/>
          <w:szCs w:val="20"/>
          <w:lang w:val="nl-BE"/>
        </w:rPr>
      </w:pPr>
      <w:bookmarkStart w:id="113" w:name="_Toc188944904"/>
      <w:bookmarkStart w:id="114" w:name="_Toc189382109"/>
      <w:r w:rsidRPr="00551239">
        <w:rPr>
          <w:b/>
          <w:szCs w:val="20"/>
          <w:lang w:val="nl-BE"/>
        </w:rPr>
        <w:t>Instructie, differentiatie en remediëring met behulp van ICT</w:t>
      </w:r>
      <w:bookmarkEnd w:id="113"/>
      <w:bookmarkEnd w:id="114"/>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5" w:name="_Toc188944905"/>
      <w:bookmarkStart w:id="116" w:name="_Toc189382110"/>
      <w:r w:rsidRPr="00551239">
        <w:rPr>
          <w:b/>
          <w:szCs w:val="20"/>
          <w:lang w:val="nl-BE"/>
        </w:rPr>
        <w:t>Informatie verwerven en verwerken met ICT</w:t>
      </w:r>
      <w:bookmarkEnd w:id="115"/>
      <w:bookmarkEnd w:id="116"/>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7" w:name="_Toc188944906"/>
      <w:bookmarkStart w:id="118" w:name="_Toc189382111"/>
      <w:r w:rsidRPr="00551239">
        <w:rPr>
          <w:b/>
          <w:szCs w:val="20"/>
          <w:lang w:val="nl-BE"/>
        </w:rPr>
        <w:t>Communiceren met ICT</w:t>
      </w:r>
      <w:bookmarkEnd w:id="117"/>
      <w:bookmarkEnd w:id="118"/>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10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A160BF">
      <w:pPr>
        <w:pStyle w:val="Kop1"/>
      </w:pPr>
      <w:bookmarkStart w:id="119" w:name="_Toc410629087"/>
      <w:r>
        <w:lastRenderedPageBreak/>
        <w:t>Taalontwikkelend vakonderwijs</w:t>
      </w:r>
      <w:bookmarkEnd w:id="119"/>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0014EE">
      <w:pPr>
        <w:numPr>
          <w:ilvl w:val="0"/>
          <w:numId w:val="25"/>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0014EE">
      <w:pPr>
        <w:numPr>
          <w:ilvl w:val="0"/>
          <w:numId w:val="25"/>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0014EE">
      <w:pPr>
        <w:numPr>
          <w:ilvl w:val="0"/>
          <w:numId w:val="25"/>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10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A160BF">
      <w:pPr>
        <w:pStyle w:val="Kop1"/>
      </w:pPr>
      <w:bookmarkStart w:id="120" w:name="_Toc247095093"/>
      <w:bookmarkStart w:id="121" w:name="_Toc247095401"/>
      <w:bookmarkStart w:id="122" w:name="_Toc247095480"/>
      <w:bookmarkStart w:id="123" w:name="_Toc247095514"/>
      <w:bookmarkStart w:id="124" w:name="_Toc247095619"/>
      <w:bookmarkStart w:id="125" w:name="_Toc410629088"/>
      <w:r>
        <w:lastRenderedPageBreak/>
        <w:t>Vakgroepwerking</w:t>
      </w:r>
      <w:bookmarkEnd w:id="120"/>
      <w:bookmarkEnd w:id="121"/>
      <w:bookmarkEnd w:id="122"/>
      <w:bookmarkEnd w:id="123"/>
      <w:bookmarkEnd w:id="124"/>
      <w:bookmarkEnd w:id="125"/>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10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A160BF">
      <w:pPr>
        <w:pStyle w:val="Kop1"/>
      </w:pPr>
      <w:bookmarkStart w:id="126" w:name="_Toc247095094"/>
      <w:bookmarkStart w:id="127" w:name="_Toc247095402"/>
      <w:bookmarkStart w:id="128" w:name="_Toc247095481"/>
      <w:bookmarkStart w:id="129" w:name="_Toc247095515"/>
      <w:bookmarkStart w:id="130" w:name="_Toc247095620"/>
      <w:bookmarkStart w:id="131" w:name="_Toc410629089"/>
      <w:r w:rsidRPr="002814FA">
        <w:lastRenderedPageBreak/>
        <w:t>Evaluatie</w:t>
      </w:r>
      <w:bookmarkEnd w:id="126"/>
      <w:bookmarkEnd w:id="127"/>
      <w:bookmarkEnd w:id="128"/>
      <w:bookmarkEnd w:id="129"/>
      <w:bookmarkEnd w:id="130"/>
      <w:bookmarkEnd w:id="131"/>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0014EE">
      <w:pPr>
        <w:numPr>
          <w:ilvl w:val="0"/>
          <w:numId w:val="21"/>
        </w:numPr>
        <w:jc w:val="both"/>
        <w:rPr>
          <w:szCs w:val="20"/>
          <w:lang w:eastAsia="nl-BE"/>
        </w:rPr>
      </w:pPr>
      <w:r w:rsidRPr="00551239">
        <w:rPr>
          <w:szCs w:val="20"/>
          <w:lang w:eastAsia="nl-BE"/>
        </w:rPr>
        <w:t>formatief;</w:t>
      </w:r>
    </w:p>
    <w:p w:rsidR="005E1B88" w:rsidRPr="00551239" w:rsidRDefault="005E1B88" w:rsidP="000014EE">
      <w:pPr>
        <w:numPr>
          <w:ilvl w:val="0"/>
          <w:numId w:val="21"/>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0"/>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07" w:history="1">
        <w:r w:rsidRPr="00551239">
          <w:rPr>
            <w:rStyle w:val="Hyperlink"/>
            <w:rFonts w:cs="Arial"/>
            <w:szCs w:val="20"/>
          </w:rPr>
          <w:t>http://extranet.ovsg.be/</w:t>
        </w:r>
      </w:hyperlink>
      <w:r w:rsidRPr="00551239">
        <w:rPr>
          <w:rFonts w:cs="Arial"/>
          <w:color w:val="000000"/>
          <w:szCs w:val="20"/>
        </w:rPr>
        <w:t xml:space="preserve"> (rubriek ‘Publicaties’).</w:t>
      </w:r>
    </w:p>
    <w:p w:rsidR="00AF62F3" w:rsidRDefault="00AF62F3" w:rsidP="005E1B88">
      <w:pPr>
        <w:jc w:val="both"/>
        <w:rPr>
          <w:rFonts w:cs="Arial"/>
          <w:color w:val="000000"/>
          <w:szCs w:val="20"/>
        </w:rPr>
      </w:pPr>
    </w:p>
    <w:p w:rsidR="00AF62F3" w:rsidRDefault="00AF62F3" w:rsidP="005E1B88">
      <w:pPr>
        <w:jc w:val="both"/>
        <w:rPr>
          <w:rFonts w:cs="Arial"/>
          <w:color w:val="000000"/>
          <w:szCs w:val="20"/>
        </w:rPr>
      </w:pPr>
    </w:p>
    <w:p w:rsidR="00AF62F3" w:rsidRPr="00AF62F3" w:rsidRDefault="00AF62F3" w:rsidP="005E1B88">
      <w:pPr>
        <w:jc w:val="both"/>
        <w:rPr>
          <w:rFonts w:cs="Arial"/>
          <w:i/>
          <w:color w:val="31849B" w:themeColor="accent5" w:themeShade="BF"/>
          <w:szCs w:val="20"/>
        </w:rPr>
      </w:pPr>
      <w:r w:rsidRPr="00AF62F3">
        <w:rPr>
          <w:rFonts w:cs="Arial"/>
          <w:i/>
          <w:color w:val="31849B" w:themeColor="accent5" w:themeShade="BF"/>
          <w:szCs w:val="20"/>
        </w:rPr>
        <w:t>Evaluatie van het vak AV Esthetica/KV Kunstinitiatie</w:t>
      </w:r>
    </w:p>
    <w:p w:rsidR="00AF62F3" w:rsidRDefault="00AF62F3" w:rsidP="005E1B88">
      <w:pPr>
        <w:jc w:val="both"/>
        <w:rPr>
          <w:rFonts w:cs="Arial"/>
          <w:color w:val="000000"/>
          <w:szCs w:val="20"/>
        </w:rPr>
      </w:pPr>
      <w:r>
        <w:rPr>
          <w:rFonts w:cs="Arial"/>
          <w:color w:val="000000"/>
          <w:szCs w:val="20"/>
        </w:rPr>
        <w:t>In het vak esthetica zijn belangrijke criteria bij schriftelijke opdrachten en taken:</w:t>
      </w:r>
    </w:p>
    <w:p w:rsidR="00AF62F3" w:rsidRDefault="00AF62F3" w:rsidP="000014EE">
      <w:pPr>
        <w:pStyle w:val="Lijstalinea"/>
        <w:numPr>
          <w:ilvl w:val="0"/>
          <w:numId w:val="21"/>
        </w:numPr>
        <w:jc w:val="both"/>
        <w:rPr>
          <w:rFonts w:cs="Arial"/>
          <w:color w:val="000000"/>
          <w:sz w:val="20"/>
        </w:rPr>
      </w:pPr>
      <w:r>
        <w:rPr>
          <w:rFonts w:cs="Arial"/>
          <w:color w:val="000000"/>
          <w:sz w:val="20"/>
        </w:rPr>
        <w:t xml:space="preserve">orde, stiptheid en nauwkeurigheid: in functie van de opgaven.  Dit houdt </w:t>
      </w:r>
      <w:r w:rsidR="002234D4">
        <w:rPr>
          <w:rFonts w:cs="Arial"/>
          <w:color w:val="000000"/>
          <w:sz w:val="20"/>
        </w:rPr>
        <w:t>respect in voor eigen materiaal en dat van anderen, naleven van afspraken, zorg voor het werk</w:t>
      </w:r>
    </w:p>
    <w:p w:rsidR="002234D4" w:rsidRDefault="002234D4" w:rsidP="000014EE">
      <w:pPr>
        <w:pStyle w:val="Lijstalinea"/>
        <w:numPr>
          <w:ilvl w:val="0"/>
          <w:numId w:val="21"/>
        </w:numPr>
        <w:jc w:val="both"/>
        <w:rPr>
          <w:rFonts w:cs="Arial"/>
          <w:color w:val="000000"/>
          <w:sz w:val="20"/>
        </w:rPr>
      </w:pPr>
      <w:r>
        <w:rPr>
          <w:rFonts w:cs="Arial"/>
          <w:color w:val="000000"/>
          <w:sz w:val="20"/>
        </w:rPr>
        <w:t>gebruik van nieuw geleerde begrippen</w:t>
      </w:r>
    </w:p>
    <w:p w:rsidR="002234D4" w:rsidRDefault="002234D4" w:rsidP="000014EE">
      <w:pPr>
        <w:pStyle w:val="Lijstalinea"/>
        <w:numPr>
          <w:ilvl w:val="0"/>
          <w:numId w:val="21"/>
        </w:numPr>
        <w:jc w:val="both"/>
        <w:rPr>
          <w:rFonts w:cs="Arial"/>
          <w:color w:val="000000"/>
          <w:sz w:val="20"/>
        </w:rPr>
      </w:pPr>
      <w:r>
        <w:rPr>
          <w:rFonts w:cs="Arial"/>
          <w:color w:val="000000"/>
          <w:sz w:val="20"/>
        </w:rPr>
        <w:t>analyseren, samenvatten: stijlen en kenmerken onderscheiden, het evolutief karakter herkennen</w:t>
      </w:r>
    </w:p>
    <w:p w:rsidR="00DA086D" w:rsidRDefault="00DA086D" w:rsidP="00DA086D">
      <w:pPr>
        <w:jc w:val="both"/>
        <w:rPr>
          <w:rFonts w:cs="Arial"/>
          <w:color w:val="000000"/>
        </w:rPr>
      </w:pPr>
    </w:p>
    <w:p w:rsidR="00DA086D" w:rsidRPr="00DA086D" w:rsidRDefault="00DA086D" w:rsidP="00DA086D">
      <w:pPr>
        <w:jc w:val="both"/>
        <w:rPr>
          <w:rFonts w:cs="Arial"/>
          <w:i/>
          <w:color w:val="31849B" w:themeColor="accent5" w:themeShade="BF"/>
        </w:rPr>
      </w:pPr>
      <w:r w:rsidRPr="00DA086D">
        <w:rPr>
          <w:rFonts w:cs="Arial"/>
          <w:i/>
          <w:color w:val="31849B" w:themeColor="accent5" w:themeShade="BF"/>
        </w:rPr>
        <w:t>Evaluatie voor het vak KV Waarnemingstekenen</w:t>
      </w:r>
    </w:p>
    <w:p w:rsidR="00DA086D" w:rsidRDefault="00DA086D" w:rsidP="00DA086D">
      <w:pPr>
        <w:jc w:val="both"/>
        <w:rPr>
          <w:rFonts w:cs="Arial"/>
          <w:color w:val="000000"/>
        </w:rPr>
      </w:pPr>
      <w:r>
        <w:rPr>
          <w:rFonts w:cs="Arial"/>
          <w:color w:val="000000"/>
        </w:rPr>
        <w:t>De evaluatie gaat na in welke mate de doelstellingen bereikt worden.</w:t>
      </w:r>
    </w:p>
    <w:p w:rsidR="00DA086D" w:rsidRDefault="00DA086D" w:rsidP="00DA086D">
      <w:pPr>
        <w:jc w:val="both"/>
        <w:rPr>
          <w:rFonts w:cs="Arial"/>
          <w:color w:val="000000"/>
        </w:rPr>
      </w:pPr>
    </w:p>
    <w:p w:rsidR="00DA086D" w:rsidRDefault="00DA086D" w:rsidP="00DA086D">
      <w:pPr>
        <w:jc w:val="both"/>
        <w:rPr>
          <w:rFonts w:cs="Arial"/>
          <w:color w:val="000000"/>
        </w:rPr>
      </w:pPr>
      <w:r>
        <w:rPr>
          <w:rFonts w:cs="Arial"/>
          <w:color w:val="000000"/>
        </w:rPr>
        <w:t>In het vak Waarnemingstekenen wordt de evaluatie in een heel breed perspectief bekeken, waarbij niet alleen aandacht wordt besteed aan het resultaat zelf (product) ma</w:t>
      </w:r>
      <w:r w:rsidR="006F4446">
        <w:rPr>
          <w:rFonts w:cs="Arial"/>
          <w:color w:val="000000"/>
        </w:rPr>
        <w:t>a</w:t>
      </w:r>
      <w:r>
        <w:rPr>
          <w:rFonts w:cs="Arial"/>
          <w:color w:val="000000"/>
        </w:rPr>
        <w:t>r ook aan de manier waarop dit resultaat bekomen wordt (proces).</w:t>
      </w:r>
    </w:p>
    <w:p w:rsidR="00DA086D" w:rsidRDefault="00DA086D" w:rsidP="00DA086D">
      <w:pPr>
        <w:jc w:val="both"/>
        <w:rPr>
          <w:rFonts w:cs="Arial"/>
          <w:color w:val="000000"/>
        </w:rPr>
      </w:pPr>
    </w:p>
    <w:p w:rsidR="00DA086D" w:rsidRDefault="00DA086D" w:rsidP="00DA086D">
      <w:pPr>
        <w:jc w:val="both"/>
        <w:rPr>
          <w:rFonts w:cs="Arial"/>
          <w:color w:val="000000"/>
        </w:rPr>
      </w:pPr>
      <w:r>
        <w:rPr>
          <w:rFonts w:cs="Arial"/>
          <w:color w:val="000000"/>
        </w:rPr>
        <w:t xml:space="preserve">Samen met de leerlingen spoort men mogelijke tekorten en hun oorzaken op.  Het van elkaar leren, het analyseren van de passende oplossingsmogelijkheden zijn belangrijke vaardigheden.  Even </w:t>
      </w:r>
      <w:r w:rsidR="008C6B76">
        <w:rPr>
          <w:rFonts w:cs="Arial"/>
          <w:color w:val="000000"/>
        </w:rPr>
        <w:t>relevant zijn ook het analyserend beoordelen van gedragingen en prestaties van de leerlingen.</w:t>
      </w:r>
    </w:p>
    <w:p w:rsidR="00DA086D" w:rsidRDefault="00DA086D" w:rsidP="00DA086D">
      <w:pPr>
        <w:jc w:val="both"/>
        <w:rPr>
          <w:rFonts w:cs="Arial"/>
          <w:color w:val="000000"/>
        </w:rPr>
      </w:pPr>
    </w:p>
    <w:p w:rsidR="008C6B76" w:rsidRDefault="008C6B76" w:rsidP="00DA086D">
      <w:pPr>
        <w:jc w:val="both"/>
        <w:rPr>
          <w:rFonts w:cs="Arial"/>
          <w:color w:val="000000"/>
        </w:rPr>
      </w:pPr>
      <w:r>
        <w:rPr>
          <w:rFonts w:cs="Arial"/>
          <w:color w:val="000000"/>
        </w:rPr>
        <w:t>Leerlingen maximaal betrekken bij hun eigen leerproces verhoogt hum motivering, geeft hen inzicht in wat er geëvalueerd zal worden en zal hen ondersteunen bij hun zelfevaluatie.</w:t>
      </w:r>
    </w:p>
    <w:p w:rsidR="008C6B76" w:rsidRDefault="008C6B76" w:rsidP="00DA086D">
      <w:pPr>
        <w:jc w:val="both"/>
        <w:rPr>
          <w:rFonts w:cs="Arial"/>
          <w:color w:val="000000"/>
        </w:rPr>
      </w:pPr>
    </w:p>
    <w:p w:rsidR="008C6B76" w:rsidRDefault="008C6B76" w:rsidP="00DA086D">
      <w:pPr>
        <w:jc w:val="both"/>
        <w:rPr>
          <w:rFonts w:cs="Arial"/>
          <w:color w:val="000000"/>
        </w:rPr>
      </w:pPr>
      <w:r>
        <w:rPr>
          <w:rFonts w:cs="Arial"/>
          <w:color w:val="000000"/>
        </w:rPr>
        <w:t>Evaluatie word opgebouwd aan de hand van criteria, die de leerlingen vooraf kennen en eventueel mee hebben besproken.</w:t>
      </w:r>
    </w:p>
    <w:p w:rsidR="008C6B76" w:rsidRDefault="008C6B76" w:rsidP="00DA086D">
      <w:pPr>
        <w:jc w:val="both"/>
        <w:rPr>
          <w:rFonts w:cs="Arial"/>
          <w:color w:val="000000"/>
        </w:rPr>
      </w:pPr>
    </w:p>
    <w:p w:rsidR="008C6B76" w:rsidRDefault="000A3C21" w:rsidP="00DA086D">
      <w:pPr>
        <w:jc w:val="both"/>
        <w:rPr>
          <w:rFonts w:cs="Arial"/>
          <w:color w:val="000000"/>
        </w:rPr>
      </w:pPr>
      <w:r>
        <w:rPr>
          <w:rFonts w:cs="Arial"/>
          <w:color w:val="000000"/>
        </w:rPr>
        <w:t>Niet alle criteria zullen tegelijkertijd aan bod komen.  Afhankelijk van de opgave kan een selectie van criteria belangrijk zijn of kan de nadruk meer op één criterium (of enkele) worden gelegd.</w:t>
      </w:r>
    </w:p>
    <w:p w:rsidR="000A3C21" w:rsidRDefault="000A3C21" w:rsidP="00DA086D">
      <w:pPr>
        <w:jc w:val="both"/>
        <w:rPr>
          <w:rFonts w:cs="Arial"/>
          <w:color w:val="000000"/>
        </w:rPr>
      </w:pPr>
      <w:r>
        <w:rPr>
          <w:rFonts w:cs="Arial"/>
          <w:color w:val="000000"/>
        </w:rPr>
        <w:t>Belangrijke criteria zijn:</w:t>
      </w:r>
    </w:p>
    <w:p w:rsidR="008C6B76" w:rsidRDefault="000A3C21" w:rsidP="000014EE">
      <w:pPr>
        <w:pStyle w:val="Lijstalinea"/>
        <w:numPr>
          <w:ilvl w:val="0"/>
          <w:numId w:val="21"/>
        </w:numPr>
        <w:jc w:val="both"/>
        <w:rPr>
          <w:rFonts w:cs="Arial"/>
          <w:color w:val="000000"/>
          <w:sz w:val="20"/>
        </w:rPr>
      </w:pPr>
      <w:r>
        <w:rPr>
          <w:rFonts w:cs="Arial"/>
          <w:color w:val="000000"/>
          <w:sz w:val="20"/>
        </w:rPr>
        <w:t>nauwkeurigheid</w:t>
      </w:r>
    </w:p>
    <w:p w:rsidR="000A3C21" w:rsidRDefault="000A3C21" w:rsidP="000014EE">
      <w:pPr>
        <w:pStyle w:val="Lijstalinea"/>
        <w:numPr>
          <w:ilvl w:val="0"/>
          <w:numId w:val="21"/>
        </w:numPr>
        <w:jc w:val="both"/>
        <w:rPr>
          <w:rFonts w:cs="Arial"/>
          <w:color w:val="000000"/>
          <w:sz w:val="20"/>
        </w:rPr>
      </w:pPr>
      <w:r>
        <w:rPr>
          <w:rFonts w:cs="Arial"/>
          <w:color w:val="000000"/>
          <w:sz w:val="20"/>
        </w:rPr>
        <w:t>constructie in de tekening</w:t>
      </w:r>
    </w:p>
    <w:p w:rsidR="000A3C21" w:rsidRDefault="000A3C21" w:rsidP="000014EE">
      <w:pPr>
        <w:pStyle w:val="Lijstalinea"/>
        <w:numPr>
          <w:ilvl w:val="0"/>
          <w:numId w:val="21"/>
        </w:numPr>
        <w:jc w:val="both"/>
        <w:rPr>
          <w:rFonts w:cs="Arial"/>
          <w:color w:val="000000"/>
          <w:sz w:val="20"/>
        </w:rPr>
      </w:pPr>
      <w:r>
        <w:rPr>
          <w:rFonts w:cs="Arial"/>
          <w:color w:val="000000"/>
          <w:sz w:val="20"/>
        </w:rPr>
        <w:t>kennis van basistechnieken</w:t>
      </w:r>
    </w:p>
    <w:p w:rsidR="000A3C21" w:rsidRDefault="000A3C21" w:rsidP="000014EE">
      <w:pPr>
        <w:pStyle w:val="Lijstalinea"/>
        <w:numPr>
          <w:ilvl w:val="0"/>
          <w:numId w:val="21"/>
        </w:numPr>
        <w:jc w:val="both"/>
        <w:rPr>
          <w:rFonts w:cs="Arial"/>
          <w:color w:val="000000"/>
          <w:sz w:val="20"/>
        </w:rPr>
      </w:pPr>
      <w:r>
        <w:rPr>
          <w:rFonts w:cs="Arial"/>
          <w:color w:val="000000"/>
          <w:sz w:val="20"/>
        </w:rPr>
        <w:t>mate van herkenbaarheid</w:t>
      </w:r>
    </w:p>
    <w:p w:rsidR="000A3C21" w:rsidRDefault="000A3C21" w:rsidP="000014EE">
      <w:pPr>
        <w:pStyle w:val="Lijstalinea"/>
        <w:numPr>
          <w:ilvl w:val="0"/>
          <w:numId w:val="21"/>
        </w:numPr>
        <w:jc w:val="both"/>
        <w:rPr>
          <w:rFonts w:cs="Arial"/>
          <w:color w:val="000000"/>
          <w:sz w:val="20"/>
        </w:rPr>
      </w:pPr>
      <w:r>
        <w:rPr>
          <w:rFonts w:cs="Arial"/>
          <w:color w:val="000000"/>
          <w:sz w:val="20"/>
        </w:rPr>
        <w:t>structuur- en textuurweergave</w:t>
      </w:r>
    </w:p>
    <w:p w:rsidR="000A3C21" w:rsidRDefault="000A3C21" w:rsidP="000014EE">
      <w:pPr>
        <w:pStyle w:val="Lijstalinea"/>
        <w:numPr>
          <w:ilvl w:val="0"/>
          <w:numId w:val="21"/>
        </w:numPr>
        <w:jc w:val="both"/>
        <w:rPr>
          <w:rFonts w:cs="Arial"/>
          <w:color w:val="000000"/>
          <w:sz w:val="20"/>
        </w:rPr>
      </w:pPr>
      <w:r>
        <w:rPr>
          <w:rFonts w:cs="Arial"/>
          <w:color w:val="000000"/>
          <w:sz w:val="20"/>
        </w:rPr>
        <w:t>kleurgebruik, compositie, bladvulling, bladschikking, lijnvoering, beheersen van het perspectief, licht- en schaduwweergave, volumeweergave, technische afwerking</w:t>
      </w:r>
    </w:p>
    <w:p w:rsidR="006033DA" w:rsidRDefault="006033DA">
      <w:pPr>
        <w:rPr>
          <w:rFonts w:cs="Arial"/>
          <w:color w:val="000000"/>
        </w:rPr>
      </w:pPr>
      <w:r>
        <w:rPr>
          <w:rFonts w:cs="Arial"/>
          <w:color w:val="000000"/>
        </w:rPr>
        <w:br w:type="page"/>
      </w:r>
    </w:p>
    <w:p w:rsidR="006033DA" w:rsidRPr="006033DA" w:rsidRDefault="006033DA" w:rsidP="006033DA">
      <w:pPr>
        <w:jc w:val="both"/>
        <w:rPr>
          <w:rFonts w:cs="Arial"/>
          <w:i/>
          <w:color w:val="31849B" w:themeColor="accent5" w:themeShade="BF"/>
        </w:rPr>
      </w:pPr>
      <w:r w:rsidRPr="006033DA">
        <w:rPr>
          <w:rFonts w:cs="Arial"/>
          <w:i/>
          <w:color w:val="31849B" w:themeColor="accent5" w:themeShade="BF"/>
        </w:rPr>
        <w:lastRenderedPageBreak/>
        <w:t>Evaluatie voor het vak TV</w:t>
      </w:r>
      <w:r w:rsidR="006F4446">
        <w:rPr>
          <w:rFonts w:cs="Arial"/>
          <w:i/>
          <w:color w:val="31849B" w:themeColor="accent5" w:themeShade="BF"/>
        </w:rPr>
        <w:t xml:space="preserve">/PV Praktijk </w:t>
      </w:r>
      <w:r w:rsidRPr="006033DA">
        <w:rPr>
          <w:rFonts w:cs="Arial"/>
          <w:i/>
          <w:color w:val="31849B" w:themeColor="accent5" w:themeShade="BF"/>
        </w:rPr>
        <w:t>Publiciteitstekenen/Grafische technieken</w:t>
      </w:r>
    </w:p>
    <w:p w:rsidR="006033DA" w:rsidRPr="006033DA" w:rsidRDefault="006033DA" w:rsidP="006033DA">
      <w:pPr>
        <w:jc w:val="both"/>
        <w:rPr>
          <w:rFonts w:cs="Arial"/>
          <w:i/>
          <w:color w:val="31849B" w:themeColor="accent5" w:themeShade="BF"/>
        </w:rPr>
      </w:pPr>
      <w:r w:rsidRPr="006033DA">
        <w:rPr>
          <w:rFonts w:cs="Arial"/>
          <w:i/>
          <w:color w:val="31849B" w:themeColor="accent5" w:themeShade="BF"/>
        </w:rPr>
        <w:t>Digitale beeldbewerking</w:t>
      </w:r>
    </w:p>
    <w:p w:rsidR="006033DA" w:rsidRDefault="006033DA" w:rsidP="006033DA">
      <w:pPr>
        <w:jc w:val="both"/>
        <w:rPr>
          <w:rFonts w:cs="Arial"/>
          <w:color w:val="000000"/>
        </w:rPr>
      </w:pPr>
      <w:r>
        <w:rPr>
          <w:rFonts w:cs="Arial"/>
          <w:color w:val="000000"/>
        </w:rPr>
        <w:t>Er kan rekening gehouden worden met volgende criteria:</w:t>
      </w:r>
    </w:p>
    <w:p w:rsidR="006033DA" w:rsidRDefault="006033DA" w:rsidP="000014EE">
      <w:pPr>
        <w:pStyle w:val="Lijstalinea"/>
        <w:numPr>
          <w:ilvl w:val="0"/>
          <w:numId w:val="21"/>
        </w:numPr>
        <w:jc w:val="both"/>
        <w:rPr>
          <w:rFonts w:cs="Arial"/>
          <w:color w:val="000000"/>
          <w:sz w:val="20"/>
        </w:rPr>
      </w:pPr>
      <w:r>
        <w:rPr>
          <w:rFonts w:cs="Arial"/>
          <w:color w:val="000000"/>
          <w:sz w:val="20"/>
        </w:rPr>
        <w:t>nauwkeurigheid bij uitvoering</w:t>
      </w:r>
    </w:p>
    <w:p w:rsidR="006033DA" w:rsidRDefault="006033DA" w:rsidP="000014EE">
      <w:pPr>
        <w:pStyle w:val="Lijstalinea"/>
        <w:numPr>
          <w:ilvl w:val="0"/>
          <w:numId w:val="21"/>
        </w:numPr>
        <w:jc w:val="both"/>
        <w:rPr>
          <w:rFonts w:cs="Arial"/>
          <w:color w:val="000000"/>
          <w:sz w:val="20"/>
        </w:rPr>
      </w:pPr>
      <w:r>
        <w:rPr>
          <w:rFonts w:cs="Arial"/>
          <w:color w:val="000000"/>
          <w:sz w:val="20"/>
        </w:rPr>
        <w:t>presentatie van het product</w:t>
      </w:r>
    </w:p>
    <w:p w:rsidR="006033DA" w:rsidRDefault="006033DA" w:rsidP="000014EE">
      <w:pPr>
        <w:pStyle w:val="Lijstalinea"/>
        <w:numPr>
          <w:ilvl w:val="0"/>
          <w:numId w:val="21"/>
        </w:numPr>
        <w:jc w:val="both"/>
        <w:rPr>
          <w:rFonts w:cs="Arial"/>
          <w:color w:val="000000"/>
          <w:sz w:val="20"/>
        </w:rPr>
      </w:pPr>
      <w:r>
        <w:rPr>
          <w:rFonts w:cs="Arial"/>
          <w:color w:val="000000"/>
          <w:sz w:val="20"/>
        </w:rPr>
        <w:t>werken binnen een tijdslimiet</w:t>
      </w:r>
    </w:p>
    <w:p w:rsidR="006033DA" w:rsidRDefault="006033DA" w:rsidP="006033DA">
      <w:pPr>
        <w:jc w:val="both"/>
        <w:rPr>
          <w:rFonts w:cs="Arial"/>
          <w:color w:val="000000"/>
        </w:rPr>
      </w:pPr>
    </w:p>
    <w:p w:rsidR="006033DA" w:rsidRPr="006033DA" w:rsidRDefault="006033DA" w:rsidP="006033DA">
      <w:pPr>
        <w:jc w:val="both"/>
        <w:rPr>
          <w:rFonts w:cs="Arial"/>
          <w:i/>
          <w:color w:val="31849B" w:themeColor="accent5" w:themeShade="BF"/>
        </w:rPr>
      </w:pPr>
      <w:r w:rsidRPr="006033DA">
        <w:rPr>
          <w:rFonts w:cs="Arial"/>
          <w:i/>
          <w:color w:val="31849B" w:themeColor="accent5" w:themeShade="BF"/>
        </w:rPr>
        <w:t>Fotografie</w:t>
      </w:r>
    </w:p>
    <w:p w:rsidR="006033DA" w:rsidRDefault="006033DA" w:rsidP="006033DA">
      <w:pPr>
        <w:jc w:val="both"/>
        <w:rPr>
          <w:rFonts w:cs="Arial"/>
          <w:color w:val="000000"/>
        </w:rPr>
      </w:pPr>
      <w:r>
        <w:rPr>
          <w:rFonts w:cs="Arial"/>
          <w:color w:val="000000"/>
        </w:rPr>
        <w:t>Er kan rekening gehouden worden met volgende c</w:t>
      </w:r>
      <w:r w:rsidR="009A5D13">
        <w:rPr>
          <w:rFonts w:cs="Arial"/>
          <w:color w:val="000000"/>
        </w:rPr>
        <w:t>r</w:t>
      </w:r>
      <w:r>
        <w:rPr>
          <w:rFonts w:cs="Arial"/>
          <w:color w:val="000000"/>
        </w:rPr>
        <w:t>iteria:</w:t>
      </w:r>
    </w:p>
    <w:p w:rsidR="006033DA" w:rsidRDefault="006033DA" w:rsidP="000014EE">
      <w:pPr>
        <w:pStyle w:val="Lijstalinea"/>
        <w:numPr>
          <w:ilvl w:val="0"/>
          <w:numId w:val="21"/>
        </w:numPr>
        <w:jc w:val="both"/>
        <w:rPr>
          <w:rFonts w:cs="Arial"/>
          <w:color w:val="000000"/>
          <w:sz w:val="20"/>
        </w:rPr>
      </w:pPr>
      <w:r w:rsidRPr="006033DA">
        <w:rPr>
          <w:rFonts w:cs="Arial"/>
          <w:color w:val="000000"/>
          <w:sz w:val="20"/>
        </w:rPr>
        <w:t>nauw</w:t>
      </w:r>
      <w:r w:rsidR="009A5D13">
        <w:rPr>
          <w:rFonts w:cs="Arial"/>
          <w:color w:val="000000"/>
          <w:sz w:val="20"/>
        </w:rPr>
        <w:t>keurigheid bij uitvoering</w:t>
      </w:r>
    </w:p>
    <w:p w:rsidR="009A5D13" w:rsidRDefault="009A5D13" w:rsidP="000014EE">
      <w:pPr>
        <w:pStyle w:val="Lijstalinea"/>
        <w:numPr>
          <w:ilvl w:val="0"/>
          <w:numId w:val="21"/>
        </w:numPr>
        <w:jc w:val="both"/>
        <w:rPr>
          <w:rFonts w:cs="Arial"/>
          <w:color w:val="000000"/>
          <w:sz w:val="20"/>
        </w:rPr>
      </w:pPr>
      <w:r>
        <w:rPr>
          <w:rFonts w:cs="Arial"/>
          <w:color w:val="000000"/>
          <w:sz w:val="20"/>
        </w:rPr>
        <w:t>presentatie van het product</w:t>
      </w:r>
    </w:p>
    <w:p w:rsidR="009A5D13" w:rsidRDefault="009A5D13" w:rsidP="000014EE">
      <w:pPr>
        <w:pStyle w:val="Lijstalinea"/>
        <w:numPr>
          <w:ilvl w:val="0"/>
          <w:numId w:val="21"/>
        </w:numPr>
        <w:jc w:val="both"/>
        <w:rPr>
          <w:rFonts w:cs="Arial"/>
          <w:color w:val="000000"/>
          <w:sz w:val="20"/>
        </w:rPr>
      </w:pPr>
      <w:r>
        <w:rPr>
          <w:rFonts w:cs="Arial"/>
          <w:color w:val="000000"/>
          <w:sz w:val="20"/>
        </w:rPr>
        <w:t>werken binnen een tijdslimiet</w:t>
      </w:r>
    </w:p>
    <w:p w:rsidR="009A5D13" w:rsidRDefault="009A5D13" w:rsidP="000014EE">
      <w:pPr>
        <w:pStyle w:val="Lijstalinea"/>
        <w:numPr>
          <w:ilvl w:val="0"/>
          <w:numId w:val="21"/>
        </w:numPr>
        <w:jc w:val="both"/>
        <w:rPr>
          <w:rFonts w:cs="Arial"/>
          <w:color w:val="000000"/>
          <w:sz w:val="20"/>
        </w:rPr>
      </w:pPr>
      <w:r>
        <w:rPr>
          <w:rFonts w:cs="Arial"/>
          <w:color w:val="000000"/>
          <w:sz w:val="20"/>
        </w:rPr>
        <w:t>creatieve benadering van het onderwerp</w:t>
      </w:r>
    </w:p>
    <w:p w:rsidR="009A5D13" w:rsidRDefault="009A5D13" w:rsidP="009A5D13">
      <w:pPr>
        <w:jc w:val="both"/>
        <w:rPr>
          <w:rFonts w:cs="Arial"/>
          <w:color w:val="000000"/>
        </w:rPr>
      </w:pPr>
    </w:p>
    <w:p w:rsidR="009A5D13" w:rsidRPr="009A5D13" w:rsidRDefault="009A5D13" w:rsidP="009A5D13">
      <w:pPr>
        <w:jc w:val="both"/>
        <w:rPr>
          <w:rFonts w:cs="Arial"/>
          <w:i/>
          <w:color w:val="31849B" w:themeColor="accent5" w:themeShade="BF"/>
        </w:rPr>
      </w:pPr>
      <w:r w:rsidRPr="009A5D13">
        <w:rPr>
          <w:rFonts w:cs="Arial"/>
          <w:i/>
          <w:color w:val="31849B" w:themeColor="accent5" w:themeShade="BF"/>
        </w:rPr>
        <w:t>Lettertekenen</w:t>
      </w:r>
    </w:p>
    <w:p w:rsidR="009A5D13" w:rsidRDefault="009A5D13" w:rsidP="009A5D13">
      <w:pPr>
        <w:jc w:val="both"/>
        <w:rPr>
          <w:rFonts w:cs="Arial"/>
          <w:color w:val="000000"/>
        </w:rPr>
      </w:pPr>
      <w:r>
        <w:rPr>
          <w:rFonts w:cs="Arial"/>
          <w:color w:val="000000"/>
        </w:rPr>
        <w:t>De evaluatie heeft aandacht voor het leerproces zelf, voor het eindproduct (resultaat van een opdracht) en voor een aantal attitudes.</w:t>
      </w:r>
    </w:p>
    <w:p w:rsidR="009A5D13" w:rsidRDefault="009A5D13" w:rsidP="009A5D13">
      <w:pPr>
        <w:jc w:val="both"/>
        <w:rPr>
          <w:rFonts w:cs="Arial"/>
          <w:color w:val="000000"/>
        </w:rPr>
      </w:pPr>
      <w:r>
        <w:rPr>
          <w:rFonts w:cs="Arial"/>
          <w:color w:val="000000"/>
        </w:rPr>
        <w:t>De evaluatie van een eindproduct is gebaseerd op criteria waarvan de leerlingen op de hoogte zijn, die ze mee hebben besproken en waarvan ze het gewicht in de totaliteit van de beoordeling kennen.</w:t>
      </w:r>
    </w:p>
    <w:p w:rsidR="009A5D13" w:rsidRDefault="009A5D13" w:rsidP="009A5D13">
      <w:pPr>
        <w:jc w:val="both"/>
        <w:rPr>
          <w:rFonts w:cs="Arial"/>
          <w:color w:val="000000"/>
        </w:rPr>
      </w:pPr>
      <w:r>
        <w:rPr>
          <w:rFonts w:cs="Arial"/>
          <w:color w:val="000000"/>
        </w:rPr>
        <w:t>De</w:t>
      </w:r>
      <w:r w:rsidR="006F4446">
        <w:rPr>
          <w:rFonts w:cs="Arial"/>
          <w:color w:val="000000"/>
        </w:rPr>
        <w:t>ze</w:t>
      </w:r>
      <w:r>
        <w:rPr>
          <w:rFonts w:cs="Arial"/>
          <w:color w:val="000000"/>
        </w:rPr>
        <w:t xml:space="preserve"> criteria </w:t>
      </w:r>
      <w:r w:rsidR="006F4446">
        <w:rPr>
          <w:rFonts w:cs="Arial"/>
          <w:color w:val="000000"/>
        </w:rPr>
        <w:t xml:space="preserve">kunnen </w:t>
      </w:r>
      <w:r>
        <w:rPr>
          <w:rFonts w:cs="Arial"/>
          <w:color w:val="000000"/>
        </w:rPr>
        <w:t>zijn: de technische kennis, de nauwkeurigheid</w:t>
      </w:r>
      <w:r w:rsidR="00D46DC4">
        <w:rPr>
          <w:rFonts w:cs="Arial"/>
          <w:color w:val="000000"/>
        </w:rPr>
        <w:t xml:space="preserve"> de netheid en verzorging van de tekening, de presentatie van het product en de creativiteit.</w:t>
      </w:r>
    </w:p>
    <w:p w:rsidR="00D46DC4" w:rsidRDefault="00D46DC4" w:rsidP="009A5D13">
      <w:pPr>
        <w:jc w:val="both"/>
        <w:rPr>
          <w:rFonts w:cs="Arial"/>
          <w:color w:val="000000"/>
        </w:rPr>
      </w:pPr>
      <w:r>
        <w:rPr>
          <w:rFonts w:cs="Arial"/>
          <w:color w:val="000000"/>
        </w:rPr>
        <w:t xml:space="preserve">Tijdens het verloop van een opgave kunnen beoordelings- en besprekingsmomenten voorkomen.  Hier wordt de leerling </w:t>
      </w:r>
      <w:r w:rsidR="005D6D8F">
        <w:rPr>
          <w:rFonts w:cs="Arial"/>
          <w:color w:val="000000"/>
        </w:rPr>
        <w:t xml:space="preserve">aangezet tot zelfevaluatie (reflectie op het eigen werk): vanuit de remediërende aanbevelingen moet de leerling in staat zijn om voor zichzelf werk- en verbeterpunten aan te geven.  </w:t>
      </w:r>
    </w:p>
    <w:p w:rsidR="005D6D8F" w:rsidRDefault="005D6D8F" w:rsidP="009A5D13">
      <w:pPr>
        <w:jc w:val="both"/>
        <w:rPr>
          <w:rFonts w:cs="Arial"/>
          <w:color w:val="000000"/>
        </w:rPr>
      </w:pPr>
      <w:r>
        <w:rPr>
          <w:rFonts w:cs="Arial"/>
          <w:color w:val="000000"/>
        </w:rPr>
        <w:t xml:space="preserve">Attitudes die geobserveerd </w:t>
      </w:r>
      <w:r w:rsidR="006F4446">
        <w:rPr>
          <w:rFonts w:cs="Arial"/>
          <w:color w:val="000000"/>
        </w:rPr>
        <w:t>kunnen worden zijn</w:t>
      </w:r>
      <w:r>
        <w:rPr>
          <w:rFonts w:cs="Arial"/>
          <w:color w:val="000000"/>
        </w:rPr>
        <w:t>:</w:t>
      </w:r>
    </w:p>
    <w:p w:rsidR="005D6D8F" w:rsidRDefault="005D6D8F" w:rsidP="000014EE">
      <w:pPr>
        <w:pStyle w:val="Lijstalinea"/>
        <w:numPr>
          <w:ilvl w:val="0"/>
          <w:numId w:val="21"/>
        </w:numPr>
        <w:jc w:val="both"/>
        <w:rPr>
          <w:rFonts w:cs="Arial"/>
          <w:color w:val="000000"/>
          <w:sz w:val="20"/>
        </w:rPr>
      </w:pPr>
      <w:r>
        <w:rPr>
          <w:rFonts w:cs="Arial"/>
          <w:color w:val="000000"/>
          <w:sz w:val="20"/>
        </w:rPr>
        <w:t>respect voor het eigen materiaal en dat van anderen</w:t>
      </w:r>
    </w:p>
    <w:p w:rsidR="005D6D8F" w:rsidRDefault="005D6D8F" w:rsidP="000014EE">
      <w:pPr>
        <w:pStyle w:val="Lijstalinea"/>
        <w:numPr>
          <w:ilvl w:val="0"/>
          <w:numId w:val="21"/>
        </w:numPr>
        <w:jc w:val="both"/>
        <w:rPr>
          <w:rFonts w:cs="Arial"/>
          <w:color w:val="000000"/>
          <w:sz w:val="20"/>
        </w:rPr>
      </w:pPr>
      <w:r>
        <w:rPr>
          <w:rFonts w:cs="Arial"/>
          <w:color w:val="000000"/>
          <w:sz w:val="20"/>
        </w:rPr>
        <w:t>naleven van afspraken</w:t>
      </w:r>
    </w:p>
    <w:p w:rsidR="005D6D8F" w:rsidRDefault="005D6D8F" w:rsidP="000014EE">
      <w:pPr>
        <w:pStyle w:val="Lijstalinea"/>
        <w:numPr>
          <w:ilvl w:val="0"/>
          <w:numId w:val="21"/>
        </w:numPr>
        <w:jc w:val="both"/>
        <w:rPr>
          <w:rFonts w:cs="Arial"/>
          <w:color w:val="000000"/>
          <w:sz w:val="20"/>
        </w:rPr>
      </w:pPr>
      <w:r>
        <w:rPr>
          <w:rFonts w:cs="Arial"/>
          <w:color w:val="000000"/>
          <w:sz w:val="20"/>
        </w:rPr>
        <w:t>zelfstandig kunnen werken</w:t>
      </w:r>
    </w:p>
    <w:p w:rsidR="005D6D8F" w:rsidRDefault="005D6D8F" w:rsidP="000014EE">
      <w:pPr>
        <w:pStyle w:val="Lijstalinea"/>
        <w:numPr>
          <w:ilvl w:val="0"/>
          <w:numId w:val="21"/>
        </w:numPr>
        <w:jc w:val="both"/>
        <w:rPr>
          <w:rFonts w:cs="Arial"/>
          <w:color w:val="000000"/>
          <w:sz w:val="20"/>
        </w:rPr>
      </w:pPr>
      <w:r>
        <w:rPr>
          <w:rFonts w:cs="Arial"/>
          <w:color w:val="000000"/>
          <w:sz w:val="20"/>
        </w:rPr>
        <w:t>werken binnen een tijdslimiet.</w:t>
      </w:r>
    </w:p>
    <w:p w:rsidR="005D6D8F" w:rsidRDefault="005D6D8F" w:rsidP="005D6D8F">
      <w:pPr>
        <w:jc w:val="both"/>
        <w:rPr>
          <w:rFonts w:cs="Arial"/>
          <w:color w:val="000000"/>
        </w:rPr>
      </w:pPr>
    </w:p>
    <w:p w:rsidR="005D6D8F" w:rsidRPr="005D6D8F" w:rsidRDefault="005D6D8F" w:rsidP="005D6D8F">
      <w:pPr>
        <w:jc w:val="both"/>
        <w:rPr>
          <w:rFonts w:cs="Arial"/>
          <w:i/>
          <w:color w:val="31849B" w:themeColor="accent5" w:themeShade="BF"/>
        </w:rPr>
      </w:pPr>
      <w:r w:rsidRPr="005D6D8F">
        <w:rPr>
          <w:rFonts w:cs="Arial"/>
          <w:i/>
          <w:color w:val="31849B" w:themeColor="accent5" w:themeShade="BF"/>
        </w:rPr>
        <w:t>Typografische vormgeving</w:t>
      </w:r>
    </w:p>
    <w:p w:rsidR="005D6D8F" w:rsidRDefault="005D6D8F" w:rsidP="005D6D8F">
      <w:pPr>
        <w:jc w:val="both"/>
        <w:rPr>
          <w:rFonts w:cs="Arial"/>
          <w:color w:val="000000"/>
        </w:rPr>
      </w:pPr>
      <w:r>
        <w:rPr>
          <w:rFonts w:cs="Arial"/>
          <w:color w:val="000000"/>
        </w:rPr>
        <w:t>De evaluatie heeft aandacht voor het leerproces zelf, voor het eindproduct (resultaat van een opdracht) en voor een aantal attitudes.</w:t>
      </w:r>
    </w:p>
    <w:p w:rsidR="005D6D8F" w:rsidRDefault="005D6D8F" w:rsidP="005D6D8F">
      <w:pPr>
        <w:jc w:val="both"/>
        <w:rPr>
          <w:rFonts w:cs="Arial"/>
          <w:color w:val="000000"/>
        </w:rPr>
      </w:pPr>
      <w:r>
        <w:rPr>
          <w:rFonts w:cs="Arial"/>
          <w:color w:val="000000"/>
        </w:rPr>
        <w:t>De evaluatie van een eindproduct is gebaseerd op criteria waarvan de leerlingen op de hoogte zijn, die ze mee hebben besproken en waarvan ze het gewicht in de totaliteit van de beoordeling kennen.</w:t>
      </w:r>
    </w:p>
    <w:p w:rsidR="005D6D8F" w:rsidRDefault="005D6D8F" w:rsidP="005D6D8F">
      <w:pPr>
        <w:jc w:val="both"/>
        <w:rPr>
          <w:rFonts w:cs="Arial"/>
          <w:color w:val="000000"/>
        </w:rPr>
      </w:pPr>
      <w:r>
        <w:rPr>
          <w:rFonts w:cs="Arial"/>
          <w:color w:val="000000"/>
        </w:rPr>
        <w:t>De criteria zijn: het begrijpen van de opdracht, de technische kennis, het respecteren van de conventies…</w:t>
      </w:r>
    </w:p>
    <w:p w:rsidR="005D6D8F" w:rsidRDefault="005D6D8F" w:rsidP="005D6D8F">
      <w:pPr>
        <w:jc w:val="both"/>
        <w:rPr>
          <w:rFonts w:cs="Arial"/>
          <w:color w:val="000000"/>
        </w:rPr>
      </w:pPr>
      <w:r>
        <w:rPr>
          <w:rFonts w:cs="Arial"/>
          <w:color w:val="000000"/>
        </w:rPr>
        <w:t>Tijdens het verloop van een opgaven kunnen beoordelings- en besprekingsmomenten voorkomen.  Hier wordt de leerling aangezet tot zelfevaluatie (reflectie op het eigen werk): vanuit de remediërende aanbevelingen moet de leerling in staat zijn om voor zichzelf werk- en verbeterpunten aan te geven.  De vorderingen die de leerling tijdens het leerproces maakt, kunnen ook geëvalueerd worden (gerichtheid op zelfcontrole).</w:t>
      </w:r>
    </w:p>
    <w:p w:rsidR="005D6D8F" w:rsidRDefault="005D6D8F" w:rsidP="005D6D8F">
      <w:pPr>
        <w:jc w:val="both"/>
        <w:rPr>
          <w:rFonts w:cs="Arial"/>
          <w:color w:val="000000"/>
        </w:rPr>
      </w:pPr>
      <w:r>
        <w:rPr>
          <w:rFonts w:cs="Arial"/>
          <w:color w:val="000000"/>
        </w:rPr>
        <w:t>Attitudes die worden geobserveerd zijn:</w:t>
      </w:r>
    </w:p>
    <w:p w:rsidR="005D6D8F" w:rsidRDefault="00BE12F3" w:rsidP="000014EE">
      <w:pPr>
        <w:pStyle w:val="Lijstalinea"/>
        <w:numPr>
          <w:ilvl w:val="0"/>
          <w:numId w:val="21"/>
        </w:numPr>
        <w:jc w:val="both"/>
        <w:rPr>
          <w:rFonts w:cs="Arial"/>
          <w:color w:val="000000"/>
          <w:sz w:val="20"/>
        </w:rPr>
      </w:pPr>
      <w:r>
        <w:rPr>
          <w:rFonts w:cs="Arial"/>
          <w:color w:val="000000"/>
          <w:sz w:val="20"/>
        </w:rPr>
        <w:t>respect voor het eigen materiaal en dat van anderen</w:t>
      </w:r>
    </w:p>
    <w:p w:rsidR="00BE12F3" w:rsidRDefault="00BE12F3" w:rsidP="000014EE">
      <w:pPr>
        <w:pStyle w:val="Lijstalinea"/>
        <w:numPr>
          <w:ilvl w:val="0"/>
          <w:numId w:val="21"/>
        </w:numPr>
        <w:jc w:val="both"/>
        <w:rPr>
          <w:rFonts w:cs="Arial"/>
          <w:color w:val="000000"/>
          <w:sz w:val="20"/>
        </w:rPr>
      </w:pPr>
      <w:r>
        <w:rPr>
          <w:rFonts w:cs="Arial"/>
          <w:color w:val="000000"/>
          <w:sz w:val="20"/>
        </w:rPr>
        <w:t>naleven van afspraken</w:t>
      </w:r>
    </w:p>
    <w:p w:rsidR="00BE12F3" w:rsidRDefault="00BE12F3" w:rsidP="000014EE">
      <w:pPr>
        <w:pStyle w:val="Lijstalinea"/>
        <w:numPr>
          <w:ilvl w:val="0"/>
          <w:numId w:val="21"/>
        </w:numPr>
        <w:jc w:val="both"/>
        <w:rPr>
          <w:rFonts w:cs="Arial"/>
          <w:color w:val="000000"/>
          <w:sz w:val="20"/>
        </w:rPr>
      </w:pPr>
      <w:r>
        <w:rPr>
          <w:rFonts w:cs="Arial"/>
          <w:color w:val="000000"/>
          <w:sz w:val="20"/>
        </w:rPr>
        <w:t>zelfstandig kunnen werken</w:t>
      </w:r>
    </w:p>
    <w:p w:rsidR="00BE12F3" w:rsidRPr="00BE12F3" w:rsidRDefault="00BE12F3" w:rsidP="00BE12F3">
      <w:pPr>
        <w:jc w:val="both"/>
        <w:rPr>
          <w:rFonts w:cs="Arial"/>
          <w:color w:val="000000"/>
        </w:rPr>
      </w:pPr>
    </w:p>
    <w:p w:rsidR="006033DA" w:rsidRPr="00B12977" w:rsidRDefault="00B12977" w:rsidP="006033DA">
      <w:pPr>
        <w:jc w:val="both"/>
        <w:rPr>
          <w:rFonts w:cs="Arial"/>
          <w:i/>
          <w:color w:val="31849B" w:themeColor="accent5" w:themeShade="BF"/>
        </w:rPr>
      </w:pPr>
      <w:r w:rsidRPr="00B12977">
        <w:rPr>
          <w:rFonts w:cs="Arial"/>
          <w:i/>
          <w:color w:val="31849B" w:themeColor="accent5" w:themeShade="BF"/>
        </w:rPr>
        <w:t>Voor het vak PV Praktijk Publiciteitstekenen/Grafische technieken</w:t>
      </w:r>
    </w:p>
    <w:p w:rsidR="00B12977" w:rsidRPr="00B12977" w:rsidRDefault="00B12977" w:rsidP="006033DA">
      <w:pPr>
        <w:jc w:val="both"/>
        <w:rPr>
          <w:rFonts w:cs="Arial"/>
          <w:i/>
          <w:color w:val="31849B" w:themeColor="accent5" w:themeShade="BF"/>
        </w:rPr>
      </w:pPr>
      <w:r w:rsidRPr="00B12977">
        <w:rPr>
          <w:rFonts w:cs="Arial"/>
          <w:i/>
          <w:color w:val="31849B" w:themeColor="accent5" w:themeShade="BF"/>
        </w:rPr>
        <w:t>Illustratietekenen</w:t>
      </w:r>
    </w:p>
    <w:p w:rsidR="00B12977" w:rsidRDefault="00B12977" w:rsidP="006033DA">
      <w:pPr>
        <w:jc w:val="both"/>
        <w:rPr>
          <w:rFonts w:cs="Arial"/>
          <w:color w:val="000000"/>
        </w:rPr>
      </w:pPr>
      <w:r>
        <w:rPr>
          <w:rFonts w:cs="Arial"/>
          <w:color w:val="000000"/>
        </w:rPr>
        <w:t>Er kan rekening gehouden worden met volgende criteria:</w:t>
      </w:r>
    </w:p>
    <w:p w:rsidR="00B12977" w:rsidRDefault="00B12977" w:rsidP="000014EE">
      <w:pPr>
        <w:pStyle w:val="Lijstalinea"/>
        <w:numPr>
          <w:ilvl w:val="0"/>
          <w:numId w:val="21"/>
        </w:numPr>
        <w:jc w:val="both"/>
        <w:rPr>
          <w:rFonts w:cs="Arial"/>
          <w:color w:val="000000"/>
          <w:sz w:val="20"/>
        </w:rPr>
      </w:pPr>
      <w:r>
        <w:rPr>
          <w:rFonts w:cs="Arial"/>
          <w:color w:val="000000"/>
          <w:sz w:val="20"/>
        </w:rPr>
        <w:t>beantwoorden aan de opdracht</w:t>
      </w:r>
    </w:p>
    <w:p w:rsidR="00227520" w:rsidRDefault="00227520" w:rsidP="000014EE">
      <w:pPr>
        <w:pStyle w:val="Lijstalinea"/>
        <w:numPr>
          <w:ilvl w:val="0"/>
          <w:numId w:val="21"/>
        </w:numPr>
        <w:jc w:val="both"/>
        <w:rPr>
          <w:rFonts w:cs="Arial"/>
          <w:color w:val="000000"/>
          <w:sz w:val="20"/>
        </w:rPr>
      </w:pPr>
      <w:r>
        <w:rPr>
          <w:rFonts w:cs="Arial"/>
          <w:color w:val="000000"/>
          <w:sz w:val="20"/>
        </w:rPr>
        <w:t>presentatie van het product (illustratie)</w:t>
      </w:r>
    </w:p>
    <w:p w:rsidR="00227520" w:rsidRDefault="00227520" w:rsidP="000014EE">
      <w:pPr>
        <w:pStyle w:val="Lijstalinea"/>
        <w:numPr>
          <w:ilvl w:val="0"/>
          <w:numId w:val="21"/>
        </w:numPr>
        <w:jc w:val="both"/>
        <w:rPr>
          <w:rFonts w:cs="Arial"/>
          <w:color w:val="000000"/>
          <w:sz w:val="20"/>
        </w:rPr>
      </w:pPr>
      <w:r>
        <w:rPr>
          <w:rFonts w:cs="Arial"/>
          <w:color w:val="000000"/>
          <w:sz w:val="20"/>
        </w:rPr>
        <w:t>werken binnen tijdslimiet</w:t>
      </w:r>
    </w:p>
    <w:p w:rsidR="00227520" w:rsidRDefault="00227520" w:rsidP="00227520">
      <w:pPr>
        <w:jc w:val="both"/>
        <w:rPr>
          <w:rFonts w:cs="Arial"/>
          <w:color w:val="000000"/>
        </w:rPr>
      </w:pPr>
    </w:p>
    <w:p w:rsidR="00227520" w:rsidRPr="00227520" w:rsidRDefault="00227520" w:rsidP="00227520">
      <w:pPr>
        <w:jc w:val="both"/>
        <w:rPr>
          <w:rFonts w:cs="Arial"/>
          <w:i/>
          <w:color w:val="31849B" w:themeColor="accent5" w:themeShade="BF"/>
        </w:rPr>
      </w:pPr>
      <w:r w:rsidRPr="00227520">
        <w:rPr>
          <w:rFonts w:cs="Arial"/>
          <w:i/>
          <w:color w:val="31849B" w:themeColor="accent5" w:themeShade="BF"/>
        </w:rPr>
        <w:t>Publicitaire vormgeving</w:t>
      </w:r>
    </w:p>
    <w:p w:rsidR="00227520" w:rsidRPr="00227520" w:rsidRDefault="00227520" w:rsidP="00227520">
      <w:pPr>
        <w:jc w:val="both"/>
        <w:rPr>
          <w:rFonts w:cs="Arial"/>
          <w:color w:val="000000"/>
        </w:rPr>
      </w:pPr>
      <w:r>
        <w:rPr>
          <w:rFonts w:cs="Arial"/>
          <w:color w:val="000000"/>
        </w:rPr>
        <w:t>De evaluatie heeft aandacht voor het leerproces zelf, voor het eindproduct (resultaat van een opdracht) en voor een aantal attitudes.</w:t>
      </w:r>
    </w:p>
    <w:p w:rsidR="006033DA" w:rsidRDefault="00C02BFA" w:rsidP="006033DA">
      <w:pPr>
        <w:jc w:val="both"/>
        <w:rPr>
          <w:rFonts w:cs="Arial"/>
          <w:color w:val="000000"/>
        </w:rPr>
      </w:pPr>
      <w:r>
        <w:rPr>
          <w:rFonts w:cs="Arial"/>
          <w:color w:val="000000"/>
        </w:rPr>
        <w:t>De evaluatie van een eindproduct is gebaseerd op criteria waarvan de leerlingen op de hoogte zijn, die ze mee hebben besproken en waarvan ze het gewicht in de totaliteit van de beoordeling kennen.</w:t>
      </w:r>
    </w:p>
    <w:p w:rsidR="00C02BFA" w:rsidRDefault="00C02BFA" w:rsidP="006033DA">
      <w:pPr>
        <w:jc w:val="both"/>
        <w:rPr>
          <w:rFonts w:cs="Arial"/>
          <w:color w:val="000000"/>
        </w:rPr>
      </w:pPr>
      <w:r>
        <w:rPr>
          <w:rFonts w:cs="Arial"/>
          <w:color w:val="000000"/>
        </w:rPr>
        <w:lastRenderedPageBreak/>
        <w:t>De criteria zijn: het begrijpen van de opdracht, de creatieve verwerking, de technische kennis, de nauwkeurigheid, de netheid en verzorging van de voorstudies, de presentatie van het product.</w:t>
      </w:r>
    </w:p>
    <w:p w:rsidR="00C02BFA" w:rsidRDefault="00C02BFA" w:rsidP="006033DA">
      <w:pPr>
        <w:jc w:val="both"/>
        <w:rPr>
          <w:rFonts w:cs="Arial"/>
          <w:color w:val="000000"/>
        </w:rPr>
      </w:pPr>
      <w:r>
        <w:rPr>
          <w:rFonts w:cs="Arial"/>
          <w:color w:val="000000"/>
        </w:rPr>
        <w:t>Tijdens het verloop van een opgave kunnen beoordelings- en besprekingsmomenten voorkomen.  Hier wordt de leerling aangezet tot zelfevaluatie (reflectie op het eigen werk): vanuit de remediërende aanbevelingen moet de leerling in staat zijn om voor zichzelf werk- en verbeterpunten aan te geven.  De vorderingen die de leerling tijdens het leerproces maakt, kunnen ook geëvalueerd worden (gerichtheid op zelfcontrole).</w:t>
      </w:r>
    </w:p>
    <w:p w:rsidR="00C02BFA" w:rsidRDefault="00C02BFA" w:rsidP="006033DA">
      <w:pPr>
        <w:jc w:val="both"/>
        <w:rPr>
          <w:rFonts w:cs="Arial"/>
          <w:color w:val="000000"/>
        </w:rPr>
      </w:pPr>
      <w:r>
        <w:rPr>
          <w:rFonts w:cs="Arial"/>
          <w:color w:val="000000"/>
        </w:rPr>
        <w:t>Attitudes die geobserveerd zijn:</w:t>
      </w:r>
    </w:p>
    <w:p w:rsidR="00C02BFA" w:rsidRDefault="00C02BFA" w:rsidP="000014EE">
      <w:pPr>
        <w:pStyle w:val="Lijstalinea"/>
        <w:numPr>
          <w:ilvl w:val="0"/>
          <w:numId w:val="21"/>
        </w:numPr>
        <w:jc w:val="both"/>
        <w:rPr>
          <w:rFonts w:cs="Arial"/>
          <w:color w:val="000000"/>
          <w:sz w:val="20"/>
        </w:rPr>
      </w:pPr>
      <w:r>
        <w:rPr>
          <w:rFonts w:cs="Arial"/>
          <w:color w:val="000000"/>
          <w:sz w:val="20"/>
        </w:rPr>
        <w:t>respect voor het eigen materiaal en dat van anderen</w:t>
      </w:r>
    </w:p>
    <w:p w:rsidR="00C02BFA" w:rsidRDefault="00C02BFA" w:rsidP="000014EE">
      <w:pPr>
        <w:pStyle w:val="Lijstalinea"/>
        <w:numPr>
          <w:ilvl w:val="0"/>
          <w:numId w:val="21"/>
        </w:numPr>
        <w:jc w:val="both"/>
        <w:rPr>
          <w:rFonts w:cs="Arial"/>
          <w:color w:val="000000"/>
          <w:sz w:val="20"/>
        </w:rPr>
      </w:pPr>
      <w:r>
        <w:rPr>
          <w:rFonts w:cs="Arial"/>
          <w:color w:val="000000"/>
          <w:sz w:val="20"/>
        </w:rPr>
        <w:t>naleven van afspraken</w:t>
      </w:r>
    </w:p>
    <w:p w:rsidR="00C02BFA" w:rsidRDefault="00C02BFA" w:rsidP="000014EE">
      <w:pPr>
        <w:pStyle w:val="Lijstalinea"/>
        <w:numPr>
          <w:ilvl w:val="0"/>
          <w:numId w:val="21"/>
        </w:numPr>
        <w:jc w:val="both"/>
        <w:rPr>
          <w:rFonts w:cs="Arial"/>
          <w:color w:val="000000"/>
          <w:sz w:val="20"/>
        </w:rPr>
      </w:pPr>
      <w:r>
        <w:rPr>
          <w:rFonts w:cs="Arial"/>
          <w:color w:val="000000"/>
          <w:sz w:val="20"/>
        </w:rPr>
        <w:t>zelfstandig kunnen werken</w:t>
      </w:r>
    </w:p>
    <w:p w:rsidR="00C02BFA" w:rsidRDefault="00C02BFA" w:rsidP="000014EE">
      <w:pPr>
        <w:pStyle w:val="Lijstalinea"/>
        <w:numPr>
          <w:ilvl w:val="0"/>
          <w:numId w:val="21"/>
        </w:numPr>
        <w:jc w:val="both"/>
        <w:rPr>
          <w:rFonts w:cs="Arial"/>
          <w:color w:val="000000"/>
          <w:sz w:val="20"/>
        </w:rPr>
      </w:pPr>
      <w:r>
        <w:rPr>
          <w:rFonts w:cs="Arial"/>
          <w:color w:val="000000"/>
          <w:sz w:val="20"/>
        </w:rPr>
        <w:t>werken binnen een tijdslimiet</w:t>
      </w:r>
    </w:p>
    <w:p w:rsidR="00C02BFA" w:rsidRDefault="00C02BFA" w:rsidP="00C02BFA">
      <w:pPr>
        <w:jc w:val="both"/>
        <w:rPr>
          <w:rFonts w:cs="Arial"/>
          <w:color w:val="000000"/>
        </w:rPr>
      </w:pPr>
    </w:p>
    <w:p w:rsidR="00C02BFA" w:rsidRPr="00C02BFA" w:rsidRDefault="00C02BFA" w:rsidP="00C02BFA">
      <w:pPr>
        <w:jc w:val="both"/>
        <w:rPr>
          <w:rFonts w:cs="Arial"/>
          <w:color w:val="000000"/>
        </w:rPr>
      </w:pPr>
    </w:p>
    <w:p w:rsidR="005E1B88" w:rsidRPr="004319B3" w:rsidRDefault="005E1B88" w:rsidP="00A160BF">
      <w:pPr>
        <w:pStyle w:val="Kop1"/>
      </w:pPr>
      <w:bookmarkStart w:id="132" w:name="_Toc247095095"/>
      <w:bookmarkStart w:id="133" w:name="_Toc247095403"/>
      <w:bookmarkStart w:id="134" w:name="_Toc247095482"/>
      <w:bookmarkStart w:id="135" w:name="_Toc247095516"/>
      <w:bookmarkStart w:id="136" w:name="_Toc247095621"/>
      <w:bookmarkStart w:id="137" w:name="_Toc410629090"/>
      <w:r w:rsidRPr="004319B3">
        <w:lastRenderedPageBreak/>
        <w:t>Minimale materiële vereisten</w:t>
      </w:r>
      <w:bookmarkEnd w:id="132"/>
      <w:bookmarkEnd w:id="133"/>
      <w:bookmarkEnd w:id="134"/>
      <w:bookmarkEnd w:id="135"/>
      <w:bookmarkEnd w:id="136"/>
      <w:bookmarkEnd w:id="137"/>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0014EE">
      <w:pPr>
        <w:numPr>
          <w:ilvl w:val="0"/>
          <w:numId w:val="23"/>
        </w:numPr>
        <w:rPr>
          <w:szCs w:val="20"/>
          <w:lang w:val="nl-BE"/>
        </w:rPr>
      </w:pPr>
      <w:r w:rsidRPr="00633691">
        <w:rPr>
          <w:szCs w:val="20"/>
          <w:lang w:val="nl-BE"/>
        </w:rPr>
        <w:t>de Welzijnswet (betreft het welzijn van de werknemers bij de uitvoering van hun werk);</w:t>
      </w:r>
    </w:p>
    <w:p w:rsidR="005E1B88" w:rsidRDefault="005E1B88" w:rsidP="000014EE">
      <w:pPr>
        <w:numPr>
          <w:ilvl w:val="0"/>
          <w:numId w:val="23"/>
        </w:numPr>
        <w:rPr>
          <w:szCs w:val="20"/>
          <w:lang w:val="nl-BE"/>
        </w:rPr>
      </w:pPr>
      <w:r w:rsidRPr="00633691">
        <w:rPr>
          <w:szCs w:val="20"/>
          <w:lang w:val="nl-BE"/>
        </w:rPr>
        <w:t>de Codex (omvat de uitvoeringsbesluiten van de Welzijnswet, zal op termijn het ARAB vervangen);</w:t>
      </w:r>
    </w:p>
    <w:p w:rsidR="005E1B88" w:rsidRPr="00633691" w:rsidRDefault="005E1B88" w:rsidP="000014EE">
      <w:pPr>
        <w:numPr>
          <w:ilvl w:val="0"/>
          <w:numId w:val="23"/>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0014EE">
      <w:pPr>
        <w:numPr>
          <w:ilvl w:val="0"/>
          <w:numId w:val="23"/>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0014EE">
      <w:pPr>
        <w:numPr>
          <w:ilvl w:val="0"/>
          <w:numId w:val="24"/>
        </w:numPr>
        <w:rPr>
          <w:szCs w:val="20"/>
          <w:lang w:val="nl-BE"/>
        </w:rPr>
      </w:pPr>
      <w:r w:rsidRPr="00633691">
        <w:rPr>
          <w:szCs w:val="20"/>
          <w:lang w:val="nl-BE"/>
        </w:rPr>
        <w:t>het Vlaams Reglement betreffende de Milieuvergunning ( VLAREM) en</w:t>
      </w:r>
    </w:p>
    <w:p w:rsidR="005E1B88" w:rsidRPr="00633691" w:rsidRDefault="005E1B88" w:rsidP="000014EE">
      <w:pPr>
        <w:numPr>
          <w:ilvl w:val="0"/>
          <w:numId w:val="24"/>
        </w:numPr>
        <w:rPr>
          <w:szCs w:val="20"/>
          <w:lang w:val="nl-BE"/>
        </w:rPr>
      </w:pPr>
      <w:r w:rsidRPr="00633691">
        <w:rPr>
          <w:szCs w:val="20"/>
          <w:lang w:val="nl-BE"/>
        </w:rPr>
        <w:t>het Vlaams Reglement inzake Afvalvoorkoming (VLAREA).</w:t>
      </w:r>
    </w:p>
    <w:p w:rsidR="005E1B88" w:rsidRPr="00633691" w:rsidRDefault="005E1B88" w:rsidP="005E1B88">
      <w:pPr>
        <w:rPr>
          <w:rFonts w:cs="Arial"/>
          <w:szCs w:val="20"/>
          <w:lang w:val="nl-BE"/>
        </w:rPr>
      </w:pPr>
    </w:p>
    <w:p w:rsidR="0005257A" w:rsidRDefault="0005257A" w:rsidP="005E1B88">
      <w:pPr>
        <w:rPr>
          <w:rFonts w:cs="Arial"/>
          <w:i/>
          <w:szCs w:val="20"/>
        </w:rPr>
      </w:pPr>
    </w:p>
    <w:p w:rsidR="0005257A" w:rsidRPr="0005257A" w:rsidRDefault="0005257A" w:rsidP="005E1B88">
      <w:pPr>
        <w:rPr>
          <w:rFonts w:cs="Arial"/>
          <w:i/>
          <w:color w:val="31849B" w:themeColor="accent5" w:themeShade="BF"/>
          <w:szCs w:val="20"/>
        </w:rPr>
      </w:pPr>
      <w:r w:rsidRPr="0005257A">
        <w:rPr>
          <w:rFonts w:cs="Arial"/>
          <w:i/>
          <w:color w:val="31849B" w:themeColor="accent5" w:themeShade="BF"/>
          <w:szCs w:val="20"/>
        </w:rPr>
        <w:t>Voor het vak AV Esthetica/KV Kunstinitiatie</w:t>
      </w:r>
    </w:p>
    <w:p w:rsidR="0005257A" w:rsidRDefault="0005257A" w:rsidP="0005257A">
      <w:pPr>
        <w:jc w:val="both"/>
        <w:rPr>
          <w:rFonts w:cs="Arial"/>
          <w:szCs w:val="20"/>
        </w:rPr>
      </w:pPr>
      <w:r>
        <w:rPr>
          <w:rFonts w:cs="Arial"/>
          <w:szCs w:val="20"/>
        </w:rPr>
        <w:t>Om de lessen op een pedagogisch verantwoorde manier te kunnen geven moet de leerkracht beschikken over een eigen lokaal waarin - naast de normale inrichting - de volgende uitrusting absoluut noodzakelijk is: een aangepaste verduistering, een</w:t>
      </w:r>
      <w:r w:rsidR="00D4381A">
        <w:rPr>
          <w:rFonts w:cs="Arial"/>
          <w:szCs w:val="20"/>
        </w:rPr>
        <w:t xml:space="preserve"> degelijke klankinstallatie, ..</w:t>
      </w:r>
      <w:r>
        <w:rPr>
          <w:rFonts w:cs="Arial"/>
          <w:szCs w:val="20"/>
        </w:rPr>
        <w:t>.</w:t>
      </w:r>
    </w:p>
    <w:p w:rsidR="0005257A" w:rsidRDefault="0005257A" w:rsidP="0005257A">
      <w:pPr>
        <w:jc w:val="both"/>
        <w:rPr>
          <w:rFonts w:cs="Arial"/>
          <w:szCs w:val="20"/>
        </w:rPr>
      </w:pPr>
      <w:r>
        <w:rPr>
          <w:rFonts w:cs="Arial"/>
          <w:szCs w:val="20"/>
        </w:rPr>
        <w:t>Een computerlokaal met internetaansluiting moet toegankelijk zijn voor de leerlingen.</w:t>
      </w:r>
    </w:p>
    <w:p w:rsidR="0005257A" w:rsidRPr="0005257A" w:rsidRDefault="00D4381A" w:rsidP="0005257A">
      <w:pPr>
        <w:jc w:val="both"/>
        <w:rPr>
          <w:rFonts w:cs="Arial"/>
          <w:szCs w:val="20"/>
        </w:rPr>
      </w:pPr>
      <w:r>
        <w:rPr>
          <w:rFonts w:cs="Arial"/>
          <w:szCs w:val="20"/>
        </w:rPr>
        <w:t>De aanwezigheid van projectieapparatuur</w:t>
      </w:r>
      <w:r w:rsidR="0005257A">
        <w:rPr>
          <w:rFonts w:cs="Arial"/>
          <w:szCs w:val="20"/>
        </w:rPr>
        <w:t xml:space="preserve"> en computer met internet</w:t>
      </w:r>
      <w:r>
        <w:rPr>
          <w:rFonts w:cs="Arial"/>
          <w:szCs w:val="20"/>
        </w:rPr>
        <w:t>aansluiting in het eigen lokaal.</w:t>
      </w:r>
    </w:p>
    <w:p w:rsidR="0005257A" w:rsidRDefault="0005257A" w:rsidP="0005257A">
      <w:pPr>
        <w:jc w:val="both"/>
        <w:rPr>
          <w:rFonts w:cs="Arial"/>
          <w:szCs w:val="20"/>
        </w:rPr>
      </w:pPr>
    </w:p>
    <w:p w:rsidR="000A3C21" w:rsidRPr="000A3C21" w:rsidRDefault="000A3C21" w:rsidP="0005257A">
      <w:pPr>
        <w:jc w:val="both"/>
        <w:rPr>
          <w:rFonts w:cs="Arial"/>
          <w:i/>
          <w:color w:val="31849B" w:themeColor="accent5" w:themeShade="BF"/>
          <w:szCs w:val="20"/>
        </w:rPr>
      </w:pPr>
      <w:r w:rsidRPr="000A3C21">
        <w:rPr>
          <w:rFonts w:cs="Arial"/>
          <w:i/>
          <w:color w:val="31849B" w:themeColor="accent5" w:themeShade="BF"/>
          <w:szCs w:val="20"/>
        </w:rPr>
        <w:t>Voor het vak KV Waarnemingstekenen</w:t>
      </w:r>
    </w:p>
    <w:p w:rsidR="000A3C21" w:rsidRDefault="000A3C21" w:rsidP="0005257A">
      <w:pPr>
        <w:jc w:val="both"/>
        <w:rPr>
          <w:rFonts w:cs="Arial"/>
          <w:szCs w:val="20"/>
        </w:rPr>
      </w:pPr>
      <w:r>
        <w:rPr>
          <w:rFonts w:cs="Arial"/>
          <w:szCs w:val="20"/>
        </w:rPr>
        <w:t>Voor elke leerling een tekentafel met ruime afmetingen.</w:t>
      </w:r>
    </w:p>
    <w:p w:rsidR="000A3C21" w:rsidRDefault="000A3C21" w:rsidP="0005257A">
      <w:pPr>
        <w:jc w:val="both"/>
        <w:rPr>
          <w:rFonts w:cs="Arial"/>
          <w:szCs w:val="20"/>
        </w:rPr>
      </w:pPr>
      <w:r>
        <w:rPr>
          <w:rFonts w:cs="Arial"/>
          <w:szCs w:val="20"/>
        </w:rPr>
        <w:t>Voor elke leerling een lamp met verstelbare afstand.</w:t>
      </w:r>
    </w:p>
    <w:p w:rsidR="000A3C21" w:rsidRDefault="000A3C21" w:rsidP="0005257A">
      <w:pPr>
        <w:jc w:val="both"/>
        <w:rPr>
          <w:rFonts w:cs="Arial"/>
          <w:szCs w:val="20"/>
        </w:rPr>
      </w:pPr>
      <w:r>
        <w:rPr>
          <w:rFonts w:cs="Arial"/>
          <w:szCs w:val="20"/>
        </w:rPr>
        <w:t>Voldoende verbruiksmateriaal zoals bv. papier, karton</w:t>
      </w:r>
      <w:r w:rsidR="00D4381A">
        <w:rPr>
          <w:rFonts w:cs="Arial"/>
          <w:szCs w:val="20"/>
        </w:rPr>
        <w:t xml:space="preserve">, </w:t>
      </w:r>
      <w:r>
        <w:rPr>
          <w:rFonts w:cs="Arial"/>
          <w:szCs w:val="20"/>
        </w:rPr>
        <w:t>…</w:t>
      </w:r>
    </w:p>
    <w:p w:rsidR="000A3C21" w:rsidRDefault="000A3C21" w:rsidP="00D848E9">
      <w:pPr>
        <w:jc w:val="both"/>
        <w:rPr>
          <w:rFonts w:cs="Arial"/>
          <w:szCs w:val="20"/>
        </w:rPr>
      </w:pPr>
      <w:r>
        <w:rPr>
          <w:rFonts w:cs="Arial"/>
          <w:szCs w:val="20"/>
        </w:rPr>
        <w:t>Voldoende gevarieerd didactisch tekenmateriaal (bij toonmomenten) zoals (kleur)potloden, penselen, markers, …</w:t>
      </w:r>
      <w:r w:rsidR="00D848E9" w:rsidRPr="00D848E9">
        <w:t xml:space="preserve"> </w:t>
      </w:r>
    </w:p>
    <w:p w:rsidR="007D1FC7" w:rsidRDefault="007D1FC7" w:rsidP="0005257A">
      <w:pPr>
        <w:jc w:val="both"/>
        <w:rPr>
          <w:rFonts w:cs="Arial"/>
          <w:szCs w:val="20"/>
        </w:rPr>
      </w:pPr>
      <w:r>
        <w:rPr>
          <w:rFonts w:cs="Arial"/>
          <w:szCs w:val="20"/>
        </w:rPr>
        <w:t>Model</w:t>
      </w:r>
      <w:r w:rsidR="00AC3D5B">
        <w:rPr>
          <w:rFonts w:cs="Arial"/>
          <w:szCs w:val="20"/>
        </w:rPr>
        <w:t>l</w:t>
      </w:r>
      <w:r>
        <w:rPr>
          <w:rFonts w:cs="Arial"/>
          <w:szCs w:val="20"/>
        </w:rPr>
        <w:t>en</w:t>
      </w:r>
      <w:r w:rsidR="00AC3D5B">
        <w:rPr>
          <w:rFonts w:cs="Arial"/>
          <w:szCs w:val="20"/>
        </w:rPr>
        <w:t>.</w:t>
      </w:r>
    </w:p>
    <w:p w:rsidR="00AC3D5B" w:rsidRDefault="00AC3D5B" w:rsidP="0005257A">
      <w:pPr>
        <w:jc w:val="both"/>
        <w:rPr>
          <w:rFonts w:cs="Arial"/>
          <w:szCs w:val="20"/>
        </w:rPr>
      </w:pPr>
      <w:r>
        <w:rPr>
          <w:rFonts w:cs="Arial"/>
          <w:szCs w:val="20"/>
        </w:rPr>
        <w:t>Documentatiemateriaal.</w:t>
      </w:r>
    </w:p>
    <w:p w:rsidR="00AC3D5B" w:rsidRDefault="00AC3D5B" w:rsidP="0005257A">
      <w:pPr>
        <w:jc w:val="both"/>
        <w:rPr>
          <w:rFonts w:cs="Arial"/>
          <w:szCs w:val="20"/>
        </w:rPr>
      </w:pPr>
      <w:r>
        <w:rPr>
          <w:rFonts w:cs="Arial"/>
          <w:szCs w:val="20"/>
        </w:rPr>
        <w:t>Eventueel:</w:t>
      </w:r>
    </w:p>
    <w:p w:rsidR="00AC3D5B" w:rsidRDefault="00AC3D5B" w:rsidP="000014EE">
      <w:pPr>
        <w:pStyle w:val="Lijstalinea"/>
        <w:numPr>
          <w:ilvl w:val="0"/>
          <w:numId w:val="18"/>
        </w:numPr>
        <w:jc w:val="both"/>
        <w:rPr>
          <w:rFonts w:cs="Arial"/>
          <w:sz w:val="20"/>
        </w:rPr>
      </w:pPr>
      <w:r>
        <w:rPr>
          <w:rFonts w:cs="Arial"/>
          <w:sz w:val="20"/>
        </w:rPr>
        <w:t>snijmachine</w:t>
      </w:r>
    </w:p>
    <w:p w:rsidR="00AC3D5B" w:rsidRDefault="00AC3D5B" w:rsidP="000014EE">
      <w:pPr>
        <w:pStyle w:val="Lijstalinea"/>
        <w:numPr>
          <w:ilvl w:val="0"/>
          <w:numId w:val="18"/>
        </w:numPr>
        <w:jc w:val="both"/>
        <w:rPr>
          <w:rFonts w:cs="Arial"/>
          <w:sz w:val="20"/>
        </w:rPr>
      </w:pPr>
      <w:r>
        <w:rPr>
          <w:rFonts w:cs="Arial"/>
          <w:sz w:val="20"/>
        </w:rPr>
        <w:t>lichttafel</w:t>
      </w:r>
    </w:p>
    <w:p w:rsidR="00BE12F3" w:rsidRDefault="00BE12F3" w:rsidP="00BE12F3">
      <w:pPr>
        <w:jc w:val="both"/>
        <w:rPr>
          <w:rFonts w:cs="Arial"/>
        </w:rPr>
      </w:pPr>
    </w:p>
    <w:p w:rsidR="00BE12F3" w:rsidRDefault="00BE12F3" w:rsidP="00BE12F3">
      <w:pPr>
        <w:jc w:val="both"/>
        <w:rPr>
          <w:rFonts w:cs="Arial"/>
          <w:i/>
          <w:color w:val="31849B" w:themeColor="accent5" w:themeShade="BF"/>
        </w:rPr>
      </w:pPr>
      <w:r w:rsidRPr="00BE12F3">
        <w:rPr>
          <w:rFonts w:cs="Arial"/>
          <w:i/>
          <w:color w:val="31849B" w:themeColor="accent5" w:themeShade="BF"/>
        </w:rPr>
        <w:t>Voor het vak TV Publiciteitstekenen/Grafische technieken</w:t>
      </w:r>
    </w:p>
    <w:p w:rsidR="00D848E9" w:rsidRPr="00BE12F3" w:rsidRDefault="00D848E9" w:rsidP="00BE12F3">
      <w:pPr>
        <w:jc w:val="both"/>
        <w:rPr>
          <w:rFonts w:cs="Arial"/>
          <w:i/>
          <w:color w:val="31849B" w:themeColor="accent5" w:themeShade="BF"/>
        </w:rPr>
      </w:pPr>
    </w:p>
    <w:p w:rsidR="00BE12F3" w:rsidRPr="00BE12F3" w:rsidRDefault="00BE12F3" w:rsidP="00BE12F3">
      <w:pPr>
        <w:jc w:val="both"/>
        <w:rPr>
          <w:rFonts w:cs="Arial"/>
          <w:i/>
          <w:color w:val="31849B" w:themeColor="accent5" w:themeShade="BF"/>
        </w:rPr>
      </w:pPr>
      <w:r w:rsidRPr="00BE12F3">
        <w:rPr>
          <w:rFonts w:cs="Arial"/>
          <w:i/>
          <w:color w:val="31849B" w:themeColor="accent5" w:themeShade="BF"/>
        </w:rPr>
        <w:t>Digitale beeldbewerking</w:t>
      </w:r>
    </w:p>
    <w:p w:rsidR="00BE12F3" w:rsidRDefault="00BE12F3" w:rsidP="000014EE">
      <w:pPr>
        <w:pStyle w:val="Lijstalinea"/>
        <w:numPr>
          <w:ilvl w:val="0"/>
          <w:numId w:val="18"/>
        </w:numPr>
        <w:jc w:val="both"/>
        <w:rPr>
          <w:rFonts w:cs="Arial"/>
          <w:sz w:val="20"/>
        </w:rPr>
      </w:pPr>
      <w:r>
        <w:rPr>
          <w:rFonts w:cs="Arial"/>
          <w:sz w:val="20"/>
        </w:rPr>
        <w:t>een voldoende aantal computers om de leerlingen individueel te laten werken</w:t>
      </w:r>
    </w:p>
    <w:p w:rsidR="00BE12F3" w:rsidRDefault="00BE12F3" w:rsidP="000014EE">
      <w:pPr>
        <w:pStyle w:val="Lijstalinea"/>
        <w:numPr>
          <w:ilvl w:val="0"/>
          <w:numId w:val="18"/>
        </w:numPr>
        <w:jc w:val="both"/>
        <w:rPr>
          <w:rFonts w:cs="Arial"/>
          <w:sz w:val="20"/>
        </w:rPr>
      </w:pPr>
      <w:r>
        <w:rPr>
          <w:rFonts w:cs="Arial"/>
          <w:sz w:val="20"/>
        </w:rPr>
        <w:t>software</w:t>
      </w:r>
    </w:p>
    <w:p w:rsidR="00BE12F3" w:rsidRDefault="00BE12F3" w:rsidP="000014EE">
      <w:pPr>
        <w:pStyle w:val="Lijstalinea"/>
        <w:numPr>
          <w:ilvl w:val="0"/>
          <w:numId w:val="18"/>
        </w:numPr>
        <w:jc w:val="both"/>
        <w:rPr>
          <w:rFonts w:cs="Arial"/>
          <w:sz w:val="20"/>
        </w:rPr>
      </w:pPr>
      <w:r>
        <w:rPr>
          <w:rFonts w:cs="Arial"/>
          <w:sz w:val="20"/>
        </w:rPr>
        <w:t>scanner, liefst ook op A3-formaat</w:t>
      </w:r>
    </w:p>
    <w:p w:rsidR="00BE12F3" w:rsidRDefault="00BE12F3" w:rsidP="000014EE">
      <w:pPr>
        <w:pStyle w:val="Lijstalinea"/>
        <w:numPr>
          <w:ilvl w:val="0"/>
          <w:numId w:val="18"/>
        </w:numPr>
        <w:jc w:val="both"/>
        <w:rPr>
          <w:rFonts w:cs="Arial"/>
          <w:sz w:val="20"/>
        </w:rPr>
      </w:pPr>
      <w:r>
        <w:rPr>
          <w:rFonts w:cs="Arial"/>
          <w:sz w:val="20"/>
        </w:rPr>
        <w:t>printer</w:t>
      </w:r>
    </w:p>
    <w:p w:rsidR="00BE12F3" w:rsidRDefault="00BE12F3" w:rsidP="00BE12F3">
      <w:pPr>
        <w:jc w:val="both"/>
        <w:rPr>
          <w:rFonts w:cs="Arial"/>
        </w:rPr>
      </w:pPr>
    </w:p>
    <w:p w:rsidR="00BE12F3" w:rsidRPr="00BE12F3" w:rsidRDefault="00BE12F3" w:rsidP="00BE12F3">
      <w:pPr>
        <w:jc w:val="both"/>
        <w:rPr>
          <w:rFonts w:cs="Arial"/>
          <w:i/>
          <w:color w:val="31849B" w:themeColor="accent5" w:themeShade="BF"/>
        </w:rPr>
      </w:pPr>
      <w:r w:rsidRPr="00BE12F3">
        <w:rPr>
          <w:rFonts w:cs="Arial"/>
          <w:i/>
          <w:color w:val="31849B" w:themeColor="accent5" w:themeShade="BF"/>
        </w:rPr>
        <w:t>Fotografie</w:t>
      </w:r>
    </w:p>
    <w:p w:rsidR="00BE12F3" w:rsidRDefault="00BE12F3" w:rsidP="00BE12F3">
      <w:pPr>
        <w:jc w:val="both"/>
        <w:rPr>
          <w:rFonts w:cs="Arial"/>
        </w:rPr>
      </w:pPr>
      <w:r>
        <w:rPr>
          <w:rFonts w:cs="Arial"/>
        </w:rPr>
        <w:t>De lessen fotografie moeten kunnen doorgaan in:</w:t>
      </w:r>
    </w:p>
    <w:p w:rsidR="0007060A" w:rsidRPr="0007060A" w:rsidRDefault="0007060A" w:rsidP="0007060A">
      <w:pPr>
        <w:jc w:val="both"/>
        <w:rPr>
          <w:rFonts w:cs="Arial"/>
        </w:rPr>
      </w:pPr>
      <w:r>
        <w:rPr>
          <w:rFonts w:cs="Arial"/>
        </w:rPr>
        <w:t xml:space="preserve">Een leslokaal met </w:t>
      </w:r>
      <w:r w:rsidRPr="0007060A">
        <w:rPr>
          <w:rFonts w:cs="Arial"/>
        </w:rPr>
        <w:t>voldoende aantal computers om de leerlingen individueel te laten werken</w:t>
      </w:r>
    </w:p>
    <w:p w:rsidR="00BE12F3" w:rsidRDefault="0007060A" w:rsidP="00BE12F3">
      <w:pPr>
        <w:jc w:val="both"/>
        <w:rPr>
          <w:rFonts w:cs="Arial"/>
        </w:rPr>
      </w:pPr>
      <w:r>
        <w:rPr>
          <w:rFonts w:cs="Arial"/>
        </w:rPr>
        <w:t>T</w:t>
      </w:r>
      <w:r w:rsidR="00BE12F3">
        <w:rPr>
          <w:rFonts w:cs="Arial"/>
        </w:rPr>
        <w:t>afel, stoelen en licht</w:t>
      </w:r>
      <w:r>
        <w:rPr>
          <w:rFonts w:cs="Arial"/>
        </w:rPr>
        <w:t>tafel</w:t>
      </w:r>
      <w:r w:rsidR="00BE12F3">
        <w:rPr>
          <w:rFonts w:cs="Arial"/>
        </w:rPr>
        <w:t>.</w:t>
      </w:r>
    </w:p>
    <w:p w:rsidR="00BE12F3" w:rsidRDefault="0007060A" w:rsidP="00BE12F3">
      <w:pPr>
        <w:tabs>
          <w:tab w:val="left" w:pos="1701"/>
        </w:tabs>
        <w:jc w:val="both"/>
        <w:rPr>
          <w:rFonts w:cs="Arial"/>
        </w:rPr>
      </w:pPr>
      <w:r>
        <w:rPr>
          <w:rFonts w:cs="Arial"/>
        </w:rPr>
        <w:t>S</w:t>
      </w:r>
      <w:r w:rsidR="00BE12F3">
        <w:rPr>
          <w:rFonts w:cs="Arial"/>
        </w:rPr>
        <w:t>oftware</w:t>
      </w:r>
      <w:r>
        <w:rPr>
          <w:rFonts w:cs="Arial"/>
        </w:rPr>
        <w:br/>
        <w:t xml:space="preserve">Fototoestellen </w:t>
      </w:r>
    </w:p>
    <w:p w:rsidR="00BE12F3" w:rsidRDefault="0007060A" w:rsidP="00BE12F3">
      <w:pPr>
        <w:tabs>
          <w:tab w:val="left" w:pos="1701"/>
        </w:tabs>
        <w:jc w:val="both"/>
        <w:rPr>
          <w:rFonts w:cs="Arial"/>
        </w:rPr>
      </w:pPr>
      <w:r>
        <w:rPr>
          <w:rFonts w:cs="Arial"/>
        </w:rPr>
        <w:t>S</w:t>
      </w:r>
      <w:r w:rsidR="00BE12F3">
        <w:rPr>
          <w:rFonts w:cs="Arial"/>
        </w:rPr>
        <w:t>canner, liefst ook op A3-formaat</w:t>
      </w:r>
    </w:p>
    <w:p w:rsidR="00BE12F3" w:rsidRDefault="0007060A" w:rsidP="00BE12F3">
      <w:pPr>
        <w:tabs>
          <w:tab w:val="left" w:pos="1701"/>
        </w:tabs>
        <w:jc w:val="both"/>
        <w:rPr>
          <w:rFonts w:cs="Arial"/>
        </w:rPr>
      </w:pPr>
      <w:r>
        <w:rPr>
          <w:rFonts w:cs="Arial"/>
        </w:rPr>
        <w:t>P</w:t>
      </w:r>
      <w:r w:rsidR="00BE12F3">
        <w:rPr>
          <w:rFonts w:cs="Arial"/>
        </w:rPr>
        <w:t>rinter</w:t>
      </w:r>
    </w:p>
    <w:p w:rsidR="00BE12F3" w:rsidRDefault="0007060A" w:rsidP="00BE12F3">
      <w:pPr>
        <w:tabs>
          <w:tab w:val="left" w:pos="1701"/>
        </w:tabs>
        <w:jc w:val="both"/>
        <w:rPr>
          <w:rFonts w:cs="Arial"/>
        </w:rPr>
      </w:pPr>
      <w:r>
        <w:rPr>
          <w:rFonts w:cs="Arial"/>
        </w:rPr>
        <w:t>K</w:t>
      </w:r>
      <w:r w:rsidR="00BE12F3">
        <w:rPr>
          <w:rFonts w:cs="Arial"/>
        </w:rPr>
        <w:t>aartlezer</w:t>
      </w:r>
    </w:p>
    <w:p w:rsidR="00BE12F3" w:rsidRDefault="00BE12F3" w:rsidP="00BE12F3">
      <w:pPr>
        <w:tabs>
          <w:tab w:val="left" w:pos="1701"/>
        </w:tabs>
        <w:jc w:val="both"/>
        <w:rPr>
          <w:rFonts w:cs="Arial"/>
        </w:rPr>
      </w:pPr>
      <w:r>
        <w:rPr>
          <w:rFonts w:cs="Arial"/>
        </w:rPr>
        <w:t>Eventueel doka:</w:t>
      </w:r>
      <w:r>
        <w:rPr>
          <w:rFonts w:cs="Arial"/>
        </w:rPr>
        <w:tab/>
        <w:t>analoog kleinbeeld, lichtmeter, grijskaart, statief, fotolampen en flitslichten</w:t>
      </w:r>
    </w:p>
    <w:p w:rsidR="00BE12F3" w:rsidRDefault="00BE12F3" w:rsidP="00BE12F3">
      <w:pPr>
        <w:tabs>
          <w:tab w:val="left" w:pos="1701"/>
        </w:tabs>
        <w:jc w:val="both"/>
        <w:rPr>
          <w:rFonts w:cs="Arial"/>
        </w:rPr>
      </w:pPr>
      <w:r>
        <w:rPr>
          <w:rFonts w:cs="Arial"/>
        </w:rPr>
        <w:tab/>
        <w:t>rood dokalicht</w:t>
      </w:r>
    </w:p>
    <w:p w:rsidR="00BE12F3" w:rsidRDefault="00BE12F3" w:rsidP="00BE12F3">
      <w:pPr>
        <w:tabs>
          <w:tab w:val="left" w:pos="1701"/>
        </w:tabs>
        <w:jc w:val="both"/>
        <w:rPr>
          <w:rFonts w:cs="Arial"/>
        </w:rPr>
      </w:pPr>
      <w:r>
        <w:rPr>
          <w:rFonts w:cs="Arial"/>
        </w:rPr>
        <w:tab/>
        <w:t>natpartij deel met baden, dokaklok en spoelsysteem</w:t>
      </w:r>
    </w:p>
    <w:p w:rsidR="00BE12F3" w:rsidRDefault="00BE12F3" w:rsidP="00BE12F3">
      <w:pPr>
        <w:tabs>
          <w:tab w:val="left" w:pos="1701"/>
        </w:tabs>
        <w:jc w:val="both"/>
        <w:rPr>
          <w:rFonts w:cs="Arial"/>
        </w:rPr>
      </w:pPr>
      <w:r>
        <w:rPr>
          <w:rFonts w:cs="Arial"/>
        </w:rPr>
        <w:tab/>
        <w:t>droogpartij deel van vergroter en belichtingsmeter</w:t>
      </w:r>
    </w:p>
    <w:p w:rsidR="00BE12F3" w:rsidRDefault="00BE12F3" w:rsidP="00BE12F3">
      <w:pPr>
        <w:tabs>
          <w:tab w:val="left" w:pos="1701"/>
        </w:tabs>
        <w:jc w:val="both"/>
        <w:rPr>
          <w:rFonts w:cs="Arial"/>
        </w:rPr>
      </w:pPr>
      <w:r>
        <w:rPr>
          <w:rFonts w:cs="Arial"/>
        </w:rPr>
        <w:tab/>
        <w:t>ontwikkeltank, filmklemmen en droogkast voor film</w:t>
      </w:r>
    </w:p>
    <w:p w:rsidR="00BE12F3" w:rsidRDefault="00BE12F3" w:rsidP="00BE12F3">
      <w:pPr>
        <w:tabs>
          <w:tab w:val="left" w:pos="1701"/>
        </w:tabs>
        <w:jc w:val="both"/>
        <w:rPr>
          <w:rFonts w:cs="Arial"/>
        </w:rPr>
      </w:pPr>
      <w:r>
        <w:rPr>
          <w:rFonts w:cs="Arial"/>
        </w:rPr>
        <w:lastRenderedPageBreak/>
        <w:tab/>
        <w:t>ontwikkelaar, stopbasproduct, fixeer, mengbekers, voorraadkast, fotopapier</w:t>
      </w:r>
    </w:p>
    <w:p w:rsidR="00BE12F3" w:rsidRDefault="00BE12F3" w:rsidP="00BE12F3">
      <w:pPr>
        <w:tabs>
          <w:tab w:val="left" w:pos="1701"/>
        </w:tabs>
        <w:jc w:val="both"/>
        <w:rPr>
          <w:rFonts w:cs="Arial"/>
        </w:rPr>
      </w:pPr>
    </w:p>
    <w:p w:rsidR="00BE12F3" w:rsidRPr="00E94838" w:rsidRDefault="00E94838" w:rsidP="00BE12F3">
      <w:pPr>
        <w:tabs>
          <w:tab w:val="left" w:pos="1701"/>
        </w:tabs>
        <w:jc w:val="both"/>
        <w:rPr>
          <w:rFonts w:cs="Arial"/>
          <w:i/>
          <w:color w:val="31849B" w:themeColor="accent5" w:themeShade="BF"/>
        </w:rPr>
      </w:pPr>
      <w:r w:rsidRPr="00E94838">
        <w:rPr>
          <w:rFonts w:cs="Arial"/>
          <w:i/>
          <w:color w:val="31849B" w:themeColor="accent5" w:themeShade="BF"/>
        </w:rPr>
        <w:t>Publicitaire vormgeving</w:t>
      </w:r>
      <w:r w:rsidR="0007060A">
        <w:rPr>
          <w:rFonts w:cs="Arial"/>
          <w:i/>
          <w:color w:val="31849B" w:themeColor="accent5" w:themeShade="BF"/>
        </w:rPr>
        <w:t>/Illustratietechnieken/Toegepast figuurtekenen</w:t>
      </w:r>
      <w:r w:rsidR="00846E05">
        <w:rPr>
          <w:rFonts w:cs="Arial"/>
          <w:i/>
          <w:color w:val="31849B" w:themeColor="accent5" w:themeShade="BF"/>
        </w:rPr>
        <w:t>/Lettertekenen</w:t>
      </w:r>
    </w:p>
    <w:p w:rsidR="00846E05" w:rsidRDefault="0007060A" w:rsidP="000014EE">
      <w:pPr>
        <w:pStyle w:val="Lijstalinea"/>
        <w:numPr>
          <w:ilvl w:val="0"/>
          <w:numId w:val="18"/>
        </w:numPr>
        <w:rPr>
          <w:rFonts w:cs="Arial"/>
          <w:sz w:val="20"/>
        </w:rPr>
      </w:pPr>
      <w:r w:rsidRPr="0007060A">
        <w:rPr>
          <w:rFonts w:cs="Arial"/>
          <w:sz w:val="20"/>
        </w:rPr>
        <w:t>een goed verlicht lokaal met stromend water</w:t>
      </w:r>
      <w:r w:rsidR="00846E05" w:rsidRPr="00846E05">
        <w:t xml:space="preserve"> </w:t>
      </w:r>
      <w:r w:rsidR="00846E05" w:rsidRPr="00846E05">
        <w:rPr>
          <w:rFonts w:cs="Arial"/>
          <w:sz w:val="20"/>
        </w:rPr>
        <w:t xml:space="preserve">met voldoende </w:t>
      </w:r>
      <w:r w:rsidR="00846E05">
        <w:rPr>
          <w:rFonts w:cs="Arial"/>
          <w:sz w:val="20"/>
        </w:rPr>
        <w:t xml:space="preserve">aantal </w:t>
      </w:r>
      <w:r w:rsidR="00846E05" w:rsidRPr="00846E05">
        <w:rPr>
          <w:rFonts w:cs="Arial"/>
          <w:sz w:val="20"/>
        </w:rPr>
        <w:t>computers om de leerlingen individueel te laten werken</w:t>
      </w:r>
      <w:r w:rsidR="00846E05">
        <w:rPr>
          <w:rFonts w:cs="Arial"/>
          <w:sz w:val="20"/>
        </w:rPr>
        <w:t xml:space="preserve"> </w:t>
      </w:r>
    </w:p>
    <w:p w:rsidR="0007060A" w:rsidRPr="0007060A" w:rsidRDefault="00846E05" w:rsidP="000014EE">
      <w:pPr>
        <w:pStyle w:val="Lijstalinea"/>
        <w:numPr>
          <w:ilvl w:val="0"/>
          <w:numId w:val="18"/>
        </w:numPr>
        <w:rPr>
          <w:rFonts w:cs="Arial"/>
          <w:sz w:val="20"/>
        </w:rPr>
      </w:pPr>
      <w:r>
        <w:rPr>
          <w:rFonts w:cs="Arial"/>
          <w:sz w:val="20"/>
        </w:rPr>
        <w:t>internetaansluiting</w:t>
      </w:r>
    </w:p>
    <w:p w:rsidR="0007060A" w:rsidRDefault="0007060A" w:rsidP="000014EE">
      <w:pPr>
        <w:pStyle w:val="Lijstalinea"/>
        <w:numPr>
          <w:ilvl w:val="0"/>
          <w:numId w:val="18"/>
        </w:numPr>
        <w:tabs>
          <w:tab w:val="left" w:pos="1701"/>
        </w:tabs>
        <w:jc w:val="both"/>
        <w:rPr>
          <w:rFonts w:cs="Arial"/>
          <w:sz w:val="20"/>
        </w:rPr>
      </w:pPr>
      <w:r>
        <w:rPr>
          <w:rFonts w:cs="Arial"/>
          <w:sz w:val="20"/>
        </w:rPr>
        <w:t>lichttafel</w:t>
      </w:r>
    </w:p>
    <w:p w:rsidR="0007060A" w:rsidRDefault="0007060A" w:rsidP="000014EE">
      <w:pPr>
        <w:pStyle w:val="Lijstalinea"/>
        <w:numPr>
          <w:ilvl w:val="0"/>
          <w:numId w:val="18"/>
        </w:numPr>
        <w:tabs>
          <w:tab w:val="left" w:pos="1701"/>
        </w:tabs>
        <w:jc w:val="both"/>
        <w:rPr>
          <w:rFonts w:cs="Arial"/>
          <w:sz w:val="20"/>
        </w:rPr>
      </w:pPr>
      <w:r>
        <w:rPr>
          <w:rFonts w:cs="Arial"/>
          <w:sz w:val="20"/>
        </w:rPr>
        <w:t>voldoende visuele middelen en voorbeelden (vakliteratuur)</w:t>
      </w:r>
    </w:p>
    <w:p w:rsidR="0007060A" w:rsidRDefault="0007060A" w:rsidP="000014EE">
      <w:pPr>
        <w:pStyle w:val="Lijstalinea"/>
        <w:numPr>
          <w:ilvl w:val="0"/>
          <w:numId w:val="18"/>
        </w:numPr>
        <w:tabs>
          <w:tab w:val="left" w:pos="1701"/>
        </w:tabs>
        <w:jc w:val="both"/>
        <w:rPr>
          <w:rFonts w:cs="Arial"/>
          <w:sz w:val="20"/>
        </w:rPr>
      </w:pPr>
      <w:r>
        <w:rPr>
          <w:rFonts w:cs="Arial"/>
          <w:sz w:val="20"/>
        </w:rPr>
        <w:t>tekenmateriaal (markers…)</w:t>
      </w:r>
    </w:p>
    <w:p w:rsidR="0007060A" w:rsidRDefault="0007060A" w:rsidP="000014EE">
      <w:pPr>
        <w:pStyle w:val="Lijstalinea"/>
        <w:numPr>
          <w:ilvl w:val="0"/>
          <w:numId w:val="18"/>
        </w:numPr>
        <w:tabs>
          <w:tab w:val="left" w:pos="1701"/>
        </w:tabs>
        <w:jc w:val="both"/>
        <w:rPr>
          <w:rFonts w:cs="Arial"/>
          <w:sz w:val="20"/>
        </w:rPr>
      </w:pPr>
      <w:r>
        <w:rPr>
          <w:rFonts w:cs="Arial"/>
          <w:sz w:val="20"/>
        </w:rPr>
        <w:t>snijtafel</w:t>
      </w:r>
    </w:p>
    <w:p w:rsidR="0007060A" w:rsidRDefault="0007060A" w:rsidP="000014EE">
      <w:pPr>
        <w:pStyle w:val="Lijstalinea"/>
        <w:numPr>
          <w:ilvl w:val="0"/>
          <w:numId w:val="18"/>
        </w:numPr>
        <w:tabs>
          <w:tab w:val="left" w:pos="1701"/>
        </w:tabs>
        <w:jc w:val="both"/>
        <w:rPr>
          <w:rFonts w:cs="Arial"/>
          <w:sz w:val="20"/>
        </w:rPr>
      </w:pPr>
      <w:r>
        <w:rPr>
          <w:rFonts w:cs="Arial"/>
          <w:sz w:val="20"/>
        </w:rPr>
        <w:t>vergroter</w:t>
      </w:r>
    </w:p>
    <w:p w:rsidR="0007060A" w:rsidRPr="00846E05" w:rsidRDefault="0007060A" w:rsidP="000014EE">
      <w:pPr>
        <w:pStyle w:val="Lijstalinea"/>
        <w:numPr>
          <w:ilvl w:val="0"/>
          <w:numId w:val="18"/>
        </w:numPr>
        <w:tabs>
          <w:tab w:val="left" w:pos="1701"/>
        </w:tabs>
        <w:jc w:val="both"/>
        <w:rPr>
          <w:rFonts w:cs="Arial"/>
          <w:sz w:val="20"/>
        </w:rPr>
      </w:pPr>
      <w:r>
        <w:rPr>
          <w:rFonts w:cs="Arial"/>
          <w:sz w:val="20"/>
        </w:rPr>
        <w:t>printer, liefst ook op A3-formaat</w:t>
      </w:r>
    </w:p>
    <w:p w:rsidR="0007060A" w:rsidRDefault="0007060A" w:rsidP="000014EE">
      <w:pPr>
        <w:pStyle w:val="Lijstalinea"/>
        <w:numPr>
          <w:ilvl w:val="0"/>
          <w:numId w:val="18"/>
        </w:numPr>
        <w:tabs>
          <w:tab w:val="left" w:pos="1701"/>
        </w:tabs>
        <w:jc w:val="both"/>
        <w:rPr>
          <w:rFonts w:cs="Arial"/>
          <w:sz w:val="20"/>
        </w:rPr>
      </w:pPr>
      <w:r>
        <w:rPr>
          <w:rFonts w:cs="Arial"/>
          <w:sz w:val="20"/>
        </w:rPr>
        <w:t>tafels om manueel te werken</w:t>
      </w:r>
    </w:p>
    <w:p w:rsidR="0007060A" w:rsidRDefault="0007060A" w:rsidP="000014EE">
      <w:pPr>
        <w:pStyle w:val="Lijstalinea"/>
        <w:numPr>
          <w:ilvl w:val="0"/>
          <w:numId w:val="18"/>
        </w:numPr>
        <w:tabs>
          <w:tab w:val="left" w:pos="1701"/>
        </w:tabs>
        <w:jc w:val="both"/>
        <w:rPr>
          <w:rFonts w:cs="Arial"/>
          <w:sz w:val="20"/>
        </w:rPr>
      </w:pPr>
      <w:r>
        <w:rPr>
          <w:rFonts w:cs="Arial"/>
          <w:sz w:val="20"/>
        </w:rPr>
        <w:t>bord</w:t>
      </w:r>
    </w:p>
    <w:p w:rsidR="0007060A" w:rsidRDefault="0007060A" w:rsidP="000014EE">
      <w:pPr>
        <w:pStyle w:val="Lijstalinea"/>
        <w:numPr>
          <w:ilvl w:val="0"/>
          <w:numId w:val="18"/>
        </w:numPr>
        <w:tabs>
          <w:tab w:val="left" w:pos="1701"/>
        </w:tabs>
        <w:jc w:val="both"/>
        <w:rPr>
          <w:rFonts w:cs="Arial"/>
          <w:sz w:val="20"/>
        </w:rPr>
      </w:pPr>
      <w:r w:rsidRPr="00650087">
        <w:rPr>
          <w:rFonts w:cs="Arial"/>
          <w:sz w:val="20"/>
        </w:rPr>
        <w:t>materiaal en gereedschap</w:t>
      </w:r>
    </w:p>
    <w:p w:rsidR="00E94838" w:rsidRDefault="00E94838" w:rsidP="000014EE">
      <w:pPr>
        <w:pStyle w:val="Lijstalinea"/>
        <w:numPr>
          <w:ilvl w:val="0"/>
          <w:numId w:val="18"/>
        </w:numPr>
        <w:tabs>
          <w:tab w:val="left" w:pos="1701"/>
        </w:tabs>
        <w:jc w:val="both"/>
        <w:rPr>
          <w:rFonts w:cs="Arial"/>
          <w:sz w:val="20"/>
        </w:rPr>
      </w:pPr>
      <w:r>
        <w:rPr>
          <w:rFonts w:cs="Arial"/>
          <w:sz w:val="20"/>
        </w:rPr>
        <w:t xml:space="preserve">ruimte </w:t>
      </w:r>
      <w:r w:rsidR="00846E05">
        <w:rPr>
          <w:rFonts w:cs="Arial"/>
          <w:sz w:val="20"/>
        </w:rPr>
        <w:t>om</w:t>
      </w:r>
      <w:r>
        <w:rPr>
          <w:rFonts w:cs="Arial"/>
          <w:sz w:val="20"/>
        </w:rPr>
        <w:t xml:space="preserve"> manueel te werken</w:t>
      </w:r>
    </w:p>
    <w:p w:rsidR="00E94838" w:rsidRDefault="00E94838" w:rsidP="000014EE">
      <w:pPr>
        <w:pStyle w:val="Lijstalinea"/>
        <w:numPr>
          <w:ilvl w:val="0"/>
          <w:numId w:val="18"/>
        </w:numPr>
        <w:tabs>
          <w:tab w:val="left" w:pos="1701"/>
        </w:tabs>
        <w:jc w:val="both"/>
        <w:rPr>
          <w:rFonts w:cs="Arial"/>
          <w:sz w:val="20"/>
        </w:rPr>
      </w:pPr>
      <w:r>
        <w:rPr>
          <w:rFonts w:cs="Arial"/>
          <w:sz w:val="20"/>
        </w:rPr>
        <w:t>vectorprogramma, opmaakprogramma, beeldbewerkingsprogramma</w:t>
      </w:r>
    </w:p>
    <w:p w:rsidR="00BE12F3" w:rsidRDefault="00BE12F3" w:rsidP="00BE12F3">
      <w:pPr>
        <w:tabs>
          <w:tab w:val="left" w:pos="1701"/>
        </w:tabs>
        <w:jc w:val="both"/>
        <w:rPr>
          <w:rFonts w:cs="Arial"/>
        </w:rPr>
      </w:pPr>
    </w:p>
    <w:p w:rsidR="00E94838" w:rsidRPr="00E94838" w:rsidRDefault="00E94838" w:rsidP="00E94838">
      <w:pPr>
        <w:tabs>
          <w:tab w:val="left" w:pos="1701"/>
        </w:tabs>
        <w:jc w:val="both"/>
        <w:rPr>
          <w:rFonts w:cs="Arial"/>
          <w:i/>
        </w:rPr>
      </w:pPr>
      <w:r w:rsidRPr="00E94838">
        <w:rPr>
          <w:rFonts w:cs="Arial"/>
          <w:i/>
          <w:color w:val="31849B" w:themeColor="accent5" w:themeShade="BF"/>
        </w:rPr>
        <w:t>Reclametheorie</w:t>
      </w:r>
    </w:p>
    <w:p w:rsidR="00E94838" w:rsidRDefault="00E94838" w:rsidP="00E94838">
      <w:pPr>
        <w:tabs>
          <w:tab w:val="left" w:pos="1701"/>
        </w:tabs>
        <w:jc w:val="both"/>
        <w:rPr>
          <w:rFonts w:cs="Arial"/>
        </w:rPr>
      </w:pPr>
      <w:r>
        <w:rPr>
          <w:rFonts w:cs="Arial"/>
        </w:rPr>
        <w:t>L</w:t>
      </w:r>
      <w:r w:rsidR="00846E05">
        <w:rPr>
          <w:rFonts w:cs="Arial"/>
        </w:rPr>
        <w:t>eslokaal, tafels, stoelen, bord, beamer, computers, internetaansluiting.</w:t>
      </w:r>
    </w:p>
    <w:p w:rsidR="00E94838" w:rsidRDefault="00E94838" w:rsidP="00E94838">
      <w:pPr>
        <w:tabs>
          <w:tab w:val="left" w:pos="1701"/>
        </w:tabs>
        <w:jc w:val="both"/>
        <w:rPr>
          <w:rFonts w:cs="Arial"/>
        </w:rPr>
      </w:pPr>
    </w:p>
    <w:p w:rsidR="00E94838" w:rsidRPr="00E94838" w:rsidRDefault="00E94838" w:rsidP="00E94838">
      <w:pPr>
        <w:tabs>
          <w:tab w:val="left" w:pos="1701"/>
        </w:tabs>
        <w:jc w:val="both"/>
        <w:rPr>
          <w:rFonts w:cs="Arial"/>
          <w:i/>
          <w:color w:val="31849B" w:themeColor="accent5" w:themeShade="BF"/>
        </w:rPr>
      </w:pPr>
      <w:r w:rsidRPr="00E94838">
        <w:rPr>
          <w:rFonts w:cs="Arial"/>
          <w:i/>
          <w:color w:val="31849B" w:themeColor="accent5" w:themeShade="BF"/>
        </w:rPr>
        <w:t>Typografische vormgeving</w:t>
      </w:r>
    </w:p>
    <w:p w:rsidR="00846E05" w:rsidRDefault="00846E05" w:rsidP="000014EE">
      <w:pPr>
        <w:pStyle w:val="Lijstalinea"/>
        <w:numPr>
          <w:ilvl w:val="0"/>
          <w:numId w:val="18"/>
        </w:numPr>
        <w:rPr>
          <w:rFonts w:cs="Arial"/>
          <w:sz w:val="20"/>
        </w:rPr>
      </w:pPr>
      <w:r w:rsidRPr="0007060A">
        <w:rPr>
          <w:rFonts w:cs="Arial"/>
          <w:sz w:val="20"/>
        </w:rPr>
        <w:t xml:space="preserve">een goed verlicht lokaal </w:t>
      </w:r>
      <w:r w:rsidRPr="00846E05">
        <w:rPr>
          <w:rFonts w:cs="Arial"/>
          <w:sz w:val="20"/>
        </w:rPr>
        <w:t xml:space="preserve">met voldoende </w:t>
      </w:r>
      <w:r>
        <w:rPr>
          <w:rFonts w:cs="Arial"/>
          <w:sz w:val="20"/>
        </w:rPr>
        <w:t xml:space="preserve">aantal </w:t>
      </w:r>
      <w:r w:rsidRPr="00846E05">
        <w:rPr>
          <w:rFonts w:cs="Arial"/>
          <w:sz w:val="20"/>
        </w:rPr>
        <w:t>computers om de leerlingen individueel te laten werken</w:t>
      </w:r>
      <w:r>
        <w:rPr>
          <w:rFonts w:cs="Arial"/>
          <w:sz w:val="20"/>
        </w:rPr>
        <w:t xml:space="preserve"> </w:t>
      </w:r>
    </w:p>
    <w:p w:rsidR="00E37F8A" w:rsidRDefault="00E37F8A" w:rsidP="000014EE">
      <w:pPr>
        <w:pStyle w:val="Lijstalinea"/>
        <w:numPr>
          <w:ilvl w:val="0"/>
          <w:numId w:val="18"/>
        </w:numPr>
        <w:tabs>
          <w:tab w:val="left" w:pos="1701"/>
        </w:tabs>
        <w:jc w:val="both"/>
        <w:rPr>
          <w:rFonts w:cs="Arial"/>
          <w:sz w:val="20"/>
        </w:rPr>
      </w:pPr>
      <w:r>
        <w:rPr>
          <w:rFonts w:cs="Arial"/>
          <w:sz w:val="20"/>
        </w:rPr>
        <w:t>vakliteratuur</w:t>
      </w:r>
    </w:p>
    <w:p w:rsidR="00E37F8A" w:rsidRDefault="00E37F8A" w:rsidP="000014EE">
      <w:pPr>
        <w:pStyle w:val="Lijstalinea"/>
        <w:numPr>
          <w:ilvl w:val="0"/>
          <w:numId w:val="18"/>
        </w:numPr>
        <w:tabs>
          <w:tab w:val="left" w:pos="1701"/>
        </w:tabs>
        <w:jc w:val="both"/>
        <w:rPr>
          <w:rFonts w:cs="Arial"/>
          <w:sz w:val="20"/>
        </w:rPr>
      </w:pPr>
      <w:r>
        <w:rPr>
          <w:rFonts w:cs="Arial"/>
          <w:sz w:val="20"/>
        </w:rPr>
        <w:t>tekstverwerkingsprogramma</w:t>
      </w:r>
    </w:p>
    <w:p w:rsidR="00E37F8A" w:rsidRPr="00E37F8A" w:rsidRDefault="00E37F8A" w:rsidP="000014EE">
      <w:pPr>
        <w:pStyle w:val="Lijstalinea"/>
        <w:numPr>
          <w:ilvl w:val="0"/>
          <w:numId w:val="18"/>
        </w:numPr>
        <w:tabs>
          <w:tab w:val="left" w:pos="1701"/>
        </w:tabs>
        <w:jc w:val="both"/>
        <w:rPr>
          <w:rFonts w:cs="Arial"/>
          <w:sz w:val="20"/>
        </w:rPr>
      </w:pPr>
      <w:r>
        <w:rPr>
          <w:rFonts w:cs="Arial"/>
          <w:sz w:val="20"/>
        </w:rPr>
        <w:t>opmaakprogramma</w:t>
      </w:r>
    </w:p>
    <w:p w:rsidR="00650087" w:rsidRPr="0007060A" w:rsidRDefault="00650087" w:rsidP="0007060A">
      <w:pPr>
        <w:tabs>
          <w:tab w:val="left" w:pos="1701"/>
        </w:tabs>
        <w:jc w:val="both"/>
        <w:rPr>
          <w:rFonts w:cs="Arial"/>
          <w:i/>
          <w:color w:val="31849B" w:themeColor="accent5" w:themeShade="BF"/>
        </w:rPr>
      </w:pPr>
    </w:p>
    <w:p w:rsidR="005E1B88" w:rsidRPr="002B4DF2" w:rsidRDefault="005E1B88" w:rsidP="00A160BF">
      <w:pPr>
        <w:pStyle w:val="Kop1"/>
      </w:pPr>
      <w:bookmarkStart w:id="138" w:name="_Toc247095096"/>
      <w:bookmarkStart w:id="139" w:name="_Toc247095404"/>
      <w:bookmarkStart w:id="140" w:name="_Toc247095483"/>
      <w:bookmarkStart w:id="141" w:name="_Toc247095517"/>
      <w:bookmarkStart w:id="142" w:name="_Toc247095622"/>
      <w:bookmarkStart w:id="143" w:name="_Toc410629091"/>
      <w:r w:rsidRPr="002B4DF2">
        <w:lastRenderedPageBreak/>
        <w:t>Vakspecifieke informatie</w:t>
      </w:r>
      <w:bookmarkEnd w:id="138"/>
      <w:bookmarkEnd w:id="139"/>
      <w:bookmarkEnd w:id="140"/>
      <w:bookmarkEnd w:id="141"/>
      <w:bookmarkEnd w:id="142"/>
      <w:bookmarkEnd w:id="143"/>
      <w:r w:rsidRPr="002B4DF2">
        <w:t xml:space="preserve"> </w:t>
      </w:r>
    </w:p>
    <w:p w:rsidR="00D848E9" w:rsidRPr="00D848E9" w:rsidRDefault="00D848E9" w:rsidP="00D848E9">
      <w:pPr>
        <w:autoSpaceDE w:val="0"/>
        <w:autoSpaceDN w:val="0"/>
        <w:adjustRightInd w:val="0"/>
        <w:rPr>
          <w:rFonts w:ascii="TTE190C0A8t00" w:hAnsi="TTE190C0A8t00" w:cs="TTE190C0A8t00"/>
          <w:color w:val="000000"/>
          <w:szCs w:val="20"/>
          <w:lang w:val="en-US" w:eastAsia="nl-BE"/>
        </w:rPr>
      </w:pPr>
      <w:r w:rsidRPr="00D848E9">
        <w:rPr>
          <w:rFonts w:ascii="TTE190C0A8t00" w:hAnsi="TTE190C0A8t00" w:cs="TTE190C0A8t00"/>
          <w:color w:val="000000"/>
          <w:szCs w:val="20"/>
          <w:lang w:val="en-US" w:eastAsia="nl-BE"/>
        </w:rPr>
        <w:t>Academic Service In Design 2.0</w:t>
      </w:r>
    </w:p>
    <w:p w:rsidR="00D848E9" w:rsidRPr="00D848E9" w:rsidRDefault="00D848E9" w:rsidP="00D848E9">
      <w:pPr>
        <w:autoSpaceDE w:val="0"/>
        <w:autoSpaceDN w:val="0"/>
        <w:adjustRightInd w:val="0"/>
        <w:rPr>
          <w:rFonts w:ascii="TTE190C0A8t00" w:hAnsi="TTE190C0A8t00" w:cs="TTE190C0A8t00"/>
          <w:color w:val="000000"/>
          <w:szCs w:val="20"/>
          <w:lang w:val="en-US" w:eastAsia="nl-BE"/>
        </w:rPr>
      </w:pPr>
      <w:r w:rsidRPr="00D848E9">
        <w:rPr>
          <w:rFonts w:ascii="TTE190C0A8t00" w:hAnsi="TTE190C0A8t00" w:cs="TTE190C0A8t00"/>
          <w:color w:val="000000"/>
          <w:szCs w:val="20"/>
          <w:lang w:val="en-US" w:eastAsia="nl-BE"/>
        </w:rPr>
        <w:t>Academic Service Illustrator 10</w:t>
      </w:r>
    </w:p>
    <w:p w:rsidR="00D848E9" w:rsidRDefault="00D848E9" w:rsidP="00D848E9">
      <w:pPr>
        <w:autoSpaceDE w:val="0"/>
        <w:autoSpaceDN w:val="0"/>
        <w:adjustRightInd w:val="0"/>
        <w:rPr>
          <w:rFonts w:ascii="TTE190C0A8t00" w:hAnsi="TTE190C0A8t00" w:cs="TTE190C0A8t00"/>
          <w:color w:val="000000"/>
          <w:szCs w:val="20"/>
          <w:lang w:val="en-US" w:eastAsia="nl-BE"/>
        </w:rPr>
      </w:pPr>
    </w:p>
    <w:p w:rsidR="00D848E9" w:rsidRDefault="00D848E9" w:rsidP="00D848E9">
      <w:pPr>
        <w:autoSpaceDE w:val="0"/>
        <w:autoSpaceDN w:val="0"/>
        <w:adjustRightInd w:val="0"/>
        <w:rPr>
          <w:rFonts w:ascii="TTE190C0A8t00" w:hAnsi="TTE190C0A8t00" w:cs="TTE190C0A8t00"/>
          <w:color w:val="000000"/>
          <w:szCs w:val="20"/>
          <w:lang w:val="en-US" w:eastAsia="nl-BE"/>
        </w:rPr>
      </w:pPr>
      <w:r>
        <w:rPr>
          <w:rFonts w:ascii="TTE190C0A8t00" w:hAnsi="TTE190C0A8t00" w:cs="TTE190C0A8t00"/>
          <w:color w:val="000000"/>
          <w:szCs w:val="20"/>
          <w:lang w:val="en-US" w:eastAsia="nl-BE"/>
        </w:rPr>
        <w:t xml:space="preserve">BAUER, Peter, </w:t>
      </w:r>
      <w:r w:rsidRPr="00D848E9">
        <w:rPr>
          <w:rFonts w:ascii="TTE190C0A8t00" w:hAnsi="TTE190C0A8t00" w:cs="TTE190C0A8t00"/>
          <w:color w:val="000000"/>
          <w:szCs w:val="20"/>
          <w:lang w:val="en-US" w:eastAsia="nl-BE"/>
        </w:rPr>
        <w:t>GOLDING,</w:t>
      </w:r>
      <w:r>
        <w:rPr>
          <w:rFonts w:ascii="TTE190C0A8t00" w:hAnsi="TTE190C0A8t00" w:cs="TTE190C0A8t00"/>
          <w:color w:val="000000"/>
          <w:szCs w:val="20"/>
          <w:lang w:val="en-US" w:eastAsia="nl-BE"/>
        </w:rPr>
        <w:t xml:space="preserve"> Mordy</w:t>
      </w:r>
      <w:r w:rsidRPr="00D848E9">
        <w:rPr>
          <w:rFonts w:ascii="TTE190C0A8t00" w:hAnsi="TTE190C0A8t00" w:cs="TTE190C0A8t00"/>
          <w:color w:val="000000"/>
          <w:szCs w:val="20"/>
          <w:lang w:val="en-US" w:eastAsia="nl-BE"/>
        </w:rPr>
        <w:t xml:space="preserve"> </w:t>
      </w:r>
    </w:p>
    <w:p w:rsidR="00D848E9" w:rsidRPr="00D848E9" w:rsidRDefault="00D848E9" w:rsidP="00D848E9">
      <w:pPr>
        <w:autoSpaceDE w:val="0"/>
        <w:autoSpaceDN w:val="0"/>
        <w:adjustRightInd w:val="0"/>
        <w:rPr>
          <w:rFonts w:ascii="TTE190C0A8t00" w:hAnsi="TTE190C0A8t00" w:cs="TTE190C0A8t00"/>
          <w:color w:val="000000"/>
          <w:szCs w:val="20"/>
          <w:lang w:val="en-US" w:eastAsia="nl-BE"/>
        </w:rPr>
      </w:pPr>
      <w:r w:rsidRPr="00D848E9">
        <w:rPr>
          <w:rFonts w:ascii="TTE190C0A8t00" w:hAnsi="TTE190C0A8t00" w:cs="TTE190C0A8t00"/>
          <w:color w:val="000000"/>
          <w:szCs w:val="20"/>
          <w:lang w:val="en-US" w:eastAsia="nl-BE"/>
        </w:rPr>
        <w:t>Adobe Illustrator 10 in 24 uur, vertaling van Sams teach yourself Adobe Illustrator 10 in 24 hours, uitgeverij SAMS, 2002</w:t>
      </w:r>
    </w:p>
    <w:p w:rsidR="00D848E9" w:rsidRPr="00D848E9" w:rsidRDefault="00D848E9" w:rsidP="00D848E9">
      <w:pPr>
        <w:autoSpaceDE w:val="0"/>
        <w:autoSpaceDN w:val="0"/>
        <w:adjustRightInd w:val="0"/>
        <w:rPr>
          <w:rFonts w:ascii="TTE190C0A8t00" w:hAnsi="TTE190C0A8t00" w:cs="TTE190C0A8t00"/>
          <w:color w:val="000000"/>
          <w:szCs w:val="20"/>
          <w:lang w:val="en-US" w:eastAsia="nl-BE"/>
        </w:rPr>
      </w:pPr>
      <w:r w:rsidRPr="00D848E9">
        <w:rPr>
          <w:rFonts w:ascii="TTE190C0A8t00" w:hAnsi="TTE190C0A8t00" w:cs="TTE190C0A8t00"/>
          <w:color w:val="000000"/>
          <w:szCs w:val="20"/>
          <w:lang w:val="en-US" w:eastAsia="nl-BE"/>
        </w:rPr>
        <w:t>ISBN 90 430 0626 2</w:t>
      </w:r>
    </w:p>
    <w:p w:rsidR="00D848E9" w:rsidRDefault="00D848E9" w:rsidP="00D848E9">
      <w:pPr>
        <w:autoSpaceDE w:val="0"/>
        <w:autoSpaceDN w:val="0"/>
        <w:adjustRightInd w:val="0"/>
        <w:rPr>
          <w:rFonts w:ascii="TTE190C0A8t00" w:hAnsi="TTE190C0A8t00" w:cs="TTE190C0A8t00"/>
          <w:color w:val="000000"/>
          <w:szCs w:val="20"/>
          <w:lang w:val="en-US" w:eastAsia="nl-BE"/>
        </w:rPr>
      </w:pP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 xml:space="preserve">BAUER, Peter </w:t>
      </w: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Photoshop voor dummies</w:t>
      </w:r>
    </w:p>
    <w:p w:rsidR="001245D7" w:rsidRDefault="001245D7" w:rsidP="00D848E9">
      <w:pPr>
        <w:autoSpaceDE w:val="0"/>
        <w:autoSpaceDN w:val="0"/>
        <w:adjustRightInd w:val="0"/>
        <w:rPr>
          <w:rFonts w:ascii="TTE190C0A8t00" w:hAnsi="TTE190C0A8t00" w:cs="TTE190C0A8t00"/>
          <w:color w:val="000000"/>
          <w:szCs w:val="20"/>
          <w:lang w:val="en-US" w:eastAsia="nl-BE"/>
        </w:rPr>
      </w:pP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Classroom in a book Illustrator CC</w:t>
      </w: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Pearson Education</w:t>
      </w:r>
    </w:p>
    <w:p w:rsidR="001245D7" w:rsidRDefault="001245D7" w:rsidP="001245D7">
      <w:pPr>
        <w:autoSpaceDE w:val="0"/>
        <w:autoSpaceDN w:val="0"/>
        <w:adjustRightInd w:val="0"/>
        <w:rPr>
          <w:rFonts w:ascii="TTE190C0A8t00" w:hAnsi="TTE190C0A8t00" w:cs="TTE190C0A8t00"/>
          <w:color w:val="000000"/>
          <w:szCs w:val="20"/>
          <w:lang w:val="en-US" w:eastAsia="nl-BE"/>
        </w:rPr>
      </w:pP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Classroom in a book InDesign CC</w:t>
      </w: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Pearson Education</w:t>
      </w:r>
    </w:p>
    <w:p w:rsidR="001245D7" w:rsidRDefault="001245D7" w:rsidP="001245D7">
      <w:pPr>
        <w:autoSpaceDE w:val="0"/>
        <w:autoSpaceDN w:val="0"/>
        <w:adjustRightInd w:val="0"/>
        <w:rPr>
          <w:rFonts w:ascii="TTE190C0A8t00" w:hAnsi="TTE190C0A8t00" w:cs="TTE190C0A8t00"/>
          <w:color w:val="000000"/>
          <w:szCs w:val="20"/>
          <w:lang w:val="en-US" w:eastAsia="nl-BE"/>
        </w:rPr>
      </w:pP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Classroom in a book Photoshop CC</w:t>
      </w:r>
    </w:p>
    <w:p w:rsidR="001245D7" w:rsidRPr="001245D7" w:rsidRDefault="001245D7" w:rsidP="001245D7">
      <w:pPr>
        <w:autoSpaceDE w:val="0"/>
        <w:autoSpaceDN w:val="0"/>
        <w:adjustRightInd w:val="0"/>
        <w:rPr>
          <w:rFonts w:ascii="TTE190C0A8t00" w:hAnsi="TTE190C0A8t00" w:cs="TTE190C0A8t00"/>
          <w:color w:val="000000"/>
          <w:szCs w:val="20"/>
          <w:lang w:val="en-US" w:eastAsia="nl-BE"/>
        </w:rPr>
      </w:pPr>
      <w:r w:rsidRPr="001245D7">
        <w:rPr>
          <w:rFonts w:ascii="TTE190C0A8t00" w:hAnsi="TTE190C0A8t00" w:cs="TTE190C0A8t00"/>
          <w:color w:val="000000"/>
          <w:szCs w:val="20"/>
          <w:lang w:val="en-US" w:eastAsia="nl-BE"/>
        </w:rPr>
        <w:t>Pearson Education</w:t>
      </w:r>
    </w:p>
    <w:p w:rsidR="001245D7" w:rsidRDefault="001245D7" w:rsidP="00D848E9">
      <w:pPr>
        <w:autoSpaceDE w:val="0"/>
        <w:autoSpaceDN w:val="0"/>
        <w:adjustRightInd w:val="0"/>
        <w:rPr>
          <w:rFonts w:ascii="TTE190C0A8t00" w:hAnsi="TTE190C0A8t00" w:cs="TTE190C0A8t00"/>
          <w:color w:val="000000"/>
          <w:szCs w:val="20"/>
          <w:lang w:val="en-US" w:eastAsia="nl-BE"/>
        </w:rPr>
      </w:pPr>
    </w:p>
    <w:p w:rsidR="001245D7" w:rsidRPr="00F23FE7" w:rsidRDefault="001245D7" w:rsidP="001245D7">
      <w:pPr>
        <w:autoSpaceDE w:val="0"/>
        <w:autoSpaceDN w:val="0"/>
        <w:adjustRightInd w:val="0"/>
        <w:rPr>
          <w:rFonts w:ascii="TTE190C0A8t00" w:hAnsi="TTE190C0A8t00" w:cs="TTE190C0A8t00"/>
          <w:color w:val="000000"/>
          <w:szCs w:val="20"/>
          <w:lang w:val="en-US" w:eastAsia="nl-BE"/>
        </w:rPr>
      </w:pPr>
      <w:r w:rsidRPr="00F23FE7">
        <w:rPr>
          <w:rFonts w:ascii="TTE190C0A8t00" w:hAnsi="TTE190C0A8t00" w:cs="TTE190C0A8t00"/>
          <w:color w:val="000000"/>
          <w:szCs w:val="20"/>
          <w:lang w:val="en-US" w:eastAsia="nl-BE"/>
        </w:rPr>
        <w:t>Compleet handboek modeltekenen</w:t>
      </w:r>
    </w:p>
    <w:p w:rsidR="001245D7" w:rsidRPr="00F23FE7" w:rsidRDefault="001245D7" w:rsidP="001245D7">
      <w:pPr>
        <w:autoSpaceDE w:val="0"/>
        <w:autoSpaceDN w:val="0"/>
        <w:adjustRightInd w:val="0"/>
        <w:rPr>
          <w:rFonts w:ascii="TTE190C0A8t00" w:hAnsi="TTE190C0A8t00" w:cs="TTE190C0A8t00"/>
          <w:color w:val="000000"/>
          <w:szCs w:val="20"/>
          <w:lang w:val="en-US" w:eastAsia="nl-BE"/>
        </w:rPr>
      </w:pPr>
      <w:r w:rsidRPr="00F23FE7">
        <w:rPr>
          <w:rFonts w:ascii="TTE190C0A8t00" w:hAnsi="TTE190C0A8t00" w:cs="TTE190C0A8t00"/>
          <w:color w:val="000000"/>
          <w:szCs w:val="20"/>
          <w:lang w:val="en-US" w:eastAsia="nl-BE"/>
        </w:rPr>
        <w:t>Deltas</w:t>
      </w:r>
    </w:p>
    <w:p w:rsidR="001245D7" w:rsidRPr="00F23FE7" w:rsidRDefault="001245D7" w:rsidP="00D848E9">
      <w:pPr>
        <w:autoSpaceDE w:val="0"/>
        <w:autoSpaceDN w:val="0"/>
        <w:adjustRightInd w:val="0"/>
        <w:rPr>
          <w:rFonts w:ascii="TTE190C0A8t00" w:hAnsi="TTE190C0A8t00" w:cs="TTE190C0A8t00"/>
          <w:color w:val="000000"/>
          <w:szCs w:val="20"/>
          <w:lang w:val="en-US" w:eastAsia="nl-BE"/>
        </w:rPr>
      </w:pPr>
    </w:p>
    <w:p w:rsidR="006C06B9" w:rsidRPr="006C06B9" w:rsidRDefault="006C06B9" w:rsidP="006C06B9">
      <w:pPr>
        <w:autoSpaceDE w:val="0"/>
        <w:autoSpaceDN w:val="0"/>
        <w:adjustRightInd w:val="0"/>
        <w:rPr>
          <w:rFonts w:ascii="TTE190C0A8t00" w:hAnsi="TTE190C0A8t00" w:cs="TTE190C0A8t00"/>
          <w:color w:val="000000"/>
          <w:szCs w:val="20"/>
          <w:lang w:val="en-US" w:eastAsia="nl-BE"/>
        </w:rPr>
      </w:pPr>
      <w:r w:rsidRPr="006C06B9">
        <w:rPr>
          <w:rFonts w:ascii="TTE190C0A8t00" w:hAnsi="TTE190C0A8t00" w:cs="TTE190C0A8t00"/>
          <w:color w:val="000000"/>
          <w:szCs w:val="20"/>
          <w:lang w:val="en-US" w:eastAsia="nl-BE"/>
        </w:rPr>
        <w:t>DABNER, David, CALVERT, Sheena, CASEY, Anoki,</w:t>
      </w:r>
    </w:p>
    <w:p w:rsidR="006C06B9" w:rsidRPr="006C06B9" w:rsidRDefault="006C06B9" w:rsidP="006C06B9">
      <w:pPr>
        <w:autoSpaceDE w:val="0"/>
        <w:autoSpaceDN w:val="0"/>
        <w:adjustRightInd w:val="0"/>
        <w:rPr>
          <w:rFonts w:ascii="TTE190C0A8t00" w:hAnsi="TTE190C0A8t00" w:cs="TTE190C0A8t00"/>
          <w:color w:val="000000"/>
          <w:szCs w:val="20"/>
          <w:lang w:val="nl-BE" w:eastAsia="nl-BE"/>
        </w:rPr>
      </w:pPr>
      <w:r w:rsidRPr="006C06B9">
        <w:rPr>
          <w:rFonts w:ascii="TTE190C0A8t00" w:hAnsi="TTE190C0A8t00" w:cs="TTE190C0A8t00"/>
          <w:color w:val="000000"/>
          <w:szCs w:val="20"/>
          <w:lang w:val="nl-BE" w:eastAsia="nl-BE"/>
        </w:rPr>
        <w:t>Grafisch ontwerpen/Het nieuwe handboek voor visuele communicatie</w:t>
      </w:r>
    </w:p>
    <w:p w:rsidR="006C06B9" w:rsidRPr="001245D7" w:rsidRDefault="006C06B9" w:rsidP="00D848E9">
      <w:pPr>
        <w:autoSpaceDE w:val="0"/>
        <w:autoSpaceDN w:val="0"/>
        <w:adjustRightInd w:val="0"/>
        <w:rPr>
          <w:rFonts w:ascii="TTE190C0A8t00" w:hAnsi="TTE190C0A8t00" w:cs="TTE190C0A8t00"/>
          <w:color w:val="000000"/>
          <w:szCs w:val="20"/>
          <w:lang w:val="nl-BE" w:eastAsia="nl-BE"/>
        </w:rPr>
      </w:pPr>
    </w:p>
    <w:p w:rsidR="001245D7" w:rsidRPr="001245D7" w:rsidRDefault="001245D7" w:rsidP="001245D7">
      <w:pPr>
        <w:autoSpaceDE w:val="0"/>
        <w:autoSpaceDN w:val="0"/>
        <w:adjustRightInd w:val="0"/>
        <w:rPr>
          <w:rFonts w:ascii="TTE190C0A8t00" w:hAnsi="TTE190C0A8t00" w:cs="TTE190C0A8t00"/>
          <w:color w:val="000000"/>
          <w:szCs w:val="20"/>
          <w:lang w:val="nl-BE" w:eastAsia="nl-BE"/>
        </w:rPr>
      </w:pPr>
      <w:r w:rsidRPr="001245D7">
        <w:rPr>
          <w:rFonts w:ascii="TTE190C0A8t00" w:hAnsi="TTE190C0A8t00" w:cs="TTE190C0A8t00"/>
          <w:color w:val="000000"/>
          <w:szCs w:val="20"/>
          <w:lang w:val="nl-BE" w:eastAsia="nl-BE"/>
        </w:rPr>
        <w:t>Digitale fotografie en beeldbewerking</w:t>
      </w:r>
    </w:p>
    <w:p w:rsidR="001245D7" w:rsidRPr="001245D7" w:rsidRDefault="001245D7" w:rsidP="001245D7">
      <w:pPr>
        <w:autoSpaceDE w:val="0"/>
        <w:autoSpaceDN w:val="0"/>
        <w:adjustRightInd w:val="0"/>
        <w:rPr>
          <w:rFonts w:ascii="TTE190C0A8t00" w:hAnsi="TTE190C0A8t00" w:cs="TTE190C0A8t00"/>
          <w:color w:val="000000"/>
          <w:szCs w:val="20"/>
          <w:lang w:val="nl-BE" w:eastAsia="nl-BE"/>
        </w:rPr>
      </w:pPr>
      <w:r w:rsidRPr="001245D7">
        <w:rPr>
          <w:rFonts w:ascii="TTE190C0A8t00" w:hAnsi="TTE190C0A8t00" w:cs="TTE190C0A8t00"/>
          <w:color w:val="000000"/>
          <w:szCs w:val="20"/>
          <w:lang w:val="nl-BE" w:eastAsia="nl-BE"/>
        </w:rPr>
        <w:t>Librero</w:t>
      </w:r>
    </w:p>
    <w:p w:rsidR="001245D7" w:rsidRPr="001245D7" w:rsidRDefault="001245D7" w:rsidP="00D848E9">
      <w:pPr>
        <w:autoSpaceDE w:val="0"/>
        <w:autoSpaceDN w:val="0"/>
        <w:adjustRightInd w:val="0"/>
        <w:rPr>
          <w:rFonts w:ascii="TTE190C0A8t00" w:hAnsi="TTE190C0A8t00" w:cs="TTE190C0A8t00"/>
          <w:color w:val="000000"/>
          <w:szCs w:val="20"/>
          <w:lang w:val="nl-BE" w:eastAsia="nl-BE"/>
        </w:rPr>
      </w:pPr>
    </w:p>
    <w:p w:rsidR="00D848E9" w:rsidRPr="001245D7" w:rsidRDefault="00D848E9" w:rsidP="00D848E9">
      <w:pPr>
        <w:autoSpaceDE w:val="0"/>
        <w:autoSpaceDN w:val="0"/>
        <w:adjustRightInd w:val="0"/>
        <w:rPr>
          <w:rFonts w:ascii="TTE190C0A8t00" w:hAnsi="TTE190C0A8t00" w:cs="TTE190C0A8t00"/>
          <w:color w:val="000000"/>
          <w:szCs w:val="20"/>
          <w:lang w:val="nl-BE" w:eastAsia="nl-BE"/>
        </w:rPr>
      </w:pPr>
      <w:r w:rsidRPr="001245D7">
        <w:rPr>
          <w:rFonts w:ascii="TTE190C0A8t00" w:hAnsi="TTE190C0A8t00" w:cs="TTE190C0A8t00"/>
          <w:color w:val="000000"/>
          <w:szCs w:val="20"/>
          <w:lang w:val="nl-BE" w:eastAsia="nl-BE"/>
        </w:rPr>
        <w:t xml:space="preserve">GARY, R., DAHL, </w:t>
      </w:r>
      <w:r w:rsidRPr="001245D7">
        <w:rPr>
          <w:rFonts w:ascii="TTE190C0A8t00" w:hAnsi="TTE190C0A8t00" w:cs="TTE190C0A8t00"/>
          <w:color w:val="000000"/>
          <w:szCs w:val="20"/>
          <w:lang w:val="nl-BE" w:eastAsia="nl-BE"/>
        </w:rPr>
        <w:br/>
        <w:t xml:space="preserve">Reclame voor Dummies, </w:t>
      </w:r>
      <w:r w:rsidRPr="001245D7">
        <w:rPr>
          <w:rFonts w:ascii="TTE190C0A8t00" w:hAnsi="TTE190C0A8t00" w:cs="TTE190C0A8t00"/>
          <w:color w:val="000000"/>
          <w:szCs w:val="20"/>
          <w:lang w:val="nl-BE" w:eastAsia="nl-BE"/>
        </w:rPr>
        <w:br/>
        <w:t>uitgeverij Addison Wesley</w:t>
      </w:r>
    </w:p>
    <w:p w:rsidR="00D848E9" w:rsidRPr="00D848E9" w:rsidRDefault="00D848E9" w:rsidP="00D848E9">
      <w:pPr>
        <w:autoSpaceDE w:val="0"/>
        <w:autoSpaceDN w:val="0"/>
        <w:adjustRightInd w:val="0"/>
        <w:rPr>
          <w:rFonts w:ascii="TTE190C0A8t00" w:hAnsi="TTE190C0A8t00" w:cs="TTE190C0A8t00"/>
          <w:color w:val="000000"/>
          <w:szCs w:val="20"/>
          <w:lang w:val="nl-BE" w:eastAsia="nl-BE"/>
        </w:rPr>
      </w:pPr>
      <w:r w:rsidRPr="00D848E9">
        <w:rPr>
          <w:rFonts w:ascii="TTE190C0A8t00" w:hAnsi="TTE190C0A8t00" w:cs="TTE190C0A8t00"/>
          <w:color w:val="000000"/>
          <w:szCs w:val="20"/>
          <w:lang w:val="nl-BE" w:eastAsia="nl-BE"/>
        </w:rPr>
        <w:t>ISBN 90-430-0649-1</w:t>
      </w:r>
    </w:p>
    <w:p w:rsidR="00D848E9" w:rsidRDefault="00D848E9" w:rsidP="00D848E9">
      <w:pPr>
        <w:autoSpaceDE w:val="0"/>
        <w:autoSpaceDN w:val="0"/>
        <w:adjustRightInd w:val="0"/>
        <w:rPr>
          <w:rFonts w:ascii="TTE190C0A8t00" w:hAnsi="TTE190C0A8t00" w:cs="TTE190C0A8t00"/>
          <w:color w:val="000000"/>
          <w:szCs w:val="20"/>
          <w:lang w:val="nl-BE" w:eastAsia="nl-BE"/>
        </w:rPr>
      </w:pPr>
    </w:p>
    <w:p w:rsidR="001245D7" w:rsidRPr="001245D7" w:rsidRDefault="001245D7" w:rsidP="001245D7">
      <w:pPr>
        <w:autoSpaceDE w:val="0"/>
        <w:autoSpaceDN w:val="0"/>
        <w:adjustRightInd w:val="0"/>
        <w:rPr>
          <w:rFonts w:ascii="TTE190C0A8t00" w:hAnsi="TTE190C0A8t00" w:cs="TTE190C0A8t00"/>
          <w:color w:val="000000"/>
          <w:szCs w:val="20"/>
          <w:lang w:val="nl-BE" w:eastAsia="nl-BE"/>
        </w:rPr>
      </w:pPr>
      <w:r w:rsidRPr="001245D7">
        <w:rPr>
          <w:rFonts w:ascii="TTE190C0A8t00" w:hAnsi="TTE190C0A8t00" w:cs="TTE190C0A8t00"/>
          <w:color w:val="000000"/>
          <w:szCs w:val="20"/>
          <w:lang w:val="nl-BE" w:eastAsia="nl-BE"/>
        </w:rPr>
        <w:t>Grafisch ontwerpen, het nieuwe handboek voor visuele communicatie</w:t>
      </w:r>
    </w:p>
    <w:p w:rsidR="001245D7" w:rsidRPr="001245D7" w:rsidRDefault="001245D7" w:rsidP="001245D7">
      <w:pPr>
        <w:autoSpaceDE w:val="0"/>
        <w:autoSpaceDN w:val="0"/>
        <w:adjustRightInd w:val="0"/>
        <w:rPr>
          <w:rFonts w:ascii="TTE190C0A8t00" w:hAnsi="TTE190C0A8t00" w:cs="TTE190C0A8t00"/>
          <w:color w:val="000000"/>
          <w:szCs w:val="20"/>
          <w:lang w:val="nl-BE" w:eastAsia="nl-BE"/>
        </w:rPr>
      </w:pPr>
      <w:r w:rsidRPr="001245D7">
        <w:rPr>
          <w:rFonts w:ascii="TTE190C0A8t00" w:hAnsi="TTE190C0A8t00" w:cs="TTE190C0A8t00"/>
          <w:color w:val="000000"/>
          <w:szCs w:val="20"/>
          <w:lang w:val="nl-BE" w:eastAsia="nl-BE"/>
        </w:rPr>
        <w:t>Librero</w:t>
      </w:r>
    </w:p>
    <w:p w:rsidR="001245D7" w:rsidRDefault="001245D7" w:rsidP="00D848E9">
      <w:pPr>
        <w:autoSpaceDE w:val="0"/>
        <w:autoSpaceDN w:val="0"/>
        <w:adjustRightInd w:val="0"/>
        <w:rPr>
          <w:rFonts w:ascii="TTE190C0A8t00" w:hAnsi="TTE190C0A8t00" w:cs="TTE190C0A8t00"/>
          <w:color w:val="000000"/>
          <w:szCs w:val="20"/>
          <w:lang w:val="nl-BE" w:eastAsia="nl-BE"/>
        </w:rPr>
      </w:pP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90C0A8t00" w:hAnsi="TTE190C0A8t00" w:cs="TTE190C0A8t00"/>
          <w:color w:val="000000"/>
          <w:szCs w:val="20"/>
          <w:lang w:val="nl-BE" w:eastAsia="nl-BE"/>
        </w:rPr>
        <w:t>Grafische vorming</w:t>
      </w:r>
      <w:r>
        <w:rPr>
          <w:rFonts w:ascii="TTE1598B88t00" w:hAnsi="TTE1598B88t00" w:cs="TTE1598B88t00"/>
          <w:color w:val="000000"/>
          <w:szCs w:val="20"/>
          <w:lang w:val="nl-BE" w:eastAsia="nl-BE"/>
        </w:rPr>
        <w:t xml:space="preserve">, </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uitgeverij Nijgh Versluys, 2003</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ISBN 90 425 0418 8</w:t>
      </w:r>
    </w:p>
    <w:p w:rsidR="00D848E9" w:rsidRDefault="00D848E9" w:rsidP="00D848E9">
      <w:pPr>
        <w:autoSpaceDE w:val="0"/>
        <w:autoSpaceDN w:val="0"/>
        <w:adjustRightInd w:val="0"/>
        <w:rPr>
          <w:rFonts w:ascii="TTE1598B88t00" w:hAnsi="TTE1598B88t00" w:cs="TTE1598B88t00"/>
          <w:color w:val="000000"/>
          <w:szCs w:val="20"/>
          <w:lang w:val="nl-BE" w:eastAsia="nl-BE"/>
        </w:rPr>
      </w:pP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 xml:space="preserve">HIAM, Alexander, </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90C0A8t00" w:hAnsi="TTE190C0A8t00" w:cs="TTE190C0A8t00"/>
          <w:color w:val="000000"/>
          <w:szCs w:val="20"/>
          <w:lang w:val="nl-BE" w:eastAsia="nl-BE"/>
        </w:rPr>
        <w:t>Marketing voor Dummies</w:t>
      </w:r>
      <w:r>
        <w:rPr>
          <w:rFonts w:ascii="TTE1598B88t00" w:hAnsi="TTE1598B88t00" w:cs="TTE1598B88t00"/>
          <w:color w:val="000000"/>
          <w:szCs w:val="20"/>
          <w:lang w:val="nl-BE" w:eastAsia="nl-BE"/>
        </w:rPr>
        <w:t xml:space="preserve">, </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uitgeverij Addison Wesley</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ISBN 90-430-0951-2</w:t>
      </w:r>
    </w:p>
    <w:p w:rsidR="001245D7" w:rsidRDefault="001245D7" w:rsidP="001245D7">
      <w:pPr>
        <w:autoSpaceDE w:val="0"/>
        <w:autoSpaceDN w:val="0"/>
        <w:adjustRightInd w:val="0"/>
        <w:rPr>
          <w:rFonts w:ascii="TTE1598B88t00" w:hAnsi="TTE1598B88t00" w:cs="TTE1598B88t00"/>
          <w:color w:val="000000"/>
          <w:szCs w:val="20"/>
          <w:lang w:val="nl-BE" w:eastAsia="nl-BE"/>
        </w:rPr>
      </w:pPr>
    </w:p>
    <w:p w:rsidR="006C06B9" w:rsidRPr="00F23FE7" w:rsidRDefault="006C06B9" w:rsidP="006C06B9">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JENNINGS, Simon,</w:t>
      </w:r>
    </w:p>
    <w:p w:rsidR="006C06B9" w:rsidRPr="00F23FE7" w:rsidRDefault="006C06B9" w:rsidP="006C06B9">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Bodyparts</w:t>
      </w:r>
    </w:p>
    <w:p w:rsidR="006C06B9" w:rsidRPr="00F23FE7" w:rsidRDefault="006C06B9" w:rsidP="001245D7">
      <w:pPr>
        <w:autoSpaceDE w:val="0"/>
        <w:autoSpaceDN w:val="0"/>
        <w:adjustRightInd w:val="0"/>
        <w:rPr>
          <w:rFonts w:ascii="TTE1598B88t00" w:hAnsi="TTE1598B88t00" w:cs="TTE1598B88t00"/>
          <w:color w:val="000000"/>
          <w:szCs w:val="20"/>
          <w:lang w:val="nl-BE" w:eastAsia="nl-BE"/>
        </w:rPr>
      </w:pPr>
    </w:p>
    <w:p w:rsidR="001245D7" w:rsidRPr="00F23FE7" w:rsidRDefault="001245D7" w:rsidP="001245D7">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JURY, David, Over typografie</w:t>
      </w:r>
    </w:p>
    <w:p w:rsidR="001245D7" w:rsidRPr="00F23FE7" w:rsidRDefault="001245D7" w:rsidP="001245D7">
      <w:pPr>
        <w:autoSpaceDE w:val="0"/>
        <w:autoSpaceDN w:val="0"/>
        <w:adjustRightInd w:val="0"/>
        <w:rPr>
          <w:rFonts w:ascii="TTE1598B88t00" w:hAnsi="TTE1598B88t00" w:cs="TTE1598B88t00"/>
          <w:color w:val="000000"/>
          <w:szCs w:val="20"/>
          <w:lang w:val="nl-BE" w:eastAsia="nl-BE"/>
        </w:rPr>
      </w:pP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598B88t00" w:hAnsi="TTE1598B88t00" w:cs="TTE1598B88t00"/>
          <w:color w:val="000000"/>
          <w:szCs w:val="20"/>
          <w:lang w:val="nl-BE" w:eastAsia="nl-BE"/>
        </w:rPr>
        <w:t>LAROS, Séphine, BAL, Isolde</w:t>
      </w:r>
    </w:p>
    <w:p w:rsidR="00D848E9" w:rsidRDefault="00D848E9" w:rsidP="00D848E9">
      <w:pPr>
        <w:autoSpaceDE w:val="0"/>
        <w:autoSpaceDN w:val="0"/>
        <w:adjustRightInd w:val="0"/>
        <w:rPr>
          <w:rFonts w:ascii="TTE1598B88t00" w:hAnsi="TTE1598B88t00" w:cs="TTE1598B88t00"/>
          <w:color w:val="000000"/>
          <w:szCs w:val="20"/>
          <w:lang w:val="nl-BE" w:eastAsia="nl-BE"/>
        </w:rPr>
      </w:pPr>
      <w:r>
        <w:rPr>
          <w:rFonts w:ascii="TTE190C0A8t00" w:hAnsi="TTE190C0A8t00" w:cs="TTE190C0A8t00"/>
          <w:color w:val="000000"/>
          <w:szCs w:val="20"/>
          <w:lang w:val="nl-BE" w:eastAsia="nl-BE"/>
        </w:rPr>
        <w:t>Huisstijlonderzoek</w:t>
      </w:r>
      <w:r>
        <w:rPr>
          <w:rFonts w:ascii="TTE1598B88t00" w:hAnsi="TTE1598B88t00" w:cs="TTE1598B88t00"/>
          <w:color w:val="000000"/>
          <w:szCs w:val="20"/>
          <w:lang w:val="nl-BE" w:eastAsia="nl-BE"/>
        </w:rPr>
        <w:t xml:space="preserve">, </w:t>
      </w:r>
    </w:p>
    <w:p w:rsidR="00D848E9" w:rsidRPr="00F23FE7" w:rsidRDefault="00D848E9" w:rsidP="00D848E9">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uitgeverij Kluwer.</w:t>
      </w:r>
    </w:p>
    <w:p w:rsidR="00D848E9" w:rsidRPr="00F23FE7" w:rsidRDefault="00D848E9" w:rsidP="00D848E9">
      <w:pPr>
        <w:autoSpaceDE w:val="0"/>
        <w:autoSpaceDN w:val="0"/>
        <w:adjustRightInd w:val="0"/>
        <w:rPr>
          <w:rFonts w:ascii="TTE1598B88t00" w:hAnsi="TTE1598B88t00" w:cs="TTE1598B88t00"/>
          <w:color w:val="000000"/>
          <w:szCs w:val="20"/>
          <w:lang w:val="nl-BE" w:eastAsia="nl-BE"/>
        </w:rPr>
      </w:pPr>
    </w:p>
    <w:p w:rsidR="00D848E9" w:rsidRPr="00F23FE7" w:rsidRDefault="00D848E9" w:rsidP="00D848E9">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 xml:space="preserve">NUMAN, John, </w:t>
      </w:r>
    </w:p>
    <w:p w:rsidR="00D848E9" w:rsidRDefault="00D848E9" w:rsidP="00D848E9">
      <w:pPr>
        <w:autoSpaceDE w:val="0"/>
        <w:autoSpaceDN w:val="0"/>
        <w:adjustRightInd w:val="0"/>
        <w:rPr>
          <w:rFonts w:ascii="TTE1598B88t00" w:hAnsi="TTE1598B88t00" w:cs="TTE1598B88t00"/>
          <w:color w:val="000000"/>
          <w:szCs w:val="20"/>
          <w:lang w:val="en-US" w:eastAsia="nl-BE"/>
        </w:rPr>
      </w:pPr>
      <w:r w:rsidRPr="00D848E9">
        <w:rPr>
          <w:rFonts w:ascii="TTE1598B88t00" w:hAnsi="TTE1598B88t00" w:cs="TTE1598B88t00"/>
          <w:color w:val="000000"/>
          <w:szCs w:val="20"/>
          <w:lang w:val="en-US" w:eastAsia="nl-BE"/>
        </w:rPr>
        <w:t xml:space="preserve">Academic Service Photoshop 7.0, </w:t>
      </w:r>
    </w:p>
    <w:p w:rsidR="00D848E9" w:rsidRPr="00F23FE7" w:rsidRDefault="00D848E9" w:rsidP="00D848E9">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lastRenderedPageBreak/>
        <w:t>uitgeverij Academic Service, Schoonhoven,2002</w:t>
      </w:r>
    </w:p>
    <w:p w:rsidR="00D848E9" w:rsidRPr="00F23FE7" w:rsidRDefault="00D848E9" w:rsidP="00D848E9">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ISBN 90 395 2081 X</w:t>
      </w:r>
    </w:p>
    <w:p w:rsidR="001245D7" w:rsidRPr="00F23FE7" w:rsidRDefault="001245D7" w:rsidP="001245D7">
      <w:pPr>
        <w:autoSpaceDE w:val="0"/>
        <w:autoSpaceDN w:val="0"/>
        <w:adjustRightInd w:val="0"/>
        <w:rPr>
          <w:rFonts w:ascii="TTE1598B88t00" w:hAnsi="TTE1598B88t00" w:cs="TTE1598B88t00"/>
          <w:color w:val="000000"/>
          <w:szCs w:val="20"/>
          <w:lang w:val="en-US" w:eastAsia="nl-BE"/>
        </w:rPr>
      </w:pPr>
    </w:p>
    <w:p w:rsidR="006C06B9" w:rsidRPr="00F23FE7" w:rsidRDefault="006C06B9" w:rsidP="006C06B9">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Over typografie</w:t>
      </w:r>
    </w:p>
    <w:p w:rsidR="006C06B9" w:rsidRPr="00F23FE7" w:rsidRDefault="006C06B9" w:rsidP="006C06B9">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Bispublishers</w:t>
      </w:r>
    </w:p>
    <w:p w:rsidR="006C06B9" w:rsidRPr="00F23FE7" w:rsidRDefault="006C06B9" w:rsidP="001245D7">
      <w:pPr>
        <w:autoSpaceDE w:val="0"/>
        <w:autoSpaceDN w:val="0"/>
        <w:adjustRightInd w:val="0"/>
        <w:rPr>
          <w:rFonts w:ascii="TTE1598B88t00" w:hAnsi="TTE1598B88t00" w:cs="TTE1598B88t00"/>
          <w:color w:val="000000"/>
          <w:szCs w:val="20"/>
          <w:lang w:val="en-US" w:eastAsia="nl-BE"/>
        </w:rPr>
      </w:pPr>
    </w:p>
    <w:p w:rsidR="000A1240" w:rsidRDefault="000A1240" w:rsidP="000A1240">
      <w:pPr>
        <w:autoSpaceDE w:val="0"/>
        <w:autoSpaceDN w:val="0"/>
        <w:adjustRightInd w:val="0"/>
        <w:rPr>
          <w:rFonts w:ascii="TTE1598B88t00" w:hAnsi="TTE1598B88t00" w:cs="TTE1598B88t00"/>
          <w:color w:val="000000"/>
          <w:szCs w:val="20"/>
          <w:lang w:val="en-US" w:eastAsia="nl-BE"/>
        </w:rPr>
      </w:pPr>
      <w:r w:rsidRPr="000A1240">
        <w:rPr>
          <w:rFonts w:ascii="TTE1598B88t00" w:hAnsi="TTE1598B88t00" w:cs="TTE1598B88t00"/>
          <w:color w:val="000000"/>
          <w:szCs w:val="20"/>
          <w:lang w:val="en-US" w:eastAsia="nl-BE"/>
        </w:rPr>
        <w:t xml:space="preserve">PLACE, </w:t>
      </w:r>
      <w:r>
        <w:rPr>
          <w:rFonts w:ascii="TTE1598B88t00" w:hAnsi="TTE1598B88t00" w:cs="TTE1598B88t00"/>
          <w:color w:val="000000"/>
          <w:szCs w:val="20"/>
          <w:lang w:val="en-US" w:eastAsia="nl-BE"/>
        </w:rPr>
        <w:t>Jennifer,</w:t>
      </w:r>
    </w:p>
    <w:p w:rsidR="000A1240" w:rsidRDefault="000A1240" w:rsidP="000A1240">
      <w:pPr>
        <w:autoSpaceDE w:val="0"/>
        <w:autoSpaceDN w:val="0"/>
        <w:adjustRightInd w:val="0"/>
        <w:rPr>
          <w:rFonts w:ascii="TTE1598B88t00" w:hAnsi="TTE1598B88t00" w:cs="TTE1598B88t00"/>
          <w:color w:val="000000"/>
          <w:szCs w:val="20"/>
          <w:lang w:val="en-US" w:eastAsia="nl-BE"/>
        </w:rPr>
      </w:pPr>
      <w:r w:rsidRPr="000A1240">
        <w:rPr>
          <w:rFonts w:ascii="TTE1598B88t00" w:hAnsi="TTE1598B88t00" w:cs="TTE1598B88t00"/>
          <w:color w:val="000000"/>
          <w:szCs w:val="20"/>
          <w:lang w:val="en-US" w:eastAsia="nl-BE"/>
        </w:rPr>
        <w:t xml:space="preserve">Creating Logo’s &amp; letterheads, </w:t>
      </w:r>
    </w:p>
    <w:p w:rsidR="000A1240" w:rsidRPr="000A1240" w:rsidRDefault="000A1240" w:rsidP="000A1240">
      <w:pPr>
        <w:autoSpaceDE w:val="0"/>
        <w:autoSpaceDN w:val="0"/>
        <w:adjustRightInd w:val="0"/>
        <w:rPr>
          <w:rFonts w:ascii="TTE1598B88t00" w:hAnsi="TTE1598B88t00" w:cs="TTE1598B88t00"/>
          <w:color w:val="000000"/>
          <w:szCs w:val="20"/>
          <w:lang w:val="en-US" w:eastAsia="nl-BE"/>
        </w:rPr>
      </w:pPr>
      <w:r w:rsidRPr="000A1240">
        <w:rPr>
          <w:rFonts w:ascii="TTE1598B88t00" w:hAnsi="TTE1598B88t00" w:cs="TTE1598B88t00"/>
          <w:color w:val="000000"/>
          <w:szCs w:val="20"/>
          <w:lang w:val="en-US" w:eastAsia="nl-BE"/>
        </w:rPr>
        <w:t>North light books, 1995</w:t>
      </w:r>
    </w:p>
    <w:p w:rsidR="000A1240" w:rsidRPr="00F23FE7" w:rsidRDefault="000A1240" w:rsidP="000A1240">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ISBN 0 89134 571 X</w:t>
      </w:r>
    </w:p>
    <w:p w:rsidR="00D848E9" w:rsidRPr="00F23FE7" w:rsidRDefault="00D848E9" w:rsidP="00D848E9">
      <w:pPr>
        <w:autoSpaceDE w:val="0"/>
        <w:autoSpaceDN w:val="0"/>
        <w:adjustRightInd w:val="0"/>
        <w:rPr>
          <w:rFonts w:ascii="TTE1598B88t00" w:hAnsi="TTE1598B88t00" w:cs="TTE1598B88t00"/>
          <w:color w:val="000000"/>
          <w:szCs w:val="20"/>
          <w:lang w:val="en-US" w:eastAsia="nl-BE"/>
        </w:rPr>
      </w:pPr>
    </w:p>
    <w:p w:rsidR="000A1240" w:rsidRPr="00F23FE7" w:rsidRDefault="000A1240" w:rsidP="000A1240">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 xml:space="preserve">TREEBUS, K.F. </w:t>
      </w:r>
    </w:p>
    <w:p w:rsidR="000A1240" w:rsidRDefault="000A1240" w:rsidP="000A1240">
      <w:pPr>
        <w:autoSpaceDE w:val="0"/>
        <w:autoSpaceDN w:val="0"/>
        <w:adjustRightInd w:val="0"/>
        <w:rPr>
          <w:rFonts w:ascii="TTE1598B88t00" w:hAnsi="TTE1598B88t00" w:cs="TTE1598B88t00"/>
          <w:color w:val="000000"/>
          <w:szCs w:val="20"/>
          <w:lang w:val="nl-BE" w:eastAsia="nl-BE"/>
        </w:rPr>
      </w:pPr>
      <w:r w:rsidRPr="000A1240">
        <w:rPr>
          <w:rFonts w:ascii="TTE1598B88t00" w:hAnsi="TTE1598B88t00" w:cs="TTE1598B88t00"/>
          <w:color w:val="000000"/>
          <w:szCs w:val="20"/>
          <w:lang w:val="nl-BE" w:eastAsia="nl-BE"/>
        </w:rPr>
        <w:t xml:space="preserve">Vormwijzer, </w:t>
      </w:r>
    </w:p>
    <w:p w:rsidR="000A1240" w:rsidRPr="000A1240" w:rsidRDefault="000A1240" w:rsidP="000A1240">
      <w:pPr>
        <w:autoSpaceDE w:val="0"/>
        <w:autoSpaceDN w:val="0"/>
        <w:adjustRightInd w:val="0"/>
        <w:rPr>
          <w:rFonts w:ascii="TTE1598B88t00" w:hAnsi="TTE1598B88t00" w:cs="TTE1598B88t00"/>
          <w:color w:val="000000"/>
          <w:szCs w:val="20"/>
          <w:lang w:val="nl-BE" w:eastAsia="nl-BE"/>
        </w:rPr>
      </w:pPr>
      <w:r w:rsidRPr="000A1240">
        <w:rPr>
          <w:rFonts w:ascii="TTE1598B88t00" w:hAnsi="TTE1598B88t00" w:cs="TTE1598B88t00"/>
          <w:color w:val="000000"/>
          <w:szCs w:val="20"/>
          <w:lang w:val="nl-BE" w:eastAsia="nl-BE"/>
        </w:rPr>
        <w:t>SDU uitgevers, Den Haag, 1997</w:t>
      </w:r>
    </w:p>
    <w:p w:rsidR="000A1240" w:rsidRPr="000A1240" w:rsidRDefault="000A1240" w:rsidP="000A1240">
      <w:pPr>
        <w:autoSpaceDE w:val="0"/>
        <w:autoSpaceDN w:val="0"/>
        <w:adjustRightInd w:val="0"/>
        <w:rPr>
          <w:rFonts w:ascii="TTE1598B88t00" w:hAnsi="TTE1598B88t00" w:cs="TTE1598B88t00"/>
          <w:color w:val="000000"/>
          <w:szCs w:val="20"/>
          <w:lang w:val="nl-BE" w:eastAsia="nl-BE"/>
        </w:rPr>
      </w:pPr>
      <w:r w:rsidRPr="000A1240">
        <w:rPr>
          <w:rFonts w:ascii="TTE1598B88t00" w:hAnsi="TTE1598B88t00" w:cs="TTE1598B88t00"/>
          <w:color w:val="000000"/>
          <w:szCs w:val="20"/>
          <w:lang w:val="nl-BE" w:eastAsia="nl-BE"/>
        </w:rPr>
        <w:t>ISBN 90 12 08310 9</w:t>
      </w:r>
    </w:p>
    <w:p w:rsidR="000A1240" w:rsidRDefault="000A1240" w:rsidP="00D848E9">
      <w:pPr>
        <w:autoSpaceDE w:val="0"/>
        <w:autoSpaceDN w:val="0"/>
        <w:adjustRightInd w:val="0"/>
        <w:rPr>
          <w:rFonts w:ascii="TTE1598B88t00" w:hAnsi="TTE1598B88t00" w:cs="TTE1598B88t00"/>
          <w:color w:val="000000"/>
          <w:szCs w:val="20"/>
          <w:lang w:val="nl-BE" w:eastAsia="nl-BE"/>
        </w:rPr>
      </w:pPr>
    </w:p>
    <w:p w:rsidR="00D848E9" w:rsidRPr="00D848E9" w:rsidRDefault="00D848E9" w:rsidP="00D848E9">
      <w:pPr>
        <w:autoSpaceDE w:val="0"/>
        <w:autoSpaceDN w:val="0"/>
        <w:adjustRightInd w:val="0"/>
        <w:rPr>
          <w:rFonts w:ascii="TTE1598B88t00" w:hAnsi="TTE1598B88t00" w:cs="TTE1598B88t00"/>
          <w:color w:val="000000"/>
          <w:szCs w:val="20"/>
          <w:lang w:val="nl-BE" w:eastAsia="nl-BE"/>
        </w:rPr>
      </w:pPr>
      <w:r w:rsidRPr="00D848E9">
        <w:rPr>
          <w:rFonts w:ascii="TTE1598B88t00" w:hAnsi="TTE1598B88t00" w:cs="TTE1598B88t00"/>
          <w:color w:val="000000"/>
          <w:szCs w:val="20"/>
          <w:lang w:val="nl-BE" w:eastAsia="nl-BE"/>
        </w:rPr>
        <w:t>WIERTZEMA, Klaas, JANSEN, Patricia</w:t>
      </w:r>
    </w:p>
    <w:p w:rsidR="00D848E9" w:rsidRPr="00D848E9" w:rsidRDefault="00D848E9" w:rsidP="00D848E9">
      <w:pPr>
        <w:autoSpaceDE w:val="0"/>
        <w:autoSpaceDN w:val="0"/>
        <w:adjustRightInd w:val="0"/>
        <w:rPr>
          <w:rFonts w:ascii="TTE1598B88t00" w:hAnsi="TTE1598B88t00" w:cs="TTE1598B88t00"/>
          <w:color w:val="000000"/>
          <w:szCs w:val="20"/>
          <w:lang w:val="nl-BE" w:eastAsia="nl-BE"/>
        </w:rPr>
      </w:pPr>
      <w:r w:rsidRPr="00D848E9">
        <w:rPr>
          <w:rFonts w:ascii="TTE1598B88t00" w:hAnsi="TTE1598B88t00" w:cs="TTE1598B88t00"/>
          <w:color w:val="000000"/>
          <w:szCs w:val="20"/>
          <w:lang w:val="nl-BE" w:eastAsia="nl-BE"/>
        </w:rPr>
        <w:t xml:space="preserve">Basisprincipes van communicatie, Communicatie en management, </w:t>
      </w:r>
    </w:p>
    <w:p w:rsidR="00D848E9" w:rsidRPr="001245D7" w:rsidRDefault="00D848E9" w:rsidP="00D848E9">
      <w:pPr>
        <w:autoSpaceDE w:val="0"/>
        <w:autoSpaceDN w:val="0"/>
        <w:adjustRightInd w:val="0"/>
        <w:rPr>
          <w:rFonts w:ascii="TTE1598B88t00" w:hAnsi="TTE1598B88t00" w:cs="TTE1598B88t00"/>
          <w:color w:val="000000"/>
          <w:szCs w:val="20"/>
          <w:lang w:val="en-US" w:eastAsia="nl-BE"/>
        </w:rPr>
      </w:pPr>
      <w:r w:rsidRPr="001245D7">
        <w:rPr>
          <w:rFonts w:ascii="TTE1598B88t00" w:hAnsi="TTE1598B88t00" w:cs="TTE1598B88t00"/>
          <w:color w:val="000000"/>
          <w:szCs w:val="20"/>
          <w:lang w:val="en-US" w:eastAsia="nl-BE"/>
        </w:rPr>
        <w:t>uitgeverij Pearson Prentice Hall</w:t>
      </w:r>
    </w:p>
    <w:p w:rsidR="00D848E9" w:rsidRPr="001245D7" w:rsidRDefault="00D848E9" w:rsidP="00D848E9">
      <w:pPr>
        <w:autoSpaceDE w:val="0"/>
        <w:autoSpaceDN w:val="0"/>
        <w:adjustRightInd w:val="0"/>
        <w:rPr>
          <w:rFonts w:ascii="TTE1598B88t00" w:hAnsi="TTE1598B88t00" w:cs="TTE1598B88t00"/>
          <w:color w:val="000000"/>
          <w:szCs w:val="20"/>
          <w:lang w:val="en-US" w:eastAsia="nl-BE"/>
        </w:rPr>
      </w:pPr>
    </w:p>
    <w:p w:rsidR="000A1240" w:rsidRPr="000A1240" w:rsidRDefault="000A1240" w:rsidP="000A1240">
      <w:pPr>
        <w:autoSpaceDE w:val="0"/>
        <w:autoSpaceDN w:val="0"/>
        <w:adjustRightInd w:val="0"/>
        <w:rPr>
          <w:rFonts w:ascii="TTE1598B88t00" w:hAnsi="TTE1598B88t00" w:cs="TTE1598B88t00"/>
          <w:color w:val="000000"/>
          <w:szCs w:val="20"/>
          <w:lang w:val="en-US" w:eastAsia="nl-BE"/>
        </w:rPr>
      </w:pPr>
      <w:r w:rsidRPr="000A1240">
        <w:rPr>
          <w:rFonts w:ascii="TTE1598B88t00" w:hAnsi="TTE1598B88t00" w:cs="TTE1598B88t00"/>
          <w:color w:val="000000"/>
          <w:szCs w:val="20"/>
          <w:lang w:val="en-US" w:eastAsia="nl-BE"/>
        </w:rPr>
        <w:t>WOOLMAN, Matthew,</w:t>
      </w:r>
    </w:p>
    <w:p w:rsidR="000A1240" w:rsidRPr="000A1240" w:rsidRDefault="000A1240" w:rsidP="000A1240">
      <w:pPr>
        <w:autoSpaceDE w:val="0"/>
        <w:autoSpaceDN w:val="0"/>
        <w:adjustRightInd w:val="0"/>
        <w:rPr>
          <w:rFonts w:ascii="TTE1598B88t00" w:hAnsi="TTE1598B88t00" w:cs="TTE1598B88t00"/>
          <w:color w:val="000000"/>
          <w:szCs w:val="20"/>
          <w:lang w:val="en-US" w:eastAsia="nl-BE"/>
        </w:rPr>
      </w:pPr>
      <w:r w:rsidRPr="000A1240">
        <w:rPr>
          <w:rFonts w:ascii="TTE1598B88t00" w:hAnsi="TTE1598B88t00" w:cs="TTE1598B88t00"/>
          <w:color w:val="000000"/>
          <w:szCs w:val="20"/>
          <w:lang w:val="en-US" w:eastAsia="nl-BE"/>
        </w:rPr>
        <w:t>A type detective story, uitgeverij Roto Vision SA, 1997</w:t>
      </w:r>
    </w:p>
    <w:p w:rsidR="000A1240" w:rsidRPr="00F23FE7" w:rsidRDefault="000A1240" w:rsidP="000A1240">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ISBN 2 88046 331 9</w:t>
      </w:r>
    </w:p>
    <w:p w:rsidR="000A1240" w:rsidRPr="00F23FE7" w:rsidRDefault="000A1240" w:rsidP="00D848E9">
      <w:pPr>
        <w:autoSpaceDE w:val="0"/>
        <w:autoSpaceDN w:val="0"/>
        <w:adjustRightInd w:val="0"/>
        <w:rPr>
          <w:rFonts w:ascii="TTE1598B88t00" w:hAnsi="TTE1598B88t00" w:cs="TTE1598B88t00"/>
          <w:color w:val="000000"/>
          <w:szCs w:val="20"/>
          <w:lang w:val="en-US" w:eastAsia="nl-BE"/>
        </w:rPr>
      </w:pPr>
    </w:p>
    <w:p w:rsidR="001245D7" w:rsidRPr="00F23FE7" w:rsidRDefault="001245D7" w:rsidP="00D848E9">
      <w:pPr>
        <w:autoSpaceDE w:val="0"/>
        <w:autoSpaceDN w:val="0"/>
        <w:adjustRightInd w:val="0"/>
        <w:rPr>
          <w:rFonts w:ascii="TTE1598B88t00" w:hAnsi="TTE1598B88t00" w:cs="TTE1598B88t00"/>
          <w:color w:val="000000"/>
          <w:szCs w:val="20"/>
          <w:lang w:val="en-US" w:eastAsia="nl-BE"/>
        </w:rPr>
      </w:pPr>
    </w:p>
    <w:p w:rsidR="001245D7" w:rsidRPr="00F23FE7" w:rsidRDefault="001245D7" w:rsidP="00D848E9">
      <w:pPr>
        <w:autoSpaceDE w:val="0"/>
        <w:autoSpaceDN w:val="0"/>
        <w:adjustRightInd w:val="0"/>
        <w:rPr>
          <w:rFonts w:ascii="TTE1598B88t00" w:hAnsi="TTE1598B88t00" w:cs="TTE1598B88t00"/>
          <w:i/>
          <w:color w:val="000000"/>
          <w:szCs w:val="20"/>
          <w:lang w:val="en-US" w:eastAsia="nl-BE"/>
        </w:rPr>
      </w:pPr>
      <w:r w:rsidRPr="00F23FE7">
        <w:rPr>
          <w:rFonts w:ascii="TTE1598B88t00" w:hAnsi="TTE1598B88t00" w:cs="TTE1598B88t00"/>
          <w:i/>
          <w:color w:val="000000"/>
          <w:szCs w:val="20"/>
          <w:lang w:val="en-US" w:eastAsia="nl-BE"/>
        </w:rPr>
        <w:t>Tijdschriften</w:t>
      </w:r>
    </w:p>
    <w:p w:rsidR="001245D7" w:rsidRPr="00F23FE7" w:rsidRDefault="001245D7" w:rsidP="00D848E9">
      <w:pPr>
        <w:autoSpaceDE w:val="0"/>
        <w:autoSpaceDN w:val="0"/>
        <w:adjustRightInd w:val="0"/>
        <w:rPr>
          <w:rFonts w:ascii="TTE1598B88t00" w:hAnsi="TTE1598B88t00" w:cs="TTE1598B88t00"/>
          <w:color w:val="000000"/>
          <w:szCs w:val="20"/>
          <w:lang w:val="en-US" w:eastAsia="nl-BE"/>
        </w:rPr>
      </w:pPr>
    </w:p>
    <w:p w:rsidR="001245D7" w:rsidRDefault="001245D7" w:rsidP="001245D7">
      <w:pPr>
        <w:autoSpaceDE w:val="0"/>
        <w:autoSpaceDN w:val="0"/>
        <w:adjustRightInd w:val="0"/>
        <w:rPr>
          <w:rFonts w:ascii="TTE1598B88t00" w:hAnsi="TTE1598B88t00" w:cs="TTE1598B88t00"/>
          <w:color w:val="000000"/>
          <w:szCs w:val="20"/>
          <w:lang w:val="en-US" w:eastAsia="nl-BE"/>
        </w:rPr>
      </w:pPr>
      <w:r>
        <w:rPr>
          <w:rFonts w:ascii="TTE1598B88t00" w:hAnsi="TTE1598B88t00" w:cs="TTE1598B88t00"/>
          <w:color w:val="000000"/>
          <w:szCs w:val="20"/>
          <w:lang w:val="en-US" w:eastAsia="nl-BE"/>
        </w:rPr>
        <w:t xml:space="preserve">KELBY, Scott, </w:t>
      </w:r>
      <w:r w:rsidRPr="001245D7">
        <w:rPr>
          <w:rFonts w:ascii="TTE1598B88t00" w:hAnsi="TTE1598B88t00" w:cs="TTE1598B88t00"/>
          <w:color w:val="000000"/>
          <w:szCs w:val="20"/>
          <w:lang w:val="en-US" w:eastAsia="nl-BE"/>
        </w:rPr>
        <w:t>Photoshop user</w:t>
      </w:r>
    </w:p>
    <w:p w:rsidR="001245D7" w:rsidRPr="001245D7" w:rsidRDefault="001245D7" w:rsidP="001245D7">
      <w:pPr>
        <w:autoSpaceDE w:val="0"/>
        <w:autoSpaceDN w:val="0"/>
        <w:adjustRightInd w:val="0"/>
        <w:rPr>
          <w:rFonts w:ascii="TTE1598B88t00" w:hAnsi="TTE1598B88t00" w:cs="TTE1598B88t00"/>
          <w:color w:val="000000"/>
          <w:szCs w:val="20"/>
          <w:lang w:val="en-US" w:eastAsia="nl-BE"/>
        </w:rPr>
      </w:pPr>
      <w:r w:rsidRPr="001245D7">
        <w:rPr>
          <w:rFonts w:ascii="TTE1598B88t00" w:hAnsi="TTE1598B88t00" w:cs="TTE1598B88t00"/>
          <w:color w:val="000000"/>
          <w:szCs w:val="20"/>
          <w:lang w:val="en-US" w:eastAsia="nl-BE"/>
        </w:rPr>
        <w:t>Advanced Photoshop</w:t>
      </w:r>
    </w:p>
    <w:p w:rsidR="001245D7" w:rsidRPr="00F23FE7" w:rsidRDefault="001245D7" w:rsidP="001245D7">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Photoshop magazine</w:t>
      </w:r>
    </w:p>
    <w:p w:rsidR="001245D7" w:rsidRPr="00F23FE7" w:rsidRDefault="001245D7" w:rsidP="001245D7">
      <w:pPr>
        <w:autoSpaceDE w:val="0"/>
        <w:autoSpaceDN w:val="0"/>
        <w:adjustRightInd w:val="0"/>
        <w:rPr>
          <w:rFonts w:ascii="TTE1598B88t00" w:hAnsi="TTE1598B88t00" w:cs="TTE1598B88t00"/>
          <w:color w:val="000000"/>
          <w:szCs w:val="20"/>
          <w:lang w:val="en-US" w:eastAsia="nl-BE"/>
        </w:rPr>
      </w:pPr>
      <w:r w:rsidRPr="00F23FE7">
        <w:rPr>
          <w:rFonts w:ascii="TTE1598B88t00" w:hAnsi="TTE1598B88t00" w:cs="TTE1598B88t00"/>
          <w:color w:val="000000"/>
          <w:szCs w:val="20"/>
          <w:lang w:val="en-US" w:eastAsia="nl-BE"/>
        </w:rPr>
        <w:t>Computerarts</w:t>
      </w:r>
    </w:p>
    <w:p w:rsidR="001245D7" w:rsidRPr="001245D7" w:rsidRDefault="001245D7" w:rsidP="001245D7">
      <w:pPr>
        <w:autoSpaceDE w:val="0"/>
        <w:autoSpaceDN w:val="0"/>
        <w:adjustRightInd w:val="0"/>
        <w:rPr>
          <w:rFonts w:ascii="TTE1598B88t00" w:hAnsi="TTE1598B88t00" w:cs="TTE1598B88t00"/>
          <w:color w:val="000000"/>
          <w:szCs w:val="20"/>
          <w:lang w:val="en-US" w:eastAsia="nl-BE"/>
        </w:rPr>
      </w:pPr>
      <w:r w:rsidRPr="001245D7">
        <w:rPr>
          <w:rFonts w:ascii="TTE1598B88t00" w:hAnsi="TTE1598B88t00" w:cs="TTE1598B88t00"/>
          <w:color w:val="000000"/>
          <w:szCs w:val="20"/>
          <w:lang w:val="en-US" w:eastAsia="nl-BE"/>
        </w:rPr>
        <w:t>Novum world of graphic design</w:t>
      </w:r>
    </w:p>
    <w:p w:rsidR="001245D7" w:rsidRPr="00F23FE7" w:rsidRDefault="001245D7" w:rsidP="001245D7">
      <w:pPr>
        <w:autoSpaceDE w:val="0"/>
        <w:autoSpaceDN w:val="0"/>
        <w:adjustRightInd w:val="0"/>
        <w:rPr>
          <w:rFonts w:ascii="TTE1598B88t00" w:hAnsi="TTE1598B88t00" w:cs="TTE1598B88t00"/>
          <w:color w:val="000000"/>
          <w:szCs w:val="20"/>
          <w:lang w:val="nl-BE" w:eastAsia="nl-BE"/>
        </w:rPr>
      </w:pPr>
      <w:r w:rsidRPr="00F23FE7">
        <w:rPr>
          <w:rFonts w:ascii="TTE1598B88t00" w:hAnsi="TTE1598B88t00" w:cs="TTE1598B88t00"/>
          <w:color w:val="000000"/>
          <w:szCs w:val="20"/>
          <w:lang w:val="nl-BE" w:eastAsia="nl-BE"/>
        </w:rPr>
        <w:t>stiebner.com</w:t>
      </w:r>
    </w:p>
    <w:p w:rsidR="001245D7" w:rsidRPr="001245D7" w:rsidRDefault="001245D7" w:rsidP="001245D7">
      <w:pPr>
        <w:autoSpaceDE w:val="0"/>
        <w:autoSpaceDN w:val="0"/>
        <w:adjustRightInd w:val="0"/>
        <w:rPr>
          <w:rFonts w:ascii="TTE1598B88t00" w:hAnsi="TTE1598B88t00" w:cs="TTE1598B88t00"/>
          <w:color w:val="000000"/>
          <w:szCs w:val="20"/>
          <w:lang w:val="nl-BE" w:eastAsia="nl-BE"/>
        </w:rPr>
      </w:pPr>
      <w:r w:rsidRPr="001245D7">
        <w:rPr>
          <w:rFonts w:ascii="TTE1598B88t00" w:hAnsi="TTE1598B88t00" w:cs="TTE1598B88t00"/>
          <w:color w:val="000000"/>
          <w:szCs w:val="20"/>
          <w:lang w:val="nl-BE" w:eastAsia="nl-BE"/>
        </w:rPr>
        <w:t>Publish, magazine voor digitale creatieven</w:t>
      </w:r>
    </w:p>
    <w:p w:rsidR="001245D7" w:rsidRDefault="001245D7" w:rsidP="001245D7">
      <w:pPr>
        <w:autoSpaceDE w:val="0"/>
        <w:autoSpaceDN w:val="0"/>
        <w:adjustRightInd w:val="0"/>
        <w:rPr>
          <w:rFonts w:ascii="TTE1598B88t00" w:hAnsi="TTE1598B88t00" w:cs="TTE1598B88t00"/>
          <w:color w:val="000000"/>
          <w:szCs w:val="20"/>
          <w:lang w:val="nl-BE" w:eastAsia="nl-BE"/>
        </w:rPr>
      </w:pPr>
    </w:p>
    <w:p w:rsidR="006C06B9" w:rsidRDefault="006C06B9" w:rsidP="001245D7">
      <w:pPr>
        <w:autoSpaceDE w:val="0"/>
        <w:autoSpaceDN w:val="0"/>
        <w:adjustRightInd w:val="0"/>
        <w:rPr>
          <w:rFonts w:ascii="TTE1598B88t00" w:hAnsi="TTE1598B88t00" w:cs="TTE1598B88t00"/>
          <w:color w:val="000000"/>
          <w:szCs w:val="20"/>
          <w:lang w:val="nl-BE" w:eastAsia="nl-BE"/>
        </w:rPr>
      </w:pPr>
    </w:p>
    <w:p w:rsidR="005E1B88" w:rsidRPr="002B4DF2" w:rsidRDefault="005E1B88" w:rsidP="00A160BF">
      <w:pPr>
        <w:pStyle w:val="Kop1"/>
      </w:pPr>
      <w:bookmarkStart w:id="144" w:name="_Toc247095097"/>
      <w:bookmarkStart w:id="145" w:name="_Toc247095405"/>
      <w:bookmarkStart w:id="146" w:name="_Toc247095484"/>
      <w:bookmarkStart w:id="147" w:name="_Toc247095518"/>
      <w:bookmarkStart w:id="148" w:name="_Toc247095623"/>
      <w:bookmarkStart w:id="149" w:name="_Toc410629092"/>
      <w:r w:rsidRPr="002B4DF2">
        <w:lastRenderedPageBreak/>
        <w:t>Bijlagen</w:t>
      </w:r>
      <w:bookmarkEnd w:id="144"/>
      <w:bookmarkEnd w:id="145"/>
      <w:bookmarkEnd w:id="146"/>
      <w:bookmarkEnd w:id="147"/>
      <w:bookmarkEnd w:id="148"/>
      <w:bookmarkEnd w:id="149"/>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08" w:history="1">
        <w:r w:rsidRPr="00551239">
          <w:rPr>
            <w:rStyle w:val="Hyperlink"/>
            <w:rFonts w:cs="Arial"/>
            <w:szCs w:val="20"/>
          </w:rPr>
          <w:t>departement Onderwijs</w:t>
        </w:r>
      </w:hyperlink>
    </w:p>
    <w:p w:rsidR="005E1B88" w:rsidRPr="00551239" w:rsidRDefault="005E1B88" w:rsidP="005E1B88">
      <w:pPr>
        <w:rPr>
          <w:rFonts w:cs="Arial"/>
        </w:rPr>
      </w:pPr>
    </w:p>
    <w:p w:rsidR="0068101E" w:rsidRDefault="002A508A" w:rsidP="0068101E">
      <w:pPr>
        <w:tabs>
          <w:tab w:val="left" w:pos="426"/>
        </w:tabs>
        <w:jc w:val="both"/>
        <w:rPr>
          <w:rFonts w:cs="Arial"/>
          <w:color w:val="000000"/>
        </w:rPr>
      </w:pPr>
      <w:hyperlink r:id="rId109" w:history="1">
        <w:r w:rsidR="0068101E">
          <w:rPr>
            <w:rStyle w:val="Hyperlink"/>
          </w:rPr>
          <w:t>http://www.ond.vlaanderen.be/curriculum/secundair-onderwijs/index.htm</w:t>
        </w:r>
      </w:hyperlink>
      <w:r w:rsidR="0068101E">
        <w:rPr>
          <w:rFonts w:cs="Arial"/>
          <w:color w:val="000000"/>
        </w:rPr>
        <w:t xml:space="preserve"> </w:t>
      </w:r>
    </w:p>
    <w:p w:rsidR="005E1B88" w:rsidRPr="00551239" w:rsidRDefault="005E1B88" w:rsidP="005E1B88">
      <w:pPr>
        <w:rPr>
          <w:rFonts w:cs="Arial"/>
        </w:rPr>
      </w:pPr>
    </w:p>
    <w:p w:rsidR="005E1B88" w:rsidRPr="0008529B" w:rsidRDefault="005E1B88" w:rsidP="005E1B88">
      <w:pPr>
        <w:pStyle w:val="Titel"/>
        <w:rPr>
          <w:lang w:val="nl-BE"/>
        </w:rPr>
      </w:pPr>
      <w:bookmarkStart w:id="150" w:name="_Toc247095098"/>
      <w:bookmarkStart w:id="151" w:name="_Toc247095406"/>
      <w:bookmarkStart w:id="152" w:name="_Toc247095485"/>
      <w:bookmarkStart w:id="153" w:name="_Toc247095519"/>
      <w:bookmarkStart w:id="154" w:name="_Toc247095624"/>
      <w:r w:rsidRPr="001469CC">
        <w:rPr>
          <w:lang w:val="nl-NL"/>
        </w:rPr>
        <w:br w:type="page"/>
      </w:r>
      <w:bookmarkStart w:id="155" w:name="_Toc410629093"/>
      <w:r w:rsidRPr="0008529B">
        <w:rPr>
          <w:lang w:val="nl-BE"/>
        </w:rPr>
        <w:lastRenderedPageBreak/>
        <w:t>Colofon</w:t>
      </w:r>
      <w:bookmarkEnd w:id="150"/>
      <w:bookmarkEnd w:id="151"/>
      <w:bookmarkEnd w:id="152"/>
      <w:bookmarkEnd w:id="153"/>
      <w:bookmarkEnd w:id="154"/>
      <w:bookmarkEnd w:id="155"/>
    </w:p>
    <w:p w:rsidR="005E1B88" w:rsidRPr="00551239"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846E05">
        <w:rPr>
          <w:rFonts w:cs="Arial"/>
          <w:szCs w:val="20"/>
        </w:rPr>
        <w:t xml:space="preserve">Publiciteitsgrafiek </w:t>
      </w:r>
      <w:r w:rsidRPr="00551239">
        <w:rPr>
          <w:rFonts w:cs="Arial"/>
          <w:szCs w:val="20"/>
        </w:rPr>
        <w:t xml:space="preserve">van OVSG met de medewerking van vertegenwoordigers van de inrichtende </w:t>
      </w:r>
      <w:r w:rsidRPr="00846E05">
        <w:rPr>
          <w:rFonts w:cs="Arial"/>
          <w:szCs w:val="20"/>
        </w:rPr>
        <w:t>macht</w:t>
      </w:r>
      <w:r w:rsidR="00846E05">
        <w:rPr>
          <w:rFonts w:cs="Arial"/>
          <w:szCs w:val="20"/>
        </w:rPr>
        <w:t xml:space="preserve">en Antwerpen, Gent en Turnhout en met deelname van het provinciaal onderwijs. </w:t>
      </w:r>
    </w:p>
    <w:p w:rsidR="00635B93" w:rsidRPr="0008529B" w:rsidRDefault="00635B93" w:rsidP="005E1B88">
      <w:pPr>
        <w:pStyle w:val="Titel"/>
        <w:rPr>
          <w:szCs w:val="20"/>
          <w:lang w:val="nl-BE"/>
        </w:rPr>
      </w:pPr>
    </w:p>
    <w:sectPr w:rsidR="00635B93" w:rsidRPr="0008529B" w:rsidSect="005E1B88">
      <w:headerReference w:type="even" r:id="rId110"/>
      <w:headerReference w:type="default" r:id="rId111"/>
      <w:footerReference w:type="default" r:id="rId112"/>
      <w:headerReference w:type="firs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74" w:rsidRDefault="009B2074">
      <w:r>
        <w:separator/>
      </w:r>
    </w:p>
  </w:endnote>
  <w:endnote w:type="continuationSeparator" w:id="0">
    <w:p w:rsidR="009B2074" w:rsidRDefault="009B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90C0A8t00">
    <w:panose1 w:val="00000000000000000000"/>
    <w:charset w:val="00"/>
    <w:family w:val="auto"/>
    <w:notTrueType/>
    <w:pitch w:val="default"/>
    <w:sig w:usb0="00000003" w:usb1="00000000" w:usb2="00000000" w:usb3="00000000" w:csb0="00000001" w:csb1="00000000"/>
  </w:font>
  <w:font w:name="TTE1598B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9B409E" w:rsidRDefault="00F23FE7"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2A508A">
      <w:rPr>
        <w:rStyle w:val="Paginanummer"/>
        <w:noProof/>
        <w:szCs w:val="18"/>
      </w:rPr>
      <w:t>3</w:t>
    </w:r>
    <w:r w:rsidRPr="009B409E">
      <w:rPr>
        <w:rStyle w:val="Paginanummer"/>
        <w:szCs w:val="18"/>
      </w:rPr>
      <w:fldChar w:fldCharType="end"/>
    </w:r>
  </w:p>
  <w:p w:rsidR="00F23FE7" w:rsidRPr="009B409E" w:rsidRDefault="00F23FE7" w:rsidP="009B409E">
    <w:pPr>
      <w:pStyle w:val="Voettekst"/>
      <w:rPr>
        <w:sz w:val="18"/>
        <w:szCs w:val="18"/>
        <w:lang w:val="nl-BE"/>
      </w:rPr>
    </w:pPr>
    <w:r>
      <w:rPr>
        <w:sz w:val="18"/>
        <w:szCs w:val="18"/>
        <w:lang w:val="nl-BE"/>
      </w:rPr>
      <w:t>Publiciteitsgrafiek - derde graad bso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8A03B4">
    <w:pPr>
      <w:pStyle w:val="Voettekst"/>
      <w:tabs>
        <w:tab w:val="right" w:pos="15026"/>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37</w:t>
    </w:r>
    <w:r>
      <w:rPr>
        <w:rStyle w:val="Paginanummer"/>
      </w:rPr>
      <w:fldChar w:fldCharType="end"/>
    </w:r>
  </w:p>
  <w:p w:rsidR="00F23FE7" w:rsidRPr="008A03B4" w:rsidRDefault="00F23FE7" w:rsidP="00AF4A93">
    <w:pPr>
      <w:pStyle w:val="Voettekst"/>
      <w:tabs>
        <w:tab w:val="right" w:pos="15026"/>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8A03B4">
      <w:rPr>
        <w:bCs/>
        <w:iCs/>
        <w:sz w:val="18"/>
        <w:szCs w:val="18"/>
        <w:lang w:val="nl-BE"/>
      </w:rPr>
      <w:t>TV/PV Publiciteitstekenen/Grafische Technieken</w:t>
    </w:r>
    <w:r>
      <w:rPr>
        <w:bCs/>
        <w:iCs/>
        <w:sz w:val="18"/>
        <w:szCs w:val="18"/>
        <w:lang w:val="nl-BE"/>
      </w:rPr>
      <w:t xml:space="preserve"> – Digitale beeldbewerking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8A03B4">
    <w:pPr>
      <w:pStyle w:val="Voettekst"/>
      <w:tabs>
        <w:tab w:val="right" w:pos="15026"/>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41</w:t>
    </w:r>
    <w:r>
      <w:rPr>
        <w:rStyle w:val="Paginanummer"/>
      </w:rPr>
      <w:fldChar w:fldCharType="end"/>
    </w:r>
  </w:p>
  <w:p w:rsidR="00F23FE7" w:rsidRPr="008A03B4" w:rsidRDefault="00F23FE7" w:rsidP="00AF4A93">
    <w:pPr>
      <w:pStyle w:val="Voettekst"/>
      <w:tabs>
        <w:tab w:val="right" w:pos="15026"/>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8A03B4">
      <w:rPr>
        <w:bCs/>
        <w:iCs/>
        <w:sz w:val="18"/>
        <w:szCs w:val="18"/>
        <w:lang w:val="nl-BE"/>
      </w:rPr>
      <w:t>TV/PV Publiciteitstekenen/Grafische Technieken</w:t>
    </w:r>
    <w:r>
      <w:rPr>
        <w:bCs/>
        <w:iCs/>
        <w:sz w:val="18"/>
        <w:szCs w:val="18"/>
        <w:lang w:val="nl-BE"/>
      </w:rPr>
      <w:t xml:space="preserve"> – Fotografie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8A03B4">
    <w:pPr>
      <w:pStyle w:val="Voettekst"/>
      <w:tabs>
        <w:tab w:val="right" w:pos="15026"/>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43</w:t>
    </w:r>
    <w:r>
      <w:rPr>
        <w:rStyle w:val="Paginanummer"/>
      </w:rPr>
      <w:fldChar w:fldCharType="end"/>
    </w:r>
  </w:p>
  <w:p w:rsidR="00F23FE7" w:rsidRPr="008A03B4" w:rsidRDefault="00F23FE7" w:rsidP="00AF4A93">
    <w:pPr>
      <w:pStyle w:val="Voettekst"/>
      <w:tabs>
        <w:tab w:val="right" w:pos="15026"/>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8A03B4">
      <w:rPr>
        <w:bCs/>
        <w:iCs/>
        <w:sz w:val="18"/>
        <w:szCs w:val="18"/>
        <w:lang w:val="nl-BE"/>
      </w:rPr>
      <w:t>TV/PV Publiciteitstekenen/Grafische Technieken</w:t>
    </w:r>
    <w:r>
      <w:rPr>
        <w:bCs/>
        <w:iCs/>
        <w:sz w:val="18"/>
        <w:szCs w:val="18"/>
        <w:lang w:val="nl-BE"/>
      </w:rPr>
      <w:t xml:space="preserve"> – Lettertekenen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AF4A93">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46</w:t>
    </w:r>
    <w:r>
      <w:rPr>
        <w:rStyle w:val="Paginanummer"/>
      </w:rPr>
      <w:fldChar w:fldCharType="end"/>
    </w:r>
  </w:p>
  <w:p w:rsidR="00F23FE7" w:rsidRPr="008A03B4" w:rsidRDefault="00F23FE7" w:rsidP="00AF4A93">
    <w:pPr>
      <w:pStyle w:val="Voettekst"/>
      <w:tabs>
        <w:tab w:val="right" w:pos="15026"/>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8A03B4">
      <w:rPr>
        <w:bCs/>
        <w:iCs/>
        <w:sz w:val="18"/>
        <w:szCs w:val="18"/>
        <w:lang w:val="nl-BE"/>
      </w:rPr>
      <w:t>TV/PV Publiciteitstekenen/Grafische Technieken</w:t>
    </w:r>
    <w:r>
      <w:rPr>
        <w:bCs/>
        <w:iCs/>
        <w:sz w:val="18"/>
        <w:szCs w:val="18"/>
        <w:lang w:val="nl-BE"/>
      </w:rPr>
      <w:t xml:space="preserve"> – Typografische vormgeving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AF4A93">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53</w:t>
    </w:r>
    <w:r>
      <w:rPr>
        <w:rStyle w:val="Paginanummer"/>
      </w:rPr>
      <w:fldChar w:fldCharType="end"/>
    </w:r>
  </w:p>
  <w:p w:rsidR="00F23FE7" w:rsidRPr="008A03B4" w:rsidRDefault="00F23FE7" w:rsidP="00AF4A93">
    <w:pPr>
      <w:pStyle w:val="Voettekst"/>
      <w:tabs>
        <w:tab w:val="right" w:pos="15026"/>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8A03B4">
      <w:rPr>
        <w:bCs/>
        <w:iCs/>
        <w:sz w:val="18"/>
        <w:szCs w:val="18"/>
        <w:lang w:val="nl-BE"/>
      </w:rPr>
      <w:t>TV/PV Publiciteitstekenen/Grafische Technieken</w:t>
    </w:r>
    <w:r>
      <w:rPr>
        <w:bCs/>
        <w:iCs/>
        <w:sz w:val="18"/>
        <w:szCs w:val="18"/>
        <w:lang w:val="nl-BE"/>
      </w:rPr>
      <w:t xml:space="preserve"> – Toegepast figuurtekenen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AF4A93">
    <w:pPr>
      <w:pStyle w:val="Voettekst"/>
      <w:tabs>
        <w:tab w:val="right" w:pos="15168"/>
      </w:tabs>
      <w:ind w:right="360"/>
      <w:rPr>
        <w:sz w:val="18"/>
        <w:szCs w:val="18"/>
        <w:lang w:val="nl-BE"/>
      </w:rPr>
    </w:pPr>
    <w:r w:rsidRPr="00341241">
      <w:rPr>
        <w:sz w:val="18"/>
        <w:szCs w:val="18"/>
        <w:lang w:val="nl-BE"/>
      </w:rPr>
      <w:t xml:space="preserve">Pedagogische </w:t>
    </w:r>
    <w:r>
      <w:rPr>
        <w:sz w:val="18"/>
        <w:szCs w:val="18"/>
        <w:lang w:val="nl-BE"/>
      </w:rPr>
      <w:t>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56</w:t>
    </w:r>
    <w:r>
      <w:rPr>
        <w:rStyle w:val="Paginanummer"/>
      </w:rPr>
      <w:fldChar w:fldCharType="end"/>
    </w:r>
  </w:p>
  <w:p w:rsidR="00F23FE7" w:rsidRPr="008A03B4" w:rsidRDefault="00F23FE7" w:rsidP="0028349E">
    <w:pPr>
      <w:pStyle w:val="Voettekst"/>
      <w:tabs>
        <w:tab w:val="right" w:pos="15168"/>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KV Waarnemingstekenen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AF4A93">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57</w:t>
    </w:r>
    <w:r>
      <w:rPr>
        <w:rStyle w:val="Paginanummer"/>
      </w:rPr>
      <w:fldChar w:fldCharType="end"/>
    </w:r>
  </w:p>
  <w:p w:rsidR="00F23FE7" w:rsidRPr="008A03B4" w:rsidRDefault="00F23FE7" w:rsidP="0028349E">
    <w:pPr>
      <w:pStyle w:val="Voettekst"/>
      <w:tabs>
        <w:tab w:val="right" w:pos="15168"/>
      </w:tabs>
      <w:ind w:right="360"/>
      <w:rPr>
        <w:sz w:val="18"/>
        <w:szCs w:val="18"/>
        <w:lang w:val="nl-BE"/>
      </w:rPr>
    </w:pPr>
    <w:r>
      <w:rPr>
        <w:sz w:val="18"/>
        <w:szCs w:val="18"/>
        <w:lang w:val="nl-BE"/>
      </w:rPr>
      <w:t>Publiciteitsgrafiek - derde graad bso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74</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74</w:t>
    </w:r>
    <w:r>
      <w:rPr>
        <w:rStyle w:val="Paginanummer"/>
      </w:rPr>
      <w:fldChar w:fldCharType="end"/>
    </w:r>
  </w:p>
  <w:p w:rsidR="00F23FE7" w:rsidRPr="00341241" w:rsidRDefault="00F23FE7" w:rsidP="00341241">
    <w:pPr>
      <w:pStyle w:val="Voettekst"/>
      <w:ind w:right="360"/>
      <w:rPr>
        <w:sz w:val="18"/>
        <w:szCs w:val="18"/>
        <w:lang w:val="nl-BE"/>
      </w:rPr>
    </w:pPr>
    <w:r>
      <w:rPr>
        <w:sz w:val="18"/>
        <w:szCs w:val="18"/>
        <w:lang w:val="nl-BE"/>
      </w:rPr>
      <w:t>Publiciteitsgrafiek -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23FE7" w:rsidRDefault="00F23FE7">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19</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20</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Werkorganisatie, kwaliteitszorg en preventie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23</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Technisch proces en technische (deel)systemen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25</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r>
    <w:r w:rsidRPr="00AF4A93">
      <w:rPr>
        <w:sz w:val="18"/>
        <w:szCs w:val="18"/>
      </w:rPr>
      <w:t>ICT-integratie in het vak voor de derde graad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28</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AV Esthetica/KV Kunstinitiatie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Pr="00341241" w:rsidRDefault="00F23FE7" w:rsidP="00E43489">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A508A">
      <w:rPr>
        <w:rStyle w:val="Paginanummer"/>
        <w:noProof/>
      </w:rPr>
      <w:t>33</w:t>
    </w:r>
    <w:r>
      <w:rPr>
        <w:rStyle w:val="Paginanummer"/>
      </w:rPr>
      <w:fldChar w:fldCharType="end"/>
    </w:r>
  </w:p>
  <w:p w:rsidR="00F23FE7" w:rsidRPr="00341241" w:rsidRDefault="00F23FE7" w:rsidP="00E43489">
    <w:pPr>
      <w:pStyle w:val="Voettekst"/>
      <w:tabs>
        <w:tab w:val="right" w:pos="14884"/>
      </w:tabs>
      <w:ind w:right="360"/>
      <w:rPr>
        <w:sz w:val="18"/>
        <w:szCs w:val="18"/>
        <w:lang w:val="nl-BE"/>
      </w:rPr>
    </w:pPr>
    <w:r>
      <w:rPr>
        <w:sz w:val="18"/>
        <w:szCs w:val="18"/>
        <w:lang w:val="nl-BE"/>
      </w:rPr>
      <w:t>Publiciteitsgrafiek - derde graad bso</w:t>
    </w:r>
    <w:r>
      <w:rPr>
        <w:sz w:val="18"/>
        <w:szCs w:val="18"/>
        <w:lang w:val="nl-BE"/>
      </w:rPr>
      <w:tab/>
    </w:r>
    <w:r>
      <w:rPr>
        <w:sz w:val="18"/>
        <w:szCs w:val="18"/>
        <w:lang w:val="nl-BE"/>
      </w:rPr>
      <w:tab/>
    </w:r>
    <w:r>
      <w:rPr>
        <w:sz w:val="18"/>
        <w:szCs w:val="18"/>
        <w:lang w:val="nl-BE"/>
      </w:rPr>
      <w:tab/>
      <w:t>KV Waarnemingstekenen - Figuurtekenen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23FE7" w:rsidRDefault="00F23FE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74" w:rsidRDefault="009B2074">
      <w:r>
        <w:separator/>
      </w:r>
    </w:p>
  </w:footnote>
  <w:footnote w:type="continuationSeparator" w:id="0">
    <w:p w:rsidR="009B2074" w:rsidRDefault="009B2074">
      <w:r>
        <w:continuationSeparator/>
      </w:r>
    </w:p>
  </w:footnote>
  <w:footnote w:id="1">
    <w:p w:rsidR="00014E11" w:rsidRPr="005F7A4E" w:rsidRDefault="00014E11" w:rsidP="00014E11">
      <w:pPr>
        <w:pStyle w:val="Voetnoottekst"/>
      </w:pPr>
      <w:r>
        <w:rPr>
          <w:rStyle w:val="Voetnootmarkering"/>
        </w:rPr>
        <w:footnoteRef/>
      </w:r>
      <w:r>
        <w:t xml:space="preserve"> </w:t>
      </w:r>
      <w:r w:rsidRPr="005F7A4E">
        <w:rPr>
          <w:sz w:val="16"/>
          <w:szCs w:val="16"/>
        </w:rPr>
        <w:t>Dit schema van het technisch proces kan door de leerkracht en/of leerling ingevuld worden naar gelang van de opdracht</w:t>
      </w:r>
      <w:r>
        <w:rPr>
          <w:sz w:val="16"/>
          <w:szCs w:val="16"/>
        </w:rPr>
        <w:t xml:space="preserve"> (behoefte/probleem)</w:t>
      </w:r>
      <w:r w:rsidRPr="005F7A4E">
        <w:rPr>
          <w:sz w:val="16"/>
          <w:szCs w:val="16"/>
        </w:rPr>
        <w:t>.</w:t>
      </w:r>
    </w:p>
  </w:footnote>
  <w:footnote w:id="2">
    <w:p w:rsidR="00F23FE7" w:rsidRPr="001253A6" w:rsidRDefault="00F23FE7"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E7" w:rsidRDefault="00F23F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4A32D5"/>
    <w:multiLevelType w:val="multilevel"/>
    <w:tmpl w:val="4DFC11A6"/>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B8C109D"/>
    <w:multiLevelType w:val="hybridMultilevel"/>
    <w:tmpl w:val="10363746"/>
    <w:lvl w:ilvl="0" w:tplc="EC8665B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730"/>
        </w:tabs>
        <w:ind w:left="730" w:hanging="360"/>
      </w:pPr>
      <w:rPr>
        <w:rFonts w:cs="Times New Roman"/>
      </w:rPr>
    </w:lvl>
    <w:lvl w:ilvl="2" w:tplc="0413001B" w:tentative="1">
      <w:start w:val="1"/>
      <w:numFmt w:val="lowerRoman"/>
      <w:lvlText w:val="%3."/>
      <w:lvlJc w:val="right"/>
      <w:pPr>
        <w:tabs>
          <w:tab w:val="num" w:pos="1450"/>
        </w:tabs>
        <w:ind w:left="1450" w:hanging="180"/>
      </w:pPr>
      <w:rPr>
        <w:rFonts w:cs="Times New Roman"/>
      </w:rPr>
    </w:lvl>
    <w:lvl w:ilvl="3" w:tplc="0413000F" w:tentative="1">
      <w:start w:val="1"/>
      <w:numFmt w:val="decimal"/>
      <w:lvlText w:val="%4."/>
      <w:lvlJc w:val="left"/>
      <w:pPr>
        <w:tabs>
          <w:tab w:val="num" w:pos="2170"/>
        </w:tabs>
        <w:ind w:left="2170" w:hanging="360"/>
      </w:pPr>
      <w:rPr>
        <w:rFonts w:cs="Times New Roman"/>
      </w:rPr>
    </w:lvl>
    <w:lvl w:ilvl="4" w:tplc="04130019" w:tentative="1">
      <w:start w:val="1"/>
      <w:numFmt w:val="lowerLetter"/>
      <w:lvlText w:val="%5."/>
      <w:lvlJc w:val="left"/>
      <w:pPr>
        <w:tabs>
          <w:tab w:val="num" w:pos="2890"/>
        </w:tabs>
        <w:ind w:left="2890" w:hanging="360"/>
      </w:pPr>
      <w:rPr>
        <w:rFonts w:cs="Times New Roman"/>
      </w:rPr>
    </w:lvl>
    <w:lvl w:ilvl="5" w:tplc="0413001B" w:tentative="1">
      <w:start w:val="1"/>
      <w:numFmt w:val="lowerRoman"/>
      <w:lvlText w:val="%6."/>
      <w:lvlJc w:val="right"/>
      <w:pPr>
        <w:tabs>
          <w:tab w:val="num" w:pos="3610"/>
        </w:tabs>
        <w:ind w:left="3610" w:hanging="180"/>
      </w:pPr>
      <w:rPr>
        <w:rFonts w:cs="Times New Roman"/>
      </w:rPr>
    </w:lvl>
    <w:lvl w:ilvl="6" w:tplc="0413000F" w:tentative="1">
      <w:start w:val="1"/>
      <w:numFmt w:val="decimal"/>
      <w:lvlText w:val="%7."/>
      <w:lvlJc w:val="left"/>
      <w:pPr>
        <w:tabs>
          <w:tab w:val="num" w:pos="4330"/>
        </w:tabs>
        <w:ind w:left="4330" w:hanging="360"/>
      </w:pPr>
      <w:rPr>
        <w:rFonts w:cs="Times New Roman"/>
      </w:rPr>
    </w:lvl>
    <w:lvl w:ilvl="7" w:tplc="04130019" w:tentative="1">
      <w:start w:val="1"/>
      <w:numFmt w:val="lowerLetter"/>
      <w:lvlText w:val="%8."/>
      <w:lvlJc w:val="left"/>
      <w:pPr>
        <w:tabs>
          <w:tab w:val="num" w:pos="5050"/>
        </w:tabs>
        <w:ind w:left="5050" w:hanging="360"/>
      </w:pPr>
      <w:rPr>
        <w:rFonts w:cs="Times New Roman"/>
      </w:rPr>
    </w:lvl>
    <w:lvl w:ilvl="8" w:tplc="0413001B" w:tentative="1">
      <w:start w:val="1"/>
      <w:numFmt w:val="lowerRoman"/>
      <w:lvlText w:val="%9."/>
      <w:lvlJc w:val="right"/>
      <w:pPr>
        <w:tabs>
          <w:tab w:val="num" w:pos="5770"/>
        </w:tabs>
        <w:ind w:left="5770" w:hanging="180"/>
      </w:pPr>
      <w:rPr>
        <w:rFonts w:cs="Times New Roman"/>
      </w:rPr>
    </w:lvl>
  </w:abstractNum>
  <w:abstractNum w:abstractNumId="17"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6265F7"/>
    <w:multiLevelType w:val="hybridMultilevel"/>
    <w:tmpl w:val="1420976E"/>
    <w:lvl w:ilvl="0" w:tplc="31A4D7D0">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15:restartNumberingAfterBreak="0">
    <w:nsid w:val="3F3C335D"/>
    <w:multiLevelType w:val="hybridMultilevel"/>
    <w:tmpl w:val="234EC5F8"/>
    <w:lvl w:ilvl="0" w:tplc="51408588">
      <w:numFmt w:val="bullet"/>
      <w:lvlText w:val="-"/>
      <w:lvlJc w:val="left"/>
      <w:pPr>
        <w:ind w:left="360" w:hanging="360"/>
      </w:pPr>
      <w:rPr>
        <w:rFonts w:ascii="Arial" w:eastAsia="Times New Roman" w:hAnsi="Arial"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3"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32233F"/>
    <w:multiLevelType w:val="hybridMultilevel"/>
    <w:tmpl w:val="A96C0C66"/>
    <w:lvl w:ilvl="0" w:tplc="D2D2498E">
      <w:numFmt w:val="bullet"/>
      <w:lvlText w:val=""/>
      <w:lvlJc w:val="left"/>
      <w:pPr>
        <w:ind w:left="360" w:hanging="360"/>
      </w:pPr>
      <w:rPr>
        <w:rFonts w:ascii="Wingdings" w:hAnsi="Wingdings" w:hint="default"/>
        <w:b/>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C13553"/>
    <w:multiLevelType w:val="hybridMultilevel"/>
    <w:tmpl w:val="823EF646"/>
    <w:lvl w:ilvl="0" w:tplc="08130003">
      <w:start w:val="1"/>
      <w:numFmt w:val="bullet"/>
      <w:lvlText w:val="o"/>
      <w:lvlJc w:val="left"/>
      <w:pPr>
        <w:ind w:left="1854" w:hanging="360"/>
      </w:pPr>
      <w:rPr>
        <w:rFonts w:ascii="Courier New" w:hAnsi="Courier New" w:cs="Courier New"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8"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9"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C6344FF"/>
    <w:multiLevelType w:val="hybridMultilevel"/>
    <w:tmpl w:val="7438193A"/>
    <w:lvl w:ilvl="0" w:tplc="31A4D7D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24"/>
  </w:num>
  <w:num w:numId="15">
    <w:abstractNumId w:val="29"/>
  </w:num>
  <w:num w:numId="16">
    <w:abstractNumId w:val="19"/>
  </w:num>
  <w:num w:numId="17">
    <w:abstractNumId w:val="30"/>
  </w:num>
  <w:num w:numId="18">
    <w:abstractNumId w:val="10"/>
  </w:num>
  <w:num w:numId="19">
    <w:abstractNumId w:val="13"/>
  </w:num>
  <w:num w:numId="20">
    <w:abstractNumId w:val="28"/>
  </w:num>
  <w:num w:numId="21">
    <w:abstractNumId w:val="23"/>
  </w:num>
  <w:num w:numId="22">
    <w:abstractNumId w:val="18"/>
  </w:num>
  <w:num w:numId="23">
    <w:abstractNumId w:val="17"/>
  </w:num>
  <w:num w:numId="24">
    <w:abstractNumId w:val="2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1"/>
  </w:num>
  <w:num w:numId="28">
    <w:abstractNumId w:val="22"/>
  </w:num>
  <w:num w:numId="29">
    <w:abstractNumId w:val="35"/>
  </w:num>
  <w:num w:numId="30">
    <w:abstractNumId w:val="32"/>
  </w:num>
  <w:num w:numId="31">
    <w:abstractNumId w:val="33"/>
  </w:num>
  <w:num w:numId="32">
    <w:abstractNumId w:val="20"/>
  </w:num>
  <w:num w:numId="33">
    <w:abstractNumId w:val="34"/>
  </w:num>
  <w:num w:numId="34">
    <w:abstractNumId w:val="21"/>
  </w:num>
  <w:num w:numId="35">
    <w:abstractNumId w:val="27"/>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014EE"/>
    <w:rsid w:val="00007DAB"/>
    <w:rsid w:val="00011315"/>
    <w:rsid w:val="0001247E"/>
    <w:rsid w:val="00014E11"/>
    <w:rsid w:val="00015959"/>
    <w:rsid w:val="00017AC4"/>
    <w:rsid w:val="00020F93"/>
    <w:rsid w:val="00021448"/>
    <w:rsid w:val="00021726"/>
    <w:rsid w:val="00041479"/>
    <w:rsid w:val="0005257A"/>
    <w:rsid w:val="0006308E"/>
    <w:rsid w:val="00066646"/>
    <w:rsid w:val="0007060A"/>
    <w:rsid w:val="00072610"/>
    <w:rsid w:val="0007558C"/>
    <w:rsid w:val="000827D6"/>
    <w:rsid w:val="0008529B"/>
    <w:rsid w:val="00085E99"/>
    <w:rsid w:val="000901D3"/>
    <w:rsid w:val="00091E28"/>
    <w:rsid w:val="0009386A"/>
    <w:rsid w:val="000A1240"/>
    <w:rsid w:val="000A3C21"/>
    <w:rsid w:val="000A4BCA"/>
    <w:rsid w:val="000B2F0E"/>
    <w:rsid w:val="000B6A30"/>
    <w:rsid w:val="000B7139"/>
    <w:rsid w:val="000C59DA"/>
    <w:rsid w:val="000D31E6"/>
    <w:rsid w:val="000E4C5B"/>
    <w:rsid w:val="00100196"/>
    <w:rsid w:val="001245D7"/>
    <w:rsid w:val="001254C7"/>
    <w:rsid w:val="00126796"/>
    <w:rsid w:val="00132A31"/>
    <w:rsid w:val="00134FF3"/>
    <w:rsid w:val="00146888"/>
    <w:rsid w:val="001469CC"/>
    <w:rsid w:val="00160D9C"/>
    <w:rsid w:val="00164F50"/>
    <w:rsid w:val="001912E9"/>
    <w:rsid w:val="0019550A"/>
    <w:rsid w:val="001A6ECE"/>
    <w:rsid w:val="001B2568"/>
    <w:rsid w:val="001B2A2D"/>
    <w:rsid w:val="001B6CB3"/>
    <w:rsid w:val="001C13CE"/>
    <w:rsid w:val="001C6089"/>
    <w:rsid w:val="001C6D6F"/>
    <w:rsid w:val="001D07E5"/>
    <w:rsid w:val="001D0B81"/>
    <w:rsid w:val="001D1FA4"/>
    <w:rsid w:val="001F4A61"/>
    <w:rsid w:val="001F5C56"/>
    <w:rsid w:val="0020189A"/>
    <w:rsid w:val="00202812"/>
    <w:rsid w:val="00204CB1"/>
    <w:rsid w:val="0021012F"/>
    <w:rsid w:val="00220EE8"/>
    <w:rsid w:val="00222192"/>
    <w:rsid w:val="00222253"/>
    <w:rsid w:val="002234D4"/>
    <w:rsid w:val="0022489F"/>
    <w:rsid w:val="00225C0C"/>
    <w:rsid w:val="00227520"/>
    <w:rsid w:val="00233E26"/>
    <w:rsid w:val="00236FA3"/>
    <w:rsid w:val="00237213"/>
    <w:rsid w:val="00242570"/>
    <w:rsid w:val="002478A8"/>
    <w:rsid w:val="00251087"/>
    <w:rsid w:val="00254009"/>
    <w:rsid w:val="00255219"/>
    <w:rsid w:val="00260874"/>
    <w:rsid w:val="00272613"/>
    <w:rsid w:val="00277AF8"/>
    <w:rsid w:val="002814FA"/>
    <w:rsid w:val="0028349E"/>
    <w:rsid w:val="002834BC"/>
    <w:rsid w:val="00287A3F"/>
    <w:rsid w:val="00292BA8"/>
    <w:rsid w:val="002A2E9F"/>
    <w:rsid w:val="002A508A"/>
    <w:rsid w:val="002A6327"/>
    <w:rsid w:val="002A77CB"/>
    <w:rsid w:val="002B4278"/>
    <w:rsid w:val="002B4DF2"/>
    <w:rsid w:val="002C6589"/>
    <w:rsid w:val="002D3998"/>
    <w:rsid w:val="002D4A52"/>
    <w:rsid w:val="002D6850"/>
    <w:rsid w:val="002E0438"/>
    <w:rsid w:val="002E087D"/>
    <w:rsid w:val="002E10A1"/>
    <w:rsid w:val="002E25F8"/>
    <w:rsid w:val="002E2AC5"/>
    <w:rsid w:val="002E32DF"/>
    <w:rsid w:val="002E4F84"/>
    <w:rsid w:val="002E53A6"/>
    <w:rsid w:val="002E5477"/>
    <w:rsid w:val="002E63DB"/>
    <w:rsid w:val="002F1C85"/>
    <w:rsid w:val="002F47E1"/>
    <w:rsid w:val="00301AE4"/>
    <w:rsid w:val="0030522A"/>
    <w:rsid w:val="003054C9"/>
    <w:rsid w:val="00307591"/>
    <w:rsid w:val="0031374F"/>
    <w:rsid w:val="00314433"/>
    <w:rsid w:val="0032053B"/>
    <w:rsid w:val="00323466"/>
    <w:rsid w:val="00324E75"/>
    <w:rsid w:val="003341D7"/>
    <w:rsid w:val="00335378"/>
    <w:rsid w:val="0033635B"/>
    <w:rsid w:val="00340A4E"/>
    <w:rsid w:val="00341241"/>
    <w:rsid w:val="003417AB"/>
    <w:rsid w:val="00354C54"/>
    <w:rsid w:val="00356339"/>
    <w:rsid w:val="003723F2"/>
    <w:rsid w:val="003776BC"/>
    <w:rsid w:val="0037789D"/>
    <w:rsid w:val="003834E3"/>
    <w:rsid w:val="00383C5B"/>
    <w:rsid w:val="00394FE5"/>
    <w:rsid w:val="00397614"/>
    <w:rsid w:val="003A4815"/>
    <w:rsid w:val="003B7075"/>
    <w:rsid w:val="003C379B"/>
    <w:rsid w:val="003D1209"/>
    <w:rsid w:val="003D2F94"/>
    <w:rsid w:val="003D3479"/>
    <w:rsid w:val="003D6900"/>
    <w:rsid w:val="003D730F"/>
    <w:rsid w:val="003F356C"/>
    <w:rsid w:val="00400E82"/>
    <w:rsid w:val="004114A1"/>
    <w:rsid w:val="00416076"/>
    <w:rsid w:val="00417544"/>
    <w:rsid w:val="00420172"/>
    <w:rsid w:val="004211C4"/>
    <w:rsid w:val="004228DD"/>
    <w:rsid w:val="004306D7"/>
    <w:rsid w:val="004319B3"/>
    <w:rsid w:val="00434125"/>
    <w:rsid w:val="00440996"/>
    <w:rsid w:val="004418B9"/>
    <w:rsid w:val="00442BB9"/>
    <w:rsid w:val="00444937"/>
    <w:rsid w:val="00446FFA"/>
    <w:rsid w:val="004503B8"/>
    <w:rsid w:val="004514E2"/>
    <w:rsid w:val="004543A7"/>
    <w:rsid w:val="00485781"/>
    <w:rsid w:val="0049222B"/>
    <w:rsid w:val="004A5500"/>
    <w:rsid w:val="004B205C"/>
    <w:rsid w:val="004B4459"/>
    <w:rsid w:val="004B653D"/>
    <w:rsid w:val="004C46EC"/>
    <w:rsid w:val="004D2E08"/>
    <w:rsid w:val="004D622D"/>
    <w:rsid w:val="004E2BB4"/>
    <w:rsid w:val="004E3F5B"/>
    <w:rsid w:val="004E4B22"/>
    <w:rsid w:val="005014C5"/>
    <w:rsid w:val="00505D09"/>
    <w:rsid w:val="0051300C"/>
    <w:rsid w:val="005144F8"/>
    <w:rsid w:val="005145A7"/>
    <w:rsid w:val="00516BAA"/>
    <w:rsid w:val="0052210C"/>
    <w:rsid w:val="00525784"/>
    <w:rsid w:val="00526775"/>
    <w:rsid w:val="00530168"/>
    <w:rsid w:val="0053467A"/>
    <w:rsid w:val="00534AB0"/>
    <w:rsid w:val="0054017A"/>
    <w:rsid w:val="00542BB4"/>
    <w:rsid w:val="00545C6B"/>
    <w:rsid w:val="00547BA5"/>
    <w:rsid w:val="00550CA7"/>
    <w:rsid w:val="00551239"/>
    <w:rsid w:val="00552729"/>
    <w:rsid w:val="00553B1E"/>
    <w:rsid w:val="00555B4E"/>
    <w:rsid w:val="005609AA"/>
    <w:rsid w:val="00561950"/>
    <w:rsid w:val="00582A77"/>
    <w:rsid w:val="00585D28"/>
    <w:rsid w:val="005866FD"/>
    <w:rsid w:val="00587ED9"/>
    <w:rsid w:val="005B6590"/>
    <w:rsid w:val="005B6B0F"/>
    <w:rsid w:val="005C0D00"/>
    <w:rsid w:val="005C169D"/>
    <w:rsid w:val="005D0449"/>
    <w:rsid w:val="005D36A3"/>
    <w:rsid w:val="005D3915"/>
    <w:rsid w:val="005D51DF"/>
    <w:rsid w:val="005D6D8F"/>
    <w:rsid w:val="005E1B88"/>
    <w:rsid w:val="005E3EDB"/>
    <w:rsid w:val="005E745F"/>
    <w:rsid w:val="005F5824"/>
    <w:rsid w:val="005F5CD1"/>
    <w:rsid w:val="005F7236"/>
    <w:rsid w:val="005F7603"/>
    <w:rsid w:val="005F7A4E"/>
    <w:rsid w:val="006033DA"/>
    <w:rsid w:val="00605DD4"/>
    <w:rsid w:val="00606B53"/>
    <w:rsid w:val="00611CD7"/>
    <w:rsid w:val="00614B99"/>
    <w:rsid w:val="006247AF"/>
    <w:rsid w:val="00631CD9"/>
    <w:rsid w:val="00633691"/>
    <w:rsid w:val="0063406E"/>
    <w:rsid w:val="006346A7"/>
    <w:rsid w:val="00635985"/>
    <w:rsid w:val="00635B93"/>
    <w:rsid w:val="00637DB5"/>
    <w:rsid w:val="00641769"/>
    <w:rsid w:val="00650087"/>
    <w:rsid w:val="00650387"/>
    <w:rsid w:val="006540CF"/>
    <w:rsid w:val="006552B6"/>
    <w:rsid w:val="006705D5"/>
    <w:rsid w:val="00672A20"/>
    <w:rsid w:val="0067689A"/>
    <w:rsid w:val="0068101E"/>
    <w:rsid w:val="00682024"/>
    <w:rsid w:val="00685024"/>
    <w:rsid w:val="00692DF4"/>
    <w:rsid w:val="00693408"/>
    <w:rsid w:val="00693E53"/>
    <w:rsid w:val="00694149"/>
    <w:rsid w:val="006955B0"/>
    <w:rsid w:val="006A2B83"/>
    <w:rsid w:val="006A6C4A"/>
    <w:rsid w:val="006A7690"/>
    <w:rsid w:val="006A77CF"/>
    <w:rsid w:val="006B31EB"/>
    <w:rsid w:val="006B3366"/>
    <w:rsid w:val="006B760D"/>
    <w:rsid w:val="006C06B9"/>
    <w:rsid w:val="006C2B11"/>
    <w:rsid w:val="006C3440"/>
    <w:rsid w:val="006D2788"/>
    <w:rsid w:val="006D5D6A"/>
    <w:rsid w:val="006D727F"/>
    <w:rsid w:val="006E3E9E"/>
    <w:rsid w:val="006E7A07"/>
    <w:rsid w:val="006F2623"/>
    <w:rsid w:val="006F3C88"/>
    <w:rsid w:val="006F4446"/>
    <w:rsid w:val="006F79C0"/>
    <w:rsid w:val="00701C1F"/>
    <w:rsid w:val="00701F4E"/>
    <w:rsid w:val="007044C1"/>
    <w:rsid w:val="007055D9"/>
    <w:rsid w:val="007057D0"/>
    <w:rsid w:val="007116B7"/>
    <w:rsid w:val="00713D4E"/>
    <w:rsid w:val="00715881"/>
    <w:rsid w:val="00715A43"/>
    <w:rsid w:val="007243E5"/>
    <w:rsid w:val="00724F3B"/>
    <w:rsid w:val="00726C21"/>
    <w:rsid w:val="00726E1A"/>
    <w:rsid w:val="007338A3"/>
    <w:rsid w:val="00740339"/>
    <w:rsid w:val="00744C4B"/>
    <w:rsid w:val="00745368"/>
    <w:rsid w:val="00746949"/>
    <w:rsid w:val="00752E9D"/>
    <w:rsid w:val="00762914"/>
    <w:rsid w:val="00766798"/>
    <w:rsid w:val="00771CCC"/>
    <w:rsid w:val="0077260F"/>
    <w:rsid w:val="00777600"/>
    <w:rsid w:val="0078122A"/>
    <w:rsid w:val="00782652"/>
    <w:rsid w:val="00793E50"/>
    <w:rsid w:val="0079476D"/>
    <w:rsid w:val="0079669C"/>
    <w:rsid w:val="00796F1D"/>
    <w:rsid w:val="007971D4"/>
    <w:rsid w:val="007B042E"/>
    <w:rsid w:val="007B2F91"/>
    <w:rsid w:val="007B7E70"/>
    <w:rsid w:val="007C04BF"/>
    <w:rsid w:val="007D098F"/>
    <w:rsid w:val="007D196B"/>
    <w:rsid w:val="007D1FC7"/>
    <w:rsid w:val="007E061B"/>
    <w:rsid w:val="007E6FDD"/>
    <w:rsid w:val="007F18EA"/>
    <w:rsid w:val="007F4F77"/>
    <w:rsid w:val="007F6ACC"/>
    <w:rsid w:val="00800575"/>
    <w:rsid w:val="00805EFD"/>
    <w:rsid w:val="008134F7"/>
    <w:rsid w:val="00816AAE"/>
    <w:rsid w:val="0082138A"/>
    <w:rsid w:val="00826D45"/>
    <w:rsid w:val="008271D0"/>
    <w:rsid w:val="00827E18"/>
    <w:rsid w:val="00831EC3"/>
    <w:rsid w:val="008325C7"/>
    <w:rsid w:val="008347A0"/>
    <w:rsid w:val="008377AD"/>
    <w:rsid w:val="00840AB6"/>
    <w:rsid w:val="008414D5"/>
    <w:rsid w:val="00842564"/>
    <w:rsid w:val="00846E05"/>
    <w:rsid w:val="0085762A"/>
    <w:rsid w:val="008612AB"/>
    <w:rsid w:val="00861926"/>
    <w:rsid w:val="00861B11"/>
    <w:rsid w:val="00865A1E"/>
    <w:rsid w:val="00870C43"/>
    <w:rsid w:val="00872C6B"/>
    <w:rsid w:val="008745BC"/>
    <w:rsid w:val="008871AA"/>
    <w:rsid w:val="00891D4B"/>
    <w:rsid w:val="00894CE4"/>
    <w:rsid w:val="008951F5"/>
    <w:rsid w:val="008A03B4"/>
    <w:rsid w:val="008A264C"/>
    <w:rsid w:val="008A5CA7"/>
    <w:rsid w:val="008B2745"/>
    <w:rsid w:val="008B4024"/>
    <w:rsid w:val="008B53FE"/>
    <w:rsid w:val="008C2A4E"/>
    <w:rsid w:val="008C359F"/>
    <w:rsid w:val="008C3E43"/>
    <w:rsid w:val="008C6B76"/>
    <w:rsid w:val="008C6C1A"/>
    <w:rsid w:val="008E10C6"/>
    <w:rsid w:val="008E3B5C"/>
    <w:rsid w:val="008E6ED2"/>
    <w:rsid w:val="008F241D"/>
    <w:rsid w:val="008F2572"/>
    <w:rsid w:val="008F620A"/>
    <w:rsid w:val="0090543B"/>
    <w:rsid w:val="00905E89"/>
    <w:rsid w:val="0090648F"/>
    <w:rsid w:val="0090709A"/>
    <w:rsid w:val="009143E9"/>
    <w:rsid w:val="00916644"/>
    <w:rsid w:val="00920C87"/>
    <w:rsid w:val="00931439"/>
    <w:rsid w:val="0094295C"/>
    <w:rsid w:val="00944D0E"/>
    <w:rsid w:val="00956355"/>
    <w:rsid w:val="00960FC6"/>
    <w:rsid w:val="00962312"/>
    <w:rsid w:val="00963FCF"/>
    <w:rsid w:val="0096672E"/>
    <w:rsid w:val="009936FC"/>
    <w:rsid w:val="009937DC"/>
    <w:rsid w:val="009A47C0"/>
    <w:rsid w:val="009A5D13"/>
    <w:rsid w:val="009A61A7"/>
    <w:rsid w:val="009B0D31"/>
    <w:rsid w:val="009B2074"/>
    <w:rsid w:val="009B409E"/>
    <w:rsid w:val="009C4B8E"/>
    <w:rsid w:val="009C5971"/>
    <w:rsid w:val="009E0859"/>
    <w:rsid w:val="009E1DFF"/>
    <w:rsid w:val="009E2A2D"/>
    <w:rsid w:val="009E4365"/>
    <w:rsid w:val="009E607F"/>
    <w:rsid w:val="009F506E"/>
    <w:rsid w:val="009F5713"/>
    <w:rsid w:val="009F602E"/>
    <w:rsid w:val="009F69F3"/>
    <w:rsid w:val="009F78AD"/>
    <w:rsid w:val="00A00BE3"/>
    <w:rsid w:val="00A03195"/>
    <w:rsid w:val="00A1559E"/>
    <w:rsid w:val="00A160BF"/>
    <w:rsid w:val="00A16856"/>
    <w:rsid w:val="00A174CC"/>
    <w:rsid w:val="00A17619"/>
    <w:rsid w:val="00A24281"/>
    <w:rsid w:val="00A273D2"/>
    <w:rsid w:val="00A27F8C"/>
    <w:rsid w:val="00A31FC4"/>
    <w:rsid w:val="00A328A1"/>
    <w:rsid w:val="00A35DB9"/>
    <w:rsid w:val="00A36F2F"/>
    <w:rsid w:val="00A404D2"/>
    <w:rsid w:val="00A409AD"/>
    <w:rsid w:val="00A40B4C"/>
    <w:rsid w:val="00A54190"/>
    <w:rsid w:val="00A54BEF"/>
    <w:rsid w:val="00A60B67"/>
    <w:rsid w:val="00A60F5F"/>
    <w:rsid w:val="00A6359F"/>
    <w:rsid w:val="00A66439"/>
    <w:rsid w:val="00A7336F"/>
    <w:rsid w:val="00A77F79"/>
    <w:rsid w:val="00A87A42"/>
    <w:rsid w:val="00A91649"/>
    <w:rsid w:val="00A91A38"/>
    <w:rsid w:val="00AA0505"/>
    <w:rsid w:val="00AA05FB"/>
    <w:rsid w:val="00AA11B0"/>
    <w:rsid w:val="00AA1B31"/>
    <w:rsid w:val="00AA1C8B"/>
    <w:rsid w:val="00AA3E84"/>
    <w:rsid w:val="00AA6663"/>
    <w:rsid w:val="00AA7E6C"/>
    <w:rsid w:val="00AA7F6D"/>
    <w:rsid w:val="00AB5E5B"/>
    <w:rsid w:val="00AC0836"/>
    <w:rsid w:val="00AC3D5B"/>
    <w:rsid w:val="00AC6678"/>
    <w:rsid w:val="00AE081E"/>
    <w:rsid w:val="00AE5106"/>
    <w:rsid w:val="00AE6AC5"/>
    <w:rsid w:val="00AF4A93"/>
    <w:rsid w:val="00AF4EE7"/>
    <w:rsid w:val="00AF61D1"/>
    <w:rsid w:val="00AF62F3"/>
    <w:rsid w:val="00B12977"/>
    <w:rsid w:val="00B16ECE"/>
    <w:rsid w:val="00B31636"/>
    <w:rsid w:val="00B345F6"/>
    <w:rsid w:val="00B36786"/>
    <w:rsid w:val="00B37C30"/>
    <w:rsid w:val="00B43B6D"/>
    <w:rsid w:val="00B47291"/>
    <w:rsid w:val="00B54810"/>
    <w:rsid w:val="00B54ABF"/>
    <w:rsid w:val="00B560B6"/>
    <w:rsid w:val="00B601A2"/>
    <w:rsid w:val="00B65612"/>
    <w:rsid w:val="00B65E7C"/>
    <w:rsid w:val="00B731C5"/>
    <w:rsid w:val="00B7433F"/>
    <w:rsid w:val="00B80A2E"/>
    <w:rsid w:val="00B8475F"/>
    <w:rsid w:val="00B93721"/>
    <w:rsid w:val="00BA1285"/>
    <w:rsid w:val="00BA256A"/>
    <w:rsid w:val="00BA3390"/>
    <w:rsid w:val="00BA531D"/>
    <w:rsid w:val="00BB241C"/>
    <w:rsid w:val="00BB40F1"/>
    <w:rsid w:val="00BB5C83"/>
    <w:rsid w:val="00BC2D66"/>
    <w:rsid w:val="00BC6107"/>
    <w:rsid w:val="00BD11A8"/>
    <w:rsid w:val="00BD32A4"/>
    <w:rsid w:val="00BD42C3"/>
    <w:rsid w:val="00BE12F3"/>
    <w:rsid w:val="00BE34F5"/>
    <w:rsid w:val="00BE4C77"/>
    <w:rsid w:val="00BE5819"/>
    <w:rsid w:val="00BF136F"/>
    <w:rsid w:val="00BF446C"/>
    <w:rsid w:val="00C008E9"/>
    <w:rsid w:val="00C02BFA"/>
    <w:rsid w:val="00C043F7"/>
    <w:rsid w:val="00C051B6"/>
    <w:rsid w:val="00C137C0"/>
    <w:rsid w:val="00C15464"/>
    <w:rsid w:val="00C30BC5"/>
    <w:rsid w:val="00C425A1"/>
    <w:rsid w:val="00C45BB2"/>
    <w:rsid w:val="00C47357"/>
    <w:rsid w:val="00C51116"/>
    <w:rsid w:val="00C55D18"/>
    <w:rsid w:val="00C569F9"/>
    <w:rsid w:val="00C6561D"/>
    <w:rsid w:val="00C66456"/>
    <w:rsid w:val="00C6675A"/>
    <w:rsid w:val="00C66B4E"/>
    <w:rsid w:val="00C71EB5"/>
    <w:rsid w:val="00C724FB"/>
    <w:rsid w:val="00C7634D"/>
    <w:rsid w:val="00C76E44"/>
    <w:rsid w:val="00C83512"/>
    <w:rsid w:val="00C860BA"/>
    <w:rsid w:val="00C862DA"/>
    <w:rsid w:val="00C94C48"/>
    <w:rsid w:val="00C963A5"/>
    <w:rsid w:val="00CA0D85"/>
    <w:rsid w:val="00CA28EA"/>
    <w:rsid w:val="00CB299D"/>
    <w:rsid w:val="00CB40BD"/>
    <w:rsid w:val="00CB6C89"/>
    <w:rsid w:val="00CB6E5B"/>
    <w:rsid w:val="00CC0C94"/>
    <w:rsid w:val="00CC1660"/>
    <w:rsid w:val="00CC34C7"/>
    <w:rsid w:val="00CD3C45"/>
    <w:rsid w:val="00CD6CCE"/>
    <w:rsid w:val="00CE0304"/>
    <w:rsid w:val="00CE3F3B"/>
    <w:rsid w:val="00CF7DEB"/>
    <w:rsid w:val="00D0138B"/>
    <w:rsid w:val="00D0676D"/>
    <w:rsid w:val="00D14A48"/>
    <w:rsid w:val="00D221B9"/>
    <w:rsid w:val="00D22346"/>
    <w:rsid w:val="00D3105F"/>
    <w:rsid w:val="00D343ED"/>
    <w:rsid w:val="00D36947"/>
    <w:rsid w:val="00D36B56"/>
    <w:rsid w:val="00D413A0"/>
    <w:rsid w:val="00D4381A"/>
    <w:rsid w:val="00D46DC4"/>
    <w:rsid w:val="00D46E9C"/>
    <w:rsid w:val="00D5133E"/>
    <w:rsid w:val="00D523FF"/>
    <w:rsid w:val="00D52574"/>
    <w:rsid w:val="00D5520F"/>
    <w:rsid w:val="00D565FB"/>
    <w:rsid w:val="00D57444"/>
    <w:rsid w:val="00D57FBC"/>
    <w:rsid w:val="00D60A0A"/>
    <w:rsid w:val="00D65342"/>
    <w:rsid w:val="00D766C7"/>
    <w:rsid w:val="00D80FDC"/>
    <w:rsid w:val="00D84398"/>
    <w:rsid w:val="00D848E9"/>
    <w:rsid w:val="00D93979"/>
    <w:rsid w:val="00D96A5F"/>
    <w:rsid w:val="00DA086D"/>
    <w:rsid w:val="00DA758E"/>
    <w:rsid w:val="00DB302A"/>
    <w:rsid w:val="00DB4045"/>
    <w:rsid w:val="00DB5E5E"/>
    <w:rsid w:val="00DB61CB"/>
    <w:rsid w:val="00DB7CB9"/>
    <w:rsid w:val="00DD1319"/>
    <w:rsid w:val="00DD18C8"/>
    <w:rsid w:val="00DD4845"/>
    <w:rsid w:val="00DD4D1E"/>
    <w:rsid w:val="00DD6AFB"/>
    <w:rsid w:val="00DE1FD6"/>
    <w:rsid w:val="00DE7FD2"/>
    <w:rsid w:val="00DF3955"/>
    <w:rsid w:val="00DF4461"/>
    <w:rsid w:val="00E00738"/>
    <w:rsid w:val="00E00CE6"/>
    <w:rsid w:val="00E0510D"/>
    <w:rsid w:val="00E06049"/>
    <w:rsid w:val="00E108A2"/>
    <w:rsid w:val="00E11987"/>
    <w:rsid w:val="00E11F19"/>
    <w:rsid w:val="00E12799"/>
    <w:rsid w:val="00E12F4E"/>
    <w:rsid w:val="00E14BB2"/>
    <w:rsid w:val="00E1589C"/>
    <w:rsid w:val="00E23607"/>
    <w:rsid w:val="00E37F8A"/>
    <w:rsid w:val="00E40C82"/>
    <w:rsid w:val="00E43187"/>
    <w:rsid w:val="00E43489"/>
    <w:rsid w:val="00E47AAB"/>
    <w:rsid w:val="00E51A5A"/>
    <w:rsid w:val="00E555EB"/>
    <w:rsid w:val="00E60B2B"/>
    <w:rsid w:val="00E637A7"/>
    <w:rsid w:val="00E70ACA"/>
    <w:rsid w:val="00E777EC"/>
    <w:rsid w:val="00E77D38"/>
    <w:rsid w:val="00E83CBD"/>
    <w:rsid w:val="00E9122F"/>
    <w:rsid w:val="00E92A92"/>
    <w:rsid w:val="00E943B7"/>
    <w:rsid w:val="00E94838"/>
    <w:rsid w:val="00E95289"/>
    <w:rsid w:val="00EA7646"/>
    <w:rsid w:val="00EB2695"/>
    <w:rsid w:val="00EB2D09"/>
    <w:rsid w:val="00EC1D29"/>
    <w:rsid w:val="00EC6394"/>
    <w:rsid w:val="00EC71AE"/>
    <w:rsid w:val="00ED5DFD"/>
    <w:rsid w:val="00ED7BEF"/>
    <w:rsid w:val="00EE055F"/>
    <w:rsid w:val="00EE291E"/>
    <w:rsid w:val="00EE4218"/>
    <w:rsid w:val="00EE511F"/>
    <w:rsid w:val="00EF2B0D"/>
    <w:rsid w:val="00EF3F9A"/>
    <w:rsid w:val="00F07B9E"/>
    <w:rsid w:val="00F1655D"/>
    <w:rsid w:val="00F22F7A"/>
    <w:rsid w:val="00F23FE7"/>
    <w:rsid w:val="00F30F8B"/>
    <w:rsid w:val="00F4346F"/>
    <w:rsid w:val="00F46F32"/>
    <w:rsid w:val="00F47B7A"/>
    <w:rsid w:val="00F511A6"/>
    <w:rsid w:val="00F512A9"/>
    <w:rsid w:val="00F547F9"/>
    <w:rsid w:val="00F60445"/>
    <w:rsid w:val="00F626D9"/>
    <w:rsid w:val="00F64206"/>
    <w:rsid w:val="00F77242"/>
    <w:rsid w:val="00F8300C"/>
    <w:rsid w:val="00F83CA4"/>
    <w:rsid w:val="00F87480"/>
    <w:rsid w:val="00F87A86"/>
    <w:rsid w:val="00F96E92"/>
    <w:rsid w:val="00FA0917"/>
    <w:rsid w:val="00FA7413"/>
    <w:rsid w:val="00FB1EAF"/>
    <w:rsid w:val="00FB7486"/>
    <w:rsid w:val="00FC441F"/>
    <w:rsid w:val="00FD330E"/>
    <w:rsid w:val="00FD7A31"/>
    <w:rsid w:val="00FE2FC2"/>
    <w:rsid w:val="00FF38F4"/>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7CDC47B-DE2C-4103-AE99-FED66EEE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A160BF"/>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D31E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160BF"/>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D31E6"/>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072610"/>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diagramData" Target="diagrams/data1.xml"/><Relationship Id="rId42" Type="http://schemas.openxmlformats.org/officeDocument/2006/relationships/image" Target="media/image9.jpeg"/><Relationship Id="rId47" Type="http://schemas.openxmlformats.org/officeDocument/2006/relationships/footer" Target="footer3.xml"/><Relationship Id="rId63" Type="http://schemas.openxmlformats.org/officeDocument/2006/relationships/header" Target="header18.xml"/><Relationship Id="rId68" Type="http://schemas.openxmlformats.org/officeDocument/2006/relationships/header" Target="header22.xml"/><Relationship Id="rId84" Type="http://schemas.openxmlformats.org/officeDocument/2006/relationships/header" Target="header33.xml"/><Relationship Id="rId89" Type="http://schemas.openxmlformats.org/officeDocument/2006/relationships/header" Target="header37.xml"/><Relationship Id="rId112" Type="http://schemas.openxmlformats.org/officeDocument/2006/relationships/footer" Target="footer17.xml"/><Relationship Id="rId16" Type="http://schemas.openxmlformats.org/officeDocument/2006/relationships/header" Target="header6.xml"/><Relationship Id="rId107" Type="http://schemas.openxmlformats.org/officeDocument/2006/relationships/hyperlink" Target="http://extranet.ovsg.be/" TargetMode="Externa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image" Target="media/image4.jpeg"/><Relationship Id="rId40" Type="http://schemas.openxmlformats.org/officeDocument/2006/relationships/image" Target="media/image7.png"/><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yperlink" Target="http://www.vacature.com/carriere/presentatietechnieken" TargetMode="External"/><Relationship Id="rId66" Type="http://schemas.openxmlformats.org/officeDocument/2006/relationships/footer" Target="footer7.xml"/><Relationship Id="rId74" Type="http://schemas.openxmlformats.org/officeDocument/2006/relationships/footer" Target="footer9.xml"/><Relationship Id="rId79" Type="http://schemas.openxmlformats.org/officeDocument/2006/relationships/footer" Target="footer11.xml"/><Relationship Id="rId87" Type="http://schemas.openxmlformats.org/officeDocument/2006/relationships/footer" Target="footer13.xml"/><Relationship Id="rId102" Type="http://schemas.openxmlformats.org/officeDocument/2006/relationships/hyperlink" Target="http://www.ond.vlaanderen.be/curriculum/secundair-onderwijs/index.htm" TargetMode="External"/><Relationship Id="rId110" Type="http://schemas.openxmlformats.org/officeDocument/2006/relationships/header" Target="header43.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header" Target="header32.xml"/><Relationship Id="rId90" Type="http://schemas.openxmlformats.org/officeDocument/2006/relationships/header" Target="header38.xml"/><Relationship Id="rId95" Type="http://schemas.openxmlformats.org/officeDocument/2006/relationships/hyperlink" Target="http://extranet.ovsg.be/" TargetMode="External"/><Relationship Id="rId19" Type="http://schemas.openxmlformats.org/officeDocument/2006/relationships/hyperlink" Target="http://www.ovsg.be" TargetMode="External"/><Relationship Id="rId14" Type="http://schemas.openxmlformats.org/officeDocument/2006/relationships/header" Target="header5.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image" Target="media/image10.emf"/><Relationship Id="rId48" Type="http://schemas.openxmlformats.org/officeDocument/2006/relationships/header" Target="header9.xml"/><Relationship Id="rId56" Type="http://schemas.openxmlformats.org/officeDocument/2006/relationships/header" Target="header15.xml"/><Relationship Id="rId64" Type="http://schemas.openxmlformats.org/officeDocument/2006/relationships/header" Target="header19.xml"/><Relationship Id="rId69" Type="http://schemas.openxmlformats.org/officeDocument/2006/relationships/header" Target="header23.xml"/><Relationship Id="rId77" Type="http://schemas.openxmlformats.org/officeDocument/2006/relationships/header" Target="header28.xml"/><Relationship Id="rId100" Type="http://schemas.openxmlformats.org/officeDocument/2006/relationships/hyperlink" Target="http://www.ond.vlaanderen.be/edulex/database/document/document.asp?docid=9418" TargetMode="External"/><Relationship Id="rId105" Type="http://schemas.openxmlformats.org/officeDocument/2006/relationships/hyperlink" Target="http://extranet.ovsg.be/" TargetMode="External"/><Relationship Id="rId113"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header" Target="header25.xml"/><Relationship Id="rId80" Type="http://schemas.openxmlformats.org/officeDocument/2006/relationships/header" Target="header30.xml"/><Relationship Id="rId85" Type="http://schemas.openxmlformats.org/officeDocument/2006/relationships/header" Target="header34.xml"/><Relationship Id="rId93" Type="http://schemas.openxmlformats.org/officeDocument/2006/relationships/footer" Target="footer15.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begeleiding.so@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image" Target="media/image5.jpeg"/><Relationship Id="rId46" Type="http://schemas.openxmlformats.org/officeDocument/2006/relationships/footer" Target="footer2.xml"/><Relationship Id="rId59" Type="http://schemas.openxmlformats.org/officeDocument/2006/relationships/hyperlink" Target="http://www.clicksafe.be" TargetMode="External"/><Relationship Id="rId67" Type="http://schemas.openxmlformats.org/officeDocument/2006/relationships/header" Target="header21.xml"/><Relationship Id="rId103" Type="http://schemas.openxmlformats.org/officeDocument/2006/relationships/hyperlink" Target="http://www.ond.vlaanderen.be/dvo/secundair/vakoverschrijdend/globalevoetod.htm" TargetMode="External"/><Relationship Id="rId108" Type="http://schemas.openxmlformats.org/officeDocument/2006/relationships/hyperlink" Target="http://www.ond.vlaanderen.be/DVO/Secundair/index.htm" TargetMode="Externa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image" Target="media/image8.jpeg"/><Relationship Id="rId54" Type="http://schemas.openxmlformats.org/officeDocument/2006/relationships/header" Target="header14.xml"/><Relationship Id="rId62" Type="http://schemas.openxmlformats.org/officeDocument/2006/relationships/footer" Target="footer6.xml"/><Relationship Id="rId70" Type="http://schemas.openxmlformats.org/officeDocument/2006/relationships/footer" Target="footer8.xml"/><Relationship Id="rId75" Type="http://schemas.openxmlformats.org/officeDocument/2006/relationships/footer" Target="footer10.xml"/><Relationship Id="rId83" Type="http://schemas.openxmlformats.org/officeDocument/2006/relationships/footer" Target="footer12.xml"/><Relationship Id="rId88" Type="http://schemas.openxmlformats.org/officeDocument/2006/relationships/header" Target="header36.xml"/><Relationship Id="rId91" Type="http://schemas.openxmlformats.org/officeDocument/2006/relationships/footer" Target="footer14.xml"/><Relationship Id="rId96" Type="http://schemas.openxmlformats.org/officeDocument/2006/relationships/header" Target="header40.xml"/><Relationship Id="rId111"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3.jpeg"/><Relationship Id="rId49" Type="http://schemas.openxmlformats.org/officeDocument/2006/relationships/header" Target="header10.xml"/><Relationship Id="rId57" Type="http://schemas.openxmlformats.org/officeDocument/2006/relationships/hyperlink" Target="http://www.ergonomiesite.be/computer.htm" TargetMode="External"/><Relationship Id="rId106" Type="http://schemas.openxmlformats.org/officeDocument/2006/relationships/hyperlink" Target="http://extranet.ovsg.be/"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diagramData" Target="diagrams/data3.xml"/><Relationship Id="rId44" Type="http://schemas.openxmlformats.org/officeDocument/2006/relationships/header" Target="header7.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header" Target="header20.xml"/><Relationship Id="rId73" Type="http://schemas.openxmlformats.org/officeDocument/2006/relationships/header" Target="header26.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header" Target="header35.xml"/><Relationship Id="rId94" Type="http://schemas.openxmlformats.org/officeDocument/2006/relationships/hyperlink" Target="http://www.ond.vlaanderen.be/edulex/database/document/document.asp?docid=13301" TargetMode="External"/><Relationship Id="rId99" Type="http://schemas.openxmlformats.org/officeDocument/2006/relationships/header" Target="header42.xml"/><Relationship Id="rId101" Type="http://schemas.openxmlformats.org/officeDocument/2006/relationships/hyperlink" Target="http://www.ond.vlaanderen.be/edulex/database/document/document.asp?docid=13093"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http://www.ovsg.be" TargetMode="External"/><Relationship Id="rId39" Type="http://schemas.openxmlformats.org/officeDocument/2006/relationships/image" Target="media/image6.jpeg"/><Relationship Id="rId109" Type="http://schemas.openxmlformats.org/officeDocument/2006/relationships/hyperlink" Target="http://www.ond.vlaanderen.be/curriculum/secundair-onderwijs/index.htm" TargetMode="External"/><Relationship Id="rId34" Type="http://schemas.openxmlformats.org/officeDocument/2006/relationships/diagramColors" Target="diagrams/colors3.xml"/><Relationship Id="rId50" Type="http://schemas.openxmlformats.org/officeDocument/2006/relationships/header" Target="header11.xml"/><Relationship Id="rId55" Type="http://schemas.openxmlformats.org/officeDocument/2006/relationships/footer" Target="footer5.xml"/><Relationship Id="rId76" Type="http://schemas.openxmlformats.org/officeDocument/2006/relationships/header" Target="header27.xml"/><Relationship Id="rId97" Type="http://schemas.openxmlformats.org/officeDocument/2006/relationships/header" Target="header41.xml"/><Relationship Id="rId104" Type="http://schemas.openxmlformats.org/officeDocument/2006/relationships/hyperlink" Target="http://extranet.ovsg.be/" TargetMode="Externa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a:xfrm>
          <a:off x="0" y="60200"/>
          <a:ext cx="5485197" cy="12928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nl-BE" sz="3200">
              <a:solidFill>
                <a:sysClr val="window" lastClr="FFFFFF"/>
              </a:solidFill>
              <a:latin typeface="Calibri"/>
              <a:ea typeface="+mn-ea"/>
              <a:cs typeface="+mn-cs"/>
            </a:rPr>
            <a:t>Algemene doelstellingen voor de opleiding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a:prstGeom prst="roundRect">
          <a:avLst/>
        </a:prstGeom>
      </dgm:spPr>
      <dgm:t>
        <a:bodyPr/>
        <a:lstStyle/>
        <a:p>
          <a:endParaRPr lang="nl-BE"/>
        </a:p>
      </dgm:t>
    </dgm:pt>
  </dgm:ptLst>
  <dgm:cxnLst>
    <dgm:cxn modelId="{610D41C8-C9C7-4E75-AA3E-8168675A4BEF}" type="presOf" srcId="{B203E27E-A348-4975-8A62-6C8EB3FE6B01}" destId="{5892A19B-462A-4A22-839B-00F0BC8370C8}" srcOrd="0" destOrd="0" presId="urn:microsoft.com/office/officeart/2005/8/layout/vList2"/>
    <dgm:cxn modelId="{330CF2DC-F81C-4D81-A362-FF3F639AA98A}"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0802808A-39C8-4B41-8DE4-18FC8CE3E298}"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a:xfrm>
          <a:off x="0" y="0"/>
          <a:ext cx="5491861" cy="3202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a:xfrm>
          <a:off x="137296" y="800639"/>
          <a:ext cx="5217267" cy="22417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a:xfrm>
          <a:off x="274593" y="1601279"/>
          <a:ext cx="4942674" cy="12810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Technisch proces</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52F9A5F9-30A1-41E9-B4D0-16CA170DC140}">
      <dgm:prSet phldrT="[Tekst]" custT="1"/>
      <dgm:spPr/>
      <dgm:t>
        <a:bodyPr/>
        <a:lstStyle/>
        <a:p>
          <a:endParaRPr lang="nl-BE" sz="1600"/>
        </a:p>
      </dgm:t>
    </dgm:pt>
    <dgm:pt modelId="{3CBD79D8-13FF-4F4D-BC78-E9085C1881C7}" type="parTrans" cxnId="{9465C0F2-640B-4C01-B38B-0E39A96B9B9C}">
      <dgm:prSet/>
      <dgm:spPr/>
      <dgm:t>
        <a:bodyPr/>
        <a:lstStyle/>
        <a:p>
          <a:endParaRPr lang="nl-BE"/>
        </a:p>
      </dgm:t>
    </dgm:pt>
    <dgm:pt modelId="{56AB78F5-E298-4723-93B4-7493509583C0}" type="sibTrans" cxnId="{9465C0F2-640B-4C01-B38B-0E39A96B9B9C}">
      <dgm:prSet/>
      <dgm:spPr/>
      <dgm:t>
        <a:bodyPr/>
        <a:lstStyle/>
        <a:p>
          <a:endParaRPr lang="nl-BE"/>
        </a:p>
      </dgm:t>
    </dgm:pt>
    <dgm:pt modelId="{0EF32554-F1BD-4C1B-BE04-3FAC3367E9E6}">
      <dgm:prSet phldrT="[Tekst]" custT="1"/>
      <dgm:spPr>
        <a:xfrm>
          <a:off x="274593" y="1601279"/>
          <a:ext cx="4942674" cy="12810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52B80CCC-BB42-4027-8E8B-7DDC60F51E67}" type="parTrans" cxnId="{5F947058-1E6A-4346-96D1-82A46DF34480}">
      <dgm:prSet/>
      <dgm:spPr/>
      <dgm:t>
        <a:bodyPr/>
        <a:lstStyle/>
        <a:p>
          <a:endParaRPr lang="nl-BE"/>
        </a:p>
      </dgm:t>
    </dgm:pt>
    <dgm:pt modelId="{9B0FCA49-A844-437D-90C8-598BBB200593}" type="sibTrans" cxnId="{5F947058-1E6A-4346-96D1-82A46DF34480}">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a:prstGeom prst="roundRect">
          <a:avLst>
            <a:gd name="adj" fmla="val 8500"/>
          </a:avLst>
        </a:prstGeom>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a:prstGeom prst="roundRect">
          <a:avLst>
            <a:gd name="adj" fmla="val 10500"/>
          </a:avLst>
        </a:prstGeom>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a:prstGeom prst="roundRect">
          <a:avLst>
            <a:gd name="adj" fmla="val 10500"/>
          </a:avLst>
        </a:prstGeom>
      </dgm:spPr>
      <dgm:t>
        <a:bodyPr/>
        <a:lstStyle/>
        <a:p>
          <a:endParaRPr lang="nl-BE"/>
        </a:p>
      </dgm:t>
    </dgm:pt>
  </dgm:ptLst>
  <dgm:cxnLst>
    <dgm:cxn modelId="{32B6B6CE-6D4E-4E4D-867B-6D588BBD7A12}" srcId="{0E40F5E3-CE24-4537-8EF3-A11233320EED}" destId="{A8DE0454-B97A-42C1-8D8D-0CF5CBB5D017}" srcOrd="0" destOrd="0" parTransId="{8631D558-4911-42C5-99A5-306384C54C2A}" sibTransId="{AF07823C-12D5-4B57-A03A-0FD0F1D7C266}"/>
    <dgm:cxn modelId="{7174070F-0CE9-4030-B1E5-CA6FD46E523D}" type="presOf" srcId="{A8DE0454-B97A-42C1-8D8D-0CF5CBB5D017}" destId="{4AD5CA97-FF33-400B-AB6A-FF70547E1A33}" srcOrd="0" destOrd="0" presId="urn:microsoft.com/office/officeart/2005/8/layout/target2"/>
    <dgm:cxn modelId="{9465C0F2-640B-4C01-B38B-0E39A96B9B9C}" srcId="{0E40F5E3-CE24-4537-8EF3-A11233320EED}" destId="{52F9A5F9-30A1-41E9-B4D0-16CA170DC140}" srcOrd="4" destOrd="0" parTransId="{3CBD79D8-13FF-4F4D-BC78-E9085C1881C7}" sibTransId="{56AB78F5-E298-4723-93B4-7493509583C0}"/>
    <dgm:cxn modelId="{336C2BC3-BE4C-48E8-8E3B-816DEBB8A1D7}" type="presOf" srcId="{7D411BF9-08B9-45A2-BEE9-404D035675F0}" destId="{2B8D33F3-4EB4-4E23-8C74-33B173709D1E}" srcOrd="0" destOrd="0" presId="urn:microsoft.com/office/officeart/2005/8/layout/target2"/>
    <dgm:cxn modelId="{2A8D91B2-28DD-4FFC-BAE9-F0756D98A535}" type="presOf" srcId="{0E40F5E3-CE24-4537-8EF3-A11233320EED}" destId="{008714F3-304E-4902-8779-26673403FE1D}"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644D5098-0473-4211-9A53-BF192DC4FE81}" srcId="{0E40F5E3-CE24-4537-8EF3-A11233320EED}" destId="{C65CF7C4-E4BC-4347-8D7E-CA12962B236E}" srcOrd="1" destOrd="0" parTransId="{260ED47F-3DF2-4D26-ACF6-736B34937F50}" sibTransId="{6262596F-1CD8-4E9A-808A-477670CA3715}"/>
    <dgm:cxn modelId="{E96B4809-7279-4C4A-ACF2-4B56F4310669}" type="presOf" srcId="{C65CF7C4-E4BC-4347-8D7E-CA12962B236E}" destId="{0CD1181E-F7D5-48D0-8945-9F03CFC71A88}" srcOrd="0" destOrd="0" presId="urn:microsoft.com/office/officeart/2005/8/layout/target2"/>
    <dgm:cxn modelId="{5F947058-1E6A-4346-96D1-82A46DF34480}" srcId="{0E40F5E3-CE24-4537-8EF3-A11233320EED}" destId="{0EF32554-F1BD-4C1B-BE04-3FAC3367E9E6}" srcOrd="3" destOrd="0" parTransId="{52B80CCC-BB42-4027-8E8B-7DDC60F51E67}" sibTransId="{9B0FCA49-A844-437D-90C8-598BBB200593}"/>
    <dgm:cxn modelId="{EDBEE5C0-BBF0-409F-9887-50335D76FF0B}" type="presParOf" srcId="{008714F3-304E-4902-8779-26673403FE1D}" destId="{680772FE-7672-4CA2-851B-974E3E49D8B6}" srcOrd="0" destOrd="0" presId="urn:microsoft.com/office/officeart/2005/8/layout/target2"/>
    <dgm:cxn modelId="{3CAF7B40-4DFC-45B7-9A56-D122EEEDC34F}" type="presParOf" srcId="{680772FE-7672-4CA2-851B-974E3E49D8B6}" destId="{4AD5CA97-FF33-400B-AB6A-FF70547E1A33}" srcOrd="0" destOrd="0" presId="urn:microsoft.com/office/officeart/2005/8/layout/target2"/>
    <dgm:cxn modelId="{8A2513A0-9187-40D4-88D3-1BAAEC7E5A7E}" type="presParOf" srcId="{680772FE-7672-4CA2-851B-974E3E49D8B6}" destId="{9B6AF25D-5008-4F67-9B54-F852E664341F}" srcOrd="1" destOrd="0" presId="urn:microsoft.com/office/officeart/2005/8/layout/target2"/>
    <dgm:cxn modelId="{39586E27-3FD3-4E46-A601-F3B1C3605A5B}" type="presParOf" srcId="{008714F3-304E-4902-8779-26673403FE1D}" destId="{FF3282F9-2272-47AF-8B2C-FBF22581DF0B}" srcOrd="1" destOrd="0" presId="urn:microsoft.com/office/officeart/2005/8/layout/target2"/>
    <dgm:cxn modelId="{27BD0F2A-4B9E-454B-B1E5-EECB3FA5C005}" type="presParOf" srcId="{FF3282F9-2272-47AF-8B2C-FBF22581DF0B}" destId="{0CD1181E-F7D5-48D0-8945-9F03CFC71A88}" srcOrd="0" destOrd="0" presId="urn:microsoft.com/office/officeart/2005/8/layout/target2"/>
    <dgm:cxn modelId="{B3539DAD-592E-46AE-9064-2C2E0C1068C8}" type="presParOf" srcId="{FF3282F9-2272-47AF-8B2C-FBF22581DF0B}" destId="{3AD70CA3-ED6C-49E6-BC70-3A7954F267FD}" srcOrd="1" destOrd="0" presId="urn:microsoft.com/office/officeart/2005/8/layout/target2"/>
    <dgm:cxn modelId="{3D4C6249-CF25-4198-9449-DB49E97C2ABC}" type="presParOf" srcId="{008714F3-304E-4902-8779-26673403FE1D}" destId="{595E0BAB-15F3-45C0-AC71-AE16AAA987F6}" srcOrd="2" destOrd="0" presId="urn:microsoft.com/office/officeart/2005/8/layout/target2"/>
    <dgm:cxn modelId="{D3DDE811-46EA-4B0B-BDEE-50FAC084041F}" type="presParOf" srcId="{595E0BAB-15F3-45C0-AC71-AE16AAA987F6}" destId="{2B8D33F3-4EB4-4E23-8C74-33B173709D1E}" srcOrd="0"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88E71354-50C5-44EC-A97E-92295877BAD0}">
      <dgm:prSet phldrT="[Tekst]" custT="1"/>
      <dgm:spPr>
        <a:xfrm>
          <a:off x="1694680" y="487613"/>
          <a:ext cx="3719559" cy="59008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600">
              <a:solidFill>
                <a:sysClr val="windowText" lastClr="000000">
                  <a:hueOff val="0"/>
                  <a:satOff val="0"/>
                  <a:lumOff val="0"/>
                  <a:alphaOff val="0"/>
                </a:sysClr>
              </a:solidFill>
              <a:latin typeface="Calibri"/>
              <a:ea typeface="+mn-ea"/>
              <a:cs typeface="+mn-cs"/>
            </a:rPr>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BF490CC0-0BB9-4AE2-AED0-17448BA11DD9}">
      <dgm:prSet phldrT="[Tekst]" custT="1"/>
      <dgm:spPr>
        <a:xfrm>
          <a:off x="0" y="0"/>
          <a:ext cx="5492183" cy="13112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BE" sz="2000">
              <a:solidFill>
                <a:sysClr val="window" lastClr="FFFFFF"/>
              </a:solidFill>
              <a:latin typeface="Calibri"/>
              <a:ea typeface="+mn-ea"/>
              <a:cs typeface="+mn-cs"/>
            </a:rPr>
            <a:t>Levenslang leren </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4C1B4670-78DF-4383-8C59-B2BEA2275A66}">
      <dgm:prSet phldrT="[Tekst]" custT="1"/>
      <dgm:spPr>
        <a:xfrm>
          <a:off x="137298" y="488474"/>
          <a:ext cx="1436679" cy="59008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600">
              <a:solidFill>
                <a:sysClr val="windowText" lastClr="000000">
                  <a:hueOff val="0"/>
                  <a:satOff val="0"/>
                  <a:lumOff val="0"/>
                  <a:alphaOff val="0"/>
                </a:sysClr>
              </a:solidFill>
              <a:latin typeface="Calibri"/>
              <a:ea typeface="+mn-ea"/>
              <a:cs typeface="+mn-cs"/>
            </a:rPr>
            <a:t>Vervolgonder-wijs</a:t>
          </a:r>
        </a:p>
      </dgm:t>
    </dgm:pt>
    <dgm:pt modelId="{E20534A9-2411-472E-9D85-0AE97BE7EFD2}" type="sibTrans" cxnId="{88AB172B-4C71-485D-B485-103A025E3A9A}">
      <dgm:prSet/>
      <dgm:spPr/>
      <dgm:t>
        <a:bodyPr/>
        <a:lstStyle/>
        <a:p>
          <a:endParaRPr lang="nl-BE"/>
        </a:p>
      </dgm:t>
    </dgm:pt>
    <dgm:pt modelId="{3C36F3C0-BE7A-4AFB-88C6-E41E1C78B71D}" type="parTrans" cxnId="{88AB172B-4C71-485D-B485-103A025E3A9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32787"/>
      <dgm:spPr>
        <a:prstGeom prst="roundRect">
          <a:avLst>
            <a:gd name="adj" fmla="val 8500"/>
          </a:avLst>
        </a:prstGeom>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38625" custLinFactNeighborX="-10" custLinFactNeighborY="-17219">
        <dgm:presLayoutVars>
          <dgm:bulletEnabled val="1"/>
        </dgm:presLayoutVars>
      </dgm:prSet>
      <dgm:spPr>
        <a:prstGeom prst="roundRect">
          <a:avLst>
            <a:gd name="adj" fmla="val 10500"/>
          </a:avLst>
        </a:prstGeom>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X="87" custLinFactNeighborX="100000" custLinFactNeighborY="-17365">
        <dgm:presLayoutVars>
          <dgm:bulletEnabled val="1"/>
        </dgm:presLayoutVars>
      </dgm:prSet>
      <dgm:spPr>
        <a:prstGeom prst="roundRect">
          <a:avLst>
            <a:gd name="adj" fmla="val 10500"/>
          </a:avLst>
        </a:prstGeom>
      </dgm:spPr>
      <dgm:t>
        <a:bodyPr/>
        <a:lstStyle/>
        <a:p>
          <a:endParaRPr lang="nl-BE"/>
        </a:p>
      </dgm:t>
    </dgm:pt>
  </dgm:ptLst>
  <dgm:cxnLst>
    <dgm:cxn modelId="{58F13551-C858-4970-8D63-947E46848F8A}" type="presOf" srcId="{37CF594E-7995-4C5C-91F7-0EA83FAE2793}" destId="{53AE750F-97DF-4470-9393-FFE9B75C7F8F}" srcOrd="0" destOrd="0" presId="urn:microsoft.com/office/officeart/2005/8/layout/target2"/>
    <dgm:cxn modelId="{F8529AAE-1A41-4847-8252-C7FEE37FDDF6}" srcId="{BF490CC0-0BB9-4AE2-AED0-17448BA11DD9}" destId="{88E71354-50C5-44EC-A97E-92295877BAD0}" srcOrd="1" destOrd="0" parTransId="{68856A11-27EB-442E-AE35-295644F7B5CF}" sibTransId="{162BB8D6-36E8-445D-B1E2-56565151F3D9}"/>
    <dgm:cxn modelId="{26D7CB53-2AB0-4D13-BB06-EAE7D923534E}" type="presOf" srcId="{4C1B4670-78DF-4383-8C59-B2BEA2275A66}" destId="{2BA1E3D8-8DA2-4EC8-8D25-631E4184F9DF}" srcOrd="0" destOrd="0" presId="urn:microsoft.com/office/officeart/2005/8/layout/target2"/>
    <dgm:cxn modelId="{84B6B725-AD95-41D1-9BA9-3AB749D4084D}" type="presOf" srcId="{BF490CC0-0BB9-4AE2-AED0-17448BA11DD9}" destId="{E4D62555-B4A2-466D-890E-8A76BAA9D3E6}"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2ACE979D-CED6-4B1C-9BF1-C3F455453D31}" type="presOf" srcId="{88E71354-50C5-44EC-A97E-92295877BAD0}" destId="{F48596B2-23DC-4B48-9447-649B8459107F}" srcOrd="0" destOrd="0" presId="urn:microsoft.com/office/officeart/2005/8/layout/target2"/>
    <dgm:cxn modelId="{CCCEE245-2B21-41FF-98F4-3FD6D9B9509D}" type="presParOf" srcId="{53AE750F-97DF-4470-9393-FFE9B75C7F8F}" destId="{6C80858E-BB88-4079-B4F6-4CE1F53EEFEE}" srcOrd="0" destOrd="0" presId="urn:microsoft.com/office/officeart/2005/8/layout/target2"/>
    <dgm:cxn modelId="{BC7BB67B-81FD-4197-BE4B-D32F473B3AEB}" type="presParOf" srcId="{6C80858E-BB88-4079-B4F6-4CE1F53EEFEE}" destId="{E4D62555-B4A2-466D-890E-8A76BAA9D3E6}" srcOrd="0" destOrd="0" presId="urn:microsoft.com/office/officeart/2005/8/layout/target2"/>
    <dgm:cxn modelId="{581308F6-1CFC-4479-8428-6FAA6190F69B}" type="presParOf" srcId="{6C80858E-BB88-4079-B4F6-4CE1F53EEFEE}" destId="{06A396E9-3FD9-4016-ADE2-CF034E8FE7A8}" srcOrd="1" destOrd="0" presId="urn:microsoft.com/office/officeart/2005/8/layout/target2"/>
    <dgm:cxn modelId="{4DB3D13E-48BC-4F13-978E-EB542CEAC6FD}" type="presParOf" srcId="{06A396E9-3FD9-4016-ADE2-CF034E8FE7A8}" destId="{2BA1E3D8-8DA2-4EC8-8D25-631E4184F9DF}" srcOrd="0" destOrd="0" presId="urn:microsoft.com/office/officeart/2005/8/layout/target2"/>
    <dgm:cxn modelId="{41B6537A-AE1E-4510-A8FA-26877632F821}" type="presParOf" srcId="{06A396E9-3FD9-4016-ADE2-CF034E8FE7A8}" destId="{17A24901-71A7-47A2-AEBD-25A83109EDA2}" srcOrd="1" destOrd="0" presId="urn:microsoft.com/office/officeart/2005/8/layout/target2"/>
    <dgm:cxn modelId="{B5DC385C-5B23-4170-A384-EC17D51E6985}"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60200"/>
          <a:ext cx="5485197" cy="12928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solidFill>
                <a:sysClr val="window" lastClr="FFFFFF"/>
              </a:solidFill>
              <a:latin typeface="Calibri"/>
              <a:ea typeface="+mn-ea"/>
              <a:cs typeface="+mn-cs"/>
            </a:rPr>
            <a:t>Algemene doelstellingen voor de opleiding</a:t>
          </a:r>
        </a:p>
      </dsp:txBody>
      <dsp:txXfrm>
        <a:off x="63112" y="123312"/>
        <a:ext cx="5358973" cy="1166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861" cy="3202559"/>
        </a:xfrm>
        <a:prstGeom prst="roundRect">
          <a:avLst>
            <a:gd name="adj" fmla="val 8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5542"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Taalontwikkelend vakonderwijs/communicatie in de werkomgeving</a:t>
          </a:r>
        </a:p>
      </dsp:txBody>
      <dsp:txXfrm>
        <a:off x="79730" y="79730"/>
        <a:ext cx="5332401" cy="3043099"/>
      </dsp:txXfrm>
    </dsp:sp>
    <dsp:sp modelId="{0CD1181E-F7D5-48D0-8945-9F03CFC71A88}">
      <dsp:nvSpPr>
        <dsp:cNvPr id="0" name=""/>
        <dsp:cNvSpPr/>
      </dsp:nvSpPr>
      <dsp:spPr>
        <a:xfrm>
          <a:off x="137296" y="800639"/>
          <a:ext cx="5217267" cy="2241791"/>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3537"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Werkorganisatie, kwaliteitszorg en preventie</a:t>
          </a:r>
        </a:p>
      </dsp:txBody>
      <dsp:txXfrm>
        <a:off x="206239" y="869582"/>
        <a:ext cx="5079381" cy="2103905"/>
      </dsp:txXfrm>
    </dsp:sp>
    <dsp:sp modelId="{2B8D33F3-4EB4-4E23-8C74-33B173709D1E}">
      <dsp:nvSpPr>
        <dsp:cNvPr id="0" name=""/>
        <dsp:cNvSpPr/>
      </dsp:nvSpPr>
      <dsp:spPr>
        <a:xfrm>
          <a:off x="274593" y="1601279"/>
          <a:ext cx="4942674" cy="1281023"/>
        </a:xfrm>
        <a:prstGeom prst="roundRect">
          <a:avLst>
            <a:gd name="adj" fmla="val 10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240"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Technisch proces</a:t>
          </a:r>
        </a:p>
      </dsp:txBody>
      <dsp:txXfrm>
        <a:off x="313989" y="1640675"/>
        <a:ext cx="4863882" cy="12022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3" cy="1311290"/>
        </a:xfrm>
        <a:prstGeom prst="roundRect">
          <a:avLst>
            <a:gd name="adj" fmla="val 8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9539" numCol="1" spcCol="1270" anchor="t" anchorCtr="0">
          <a:noAutofit/>
        </a:bodyPr>
        <a:lstStyle/>
        <a:p>
          <a:pPr lvl="0" algn="l" defTabSz="889000">
            <a:lnSpc>
              <a:spcPct val="90000"/>
            </a:lnSpc>
            <a:spcBef>
              <a:spcPct val="0"/>
            </a:spcBef>
            <a:spcAft>
              <a:spcPct val="35000"/>
            </a:spcAft>
          </a:pPr>
          <a:r>
            <a:rPr lang="nl-BE" sz="2000" kern="1200">
              <a:solidFill>
                <a:sysClr val="window" lastClr="FFFFFF"/>
              </a:solidFill>
              <a:latin typeface="Calibri"/>
              <a:ea typeface="+mn-ea"/>
              <a:cs typeface="+mn-cs"/>
            </a:rPr>
            <a:t>Levenslang leren </a:t>
          </a:r>
        </a:p>
      </dsp:txBody>
      <dsp:txXfrm>
        <a:off x="32645" y="32645"/>
        <a:ext cx="5426893" cy="1246000"/>
      </dsp:txXfrm>
    </dsp:sp>
    <dsp:sp modelId="{2BA1E3D8-8DA2-4EC8-8D25-631E4184F9DF}">
      <dsp:nvSpPr>
        <dsp:cNvPr id="0" name=""/>
        <dsp:cNvSpPr/>
      </dsp:nvSpPr>
      <dsp:spPr>
        <a:xfrm>
          <a:off x="137298" y="488474"/>
          <a:ext cx="1436679" cy="590080"/>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solidFill>
                <a:sysClr val="windowText" lastClr="000000">
                  <a:hueOff val="0"/>
                  <a:satOff val="0"/>
                  <a:lumOff val="0"/>
                  <a:alphaOff val="0"/>
                </a:sysClr>
              </a:solidFill>
              <a:latin typeface="Calibri"/>
              <a:ea typeface="+mn-ea"/>
              <a:cs typeface="+mn-cs"/>
            </a:rPr>
            <a:t>Vervolgonder-wijs</a:t>
          </a:r>
        </a:p>
      </dsp:txBody>
      <dsp:txXfrm>
        <a:off x="155445" y="506621"/>
        <a:ext cx="1400385" cy="553786"/>
      </dsp:txXfrm>
    </dsp:sp>
    <dsp:sp modelId="{F48596B2-23DC-4B48-9447-649B8459107F}">
      <dsp:nvSpPr>
        <dsp:cNvPr id="0" name=""/>
        <dsp:cNvSpPr/>
      </dsp:nvSpPr>
      <dsp:spPr>
        <a:xfrm>
          <a:off x="1694680" y="487613"/>
          <a:ext cx="3719559" cy="590080"/>
        </a:xfrm>
        <a:prstGeom prst="roundRect">
          <a:avLst>
            <a:gd name="adj" fmla="val 105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solidFill>
                <a:sysClr val="windowText" lastClr="000000">
                  <a:hueOff val="0"/>
                  <a:satOff val="0"/>
                  <a:lumOff val="0"/>
                  <a:alphaOff val="0"/>
                </a:sysClr>
              </a:solidFill>
              <a:latin typeface="Calibri"/>
              <a:ea typeface="+mn-ea"/>
              <a:cs typeface="+mn-cs"/>
            </a:rPr>
            <a:t>Arbeidsmarkt</a:t>
          </a:r>
        </a:p>
      </dsp:txBody>
      <dsp:txXfrm>
        <a:off x="1712827" y="505760"/>
        <a:ext cx="3683265"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A10D-290D-4428-9942-F0E61F95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17350</Words>
  <Characters>95428</Characters>
  <Application>Microsoft Office Word</Application>
  <DocSecurity>0</DocSecurity>
  <Lines>795</Lines>
  <Paragraphs>225</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112553</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cp:revision>
  <cp:lastPrinted>2013-11-12T07:27:00Z</cp:lastPrinted>
  <dcterms:created xsi:type="dcterms:W3CDTF">2015-06-03T08:13:00Z</dcterms:created>
  <dcterms:modified xsi:type="dcterms:W3CDTF">2015-06-03T08:13:00Z</dcterms:modified>
</cp:coreProperties>
</file>