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8895A" w14:textId="77777777" w:rsidR="00DD6AFB" w:rsidRPr="00AC3F1A" w:rsidRDefault="00F22F7A" w:rsidP="00003D49">
      <w:pPr>
        <w:pStyle w:val="Geenafstand"/>
        <w:rPr>
          <w:szCs w:val="20"/>
        </w:rPr>
      </w:pPr>
      <w:bookmarkStart w:id="0" w:name="_Toc338151765"/>
      <w:bookmarkStart w:id="1" w:name="_Toc162780116"/>
      <w:bookmarkStart w:id="2" w:name="_Toc162918420"/>
      <w:bookmarkStart w:id="3" w:name="_Toc162918631"/>
      <w:bookmarkStart w:id="4" w:name="_Toc162919211"/>
      <w:bookmarkStart w:id="5" w:name="_Toc162919351"/>
      <w:bookmarkStart w:id="6" w:name="_Toc162919555"/>
      <w:bookmarkStart w:id="7" w:name="_Toc162920057"/>
      <w:bookmarkStart w:id="8" w:name="_Toc162920113"/>
      <w:bookmarkStart w:id="9" w:name="_Toc163029919"/>
      <w:bookmarkStart w:id="10" w:name="_Toc163030053"/>
      <w:bookmarkStart w:id="11" w:name="_Toc163030873"/>
      <w:bookmarkStart w:id="12" w:name="_Toc163031450"/>
      <w:bookmarkStart w:id="13" w:name="_Toc163031502"/>
      <w:bookmarkStart w:id="14" w:name="_Toc247095078"/>
      <w:bookmarkStart w:id="15" w:name="_Toc247095386"/>
      <w:r>
        <w:rPr>
          <w:noProof/>
          <w:lang w:val="nl-BE" w:eastAsia="nl-BE"/>
        </w:rPr>
        <w:drawing>
          <wp:anchor distT="0" distB="0" distL="114300" distR="114300" simplePos="0" relativeHeight="251654144" behindDoc="1" locked="0" layoutInCell="1" allowOverlap="1" wp14:anchorId="71889170" wp14:editId="71889171">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18"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End w:id="0"/>
    </w:p>
    <w:p w14:paraId="7188895B" w14:textId="77777777" w:rsidR="00DD6AFB" w:rsidRPr="00AC3F1A" w:rsidRDefault="00DD6AFB" w:rsidP="00AC3F1A">
      <w:pPr>
        <w:pStyle w:val="Titel"/>
        <w:rPr>
          <w:sz w:val="20"/>
          <w:szCs w:val="20"/>
        </w:rPr>
      </w:pPr>
    </w:p>
    <w:p w14:paraId="7188895C" w14:textId="77777777" w:rsidR="00DD6AFB" w:rsidRPr="00AC3F1A" w:rsidRDefault="00DD6AFB" w:rsidP="00DD6AFB">
      <w:pPr>
        <w:tabs>
          <w:tab w:val="left" w:pos="-1414"/>
          <w:tab w:val="left" w:pos="-848"/>
          <w:tab w:val="left" w:pos="-282"/>
          <w:tab w:val="left" w:pos="3119"/>
        </w:tabs>
        <w:rPr>
          <w:szCs w:val="20"/>
        </w:rPr>
      </w:pPr>
    </w:p>
    <w:p w14:paraId="7188895D" w14:textId="77777777" w:rsidR="00DD6AFB" w:rsidRPr="00AC3F1A" w:rsidRDefault="00DD6AFB" w:rsidP="00DD6AFB">
      <w:pPr>
        <w:tabs>
          <w:tab w:val="left" w:pos="-1414"/>
          <w:tab w:val="left" w:pos="-848"/>
          <w:tab w:val="left" w:pos="-282"/>
          <w:tab w:val="left" w:pos="3119"/>
        </w:tabs>
        <w:rPr>
          <w:szCs w:val="20"/>
        </w:rPr>
      </w:pPr>
    </w:p>
    <w:p w14:paraId="7188895E" w14:textId="77777777" w:rsidR="00DD6AFB" w:rsidRPr="00AC3F1A" w:rsidRDefault="00DD6AFB" w:rsidP="00DD6AFB">
      <w:pPr>
        <w:tabs>
          <w:tab w:val="left" w:pos="-1414"/>
          <w:tab w:val="left" w:pos="-848"/>
          <w:tab w:val="left" w:pos="-282"/>
          <w:tab w:val="left" w:pos="3119"/>
        </w:tabs>
        <w:rPr>
          <w:szCs w:val="20"/>
        </w:rPr>
      </w:pPr>
    </w:p>
    <w:p w14:paraId="7188895F" w14:textId="77777777"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14:paraId="71888960" w14:textId="77777777" w:rsidR="00DD6AFB" w:rsidRDefault="00F22F7A" w:rsidP="00DD6AFB">
      <w:r>
        <w:rPr>
          <w:noProof/>
          <w:lang w:val="nl-BE" w:eastAsia="nl-BE"/>
        </w:rPr>
        <w:drawing>
          <wp:anchor distT="0" distB="0" distL="114300" distR="114300" simplePos="0" relativeHeight="251655168" behindDoc="1" locked="1" layoutInCell="1" allowOverlap="1" wp14:anchorId="71889172" wp14:editId="71889173">
            <wp:simplePos x="0" y="0"/>
            <wp:positionH relativeFrom="column">
              <wp:posOffset>332740</wp:posOffset>
            </wp:positionH>
            <wp:positionV relativeFrom="page">
              <wp:posOffset>3071495</wp:posOffset>
            </wp:positionV>
            <wp:extent cx="4937760" cy="5650865"/>
            <wp:effectExtent l="19050" t="0" r="0" b="0"/>
            <wp:wrapNone/>
            <wp:docPr id="29"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4937760" cy="5650865"/>
                    </a:xfrm>
                    <a:prstGeom prst="rect">
                      <a:avLst/>
                    </a:prstGeom>
                    <a:noFill/>
                    <a:ln w="9525">
                      <a:noFill/>
                      <a:miter lim="800000"/>
                      <a:headEnd/>
                      <a:tailEnd/>
                    </a:ln>
                  </pic:spPr>
                </pic:pic>
              </a:graphicData>
            </a:graphic>
          </wp:anchor>
        </w:drawing>
      </w:r>
    </w:p>
    <w:p w14:paraId="71888961" w14:textId="77777777" w:rsidR="00DD6AFB" w:rsidRDefault="00DD6AFB" w:rsidP="00DD6AFB"/>
    <w:tbl>
      <w:tblPr>
        <w:tblW w:w="10008" w:type="dxa"/>
        <w:tblLook w:val="01E0" w:firstRow="1" w:lastRow="1" w:firstColumn="1" w:lastColumn="1" w:noHBand="0" w:noVBand="0"/>
      </w:tblPr>
      <w:tblGrid>
        <w:gridCol w:w="3888"/>
        <w:gridCol w:w="6120"/>
      </w:tblGrid>
      <w:tr w:rsidR="00DD6AFB" w:rsidRPr="00870C43" w14:paraId="71888963" w14:textId="77777777" w:rsidTr="00DD6AFB">
        <w:tc>
          <w:tcPr>
            <w:tcW w:w="10008" w:type="dxa"/>
            <w:gridSpan w:val="2"/>
            <w:tcBorders>
              <w:top w:val="single" w:sz="4" w:space="0" w:color="00FFFF"/>
              <w:bottom w:val="single" w:sz="4" w:space="0" w:color="00FFFF"/>
            </w:tcBorders>
          </w:tcPr>
          <w:p w14:paraId="71888962" w14:textId="77777777"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14:paraId="71888966" w14:textId="77777777" w:rsidTr="00DD6AFB">
        <w:trPr>
          <w:trHeight w:val="1418"/>
        </w:trPr>
        <w:tc>
          <w:tcPr>
            <w:tcW w:w="3888" w:type="dxa"/>
            <w:tcBorders>
              <w:right w:val="single" w:sz="4" w:space="0" w:color="00FFFF"/>
            </w:tcBorders>
            <w:vAlign w:val="center"/>
          </w:tcPr>
          <w:p w14:paraId="71888964" w14:textId="77777777" w:rsidR="00DD6AFB" w:rsidRPr="00870C43" w:rsidRDefault="00DD6AFB" w:rsidP="00DD6AFB">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14:paraId="71888965" w14:textId="1FCDB2F2" w:rsidR="00DD6AFB" w:rsidRPr="00870C43" w:rsidRDefault="00DD5DA9" w:rsidP="00DD6AFB">
            <w:pPr>
              <w:widowControl w:val="0"/>
              <w:autoSpaceDE w:val="0"/>
              <w:autoSpaceDN w:val="0"/>
              <w:adjustRightInd w:val="0"/>
              <w:spacing w:before="720" w:after="720"/>
              <w:ind w:left="252"/>
              <w:rPr>
                <w:rFonts w:cs="Arial"/>
                <w:b/>
              </w:rPr>
            </w:pPr>
            <w:r>
              <w:rPr>
                <w:rFonts w:cs="Arial"/>
                <w:b/>
                <w:bCs/>
                <w:sz w:val="48"/>
              </w:rPr>
              <w:t>Gespecialiseerd recreatiemedewerker</w:t>
            </w:r>
          </w:p>
        </w:tc>
      </w:tr>
      <w:tr w:rsidR="00DD6AFB" w14:paraId="71888969" w14:textId="77777777" w:rsidTr="00B12D3B">
        <w:trPr>
          <w:trHeight w:val="1701"/>
        </w:trPr>
        <w:tc>
          <w:tcPr>
            <w:tcW w:w="3888" w:type="dxa"/>
            <w:tcBorders>
              <w:right w:val="single" w:sz="4" w:space="0" w:color="00FFFF"/>
            </w:tcBorders>
            <w:vAlign w:val="center"/>
          </w:tcPr>
          <w:p w14:paraId="71888967" w14:textId="77777777" w:rsidR="00DD6AFB" w:rsidRPr="00870C43" w:rsidRDefault="00DD6AFB" w:rsidP="00DD6AFB">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shd w:val="clear" w:color="auto" w:fill="FFFFFF" w:themeFill="background1"/>
            <w:vAlign w:val="center"/>
          </w:tcPr>
          <w:p w14:paraId="71888968" w14:textId="4E9879E0" w:rsidR="00DD6AFB" w:rsidRPr="00870C43" w:rsidRDefault="0000130A" w:rsidP="00DD5DA9">
            <w:pPr>
              <w:widowControl w:val="0"/>
              <w:autoSpaceDE w:val="0"/>
              <w:autoSpaceDN w:val="0"/>
              <w:adjustRightInd w:val="0"/>
              <w:spacing w:before="720" w:after="720"/>
              <w:ind w:left="252"/>
              <w:rPr>
                <w:rFonts w:cs="Arial"/>
                <w:b/>
                <w:sz w:val="36"/>
                <w:szCs w:val="36"/>
              </w:rPr>
            </w:pPr>
            <w:fldSimple w:instr=" TITLE  Onderwijsvorm \* Caps  \* MERGEFORMAT ">
              <w:r w:rsidR="00DD5DA9">
                <w:rPr>
                  <w:rFonts w:cs="Arial"/>
                  <w:b/>
                  <w:bCs/>
                  <w:sz w:val="36"/>
                  <w:szCs w:val="36"/>
                </w:rPr>
                <w:t>B</w:t>
              </w:r>
              <w:r w:rsidR="00DD5DA9" w:rsidRPr="00B12D3B">
                <w:rPr>
                  <w:rFonts w:cs="Arial"/>
                  <w:b/>
                  <w:sz w:val="36"/>
                </w:rPr>
                <w:t xml:space="preserve">eroepssecundair onderwijs </w:t>
              </w:r>
            </w:fldSimple>
          </w:p>
        </w:tc>
      </w:tr>
      <w:tr w:rsidR="00DD6AFB" w14:paraId="7188896C" w14:textId="77777777" w:rsidTr="00DD6AFB">
        <w:trPr>
          <w:trHeight w:val="1418"/>
        </w:trPr>
        <w:tc>
          <w:tcPr>
            <w:tcW w:w="3888" w:type="dxa"/>
            <w:tcBorders>
              <w:right w:val="single" w:sz="4" w:space="0" w:color="00FFFF"/>
            </w:tcBorders>
            <w:vAlign w:val="center"/>
          </w:tcPr>
          <w:p w14:paraId="7188896A" w14:textId="77777777" w:rsidR="00DD6AFB" w:rsidRPr="00870C43" w:rsidRDefault="00DD6AFB"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14:paraId="7188896B" w14:textId="77777777" w:rsidR="00DD6AFB" w:rsidRPr="00870C43" w:rsidRDefault="00DD6AFB" w:rsidP="00DD6AFB">
            <w:pPr>
              <w:widowControl w:val="0"/>
              <w:autoSpaceDE w:val="0"/>
              <w:autoSpaceDN w:val="0"/>
              <w:adjustRightInd w:val="0"/>
              <w:spacing w:before="720" w:after="720"/>
              <w:ind w:left="252"/>
              <w:rPr>
                <w:rFonts w:cs="Arial"/>
                <w:b/>
              </w:rPr>
            </w:pPr>
            <w:r>
              <w:rPr>
                <w:rFonts w:cs="Arial"/>
                <w:b/>
                <w:sz w:val="40"/>
              </w:rPr>
              <w:t xml:space="preserve">Derde </w:t>
            </w:r>
            <w:r w:rsidRPr="00870C43">
              <w:rPr>
                <w:rFonts w:cs="Arial"/>
                <w:b/>
                <w:sz w:val="40"/>
              </w:rPr>
              <w:t>graad</w:t>
            </w:r>
          </w:p>
        </w:tc>
      </w:tr>
      <w:tr w:rsidR="00DD6AFB" w14:paraId="7188896F" w14:textId="77777777" w:rsidTr="00DD6AFB">
        <w:tc>
          <w:tcPr>
            <w:tcW w:w="3888" w:type="dxa"/>
            <w:tcBorders>
              <w:bottom w:val="single" w:sz="4" w:space="0" w:color="00FFFF"/>
              <w:right w:val="single" w:sz="4" w:space="0" w:color="00FFFF"/>
            </w:tcBorders>
          </w:tcPr>
          <w:p w14:paraId="7188896D" w14:textId="77777777" w:rsidR="00DD6AFB" w:rsidRPr="00870C43" w:rsidRDefault="00DD6AFB"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14:paraId="7188896E" w14:textId="77777777" w:rsidR="00DD6AFB" w:rsidRPr="00870C43" w:rsidRDefault="00DD6AFB" w:rsidP="00FB7486">
            <w:pPr>
              <w:widowControl w:val="0"/>
              <w:autoSpaceDE w:val="0"/>
              <w:autoSpaceDN w:val="0"/>
              <w:adjustRightInd w:val="0"/>
              <w:spacing w:before="720" w:after="720"/>
              <w:ind w:left="252"/>
              <w:rPr>
                <w:rFonts w:cs="Arial"/>
                <w:b/>
              </w:rPr>
            </w:pPr>
            <w:r>
              <w:rPr>
                <w:rFonts w:cs="Arial"/>
                <w:b/>
                <w:sz w:val="40"/>
              </w:rPr>
              <w:t>Der</w:t>
            </w:r>
            <w:r w:rsidRPr="004E3F5B">
              <w:rPr>
                <w:rFonts w:cs="Arial"/>
                <w:b/>
                <w:sz w:val="40"/>
                <w:szCs w:val="40"/>
              </w:rPr>
              <w:t>d</w:t>
            </w:r>
            <w:r>
              <w:rPr>
                <w:rFonts w:cs="Arial"/>
                <w:b/>
                <w:sz w:val="40"/>
              </w:rPr>
              <w:t xml:space="preserve">e </w:t>
            </w:r>
            <w:r w:rsidRPr="00870C43">
              <w:rPr>
                <w:rFonts w:cs="Arial"/>
                <w:b/>
                <w:sz w:val="40"/>
              </w:rPr>
              <w:t>leerjaar</w:t>
            </w:r>
            <w:r>
              <w:rPr>
                <w:rFonts w:cs="Arial"/>
                <w:b/>
                <w:sz w:val="40"/>
              </w:rPr>
              <w:br/>
            </w:r>
            <w:r w:rsidR="004E3F5B" w:rsidRPr="004E3F5B">
              <w:rPr>
                <w:rFonts w:cs="Arial"/>
                <w:b/>
                <w:sz w:val="24"/>
              </w:rPr>
              <w:t xml:space="preserve">ingericht </w:t>
            </w:r>
            <w:r w:rsidR="00FB7486">
              <w:rPr>
                <w:rFonts w:cs="Arial"/>
                <w:b/>
                <w:sz w:val="24"/>
              </w:rPr>
              <w:t xml:space="preserve">onder </w:t>
            </w:r>
            <w:r w:rsidR="004E3F5B" w:rsidRPr="004E3F5B">
              <w:rPr>
                <w:rFonts w:cs="Arial"/>
                <w:b/>
                <w:sz w:val="24"/>
              </w:rPr>
              <w:t>de vorm van een specialisatiejaar</w:t>
            </w:r>
          </w:p>
        </w:tc>
      </w:tr>
      <w:tr w:rsidR="00DD6AFB" w14:paraId="71888972" w14:textId="77777777" w:rsidTr="00DD6AFB">
        <w:tc>
          <w:tcPr>
            <w:tcW w:w="3888" w:type="dxa"/>
            <w:tcBorders>
              <w:top w:val="single" w:sz="4" w:space="0" w:color="00FFFF"/>
              <w:bottom w:val="single" w:sz="4" w:space="0" w:color="00FFFF"/>
            </w:tcBorders>
          </w:tcPr>
          <w:p w14:paraId="71888970" w14:textId="77777777"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14:paraId="71888971" w14:textId="5CCD958D" w:rsidR="00DD6AFB" w:rsidRPr="00870C43" w:rsidRDefault="00B12D3B" w:rsidP="00941B2A">
            <w:pPr>
              <w:widowControl w:val="0"/>
              <w:autoSpaceDE w:val="0"/>
              <w:autoSpaceDN w:val="0"/>
              <w:adjustRightInd w:val="0"/>
              <w:spacing w:before="120" w:after="120"/>
              <w:ind w:left="252"/>
              <w:rPr>
                <w:rFonts w:cs="Arial"/>
                <w:b/>
              </w:rPr>
            </w:pPr>
            <w:r>
              <w:rPr>
                <w:rFonts w:cs="Arial"/>
                <w:b/>
                <w:bCs/>
                <w:sz w:val="48"/>
              </w:rPr>
              <w:t>O/2/2014/</w:t>
            </w:r>
            <w:r w:rsidR="00A67746">
              <w:rPr>
                <w:rFonts w:cs="Arial"/>
                <w:b/>
                <w:bCs/>
                <w:sz w:val="48"/>
              </w:rPr>
              <w:t>353</w:t>
            </w:r>
            <w:r>
              <w:rPr>
                <w:rFonts w:cs="Arial"/>
                <w:b/>
                <w:bCs/>
                <w:sz w:val="48"/>
              </w:rPr>
              <w:t xml:space="preserve"> </w:t>
            </w:r>
            <w:r w:rsidR="00DD6AFB" w:rsidRPr="0022489F">
              <w:rPr>
                <w:rFonts w:cs="Arial"/>
                <w:i/>
                <w:iCs/>
                <w:sz w:val="24"/>
              </w:rPr>
              <w:br/>
              <w:t>vanaf 1 september 20</w:t>
            </w:r>
            <w:r>
              <w:rPr>
                <w:rFonts w:cs="Arial"/>
                <w:i/>
                <w:iCs/>
                <w:sz w:val="24"/>
              </w:rPr>
              <w:t>14</w:t>
            </w:r>
          </w:p>
        </w:tc>
      </w:tr>
    </w:tbl>
    <w:p w14:paraId="71888973" w14:textId="77777777" w:rsidR="00DD6AFB" w:rsidRDefault="00F22F7A" w:rsidP="00DD6AFB">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58240" behindDoc="1" locked="0" layoutInCell="1" allowOverlap="1" wp14:anchorId="71889174" wp14:editId="71889175">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31"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14:paraId="71888974" w14:textId="77777777" w:rsidR="00DD6AFB" w:rsidRDefault="00DD6AFB" w:rsidP="00DD6AFB">
      <w:pPr>
        <w:tabs>
          <w:tab w:val="left" w:pos="-1414"/>
          <w:tab w:val="left" w:pos="-848"/>
          <w:tab w:val="left" w:pos="-282"/>
          <w:tab w:val="left" w:pos="3119"/>
        </w:tabs>
        <w:rPr>
          <w:rFonts w:cs="Arial"/>
        </w:rPr>
      </w:pPr>
    </w:p>
    <w:p w14:paraId="71888975" w14:textId="77777777" w:rsidR="00DD6AFB" w:rsidRDefault="00DD6AFB" w:rsidP="00DD6AFB">
      <w:pPr>
        <w:tabs>
          <w:tab w:val="left" w:pos="-1414"/>
          <w:tab w:val="left" w:pos="-848"/>
          <w:tab w:val="left" w:pos="-282"/>
          <w:tab w:val="left" w:pos="3119"/>
        </w:tabs>
        <w:rPr>
          <w:rFonts w:cs="Arial"/>
        </w:rPr>
      </w:pPr>
    </w:p>
    <w:p w14:paraId="71888976" w14:textId="77777777"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14:paraId="71888977" w14:textId="77777777" w:rsidR="00DD6AFB" w:rsidRPr="006B3366" w:rsidRDefault="00DD6AFB" w:rsidP="00DD6AFB"/>
    <w:p w14:paraId="71888978" w14:textId="77777777" w:rsidR="00DD6AFB" w:rsidRDefault="00DD6AFB" w:rsidP="00DD6AFB"/>
    <w:p w14:paraId="71888979" w14:textId="77777777" w:rsidR="00DD6AFB" w:rsidRDefault="00DD6AFB" w:rsidP="00DD6AFB"/>
    <w:p w14:paraId="7188897A" w14:textId="77777777" w:rsidR="00DD6AFB" w:rsidRPr="007B7E70" w:rsidRDefault="00F22F7A" w:rsidP="00DD6AFB">
      <w:r>
        <w:rPr>
          <w:noProof/>
          <w:lang w:val="nl-BE" w:eastAsia="nl-BE"/>
        </w:rPr>
        <w:drawing>
          <wp:anchor distT="0" distB="0" distL="114300" distR="114300" simplePos="0" relativeHeight="251656192" behindDoc="1" locked="1" layoutInCell="1" allowOverlap="1" wp14:anchorId="71889176" wp14:editId="5A87AF1E">
            <wp:simplePos x="0" y="0"/>
            <wp:positionH relativeFrom="column">
              <wp:posOffset>292735</wp:posOffset>
            </wp:positionH>
            <wp:positionV relativeFrom="page">
              <wp:posOffset>3071495</wp:posOffset>
            </wp:positionV>
            <wp:extent cx="5280025" cy="5913755"/>
            <wp:effectExtent l="19050" t="0" r="0" b="0"/>
            <wp:wrapNone/>
            <wp:docPr id="30"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10"/>
                    <a:srcRect/>
                    <a:stretch>
                      <a:fillRect/>
                    </a:stretch>
                  </pic:blipFill>
                  <pic:spPr bwMode="auto">
                    <a:xfrm>
                      <a:off x="0" y="0"/>
                      <a:ext cx="5280025" cy="5913755"/>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DD6AFB" w:rsidRPr="00870C43" w14:paraId="7188897C" w14:textId="77777777" w:rsidTr="00DD6AFB">
        <w:tc>
          <w:tcPr>
            <w:tcW w:w="10008" w:type="dxa"/>
            <w:gridSpan w:val="2"/>
            <w:tcBorders>
              <w:top w:val="single" w:sz="4" w:space="0" w:color="00FFFF"/>
              <w:bottom w:val="single" w:sz="4" w:space="0" w:color="00FFFF"/>
            </w:tcBorders>
          </w:tcPr>
          <w:p w14:paraId="7188897B" w14:textId="77777777" w:rsidR="00DD6AFB" w:rsidRPr="00870C43" w:rsidRDefault="00DD6AFB" w:rsidP="00DD6AFB">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DD6AFB" w14:paraId="7188898A" w14:textId="77777777" w:rsidTr="00DD6AFB">
        <w:tc>
          <w:tcPr>
            <w:tcW w:w="3888" w:type="dxa"/>
            <w:tcBorders>
              <w:top w:val="single" w:sz="4" w:space="0" w:color="00FFFF"/>
              <w:right w:val="single" w:sz="4" w:space="0" w:color="00FFFF"/>
            </w:tcBorders>
          </w:tcPr>
          <w:p w14:paraId="7188897D" w14:textId="77777777" w:rsidR="00DD6AFB" w:rsidRPr="00870C43" w:rsidRDefault="00DD6AFB" w:rsidP="00DD6AFB">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14:paraId="7188897E" w14:textId="7A77A2AA" w:rsidR="00DD6AFB" w:rsidRPr="00870C43" w:rsidRDefault="00DD6AFB" w:rsidP="00DD6AFB">
            <w:pPr>
              <w:widowControl w:val="0"/>
              <w:autoSpaceDE w:val="0"/>
              <w:autoSpaceDN w:val="0"/>
              <w:adjustRightInd w:val="0"/>
              <w:spacing w:before="120" w:after="240"/>
              <w:ind w:left="74"/>
              <w:rPr>
                <w:rFonts w:cs="Arial"/>
                <w:b/>
                <w:bCs/>
                <w:sz w:val="24"/>
              </w:rPr>
            </w:pPr>
            <w:r w:rsidRPr="00870C43">
              <w:rPr>
                <w:rFonts w:cs="Arial"/>
                <w:b/>
                <w:bCs/>
                <w:sz w:val="24"/>
              </w:rPr>
              <w:t>Dit leerplan w</w:t>
            </w:r>
            <w:r w:rsidR="00A23D04">
              <w:rPr>
                <w:rFonts w:cs="Arial"/>
                <w:b/>
                <w:bCs/>
                <w:sz w:val="24"/>
              </w:rPr>
              <w:t>e</w:t>
            </w:r>
            <w:r w:rsidRPr="00870C43">
              <w:rPr>
                <w:rFonts w:cs="Arial"/>
                <w:b/>
                <w:bCs/>
                <w:sz w:val="24"/>
              </w:rPr>
              <w:t>rd ingediend voor:</w:t>
            </w:r>
          </w:p>
          <w:p w14:paraId="3017C7E9" w14:textId="18A136DE" w:rsidR="006000E3" w:rsidRPr="0000130A" w:rsidRDefault="006000E3" w:rsidP="006000E3">
            <w:pPr>
              <w:widowControl w:val="0"/>
              <w:numPr>
                <w:ilvl w:val="1"/>
                <w:numId w:val="14"/>
              </w:numPr>
              <w:tabs>
                <w:tab w:val="clear" w:pos="2069"/>
                <w:tab w:val="num" w:pos="432"/>
              </w:tabs>
              <w:autoSpaceDE w:val="0"/>
              <w:autoSpaceDN w:val="0"/>
              <w:adjustRightInd w:val="0"/>
              <w:ind w:left="432" w:hanging="360"/>
              <w:rPr>
                <w:rFonts w:cs="Arial"/>
                <w:i/>
                <w:sz w:val="24"/>
                <w:lang w:val="nl-BE"/>
              </w:rPr>
            </w:pPr>
            <w:r w:rsidRPr="009E4890">
              <w:rPr>
                <w:b/>
              </w:rPr>
              <w:t xml:space="preserve">TV Toerisme/TV Onthaal en </w:t>
            </w:r>
            <w:r w:rsidR="007D6563">
              <w:rPr>
                <w:b/>
              </w:rPr>
              <w:t>public-relations</w:t>
            </w:r>
            <w:r w:rsidRPr="009E4890">
              <w:rPr>
                <w:b/>
              </w:rPr>
              <w:t>/TV Toegepaste inf</w:t>
            </w:r>
            <w:r w:rsidR="00003D49">
              <w:rPr>
                <w:b/>
              </w:rPr>
              <w:t>ormatica/TV Toegepaste e</w:t>
            </w:r>
            <w:r>
              <w:rPr>
                <w:b/>
              </w:rPr>
              <w:t>conomie/AV Expressie/</w:t>
            </w:r>
            <w:r w:rsidR="005F3576">
              <w:rPr>
                <w:b/>
              </w:rPr>
              <w:t>AV Nederlands/</w:t>
            </w:r>
            <w:r>
              <w:rPr>
                <w:b/>
              </w:rPr>
              <w:t>AV Sport</w:t>
            </w:r>
            <w:r w:rsidR="0000130A">
              <w:rPr>
                <w:b/>
              </w:rPr>
              <w:br/>
            </w:r>
            <w:r w:rsidR="0000130A" w:rsidRPr="0000130A">
              <w:rPr>
                <w:i/>
              </w:rPr>
              <w:t>2014/1078/3//V16</w:t>
            </w:r>
          </w:p>
          <w:p w14:paraId="71888981" w14:textId="59DCF90B" w:rsidR="00DD6AFB" w:rsidRPr="00961FBE" w:rsidRDefault="00961FBE" w:rsidP="00DD6AFB">
            <w:pPr>
              <w:widowControl w:val="0"/>
              <w:numPr>
                <w:ilvl w:val="1"/>
                <w:numId w:val="14"/>
              </w:numPr>
              <w:tabs>
                <w:tab w:val="clear" w:pos="2069"/>
                <w:tab w:val="num" w:pos="432"/>
              </w:tabs>
              <w:autoSpaceDE w:val="0"/>
              <w:autoSpaceDN w:val="0"/>
              <w:adjustRightInd w:val="0"/>
              <w:ind w:left="432" w:hanging="360"/>
              <w:rPr>
                <w:b/>
              </w:rPr>
            </w:pPr>
            <w:r w:rsidRPr="00961FBE">
              <w:rPr>
                <w:b/>
              </w:rPr>
              <w:t>Stage</w:t>
            </w:r>
            <w:r w:rsidR="00246BFE">
              <w:rPr>
                <w:b/>
              </w:rPr>
              <w:t xml:space="preserve"> Toerisme</w:t>
            </w:r>
            <w:r w:rsidR="00E448C4">
              <w:rPr>
                <w:b/>
              </w:rPr>
              <w:t>/Onthaal en public-relations</w:t>
            </w:r>
          </w:p>
          <w:p w14:paraId="71888984" w14:textId="347C82A3" w:rsidR="00DD6AFB" w:rsidRPr="0000130A" w:rsidRDefault="0000130A" w:rsidP="00DD6AFB">
            <w:pPr>
              <w:widowControl w:val="0"/>
              <w:autoSpaceDE w:val="0"/>
              <w:autoSpaceDN w:val="0"/>
              <w:adjustRightInd w:val="0"/>
              <w:ind w:left="432"/>
              <w:rPr>
                <w:rFonts w:cs="Arial"/>
                <w:i/>
                <w:szCs w:val="20"/>
              </w:rPr>
            </w:pPr>
            <w:r w:rsidRPr="0000130A">
              <w:rPr>
                <w:rFonts w:cs="Arial"/>
                <w:i/>
                <w:szCs w:val="20"/>
              </w:rPr>
              <w:t>2014/1078/3//V16</w:t>
            </w:r>
          </w:p>
          <w:p w14:paraId="71888985" w14:textId="77777777" w:rsidR="00DD6AFB" w:rsidRPr="00870C43" w:rsidRDefault="00DD6AFB" w:rsidP="00DD6AFB">
            <w:pPr>
              <w:widowControl w:val="0"/>
              <w:autoSpaceDE w:val="0"/>
              <w:autoSpaceDN w:val="0"/>
              <w:adjustRightInd w:val="0"/>
              <w:ind w:left="432"/>
              <w:rPr>
                <w:rFonts w:cs="Arial"/>
                <w:b/>
                <w:sz w:val="24"/>
              </w:rPr>
            </w:pPr>
          </w:p>
          <w:p w14:paraId="71888986" w14:textId="77777777" w:rsidR="00DD6AFB" w:rsidRPr="00870C43" w:rsidRDefault="00DD6AFB" w:rsidP="00DD6AFB">
            <w:pPr>
              <w:widowControl w:val="0"/>
              <w:autoSpaceDE w:val="0"/>
              <w:autoSpaceDN w:val="0"/>
              <w:adjustRightInd w:val="0"/>
              <w:ind w:left="432"/>
              <w:rPr>
                <w:rFonts w:cs="Arial"/>
                <w:b/>
                <w:sz w:val="24"/>
              </w:rPr>
            </w:pPr>
          </w:p>
          <w:p w14:paraId="71888988" w14:textId="77777777" w:rsidR="00DD6AFB" w:rsidRPr="00870C43" w:rsidRDefault="00DD6AFB" w:rsidP="00DD6AFB">
            <w:pPr>
              <w:widowControl w:val="0"/>
              <w:autoSpaceDE w:val="0"/>
              <w:autoSpaceDN w:val="0"/>
              <w:adjustRightInd w:val="0"/>
              <w:ind w:left="1080"/>
              <w:rPr>
                <w:rFonts w:cs="Arial"/>
                <w:b/>
                <w:sz w:val="24"/>
              </w:rPr>
            </w:pPr>
            <w:bookmarkStart w:id="16" w:name="_GoBack"/>
            <w:bookmarkEnd w:id="16"/>
          </w:p>
          <w:p w14:paraId="71888989" w14:textId="77777777" w:rsidR="00DD6AFB" w:rsidRPr="00870C43" w:rsidRDefault="00DD6AFB" w:rsidP="00DD6AFB">
            <w:pPr>
              <w:widowControl w:val="0"/>
              <w:autoSpaceDE w:val="0"/>
              <w:autoSpaceDN w:val="0"/>
              <w:adjustRightInd w:val="0"/>
              <w:ind w:left="1080"/>
              <w:rPr>
                <w:rFonts w:cs="Arial"/>
                <w:b/>
                <w:sz w:val="24"/>
              </w:rPr>
            </w:pPr>
          </w:p>
        </w:tc>
      </w:tr>
      <w:tr w:rsidR="00DD6AFB" w14:paraId="7188898D" w14:textId="77777777" w:rsidTr="00DD6AFB">
        <w:trPr>
          <w:trHeight w:val="1418"/>
        </w:trPr>
        <w:tc>
          <w:tcPr>
            <w:tcW w:w="3888" w:type="dxa"/>
            <w:tcBorders>
              <w:right w:val="single" w:sz="4" w:space="0" w:color="00FFFF"/>
            </w:tcBorders>
            <w:vAlign w:val="center"/>
          </w:tcPr>
          <w:p w14:paraId="7188898B" w14:textId="77777777" w:rsidR="00DD6AFB" w:rsidRPr="00870C43" w:rsidRDefault="00DD6AFB" w:rsidP="00DD6AFB">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14:paraId="7188898C" w14:textId="07AF59B3" w:rsidR="00DD6AFB" w:rsidRPr="00870C43" w:rsidRDefault="00B12D3B" w:rsidP="00DD6AFB">
            <w:pPr>
              <w:widowControl w:val="0"/>
              <w:autoSpaceDE w:val="0"/>
              <w:autoSpaceDN w:val="0"/>
              <w:adjustRightInd w:val="0"/>
              <w:spacing w:before="120" w:after="120"/>
              <w:ind w:left="72"/>
              <w:rPr>
                <w:rFonts w:cs="Arial"/>
                <w:b/>
                <w:sz w:val="36"/>
                <w:szCs w:val="36"/>
              </w:rPr>
            </w:pPr>
            <w:r>
              <w:rPr>
                <w:rFonts w:cs="Arial"/>
                <w:b/>
                <w:bCs/>
                <w:sz w:val="36"/>
                <w:szCs w:val="36"/>
              </w:rPr>
              <w:t>Gespecialiseerd recreatiemedewerker</w:t>
            </w:r>
          </w:p>
        </w:tc>
      </w:tr>
      <w:tr w:rsidR="00DD6AFB" w14:paraId="71888990" w14:textId="77777777" w:rsidTr="00DD6AFB">
        <w:trPr>
          <w:trHeight w:val="1701"/>
        </w:trPr>
        <w:tc>
          <w:tcPr>
            <w:tcW w:w="3888" w:type="dxa"/>
            <w:tcBorders>
              <w:right w:val="single" w:sz="4" w:space="0" w:color="00FFFF"/>
            </w:tcBorders>
            <w:vAlign w:val="center"/>
          </w:tcPr>
          <w:p w14:paraId="7188898E" w14:textId="77777777"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vAlign w:val="center"/>
          </w:tcPr>
          <w:p w14:paraId="7188898F" w14:textId="7C355320" w:rsidR="00DD6AFB" w:rsidRPr="00F01631" w:rsidRDefault="00F01631" w:rsidP="00F01631">
            <w:pPr>
              <w:widowControl w:val="0"/>
              <w:autoSpaceDE w:val="0"/>
              <w:autoSpaceDN w:val="0"/>
              <w:adjustRightInd w:val="0"/>
              <w:spacing w:before="120" w:after="120"/>
              <w:ind w:left="72"/>
              <w:rPr>
                <w:rFonts w:cs="Arial"/>
                <w:b/>
                <w:sz w:val="24"/>
              </w:rPr>
            </w:pPr>
            <w:r w:rsidRPr="00F01631">
              <w:rPr>
                <w:b/>
                <w:sz w:val="24"/>
              </w:rPr>
              <w:t>Beroepssecundair onderwijs</w:t>
            </w:r>
          </w:p>
        </w:tc>
      </w:tr>
      <w:tr w:rsidR="00DD6AFB" w14:paraId="71888995" w14:textId="77777777" w:rsidTr="00DD6AFB">
        <w:trPr>
          <w:trHeight w:val="1418"/>
        </w:trPr>
        <w:tc>
          <w:tcPr>
            <w:tcW w:w="3888" w:type="dxa"/>
            <w:tcBorders>
              <w:right w:val="single" w:sz="4" w:space="0" w:color="00FFFF"/>
            </w:tcBorders>
            <w:vAlign w:val="center"/>
          </w:tcPr>
          <w:p w14:paraId="71888991" w14:textId="77777777" w:rsidR="00DD6AFB" w:rsidRPr="00870C43" w:rsidRDefault="00DD6AFB" w:rsidP="008709BD">
            <w:pPr>
              <w:widowControl w:val="0"/>
              <w:autoSpaceDE w:val="0"/>
              <w:autoSpaceDN w:val="0"/>
              <w:adjustRightInd w:val="0"/>
              <w:spacing w:before="80" w:after="120"/>
              <w:ind w:left="180"/>
              <w:rPr>
                <w:rFonts w:cs="Arial"/>
                <w:b/>
                <w:bCs/>
                <w:sz w:val="28"/>
                <w:szCs w:val="28"/>
              </w:rPr>
            </w:pPr>
            <w:r w:rsidRPr="00870C43">
              <w:rPr>
                <w:rFonts w:cs="Arial"/>
                <w:b/>
                <w:sz w:val="28"/>
                <w:szCs w:val="28"/>
              </w:rPr>
              <w:t>Graad</w:t>
            </w:r>
            <w:r w:rsidRPr="00870C43">
              <w:rPr>
                <w:rFonts w:cs="Arial"/>
                <w:b/>
                <w:bCs/>
                <w:sz w:val="28"/>
                <w:szCs w:val="28"/>
              </w:rPr>
              <w:t xml:space="preserve"> </w:t>
            </w:r>
          </w:p>
          <w:p w14:paraId="71888992" w14:textId="77777777"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14:paraId="01A5311A" w14:textId="77777777" w:rsidR="008709BD" w:rsidRDefault="004E3F5B" w:rsidP="008709BD">
            <w:pPr>
              <w:widowControl w:val="0"/>
              <w:autoSpaceDE w:val="0"/>
              <w:autoSpaceDN w:val="0"/>
              <w:adjustRightInd w:val="0"/>
              <w:spacing w:before="120" w:after="120"/>
              <w:ind w:left="72"/>
              <w:rPr>
                <w:rFonts w:cs="Arial"/>
                <w:b/>
                <w:sz w:val="24"/>
              </w:rPr>
            </w:pPr>
            <w:r>
              <w:rPr>
                <w:rFonts w:cs="Arial"/>
                <w:b/>
                <w:bCs/>
                <w:sz w:val="24"/>
              </w:rPr>
              <w:t xml:space="preserve">Derde </w:t>
            </w:r>
            <w:r w:rsidR="00DD6AFB" w:rsidRPr="00870C43">
              <w:rPr>
                <w:rFonts w:cs="Arial"/>
                <w:b/>
                <w:sz w:val="24"/>
              </w:rPr>
              <w:t>graad</w:t>
            </w:r>
          </w:p>
          <w:p w14:paraId="71888994" w14:textId="395969D1" w:rsidR="00DD6AFB" w:rsidRPr="008709BD" w:rsidRDefault="004E3F5B" w:rsidP="008709BD">
            <w:pPr>
              <w:widowControl w:val="0"/>
              <w:autoSpaceDE w:val="0"/>
              <w:autoSpaceDN w:val="0"/>
              <w:adjustRightInd w:val="0"/>
              <w:spacing w:before="120" w:after="120"/>
              <w:ind w:left="72"/>
              <w:rPr>
                <w:rFonts w:cs="Arial"/>
                <w:b/>
                <w:sz w:val="24"/>
              </w:rPr>
            </w:pPr>
            <w:r>
              <w:rPr>
                <w:rFonts w:cs="Arial"/>
                <w:b/>
                <w:sz w:val="24"/>
              </w:rPr>
              <w:t>Derd</w:t>
            </w:r>
            <w:r w:rsidR="00DD6AFB" w:rsidRPr="00870C43">
              <w:rPr>
                <w:rFonts w:cs="Arial"/>
                <w:b/>
                <w:sz w:val="24"/>
              </w:rPr>
              <w:t>e leerjaar</w:t>
            </w:r>
            <w:r w:rsidRPr="004E3F5B">
              <w:rPr>
                <w:rFonts w:cs="Arial"/>
                <w:sz w:val="24"/>
              </w:rPr>
              <w:t>, ingericht onder de vorm van een specialisatiejaar</w:t>
            </w:r>
          </w:p>
        </w:tc>
      </w:tr>
      <w:tr w:rsidR="00DD6AFB" w14:paraId="71888998" w14:textId="77777777" w:rsidTr="00DD6AFB">
        <w:tc>
          <w:tcPr>
            <w:tcW w:w="3888" w:type="dxa"/>
            <w:tcBorders>
              <w:top w:val="single" w:sz="4" w:space="0" w:color="00FFFF"/>
              <w:bottom w:val="single" w:sz="4" w:space="0" w:color="00FFFF"/>
            </w:tcBorders>
          </w:tcPr>
          <w:p w14:paraId="71888996" w14:textId="77777777" w:rsidR="00DD6AFB" w:rsidRPr="00870C43" w:rsidRDefault="00DD6AFB" w:rsidP="00DD6AFB">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14:paraId="71888997" w14:textId="73BE6E3A" w:rsidR="00DD6AFB" w:rsidRPr="00870C43" w:rsidRDefault="00B12D3B" w:rsidP="00F01631">
            <w:pPr>
              <w:widowControl w:val="0"/>
              <w:autoSpaceDE w:val="0"/>
              <w:autoSpaceDN w:val="0"/>
              <w:adjustRightInd w:val="0"/>
              <w:spacing w:before="120" w:after="120"/>
              <w:ind w:left="72"/>
              <w:rPr>
                <w:rFonts w:cs="Arial"/>
                <w:b/>
              </w:rPr>
            </w:pPr>
            <w:r>
              <w:rPr>
                <w:rFonts w:cs="Arial"/>
                <w:b/>
                <w:bCs/>
                <w:sz w:val="36"/>
                <w:szCs w:val="36"/>
              </w:rPr>
              <w:t>O/2/2014/</w:t>
            </w:r>
            <w:r w:rsidR="001F2B30">
              <w:rPr>
                <w:rFonts w:cs="Arial"/>
                <w:b/>
                <w:bCs/>
                <w:sz w:val="36"/>
                <w:szCs w:val="36"/>
              </w:rPr>
              <w:t>353</w:t>
            </w:r>
            <w:r w:rsidR="00DD6AFB" w:rsidRPr="0022489F">
              <w:rPr>
                <w:rFonts w:cs="Arial"/>
                <w:i/>
                <w:iCs/>
                <w:sz w:val="24"/>
              </w:rPr>
              <w:br/>
              <w:t>vanaf 1 september 20</w:t>
            </w:r>
            <w:r>
              <w:rPr>
                <w:rFonts w:cs="Arial"/>
                <w:i/>
                <w:iCs/>
                <w:sz w:val="24"/>
              </w:rPr>
              <w:t>14</w:t>
            </w:r>
          </w:p>
        </w:tc>
      </w:tr>
    </w:tbl>
    <w:p w14:paraId="71888999" w14:textId="77777777" w:rsidR="002A6327" w:rsidRPr="0008529B" w:rsidRDefault="002A6327" w:rsidP="002A6327">
      <w:pPr>
        <w:rPr>
          <w:lang w:val="nl-BE"/>
        </w:rPr>
      </w:pPr>
    </w:p>
    <w:p w14:paraId="7188899A" w14:textId="77777777" w:rsidR="002A6327" w:rsidRPr="0008529B" w:rsidRDefault="002A6327" w:rsidP="002A6327">
      <w:pPr>
        <w:rPr>
          <w:lang w:val="nl-BE"/>
        </w:rPr>
      </w:pPr>
    </w:p>
    <w:p w14:paraId="7188899B" w14:textId="77777777" w:rsidR="002A6327" w:rsidRPr="0008529B" w:rsidRDefault="002A6327" w:rsidP="002A6327">
      <w:pPr>
        <w:rPr>
          <w:lang w:val="nl-BE"/>
        </w:rPr>
        <w:sectPr w:rsidR="002A6327" w:rsidRPr="0008529B" w:rsidSect="009B409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sect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718889A2" w14:textId="2B893C6E" w:rsidR="00F92AC2" w:rsidRPr="00AC4FA0" w:rsidRDefault="005E1B88" w:rsidP="00F92AC2">
      <w:pPr>
        <w:rPr>
          <w:lang w:val="nl-BE"/>
        </w:rPr>
      </w:pPr>
      <w:r w:rsidRPr="0077260F">
        <w:rPr>
          <w:b/>
          <w:sz w:val="28"/>
          <w:szCs w:val="28"/>
          <w:lang w:val="nl-BE"/>
        </w:rPr>
        <w:lastRenderedPageBreak/>
        <w:t>Inhoudstafel</w:t>
      </w:r>
    </w:p>
    <w:sdt>
      <w:sdtPr>
        <w:rPr>
          <w:rFonts w:ascii="Arial" w:hAnsi="Arial"/>
          <w:b w:val="0"/>
          <w:bCs w:val="0"/>
          <w:color w:val="auto"/>
          <w:sz w:val="20"/>
          <w:szCs w:val="24"/>
          <w:lang w:eastAsia="nl-NL"/>
        </w:rPr>
        <w:id w:val="-76755435"/>
        <w:docPartObj>
          <w:docPartGallery w:val="Table of Contents"/>
          <w:docPartUnique/>
        </w:docPartObj>
      </w:sdtPr>
      <w:sdtContent>
        <w:p w14:paraId="4216B433" w14:textId="2A8E0CFA" w:rsidR="00973B46" w:rsidRDefault="00973B46">
          <w:pPr>
            <w:pStyle w:val="Kopvaninhoudsopgave"/>
          </w:pPr>
        </w:p>
        <w:p w14:paraId="0536898C" w14:textId="77777777" w:rsidR="007F5221" w:rsidRDefault="00973B46">
          <w:pPr>
            <w:pStyle w:val="Inhopg1"/>
            <w:rPr>
              <w:rStyle w:val="Hyperlink"/>
              <w:noProof/>
            </w:rPr>
          </w:pPr>
          <w:r>
            <w:fldChar w:fldCharType="begin"/>
          </w:r>
          <w:r>
            <w:instrText xml:space="preserve"> TOC \o "1-3" \h \z \u </w:instrText>
          </w:r>
          <w:r>
            <w:fldChar w:fldCharType="separate"/>
          </w:r>
          <w:hyperlink w:anchor="_Toc388831552" w:history="1">
            <w:r w:rsidR="007F5221" w:rsidRPr="00D41D64">
              <w:rPr>
                <w:rStyle w:val="Hyperlink"/>
                <w:noProof/>
                <w:lang w:val="nl-BE"/>
              </w:rPr>
              <w:t>Woord vooraf</w:t>
            </w:r>
            <w:r w:rsidR="007F5221">
              <w:rPr>
                <w:noProof/>
                <w:webHidden/>
              </w:rPr>
              <w:tab/>
            </w:r>
            <w:r w:rsidR="007F5221">
              <w:rPr>
                <w:noProof/>
                <w:webHidden/>
              </w:rPr>
              <w:fldChar w:fldCharType="begin"/>
            </w:r>
            <w:r w:rsidR="007F5221">
              <w:rPr>
                <w:noProof/>
                <w:webHidden/>
              </w:rPr>
              <w:instrText xml:space="preserve"> PAGEREF _Toc388831552 \h </w:instrText>
            </w:r>
            <w:r w:rsidR="007F5221">
              <w:rPr>
                <w:noProof/>
                <w:webHidden/>
              </w:rPr>
            </w:r>
            <w:r w:rsidR="007F5221">
              <w:rPr>
                <w:noProof/>
                <w:webHidden/>
              </w:rPr>
              <w:fldChar w:fldCharType="separate"/>
            </w:r>
            <w:r w:rsidR="007F5221">
              <w:rPr>
                <w:noProof/>
                <w:webHidden/>
              </w:rPr>
              <w:t>4</w:t>
            </w:r>
            <w:r w:rsidR="007F5221">
              <w:rPr>
                <w:noProof/>
                <w:webHidden/>
              </w:rPr>
              <w:fldChar w:fldCharType="end"/>
            </w:r>
          </w:hyperlink>
        </w:p>
        <w:p w14:paraId="34D8AC46" w14:textId="77777777" w:rsidR="007F5221" w:rsidRPr="007F5221" w:rsidRDefault="007F5221" w:rsidP="007F5221">
          <w:pPr>
            <w:rPr>
              <w:rFonts w:eastAsiaTheme="minorEastAsia"/>
            </w:rPr>
          </w:pPr>
        </w:p>
        <w:p w14:paraId="18476D32" w14:textId="77777777" w:rsidR="007F5221" w:rsidRDefault="0000130A">
          <w:pPr>
            <w:pStyle w:val="Inhopg1"/>
            <w:rPr>
              <w:rStyle w:val="Hyperlink"/>
              <w:noProof/>
            </w:rPr>
          </w:pPr>
          <w:hyperlink w:anchor="_Toc388831553" w:history="1">
            <w:r w:rsidR="007F5221" w:rsidRPr="00D41D64">
              <w:rPr>
                <w:rStyle w:val="Hyperlink"/>
                <w:noProof/>
              </w:rPr>
              <w:t>1</w:t>
            </w:r>
            <w:r w:rsidR="007F5221">
              <w:rPr>
                <w:rFonts w:asciiTheme="minorHAnsi" w:eastAsiaTheme="minorEastAsia" w:hAnsiTheme="minorHAnsi" w:cstheme="minorBidi"/>
                <w:noProof/>
                <w:sz w:val="22"/>
                <w:szCs w:val="22"/>
                <w:lang w:val="nl-BE" w:eastAsia="nl-BE"/>
              </w:rPr>
              <w:tab/>
            </w:r>
            <w:r w:rsidR="007F5221" w:rsidRPr="00D41D64">
              <w:rPr>
                <w:rStyle w:val="Hyperlink"/>
                <w:noProof/>
              </w:rPr>
              <w:t>Autonomie van de school</w:t>
            </w:r>
            <w:r w:rsidR="007F5221">
              <w:rPr>
                <w:noProof/>
                <w:webHidden/>
              </w:rPr>
              <w:tab/>
            </w:r>
            <w:r w:rsidR="007F5221">
              <w:rPr>
                <w:noProof/>
                <w:webHidden/>
              </w:rPr>
              <w:fldChar w:fldCharType="begin"/>
            </w:r>
            <w:r w:rsidR="007F5221">
              <w:rPr>
                <w:noProof/>
                <w:webHidden/>
              </w:rPr>
              <w:instrText xml:space="preserve"> PAGEREF _Toc388831553 \h </w:instrText>
            </w:r>
            <w:r w:rsidR="007F5221">
              <w:rPr>
                <w:noProof/>
                <w:webHidden/>
              </w:rPr>
            </w:r>
            <w:r w:rsidR="007F5221">
              <w:rPr>
                <w:noProof/>
                <w:webHidden/>
              </w:rPr>
              <w:fldChar w:fldCharType="separate"/>
            </w:r>
            <w:r w:rsidR="007F5221">
              <w:rPr>
                <w:noProof/>
                <w:webHidden/>
              </w:rPr>
              <w:t>5</w:t>
            </w:r>
            <w:r w:rsidR="007F5221">
              <w:rPr>
                <w:noProof/>
                <w:webHidden/>
              </w:rPr>
              <w:fldChar w:fldCharType="end"/>
            </w:r>
          </w:hyperlink>
        </w:p>
        <w:p w14:paraId="688170DB" w14:textId="77777777" w:rsidR="007F5221" w:rsidRPr="007F5221" w:rsidRDefault="007F5221" w:rsidP="007F5221">
          <w:pPr>
            <w:rPr>
              <w:rFonts w:eastAsiaTheme="minorEastAsia"/>
            </w:rPr>
          </w:pPr>
        </w:p>
        <w:p w14:paraId="0734C686" w14:textId="77777777" w:rsidR="007F5221" w:rsidRDefault="0000130A">
          <w:pPr>
            <w:pStyle w:val="Inhopg1"/>
            <w:rPr>
              <w:rStyle w:val="Hyperlink"/>
              <w:noProof/>
            </w:rPr>
          </w:pPr>
          <w:hyperlink w:anchor="_Toc388831554" w:history="1">
            <w:r w:rsidR="007F5221" w:rsidRPr="00D41D64">
              <w:rPr>
                <w:rStyle w:val="Hyperlink"/>
                <w:noProof/>
              </w:rPr>
              <w:t>2</w:t>
            </w:r>
            <w:r w:rsidR="007F5221">
              <w:rPr>
                <w:rFonts w:asciiTheme="minorHAnsi" w:eastAsiaTheme="minorEastAsia" w:hAnsiTheme="minorHAnsi" w:cstheme="minorBidi"/>
                <w:noProof/>
                <w:sz w:val="22"/>
                <w:szCs w:val="22"/>
                <w:lang w:val="nl-BE" w:eastAsia="nl-BE"/>
              </w:rPr>
              <w:tab/>
            </w:r>
            <w:r w:rsidR="007F5221" w:rsidRPr="00D41D64">
              <w:rPr>
                <w:rStyle w:val="Hyperlink"/>
                <w:noProof/>
              </w:rPr>
              <w:t>Lessentabel</w:t>
            </w:r>
            <w:r w:rsidR="007F5221">
              <w:rPr>
                <w:noProof/>
                <w:webHidden/>
              </w:rPr>
              <w:tab/>
            </w:r>
            <w:r w:rsidR="007F5221">
              <w:rPr>
                <w:noProof/>
                <w:webHidden/>
              </w:rPr>
              <w:fldChar w:fldCharType="begin"/>
            </w:r>
            <w:r w:rsidR="007F5221">
              <w:rPr>
                <w:noProof/>
                <w:webHidden/>
              </w:rPr>
              <w:instrText xml:space="preserve"> PAGEREF _Toc388831554 \h </w:instrText>
            </w:r>
            <w:r w:rsidR="007F5221">
              <w:rPr>
                <w:noProof/>
                <w:webHidden/>
              </w:rPr>
            </w:r>
            <w:r w:rsidR="007F5221">
              <w:rPr>
                <w:noProof/>
                <w:webHidden/>
              </w:rPr>
              <w:fldChar w:fldCharType="separate"/>
            </w:r>
            <w:r w:rsidR="007F5221">
              <w:rPr>
                <w:noProof/>
                <w:webHidden/>
              </w:rPr>
              <w:t>7</w:t>
            </w:r>
            <w:r w:rsidR="007F5221">
              <w:rPr>
                <w:noProof/>
                <w:webHidden/>
              </w:rPr>
              <w:fldChar w:fldCharType="end"/>
            </w:r>
          </w:hyperlink>
        </w:p>
        <w:p w14:paraId="48D38369" w14:textId="77777777" w:rsidR="007F5221" w:rsidRPr="007F5221" w:rsidRDefault="007F5221" w:rsidP="007F5221">
          <w:pPr>
            <w:rPr>
              <w:rFonts w:eastAsiaTheme="minorEastAsia"/>
            </w:rPr>
          </w:pPr>
        </w:p>
        <w:p w14:paraId="0EB0AE5E" w14:textId="77777777" w:rsidR="007F5221" w:rsidRDefault="0000130A">
          <w:pPr>
            <w:pStyle w:val="Inhopg1"/>
            <w:rPr>
              <w:rStyle w:val="Hyperlink"/>
              <w:noProof/>
            </w:rPr>
          </w:pPr>
          <w:hyperlink w:anchor="_Toc388831555" w:history="1">
            <w:r w:rsidR="007F5221" w:rsidRPr="00D41D64">
              <w:rPr>
                <w:rStyle w:val="Hyperlink"/>
                <w:noProof/>
              </w:rPr>
              <w:t>3</w:t>
            </w:r>
            <w:r w:rsidR="007F5221">
              <w:rPr>
                <w:rFonts w:asciiTheme="minorHAnsi" w:eastAsiaTheme="minorEastAsia" w:hAnsiTheme="minorHAnsi" w:cstheme="minorBidi"/>
                <w:noProof/>
                <w:sz w:val="22"/>
                <w:szCs w:val="22"/>
                <w:lang w:val="nl-BE" w:eastAsia="nl-BE"/>
              </w:rPr>
              <w:tab/>
            </w:r>
            <w:r w:rsidR="007F5221" w:rsidRPr="00D41D64">
              <w:rPr>
                <w:rStyle w:val="Hyperlink"/>
                <w:noProof/>
              </w:rPr>
              <w:t>Doelgroep</w:t>
            </w:r>
            <w:r w:rsidR="007F5221">
              <w:rPr>
                <w:noProof/>
                <w:webHidden/>
              </w:rPr>
              <w:tab/>
            </w:r>
            <w:r w:rsidR="007F5221">
              <w:rPr>
                <w:noProof/>
                <w:webHidden/>
              </w:rPr>
              <w:fldChar w:fldCharType="begin"/>
            </w:r>
            <w:r w:rsidR="007F5221">
              <w:rPr>
                <w:noProof/>
                <w:webHidden/>
              </w:rPr>
              <w:instrText xml:space="preserve"> PAGEREF _Toc388831555 \h </w:instrText>
            </w:r>
            <w:r w:rsidR="007F5221">
              <w:rPr>
                <w:noProof/>
                <w:webHidden/>
              </w:rPr>
            </w:r>
            <w:r w:rsidR="007F5221">
              <w:rPr>
                <w:noProof/>
                <w:webHidden/>
              </w:rPr>
              <w:fldChar w:fldCharType="separate"/>
            </w:r>
            <w:r w:rsidR="007F5221">
              <w:rPr>
                <w:noProof/>
                <w:webHidden/>
              </w:rPr>
              <w:t>8</w:t>
            </w:r>
            <w:r w:rsidR="007F5221">
              <w:rPr>
                <w:noProof/>
                <w:webHidden/>
              </w:rPr>
              <w:fldChar w:fldCharType="end"/>
            </w:r>
          </w:hyperlink>
        </w:p>
        <w:p w14:paraId="756524AA" w14:textId="77777777" w:rsidR="007F5221" w:rsidRPr="007F5221" w:rsidRDefault="007F5221" w:rsidP="007F5221">
          <w:pPr>
            <w:rPr>
              <w:rFonts w:eastAsiaTheme="minorEastAsia"/>
            </w:rPr>
          </w:pPr>
        </w:p>
        <w:p w14:paraId="2B1DFBA8" w14:textId="77777777" w:rsidR="007F5221" w:rsidRDefault="0000130A">
          <w:pPr>
            <w:pStyle w:val="Inhopg1"/>
            <w:rPr>
              <w:rStyle w:val="Hyperlink"/>
              <w:noProof/>
            </w:rPr>
          </w:pPr>
          <w:hyperlink w:anchor="_Toc388831556" w:history="1">
            <w:r w:rsidR="007F5221" w:rsidRPr="00D41D64">
              <w:rPr>
                <w:rStyle w:val="Hyperlink"/>
                <w:noProof/>
              </w:rPr>
              <w:t>4</w:t>
            </w:r>
            <w:r w:rsidR="007F5221">
              <w:rPr>
                <w:rFonts w:asciiTheme="minorHAnsi" w:eastAsiaTheme="minorEastAsia" w:hAnsiTheme="minorHAnsi" w:cstheme="minorBidi"/>
                <w:noProof/>
                <w:sz w:val="22"/>
                <w:szCs w:val="22"/>
                <w:lang w:val="nl-BE" w:eastAsia="nl-BE"/>
              </w:rPr>
              <w:tab/>
            </w:r>
            <w:r w:rsidR="007F5221" w:rsidRPr="00D41D64">
              <w:rPr>
                <w:rStyle w:val="Hyperlink"/>
                <w:noProof/>
              </w:rPr>
              <w:t>Opbouw van het leerplan</w:t>
            </w:r>
            <w:r w:rsidR="007F5221">
              <w:rPr>
                <w:noProof/>
                <w:webHidden/>
              </w:rPr>
              <w:tab/>
            </w:r>
            <w:r w:rsidR="007F5221">
              <w:rPr>
                <w:noProof/>
                <w:webHidden/>
              </w:rPr>
              <w:fldChar w:fldCharType="begin"/>
            </w:r>
            <w:r w:rsidR="007F5221">
              <w:rPr>
                <w:noProof/>
                <w:webHidden/>
              </w:rPr>
              <w:instrText xml:space="preserve"> PAGEREF _Toc388831556 \h </w:instrText>
            </w:r>
            <w:r w:rsidR="007F5221">
              <w:rPr>
                <w:noProof/>
                <w:webHidden/>
              </w:rPr>
            </w:r>
            <w:r w:rsidR="007F5221">
              <w:rPr>
                <w:noProof/>
                <w:webHidden/>
              </w:rPr>
              <w:fldChar w:fldCharType="separate"/>
            </w:r>
            <w:r w:rsidR="007F5221">
              <w:rPr>
                <w:noProof/>
                <w:webHidden/>
              </w:rPr>
              <w:t>9</w:t>
            </w:r>
            <w:r w:rsidR="007F5221">
              <w:rPr>
                <w:noProof/>
                <w:webHidden/>
              </w:rPr>
              <w:fldChar w:fldCharType="end"/>
            </w:r>
          </w:hyperlink>
        </w:p>
        <w:p w14:paraId="443C7F93" w14:textId="77777777" w:rsidR="007F5221" w:rsidRPr="007F5221" w:rsidRDefault="007F5221" w:rsidP="007F5221">
          <w:pPr>
            <w:rPr>
              <w:rFonts w:eastAsiaTheme="minorEastAsia"/>
            </w:rPr>
          </w:pPr>
        </w:p>
        <w:p w14:paraId="384C15A7" w14:textId="77777777" w:rsidR="007F5221" w:rsidRDefault="0000130A">
          <w:pPr>
            <w:pStyle w:val="Inhopg1"/>
            <w:rPr>
              <w:rStyle w:val="Hyperlink"/>
              <w:noProof/>
            </w:rPr>
          </w:pPr>
          <w:hyperlink w:anchor="_Toc388831557" w:history="1">
            <w:r w:rsidR="007F5221" w:rsidRPr="00D41D64">
              <w:rPr>
                <w:rStyle w:val="Hyperlink"/>
                <w:noProof/>
              </w:rPr>
              <w:t>5</w:t>
            </w:r>
            <w:r w:rsidR="007F5221">
              <w:rPr>
                <w:rFonts w:asciiTheme="minorHAnsi" w:eastAsiaTheme="minorEastAsia" w:hAnsiTheme="minorHAnsi" w:cstheme="minorBidi"/>
                <w:noProof/>
                <w:sz w:val="22"/>
                <w:szCs w:val="22"/>
                <w:lang w:val="nl-BE" w:eastAsia="nl-BE"/>
              </w:rPr>
              <w:tab/>
            </w:r>
            <w:r w:rsidR="007F5221" w:rsidRPr="00D41D64">
              <w:rPr>
                <w:rStyle w:val="Hyperlink"/>
                <w:noProof/>
              </w:rPr>
              <w:t>Leerplandoelstellingen en leerinhouden</w:t>
            </w:r>
            <w:r w:rsidR="007F5221">
              <w:rPr>
                <w:noProof/>
                <w:webHidden/>
              </w:rPr>
              <w:tab/>
            </w:r>
            <w:r w:rsidR="007F5221">
              <w:rPr>
                <w:noProof/>
                <w:webHidden/>
              </w:rPr>
              <w:fldChar w:fldCharType="begin"/>
            </w:r>
            <w:r w:rsidR="007F5221">
              <w:rPr>
                <w:noProof/>
                <w:webHidden/>
              </w:rPr>
              <w:instrText xml:space="preserve"> PAGEREF _Toc388831557 \h </w:instrText>
            </w:r>
            <w:r w:rsidR="007F5221">
              <w:rPr>
                <w:noProof/>
                <w:webHidden/>
              </w:rPr>
            </w:r>
            <w:r w:rsidR="007F5221">
              <w:rPr>
                <w:noProof/>
                <w:webHidden/>
              </w:rPr>
              <w:fldChar w:fldCharType="separate"/>
            </w:r>
            <w:r w:rsidR="007F5221">
              <w:rPr>
                <w:noProof/>
                <w:webHidden/>
              </w:rPr>
              <w:t>11</w:t>
            </w:r>
            <w:r w:rsidR="007F5221">
              <w:rPr>
                <w:noProof/>
                <w:webHidden/>
              </w:rPr>
              <w:fldChar w:fldCharType="end"/>
            </w:r>
          </w:hyperlink>
        </w:p>
        <w:p w14:paraId="5FF700F1" w14:textId="77777777" w:rsidR="007F5221" w:rsidRPr="007F5221" w:rsidRDefault="007F5221" w:rsidP="007F5221">
          <w:pPr>
            <w:rPr>
              <w:rFonts w:eastAsiaTheme="minorEastAsia"/>
            </w:rPr>
          </w:pPr>
        </w:p>
        <w:p w14:paraId="59E7754B" w14:textId="77777777" w:rsidR="007F5221" w:rsidRDefault="0000130A">
          <w:pPr>
            <w:pStyle w:val="Inhopg2"/>
            <w:rPr>
              <w:rStyle w:val="Hyperlink"/>
              <w:noProof/>
            </w:rPr>
          </w:pPr>
          <w:hyperlink w:anchor="_Toc388831558" w:history="1">
            <w:r w:rsidR="007F5221" w:rsidRPr="00D41D64">
              <w:rPr>
                <w:rStyle w:val="Hyperlink"/>
                <w:noProof/>
              </w:rPr>
              <w:t>5.1</w:t>
            </w:r>
            <w:r w:rsidR="007F5221">
              <w:rPr>
                <w:rFonts w:asciiTheme="minorHAnsi" w:eastAsiaTheme="minorEastAsia" w:hAnsiTheme="minorHAnsi" w:cstheme="minorBidi"/>
                <w:noProof/>
                <w:sz w:val="22"/>
                <w:lang w:val="nl-BE" w:eastAsia="nl-BE"/>
              </w:rPr>
              <w:tab/>
            </w:r>
            <w:r w:rsidR="007F5221" w:rsidRPr="00D41D64">
              <w:rPr>
                <w:rStyle w:val="Hyperlink"/>
                <w:noProof/>
              </w:rPr>
              <w:t>Algemene doelstellingen</w:t>
            </w:r>
            <w:r w:rsidR="007F5221">
              <w:rPr>
                <w:noProof/>
                <w:webHidden/>
              </w:rPr>
              <w:tab/>
            </w:r>
            <w:r w:rsidR="007F5221">
              <w:rPr>
                <w:noProof/>
                <w:webHidden/>
              </w:rPr>
              <w:fldChar w:fldCharType="begin"/>
            </w:r>
            <w:r w:rsidR="007F5221">
              <w:rPr>
                <w:noProof/>
                <w:webHidden/>
              </w:rPr>
              <w:instrText xml:space="preserve"> PAGEREF _Toc388831558 \h </w:instrText>
            </w:r>
            <w:r w:rsidR="007F5221">
              <w:rPr>
                <w:noProof/>
                <w:webHidden/>
              </w:rPr>
            </w:r>
            <w:r w:rsidR="007F5221">
              <w:rPr>
                <w:noProof/>
                <w:webHidden/>
              </w:rPr>
              <w:fldChar w:fldCharType="separate"/>
            </w:r>
            <w:r w:rsidR="007F5221">
              <w:rPr>
                <w:noProof/>
                <w:webHidden/>
              </w:rPr>
              <w:t>13</w:t>
            </w:r>
            <w:r w:rsidR="007F5221">
              <w:rPr>
                <w:noProof/>
                <w:webHidden/>
              </w:rPr>
              <w:fldChar w:fldCharType="end"/>
            </w:r>
          </w:hyperlink>
        </w:p>
        <w:p w14:paraId="21EC15E3" w14:textId="77777777" w:rsidR="007F5221" w:rsidRPr="007F5221" w:rsidRDefault="007F5221" w:rsidP="007F5221">
          <w:pPr>
            <w:rPr>
              <w:rFonts w:eastAsiaTheme="minorEastAsia"/>
              <w:lang w:val="en-US"/>
            </w:rPr>
          </w:pPr>
        </w:p>
        <w:p w14:paraId="1F8B9EFB" w14:textId="4A6EFFBC" w:rsidR="007F5221" w:rsidRDefault="0000130A">
          <w:pPr>
            <w:pStyle w:val="Inhopg2"/>
            <w:rPr>
              <w:rFonts w:asciiTheme="minorHAnsi" w:eastAsiaTheme="minorEastAsia" w:hAnsiTheme="minorHAnsi" w:cstheme="minorBidi"/>
              <w:noProof/>
              <w:sz w:val="22"/>
              <w:lang w:val="nl-BE" w:eastAsia="nl-BE"/>
            </w:rPr>
          </w:pPr>
          <w:hyperlink w:anchor="_Toc388831559" w:history="1">
            <w:r w:rsidR="007F5221" w:rsidRPr="00D41D64">
              <w:rPr>
                <w:rStyle w:val="Hyperlink"/>
                <w:noProof/>
              </w:rPr>
              <w:t>5.2</w:t>
            </w:r>
            <w:r w:rsidR="007F5221">
              <w:rPr>
                <w:rFonts w:asciiTheme="minorHAnsi" w:eastAsiaTheme="minorEastAsia" w:hAnsiTheme="minorHAnsi" w:cstheme="minorBidi"/>
                <w:noProof/>
                <w:sz w:val="22"/>
                <w:lang w:val="nl-BE" w:eastAsia="nl-BE"/>
              </w:rPr>
              <w:tab/>
            </w:r>
            <w:r w:rsidR="007F5221" w:rsidRPr="00D41D64">
              <w:rPr>
                <w:rStyle w:val="Hyperlink"/>
                <w:noProof/>
              </w:rPr>
              <w:t>TV Toerisme/TV Onthaal en public relations/TV Toegepa</w:t>
            </w:r>
            <w:r w:rsidR="00003D49">
              <w:rPr>
                <w:rStyle w:val="Hyperlink"/>
                <w:noProof/>
              </w:rPr>
              <w:t>ste informatica/ TV Toegepaste e</w:t>
            </w:r>
            <w:r w:rsidR="007F5221" w:rsidRPr="00D41D64">
              <w:rPr>
                <w:rStyle w:val="Hyperlink"/>
                <w:noProof/>
              </w:rPr>
              <w:t>conomie/AV Nederlands/AV Expressie/AV Sport/</w:t>
            </w:r>
            <w:r w:rsidR="007F5221">
              <w:rPr>
                <w:noProof/>
                <w:webHidden/>
              </w:rPr>
              <w:tab/>
            </w:r>
            <w:r w:rsidR="007F5221">
              <w:rPr>
                <w:noProof/>
                <w:webHidden/>
              </w:rPr>
              <w:fldChar w:fldCharType="begin"/>
            </w:r>
            <w:r w:rsidR="007F5221">
              <w:rPr>
                <w:noProof/>
                <w:webHidden/>
              </w:rPr>
              <w:instrText xml:space="preserve"> PAGEREF _Toc388831559 \h </w:instrText>
            </w:r>
            <w:r w:rsidR="007F5221">
              <w:rPr>
                <w:noProof/>
                <w:webHidden/>
              </w:rPr>
            </w:r>
            <w:r w:rsidR="007F5221">
              <w:rPr>
                <w:noProof/>
                <w:webHidden/>
              </w:rPr>
              <w:fldChar w:fldCharType="separate"/>
            </w:r>
            <w:r w:rsidR="007F5221">
              <w:rPr>
                <w:noProof/>
                <w:webHidden/>
              </w:rPr>
              <w:t>14</w:t>
            </w:r>
            <w:r w:rsidR="007F5221">
              <w:rPr>
                <w:noProof/>
                <w:webHidden/>
              </w:rPr>
              <w:fldChar w:fldCharType="end"/>
            </w:r>
          </w:hyperlink>
        </w:p>
        <w:p w14:paraId="4A5EC9C4" w14:textId="77777777" w:rsidR="007F5221" w:rsidRDefault="0000130A">
          <w:pPr>
            <w:pStyle w:val="Inhopg3"/>
            <w:rPr>
              <w:rFonts w:asciiTheme="minorHAnsi" w:eastAsiaTheme="minorEastAsia" w:hAnsiTheme="minorHAnsi" w:cstheme="minorBidi"/>
              <w:noProof/>
              <w:sz w:val="22"/>
              <w:szCs w:val="22"/>
              <w:lang w:val="nl-BE" w:eastAsia="nl-BE"/>
            </w:rPr>
          </w:pPr>
          <w:hyperlink w:anchor="_Toc388831560" w:history="1">
            <w:r w:rsidR="007F5221" w:rsidRPr="00D41D64">
              <w:rPr>
                <w:rStyle w:val="Hyperlink"/>
                <w:noProof/>
              </w:rPr>
              <w:t>5.2.1</w:t>
            </w:r>
            <w:r w:rsidR="007F5221">
              <w:rPr>
                <w:rFonts w:asciiTheme="minorHAnsi" w:eastAsiaTheme="minorEastAsia" w:hAnsiTheme="minorHAnsi" w:cstheme="minorBidi"/>
                <w:noProof/>
                <w:sz w:val="22"/>
                <w:szCs w:val="22"/>
                <w:lang w:val="nl-BE" w:eastAsia="nl-BE"/>
              </w:rPr>
              <w:tab/>
            </w:r>
            <w:r w:rsidR="007F5221" w:rsidRPr="00D41D64">
              <w:rPr>
                <w:rStyle w:val="Hyperlink"/>
                <w:noProof/>
              </w:rPr>
              <w:t>ICT-competenties</w:t>
            </w:r>
            <w:r w:rsidR="007F5221">
              <w:rPr>
                <w:noProof/>
                <w:webHidden/>
              </w:rPr>
              <w:tab/>
            </w:r>
            <w:r w:rsidR="007F5221">
              <w:rPr>
                <w:noProof/>
                <w:webHidden/>
              </w:rPr>
              <w:fldChar w:fldCharType="begin"/>
            </w:r>
            <w:r w:rsidR="007F5221">
              <w:rPr>
                <w:noProof/>
                <w:webHidden/>
              </w:rPr>
              <w:instrText xml:space="preserve"> PAGEREF _Toc388831560 \h </w:instrText>
            </w:r>
            <w:r w:rsidR="007F5221">
              <w:rPr>
                <w:noProof/>
                <w:webHidden/>
              </w:rPr>
            </w:r>
            <w:r w:rsidR="007F5221">
              <w:rPr>
                <w:noProof/>
                <w:webHidden/>
              </w:rPr>
              <w:fldChar w:fldCharType="separate"/>
            </w:r>
            <w:r w:rsidR="007F5221">
              <w:rPr>
                <w:noProof/>
                <w:webHidden/>
              </w:rPr>
              <w:t>14</w:t>
            </w:r>
            <w:r w:rsidR="007F5221">
              <w:rPr>
                <w:noProof/>
                <w:webHidden/>
              </w:rPr>
              <w:fldChar w:fldCharType="end"/>
            </w:r>
          </w:hyperlink>
        </w:p>
        <w:p w14:paraId="316F4217" w14:textId="77777777" w:rsidR="007F5221" w:rsidRDefault="0000130A">
          <w:pPr>
            <w:pStyle w:val="Inhopg3"/>
            <w:rPr>
              <w:rFonts w:asciiTheme="minorHAnsi" w:eastAsiaTheme="minorEastAsia" w:hAnsiTheme="minorHAnsi" w:cstheme="minorBidi"/>
              <w:noProof/>
              <w:sz w:val="22"/>
              <w:szCs w:val="22"/>
              <w:lang w:val="nl-BE" w:eastAsia="nl-BE"/>
            </w:rPr>
          </w:pPr>
          <w:hyperlink w:anchor="_Toc388831561" w:history="1">
            <w:r w:rsidR="007F5221" w:rsidRPr="00D41D64">
              <w:rPr>
                <w:rStyle w:val="Hyperlink"/>
                <w:noProof/>
              </w:rPr>
              <w:t>5.2.2</w:t>
            </w:r>
            <w:r w:rsidR="007F5221">
              <w:rPr>
                <w:rFonts w:asciiTheme="minorHAnsi" w:eastAsiaTheme="minorEastAsia" w:hAnsiTheme="minorHAnsi" w:cstheme="minorBidi"/>
                <w:noProof/>
                <w:sz w:val="22"/>
                <w:szCs w:val="22"/>
                <w:lang w:val="nl-BE" w:eastAsia="nl-BE"/>
              </w:rPr>
              <w:tab/>
            </w:r>
            <w:r w:rsidR="007F5221" w:rsidRPr="00D41D64">
              <w:rPr>
                <w:rStyle w:val="Hyperlink"/>
                <w:noProof/>
              </w:rPr>
              <w:t>Klantgericht handelen binnen de eigenheid van de organisatie en in samenwerking met een team</w:t>
            </w:r>
            <w:r w:rsidR="007F5221">
              <w:rPr>
                <w:noProof/>
                <w:webHidden/>
              </w:rPr>
              <w:tab/>
            </w:r>
            <w:r w:rsidR="007F5221">
              <w:rPr>
                <w:noProof/>
                <w:webHidden/>
              </w:rPr>
              <w:fldChar w:fldCharType="begin"/>
            </w:r>
            <w:r w:rsidR="007F5221">
              <w:rPr>
                <w:noProof/>
                <w:webHidden/>
              </w:rPr>
              <w:instrText xml:space="preserve"> PAGEREF _Toc388831561 \h </w:instrText>
            </w:r>
            <w:r w:rsidR="007F5221">
              <w:rPr>
                <w:noProof/>
                <w:webHidden/>
              </w:rPr>
            </w:r>
            <w:r w:rsidR="007F5221">
              <w:rPr>
                <w:noProof/>
                <w:webHidden/>
              </w:rPr>
              <w:fldChar w:fldCharType="separate"/>
            </w:r>
            <w:r w:rsidR="007F5221">
              <w:rPr>
                <w:noProof/>
                <w:webHidden/>
              </w:rPr>
              <w:t>16</w:t>
            </w:r>
            <w:r w:rsidR="007F5221">
              <w:rPr>
                <w:noProof/>
                <w:webHidden/>
              </w:rPr>
              <w:fldChar w:fldCharType="end"/>
            </w:r>
          </w:hyperlink>
        </w:p>
        <w:p w14:paraId="144736B0" w14:textId="77777777" w:rsidR="007F5221" w:rsidRDefault="0000130A">
          <w:pPr>
            <w:pStyle w:val="Inhopg3"/>
            <w:rPr>
              <w:rFonts w:asciiTheme="minorHAnsi" w:eastAsiaTheme="minorEastAsia" w:hAnsiTheme="minorHAnsi" w:cstheme="minorBidi"/>
              <w:noProof/>
              <w:sz w:val="22"/>
              <w:szCs w:val="22"/>
              <w:lang w:val="nl-BE" w:eastAsia="nl-BE"/>
            </w:rPr>
          </w:pPr>
          <w:hyperlink w:anchor="_Toc388831562" w:history="1">
            <w:r w:rsidR="007F5221" w:rsidRPr="00D41D64">
              <w:rPr>
                <w:rStyle w:val="Hyperlink"/>
                <w:noProof/>
              </w:rPr>
              <w:t>5.2.3</w:t>
            </w:r>
            <w:r w:rsidR="007F5221">
              <w:rPr>
                <w:rFonts w:asciiTheme="minorHAnsi" w:eastAsiaTheme="minorEastAsia" w:hAnsiTheme="minorHAnsi" w:cstheme="minorBidi"/>
                <w:noProof/>
                <w:sz w:val="22"/>
                <w:szCs w:val="22"/>
                <w:lang w:val="nl-BE" w:eastAsia="nl-BE"/>
              </w:rPr>
              <w:tab/>
            </w:r>
            <w:r w:rsidR="007F5221" w:rsidRPr="00D41D64">
              <w:rPr>
                <w:rStyle w:val="Hyperlink"/>
                <w:noProof/>
              </w:rPr>
              <w:t>Basistechnieken van eerste hulp bij ongevallen toepassen</w:t>
            </w:r>
            <w:r w:rsidR="007F5221">
              <w:rPr>
                <w:noProof/>
                <w:webHidden/>
              </w:rPr>
              <w:tab/>
            </w:r>
            <w:r w:rsidR="007F5221">
              <w:rPr>
                <w:noProof/>
                <w:webHidden/>
              </w:rPr>
              <w:fldChar w:fldCharType="begin"/>
            </w:r>
            <w:r w:rsidR="007F5221">
              <w:rPr>
                <w:noProof/>
                <w:webHidden/>
              </w:rPr>
              <w:instrText xml:space="preserve"> PAGEREF _Toc388831562 \h </w:instrText>
            </w:r>
            <w:r w:rsidR="007F5221">
              <w:rPr>
                <w:noProof/>
                <w:webHidden/>
              </w:rPr>
            </w:r>
            <w:r w:rsidR="007F5221">
              <w:rPr>
                <w:noProof/>
                <w:webHidden/>
              </w:rPr>
              <w:fldChar w:fldCharType="separate"/>
            </w:r>
            <w:r w:rsidR="007F5221">
              <w:rPr>
                <w:noProof/>
                <w:webHidden/>
              </w:rPr>
              <w:t>21</w:t>
            </w:r>
            <w:r w:rsidR="007F5221">
              <w:rPr>
                <w:noProof/>
                <w:webHidden/>
              </w:rPr>
              <w:fldChar w:fldCharType="end"/>
            </w:r>
          </w:hyperlink>
        </w:p>
        <w:p w14:paraId="0B09B89C" w14:textId="77777777" w:rsidR="007F5221" w:rsidRDefault="0000130A">
          <w:pPr>
            <w:pStyle w:val="Inhopg3"/>
            <w:rPr>
              <w:rFonts w:asciiTheme="minorHAnsi" w:eastAsiaTheme="minorEastAsia" w:hAnsiTheme="minorHAnsi" w:cstheme="minorBidi"/>
              <w:noProof/>
              <w:sz w:val="22"/>
              <w:szCs w:val="22"/>
              <w:lang w:val="nl-BE" w:eastAsia="nl-BE"/>
            </w:rPr>
          </w:pPr>
          <w:hyperlink w:anchor="_Toc388831563" w:history="1">
            <w:r w:rsidR="007F5221" w:rsidRPr="00D41D64">
              <w:rPr>
                <w:rStyle w:val="Hyperlink"/>
                <w:noProof/>
              </w:rPr>
              <w:t>5.2.4</w:t>
            </w:r>
            <w:r w:rsidR="007F5221">
              <w:rPr>
                <w:rFonts w:asciiTheme="minorHAnsi" w:eastAsiaTheme="minorEastAsia" w:hAnsiTheme="minorHAnsi" w:cstheme="minorBidi"/>
                <w:noProof/>
                <w:sz w:val="22"/>
                <w:szCs w:val="22"/>
                <w:lang w:val="nl-BE" w:eastAsia="nl-BE"/>
              </w:rPr>
              <w:tab/>
            </w:r>
            <w:r w:rsidR="007F5221" w:rsidRPr="00D41D64">
              <w:rPr>
                <w:rStyle w:val="Hyperlink"/>
                <w:noProof/>
              </w:rPr>
              <w:t>Diverse recreatieve activiteiten voor verschillende doelgroepen binnen een (inter)nationaal kader voorbereiden, uitvoeren en begeleiden</w:t>
            </w:r>
            <w:r w:rsidR="007F5221">
              <w:rPr>
                <w:noProof/>
                <w:webHidden/>
              </w:rPr>
              <w:tab/>
            </w:r>
            <w:r w:rsidR="007F5221">
              <w:rPr>
                <w:noProof/>
                <w:webHidden/>
              </w:rPr>
              <w:fldChar w:fldCharType="begin"/>
            </w:r>
            <w:r w:rsidR="007F5221">
              <w:rPr>
                <w:noProof/>
                <w:webHidden/>
              </w:rPr>
              <w:instrText xml:space="preserve"> PAGEREF _Toc388831563 \h </w:instrText>
            </w:r>
            <w:r w:rsidR="007F5221">
              <w:rPr>
                <w:noProof/>
                <w:webHidden/>
              </w:rPr>
            </w:r>
            <w:r w:rsidR="007F5221">
              <w:rPr>
                <w:noProof/>
                <w:webHidden/>
              </w:rPr>
              <w:fldChar w:fldCharType="separate"/>
            </w:r>
            <w:r w:rsidR="007F5221">
              <w:rPr>
                <w:noProof/>
                <w:webHidden/>
              </w:rPr>
              <w:t>24</w:t>
            </w:r>
            <w:r w:rsidR="007F5221">
              <w:rPr>
                <w:noProof/>
                <w:webHidden/>
              </w:rPr>
              <w:fldChar w:fldCharType="end"/>
            </w:r>
          </w:hyperlink>
        </w:p>
        <w:p w14:paraId="0EFBF4C5" w14:textId="77777777" w:rsidR="007F5221" w:rsidRDefault="0000130A">
          <w:pPr>
            <w:pStyle w:val="Inhopg3"/>
            <w:rPr>
              <w:rFonts w:asciiTheme="minorHAnsi" w:eastAsiaTheme="minorEastAsia" w:hAnsiTheme="minorHAnsi" w:cstheme="minorBidi"/>
              <w:noProof/>
              <w:sz w:val="22"/>
              <w:szCs w:val="22"/>
              <w:lang w:val="nl-BE" w:eastAsia="nl-BE"/>
            </w:rPr>
          </w:pPr>
          <w:hyperlink w:anchor="_Toc388831564" w:history="1">
            <w:r w:rsidR="007F5221" w:rsidRPr="00D41D64">
              <w:rPr>
                <w:rStyle w:val="Hyperlink"/>
                <w:noProof/>
              </w:rPr>
              <w:t>5.2.5</w:t>
            </w:r>
            <w:r w:rsidR="007F5221">
              <w:rPr>
                <w:rFonts w:asciiTheme="minorHAnsi" w:eastAsiaTheme="minorEastAsia" w:hAnsiTheme="minorHAnsi" w:cstheme="minorBidi"/>
                <w:noProof/>
                <w:sz w:val="22"/>
                <w:szCs w:val="22"/>
                <w:lang w:val="nl-BE" w:eastAsia="nl-BE"/>
              </w:rPr>
              <w:tab/>
            </w:r>
            <w:r w:rsidR="007F5221" w:rsidRPr="00D41D64">
              <w:rPr>
                <w:rStyle w:val="Hyperlink"/>
                <w:noProof/>
              </w:rPr>
              <w:t>Gasten onthalen en informeren binnen een recreatieve en toeristische context in binnen- en/of buitenland</w:t>
            </w:r>
            <w:r w:rsidR="007F5221">
              <w:rPr>
                <w:noProof/>
                <w:webHidden/>
              </w:rPr>
              <w:tab/>
            </w:r>
            <w:r w:rsidR="007F5221">
              <w:rPr>
                <w:noProof/>
                <w:webHidden/>
              </w:rPr>
              <w:fldChar w:fldCharType="begin"/>
            </w:r>
            <w:r w:rsidR="007F5221">
              <w:rPr>
                <w:noProof/>
                <w:webHidden/>
              </w:rPr>
              <w:instrText xml:space="preserve"> PAGEREF _Toc388831564 \h </w:instrText>
            </w:r>
            <w:r w:rsidR="007F5221">
              <w:rPr>
                <w:noProof/>
                <w:webHidden/>
              </w:rPr>
            </w:r>
            <w:r w:rsidR="007F5221">
              <w:rPr>
                <w:noProof/>
                <w:webHidden/>
              </w:rPr>
              <w:fldChar w:fldCharType="separate"/>
            </w:r>
            <w:r w:rsidR="007F5221">
              <w:rPr>
                <w:noProof/>
                <w:webHidden/>
              </w:rPr>
              <w:t>28</w:t>
            </w:r>
            <w:r w:rsidR="007F5221">
              <w:rPr>
                <w:noProof/>
                <w:webHidden/>
              </w:rPr>
              <w:fldChar w:fldCharType="end"/>
            </w:r>
          </w:hyperlink>
        </w:p>
        <w:p w14:paraId="72E9D09A" w14:textId="77777777" w:rsidR="007F5221" w:rsidRDefault="0000130A">
          <w:pPr>
            <w:pStyle w:val="Inhopg3"/>
            <w:rPr>
              <w:rStyle w:val="Hyperlink"/>
              <w:noProof/>
            </w:rPr>
          </w:pPr>
          <w:hyperlink w:anchor="_Toc388831565" w:history="1">
            <w:r w:rsidR="007F5221" w:rsidRPr="00D41D64">
              <w:rPr>
                <w:rStyle w:val="Hyperlink"/>
                <w:noProof/>
              </w:rPr>
              <w:t>5.2.6</w:t>
            </w:r>
            <w:r w:rsidR="007F5221">
              <w:rPr>
                <w:rFonts w:asciiTheme="minorHAnsi" w:eastAsiaTheme="minorEastAsia" w:hAnsiTheme="minorHAnsi" w:cstheme="minorBidi"/>
                <w:noProof/>
                <w:sz w:val="22"/>
                <w:szCs w:val="22"/>
                <w:lang w:val="nl-BE" w:eastAsia="nl-BE"/>
              </w:rPr>
              <w:tab/>
            </w:r>
            <w:r w:rsidR="007F5221" w:rsidRPr="00D41D64">
              <w:rPr>
                <w:rStyle w:val="Hyperlink"/>
                <w:noProof/>
              </w:rPr>
              <w:t>Een verblijf voor gasten reserveren</w:t>
            </w:r>
            <w:r w:rsidR="007F5221">
              <w:rPr>
                <w:noProof/>
                <w:webHidden/>
              </w:rPr>
              <w:tab/>
            </w:r>
            <w:r w:rsidR="007F5221">
              <w:rPr>
                <w:noProof/>
                <w:webHidden/>
              </w:rPr>
              <w:fldChar w:fldCharType="begin"/>
            </w:r>
            <w:r w:rsidR="007F5221">
              <w:rPr>
                <w:noProof/>
                <w:webHidden/>
              </w:rPr>
              <w:instrText xml:space="preserve"> PAGEREF _Toc388831565 \h </w:instrText>
            </w:r>
            <w:r w:rsidR="007F5221">
              <w:rPr>
                <w:noProof/>
                <w:webHidden/>
              </w:rPr>
            </w:r>
            <w:r w:rsidR="007F5221">
              <w:rPr>
                <w:noProof/>
                <w:webHidden/>
              </w:rPr>
              <w:fldChar w:fldCharType="separate"/>
            </w:r>
            <w:r w:rsidR="007F5221">
              <w:rPr>
                <w:noProof/>
                <w:webHidden/>
              </w:rPr>
              <w:t>31</w:t>
            </w:r>
            <w:r w:rsidR="007F5221">
              <w:rPr>
                <w:noProof/>
                <w:webHidden/>
              </w:rPr>
              <w:fldChar w:fldCharType="end"/>
            </w:r>
          </w:hyperlink>
        </w:p>
        <w:p w14:paraId="523A4361" w14:textId="77777777" w:rsidR="007F5221" w:rsidRPr="007F5221" w:rsidRDefault="007F5221" w:rsidP="007F5221">
          <w:pPr>
            <w:rPr>
              <w:rFonts w:eastAsiaTheme="minorEastAsia"/>
              <w:lang w:val="en-US"/>
            </w:rPr>
          </w:pPr>
        </w:p>
        <w:p w14:paraId="0EF49624" w14:textId="77777777" w:rsidR="007F5221" w:rsidRDefault="0000130A">
          <w:pPr>
            <w:pStyle w:val="Inhopg2"/>
            <w:rPr>
              <w:rStyle w:val="Hyperlink"/>
              <w:noProof/>
            </w:rPr>
          </w:pPr>
          <w:hyperlink w:anchor="_Toc388831566" w:history="1">
            <w:r w:rsidR="007F5221" w:rsidRPr="00D41D64">
              <w:rPr>
                <w:rStyle w:val="Hyperlink"/>
                <w:noProof/>
              </w:rPr>
              <w:t>5.3</w:t>
            </w:r>
            <w:r w:rsidR="007F5221">
              <w:rPr>
                <w:rFonts w:asciiTheme="minorHAnsi" w:eastAsiaTheme="minorEastAsia" w:hAnsiTheme="minorHAnsi" w:cstheme="minorBidi"/>
                <w:noProof/>
                <w:sz w:val="22"/>
                <w:lang w:val="nl-BE" w:eastAsia="nl-BE"/>
              </w:rPr>
              <w:tab/>
            </w:r>
            <w:r w:rsidR="007F5221" w:rsidRPr="00D41D64">
              <w:rPr>
                <w:rStyle w:val="Hyperlink"/>
                <w:noProof/>
              </w:rPr>
              <w:t>Stage</w:t>
            </w:r>
            <w:r w:rsidR="007F5221">
              <w:rPr>
                <w:noProof/>
                <w:webHidden/>
              </w:rPr>
              <w:tab/>
            </w:r>
            <w:r w:rsidR="007F5221">
              <w:rPr>
                <w:noProof/>
                <w:webHidden/>
              </w:rPr>
              <w:fldChar w:fldCharType="begin"/>
            </w:r>
            <w:r w:rsidR="007F5221">
              <w:rPr>
                <w:noProof/>
                <w:webHidden/>
              </w:rPr>
              <w:instrText xml:space="preserve"> PAGEREF _Toc388831566 \h </w:instrText>
            </w:r>
            <w:r w:rsidR="007F5221">
              <w:rPr>
                <w:noProof/>
                <w:webHidden/>
              </w:rPr>
            </w:r>
            <w:r w:rsidR="007F5221">
              <w:rPr>
                <w:noProof/>
                <w:webHidden/>
              </w:rPr>
              <w:fldChar w:fldCharType="separate"/>
            </w:r>
            <w:r w:rsidR="007F5221">
              <w:rPr>
                <w:noProof/>
                <w:webHidden/>
              </w:rPr>
              <w:t>33</w:t>
            </w:r>
            <w:r w:rsidR="007F5221">
              <w:rPr>
                <w:noProof/>
                <w:webHidden/>
              </w:rPr>
              <w:fldChar w:fldCharType="end"/>
            </w:r>
          </w:hyperlink>
        </w:p>
        <w:p w14:paraId="2037AFD0" w14:textId="77777777" w:rsidR="007F5221" w:rsidRPr="007F5221" w:rsidRDefault="007F5221" w:rsidP="007F5221">
          <w:pPr>
            <w:rPr>
              <w:rFonts w:eastAsiaTheme="minorEastAsia"/>
              <w:lang w:val="en-US"/>
            </w:rPr>
          </w:pPr>
        </w:p>
        <w:p w14:paraId="58308FA9" w14:textId="77777777" w:rsidR="007F5221" w:rsidRDefault="0000130A">
          <w:pPr>
            <w:pStyle w:val="Inhopg1"/>
            <w:rPr>
              <w:rStyle w:val="Hyperlink"/>
              <w:noProof/>
            </w:rPr>
          </w:pPr>
          <w:hyperlink w:anchor="_Toc388831567" w:history="1">
            <w:r w:rsidR="007F5221" w:rsidRPr="00D41D64">
              <w:rPr>
                <w:rStyle w:val="Hyperlink"/>
                <w:noProof/>
              </w:rPr>
              <w:t>6</w:t>
            </w:r>
            <w:r w:rsidR="007F5221">
              <w:rPr>
                <w:rFonts w:asciiTheme="minorHAnsi" w:eastAsiaTheme="minorEastAsia" w:hAnsiTheme="minorHAnsi" w:cstheme="minorBidi"/>
                <w:noProof/>
                <w:sz w:val="22"/>
                <w:szCs w:val="22"/>
                <w:lang w:val="nl-BE" w:eastAsia="nl-BE"/>
              </w:rPr>
              <w:tab/>
            </w:r>
            <w:r w:rsidR="007F5221" w:rsidRPr="00D41D64">
              <w:rPr>
                <w:rStyle w:val="Hyperlink"/>
                <w:noProof/>
              </w:rPr>
              <w:t>De vakoverschrijdende eindtermen (VOET)</w:t>
            </w:r>
            <w:r w:rsidR="007F5221">
              <w:rPr>
                <w:noProof/>
                <w:webHidden/>
              </w:rPr>
              <w:tab/>
            </w:r>
            <w:r w:rsidR="007F5221">
              <w:rPr>
                <w:noProof/>
                <w:webHidden/>
              </w:rPr>
              <w:fldChar w:fldCharType="begin"/>
            </w:r>
            <w:r w:rsidR="007F5221">
              <w:rPr>
                <w:noProof/>
                <w:webHidden/>
              </w:rPr>
              <w:instrText xml:space="preserve"> PAGEREF _Toc388831567 \h </w:instrText>
            </w:r>
            <w:r w:rsidR="007F5221">
              <w:rPr>
                <w:noProof/>
                <w:webHidden/>
              </w:rPr>
            </w:r>
            <w:r w:rsidR="007F5221">
              <w:rPr>
                <w:noProof/>
                <w:webHidden/>
              </w:rPr>
              <w:fldChar w:fldCharType="separate"/>
            </w:r>
            <w:r w:rsidR="007F5221">
              <w:rPr>
                <w:noProof/>
                <w:webHidden/>
              </w:rPr>
              <w:t>35</w:t>
            </w:r>
            <w:r w:rsidR="007F5221">
              <w:rPr>
                <w:noProof/>
                <w:webHidden/>
              </w:rPr>
              <w:fldChar w:fldCharType="end"/>
            </w:r>
          </w:hyperlink>
        </w:p>
        <w:p w14:paraId="136094A8" w14:textId="77777777" w:rsidR="007F5221" w:rsidRPr="007F5221" w:rsidRDefault="007F5221" w:rsidP="007F5221">
          <w:pPr>
            <w:rPr>
              <w:rFonts w:eastAsiaTheme="minorEastAsia"/>
            </w:rPr>
          </w:pPr>
        </w:p>
        <w:p w14:paraId="5A042328" w14:textId="77777777" w:rsidR="007F5221" w:rsidRDefault="0000130A">
          <w:pPr>
            <w:pStyle w:val="Inhopg1"/>
            <w:rPr>
              <w:rStyle w:val="Hyperlink"/>
              <w:noProof/>
            </w:rPr>
          </w:pPr>
          <w:hyperlink w:anchor="_Toc388831568" w:history="1">
            <w:r w:rsidR="007F5221" w:rsidRPr="00D41D64">
              <w:rPr>
                <w:rStyle w:val="Hyperlink"/>
                <w:noProof/>
              </w:rPr>
              <w:t>7</w:t>
            </w:r>
            <w:r w:rsidR="007F5221">
              <w:rPr>
                <w:rFonts w:asciiTheme="minorHAnsi" w:eastAsiaTheme="minorEastAsia" w:hAnsiTheme="minorHAnsi" w:cstheme="minorBidi"/>
                <w:noProof/>
                <w:sz w:val="22"/>
                <w:szCs w:val="22"/>
                <w:lang w:val="nl-BE" w:eastAsia="nl-BE"/>
              </w:rPr>
              <w:tab/>
            </w:r>
            <w:r w:rsidR="007F5221" w:rsidRPr="00D41D64">
              <w:rPr>
                <w:rStyle w:val="Hyperlink"/>
                <w:noProof/>
              </w:rPr>
              <w:t>De geïntegreerde proef (GIP)</w:t>
            </w:r>
            <w:r w:rsidR="007F5221">
              <w:rPr>
                <w:noProof/>
                <w:webHidden/>
              </w:rPr>
              <w:tab/>
            </w:r>
            <w:r w:rsidR="007F5221">
              <w:rPr>
                <w:noProof/>
                <w:webHidden/>
              </w:rPr>
              <w:fldChar w:fldCharType="begin"/>
            </w:r>
            <w:r w:rsidR="007F5221">
              <w:rPr>
                <w:noProof/>
                <w:webHidden/>
              </w:rPr>
              <w:instrText xml:space="preserve"> PAGEREF _Toc388831568 \h </w:instrText>
            </w:r>
            <w:r w:rsidR="007F5221">
              <w:rPr>
                <w:noProof/>
                <w:webHidden/>
              </w:rPr>
            </w:r>
            <w:r w:rsidR="007F5221">
              <w:rPr>
                <w:noProof/>
                <w:webHidden/>
              </w:rPr>
              <w:fldChar w:fldCharType="separate"/>
            </w:r>
            <w:r w:rsidR="007F5221">
              <w:rPr>
                <w:noProof/>
                <w:webHidden/>
              </w:rPr>
              <w:t>36</w:t>
            </w:r>
            <w:r w:rsidR="007F5221">
              <w:rPr>
                <w:noProof/>
                <w:webHidden/>
              </w:rPr>
              <w:fldChar w:fldCharType="end"/>
            </w:r>
          </w:hyperlink>
        </w:p>
        <w:p w14:paraId="7B33BF8E" w14:textId="77777777" w:rsidR="007F5221" w:rsidRPr="007F5221" w:rsidRDefault="007F5221" w:rsidP="007F5221">
          <w:pPr>
            <w:rPr>
              <w:rFonts w:eastAsiaTheme="minorEastAsia"/>
            </w:rPr>
          </w:pPr>
        </w:p>
        <w:p w14:paraId="6BC58A6C" w14:textId="77777777" w:rsidR="007F5221" w:rsidRDefault="0000130A">
          <w:pPr>
            <w:pStyle w:val="Inhopg1"/>
            <w:rPr>
              <w:rStyle w:val="Hyperlink"/>
              <w:noProof/>
            </w:rPr>
          </w:pPr>
          <w:hyperlink w:anchor="_Toc388831569" w:history="1">
            <w:r w:rsidR="007F5221" w:rsidRPr="00D41D64">
              <w:rPr>
                <w:rStyle w:val="Hyperlink"/>
                <w:noProof/>
              </w:rPr>
              <w:t>8</w:t>
            </w:r>
            <w:r w:rsidR="007F5221">
              <w:rPr>
                <w:rFonts w:asciiTheme="minorHAnsi" w:eastAsiaTheme="minorEastAsia" w:hAnsiTheme="minorHAnsi" w:cstheme="minorBidi"/>
                <w:noProof/>
                <w:sz w:val="22"/>
                <w:szCs w:val="22"/>
                <w:lang w:val="nl-BE" w:eastAsia="nl-BE"/>
              </w:rPr>
              <w:tab/>
            </w:r>
            <w:r w:rsidR="007F5221" w:rsidRPr="00D41D64">
              <w:rPr>
                <w:rStyle w:val="Hyperlink"/>
                <w:noProof/>
              </w:rPr>
              <w:t>Integratie ICT</w:t>
            </w:r>
            <w:r w:rsidR="007F5221">
              <w:rPr>
                <w:noProof/>
                <w:webHidden/>
              </w:rPr>
              <w:tab/>
            </w:r>
            <w:r w:rsidR="007F5221">
              <w:rPr>
                <w:noProof/>
                <w:webHidden/>
              </w:rPr>
              <w:fldChar w:fldCharType="begin"/>
            </w:r>
            <w:r w:rsidR="007F5221">
              <w:rPr>
                <w:noProof/>
                <w:webHidden/>
              </w:rPr>
              <w:instrText xml:space="preserve"> PAGEREF _Toc388831569 \h </w:instrText>
            </w:r>
            <w:r w:rsidR="007F5221">
              <w:rPr>
                <w:noProof/>
                <w:webHidden/>
              </w:rPr>
            </w:r>
            <w:r w:rsidR="007F5221">
              <w:rPr>
                <w:noProof/>
                <w:webHidden/>
              </w:rPr>
              <w:fldChar w:fldCharType="separate"/>
            </w:r>
            <w:r w:rsidR="007F5221">
              <w:rPr>
                <w:noProof/>
                <w:webHidden/>
              </w:rPr>
              <w:t>37</w:t>
            </w:r>
            <w:r w:rsidR="007F5221">
              <w:rPr>
                <w:noProof/>
                <w:webHidden/>
              </w:rPr>
              <w:fldChar w:fldCharType="end"/>
            </w:r>
          </w:hyperlink>
        </w:p>
        <w:p w14:paraId="0B489237" w14:textId="77777777" w:rsidR="007F5221" w:rsidRPr="007F5221" w:rsidRDefault="007F5221" w:rsidP="007F5221">
          <w:pPr>
            <w:rPr>
              <w:rFonts w:eastAsiaTheme="minorEastAsia"/>
            </w:rPr>
          </w:pPr>
        </w:p>
        <w:p w14:paraId="145C49B9" w14:textId="77777777" w:rsidR="007F5221" w:rsidRDefault="0000130A">
          <w:pPr>
            <w:pStyle w:val="Inhopg1"/>
            <w:rPr>
              <w:rStyle w:val="Hyperlink"/>
              <w:noProof/>
            </w:rPr>
          </w:pPr>
          <w:hyperlink w:anchor="_Toc388831570" w:history="1">
            <w:r w:rsidR="007F5221" w:rsidRPr="00D41D64">
              <w:rPr>
                <w:rStyle w:val="Hyperlink"/>
                <w:noProof/>
              </w:rPr>
              <w:t>9</w:t>
            </w:r>
            <w:r w:rsidR="007F5221">
              <w:rPr>
                <w:rFonts w:asciiTheme="minorHAnsi" w:eastAsiaTheme="minorEastAsia" w:hAnsiTheme="minorHAnsi" w:cstheme="minorBidi"/>
                <w:noProof/>
                <w:sz w:val="22"/>
                <w:szCs w:val="22"/>
                <w:lang w:val="nl-BE" w:eastAsia="nl-BE"/>
              </w:rPr>
              <w:tab/>
            </w:r>
            <w:r w:rsidR="007F5221" w:rsidRPr="00D41D64">
              <w:rPr>
                <w:rStyle w:val="Hyperlink"/>
                <w:noProof/>
              </w:rPr>
              <w:t>Taalontwikkelend vakonderwijs</w:t>
            </w:r>
            <w:r w:rsidR="007F5221">
              <w:rPr>
                <w:noProof/>
                <w:webHidden/>
              </w:rPr>
              <w:tab/>
            </w:r>
            <w:r w:rsidR="007F5221">
              <w:rPr>
                <w:noProof/>
                <w:webHidden/>
              </w:rPr>
              <w:fldChar w:fldCharType="begin"/>
            </w:r>
            <w:r w:rsidR="007F5221">
              <w:rPr>
                <w:noProof/>
                <w:webHidden/>
              </w:rPr>
              <w:instrText xml:space="preserve"> PAGEREF _Toc388831570 \h </w:instrText>
            </w:r>
            <w:r w:rsidR="007F5221">
              <w:rPr>
                <w:noProof/>
                <w:webHidden/>
              </w:rPr>
            </w:r>
            <w:r w:rsidR="007F5221">
              <w:rPr>
                <w:noProof/>
                <w:webHidden/>
              </w:rPr>
              <w:fldChar w:fldCharType="separate"/>
            </w:r>
            <w:r w:rsidR="007F5221">
              <w:rPr>
                <w:noProof/>
                <w:webHidden/>
              </w:rPr>
              <w:t>38</w:t>
            </w:r>
            <w:r w:rsidR="007F5221">
              <w:rPr>
                <w:noProof/>
                <w:webHidden/>
              </w:rPr>
              <w:fldChar w:fldCharType="end"/>
            </w:r>
          </w:hyperlink>
        </w:p>
        <w:p w14:paraId="7A1E038C" w14:textId="77777777" w:rsidR="007F5221" w:rsidRPr="007F5221" w:rsidRDefault="007F5221" w:rsidP="007F5221">
          <w:pPr>
            <w:rPr>
              <w:rFonts w:eastAsiaTheme="minorEastAsia"/>
            </w:rPr>
          </w:pPr>
        </w:p>
        <w:p w14:paraId="3384F4AE" w14:textId="77777777" w:rsidR="007F5221" w:rsidRDefault="0000130A">
          <w:pPr>
            <w:pStyle w:val="Inhopg1"/>
            <w:rPr>
              <w:rStyle w:val="Hyperlink"/>
              <w:noProof/>
            </w:rPr>
          </w:pPr>
          <w:hyperlink w:anchor="_Toc388831571" w:history="1">
            <w:r w:rsidR="007F5221" w:rsidRPr="00D41D64">
              <w:rPr>
                <w:rStyle w:val="Hyperlink"/>
                <w:noProof/>
              </w:rPr>
              <w:t>10</w:t>
            </w:r>
            <w:r w:rsidR="007F5221">
              <w:rPr>
                <w:rFonts w:asciiTheme="minorHAnsi" w:eastAsiaTheme="minorEastAsia" w:hAnsiTheme="minorHAnsi" w:cstheme="minorBidi"/>
                <w:noProof/>
                <w:sz w:val="22"/>
                <w:szCs w:val="22"/>
                <w:lang w:val="nl-BE" w:eastAsia="nl-BE"/>
              </w:rPr>
              <w:tab/>
            </w:r>
            <w:r w:rsidR="007F5221" w:rsidRPr="00D41D64">
              <w:rPr>
                <w:rStyle w:val="Hyperlink"/>
                <w:noProof/>
              </w:rPr>
              <w:t>Vakgroepwerking</w:t>
            </w:r>
            <w:r w:rsidR="007F5221">
              <w:rPr>
                <w:noProof/>
                <w:webHidden/>
              </w:rPr>
              <w:tab/>
            </w:r>
            <w:r w:rsidR="007F5221">
              <w:rPr>
                <w:noProof/>
                <w:webHidden/>
              </w:rPr>
              <w:fldChar w:fldCharType="begin"/>
            </w:r>
            <w:r w:rsidR="007F5221">
              <w:rPr>
                <w:noProof/>
                <w:webHidden/>
              </w:rPr>
              <w:instrText xml:space="preserve"> PAGEREF _Toc388831571 \h </w:instrText>
            </w:r>
            <w:r w:rsidR="007F5221">
              <w:rPr>
                <w:noProof/>
                <w:webHidden/>
              </w:rPr>
            </w:r>
            <w:r w:rsidR="007F5221">
              <w:rPr>
                <w:noProof/>
                <w:webHidden/>
              </w:rPr>
              <w:fldChar w:fldCharType="separate"/>
            </w:r>
            <w:r w:rsidR="007F5221">
              <w:rPr>
                <w:noProof/>
                <w:webHidden/>
              </w:rPr>
              <w:t>39</w:t>
            </w:r>
            <w:r w:rsidR="007F5221">
              <w:rPr>
                <w:noProof/>
                <w:webHidden/>
              </w:rPr>
              <w:fldChar w:fldCharType="end"/>
            </w:r>
          </w:hyperlink>
        </w:p>
        <w:p w14:paraId="6C7AFB35" w14:textId="77777777" w:rsidR="007F5221" w:rsidRPr="007F5221" w:rsidRDefault="007F5221" w:rsidP="007F5221">
          <w:pPr>
            <w:rPr>
              <w:rFonts w:eastAsiaTheme="minorEastAsia"/>
            </w:rPr>
          </w:pPr>
        </w:p>
        <w:p w14:paraId="0EAB9314" w14:textId="77777777" w:rsidR="007F5221" w:rsidRDefault="0000130A">
          <w:pPr>
            <w:pStyle w:val="Inhopg1"/>
            <w:rPr>
              <w:rStyle w:val="Hyperlink"/>
              <w:noProof/>
            </w:rPr>
          </w:pPr>
          <w:hyperlink w:anchor="_Toc388831572" w:history="1">
            <w:r w:rsidR="007F5221" w:rsidRPr="00D41D64">
              <w:rPr>
                <w:rStyle w:val="Hyperlink"/>
                <w:noProof/>
              </w:rPr>
              <w:t>11</w:t>
            </w:r>
            <w:r w:rsidR="007F5221">
              <w:rPr>
                <w:rFonts w:asciiTheme="minorHAnsi" w:eastAsiaTheme="minorEastAsia" w:hAnsiTheme="minorHAnsi" w:cstheme="minorBidi"/>
                <w:noProof/>
                <w:sz w:val="22"/>
                <w:szCs w:val="22"/>
                <w:lang w:val="nl-BE" w:eastAsia="nl-BE"/>
              </w:rPr>
              <w:tab/>
            </w:r>
            <w:r w:rsidR="007F5221" w:rsidRPr="00D41D64">
              <w:rPr>
                <w:rStyle w:val="Hyperlink"/>
                <w:noProof/>
              </w:rPr>
              <w:t>Evaluatie</w:t>
            </w:r>
            <w:r w:rsidR="007F5221">
              <w:rPr>
                <w:noProof/>
                <w:webHidden/>
              </w:rPr>
              <w:tab/>
            </w:r>
            <w:r w:rsidR="007F5221">
              <w:rPr>
                <w:noProof/>
                <w:webHidden/>
              </w:rPr>
              <w:fldChar w:fldCharType="begin"/>
            </w:r>
            <w:r w:rsidR="007F5221">
              <w:rPr>
                <w:noProof/>
                <w:webHidden/>
              </w:rPr>
              <w:instrText xml:space="preserve"> PAGEREF _Toc388831572 \h </w:instrText>
            </w:r>
            <w:r w:rsidR="007F5221">
              <w:rPr>
                <w:noProof/>
                <w:webHidden/>
              </w:rPr>
            </w:r>
            <w:r w:rsidR="007F5221">
              <w:rPr>
                <w:noProof/>
                <w:webHidden/>
              </w:rPr>
              <w:fldChar w:fldCharType="separate"/>
            </w:r>
            <w:r w:rsidR="007F5221">
              <w:rPr>
                <w:noProof/>
                <w:webHidden/>
              </w:rPr>
              <w:t>40</w:t>
            </w:r>
            <w:r w:rsidR="007F5221">
              <w:rPr>
                <w:noProof/>
                <w:webHidden/>
              </w:rPr>
              <w:fldChar w:fldCharType="end"/>
            </w:r>
          </w:hyperlink>
        </w:p>
        <w:p w14:paraId="450408EE" w14:textId="77777777" w:rsidR="007F5221" w:rsidRPr="007F5221" w:rsidRDefault="007F5221" w:rsidP="007F5221">
          <w:pPr>
            <w:rPr>
              <w:rFonts w:eastAsiaTheme="minorEastAsia"/>
            </w:rPr>
          </w:pPr>
        </w:p>
        <w:p w14:paraId="67360DE7" w14:textId="77777777" w:rsidR="007F5221" w:rsidRDefault="0000130A">
          <w:pPr>
            <w:pStyle w:val="Inhopg1"/>
            <w:rPr>
              <w:rStyle w:val="Hyperlink"/>
              <w:noProof/>
            </w:rPr>
          </w:pPr>
          <w:hyperlink w:anchor="_Toc388831573" w:history="1">
            <w:r w:rsidR="007F5221" w:rsidRPr="00D41D64">
              <w:rPr>
                <w:rStyle w:val="Hyperlink"/>
                <w:noProof/>
              </w:rPr>
              <w:t>12</w:t>
            </w:r>
            <w:r w:rsidR="007F5221">
              <w:rPr>
                <w:rFonts w:asciiTheme="minorHAnsi" w:eastAsiaTheme="minorEastAsia" w:hAnsiTheme="minorHAnsi" w:cstheme="minorBidi"/>
                <w:noProof/>
                <w:sz w:val="22"/>
                <w:szCs w:val="22"/>
                <w:lang w:val="nl-BE" w:eastAsia="nl-BE"/>
              </w:rPr>
              <w:tab/>
            </w:r>
            <w:r w:rsidR="007F5221" w:rsidRPr="00D41D64">
              <w:rPr>
                <w:rStyle w:val="Hyperlink"/>
                <w:noProof/>
              </w:rPr>
              <w:t>Minimale materiële vereisten</w:t>
            </w:r>
            <w:r w:rsidR="007F5221">
              <w:rPr>
                <w:noProof/>
                <w:webHidden/>
              </w:rPr>
              <w:tab/>
            </w:r>
            <w:r w:rsidR="007F5221">
              <w:rPr>
                <w:noProof/>
                <w:webHidden/>
              </w:rPr>
              <w:fldChar w:fldCharType="begin"/>
            </w:r>
            <w:r w:rsidR="007F5221">
              <w:rPr>
                <w:noProof/>
                <w:webHidden/>
              </w:rPr>
              <w:instrText xml:space="preserve"> PAGEREF _Toc388831573 \h </w:instrText>
            </w:r>
            <w:r w:rsidR="007F5221">
              <w:rPr>
                <w:noProof/>
                <w:webHidden/>
              </w:rPr>
            </w:r>
            <w:r w:rsidR="007F5221">
              <w:rPr>
                <w:noProof/>
                <w:webHidden/>
              </w:rPr>
              <w:fldChar w:fldCharType="separate"/>
            </w:r>
            <w:r w:rsidR="007F5221">
              <w:rPr>
                <w:noProof/>
                <w:webHidden/>
              </w:rPr>
              <w:t>42</w:t>
            </w:r>
            <w:r w:rsidR="007F5221">
              <w:rPr>
                <w:noProof/>
                <w:webHidden/>
              </w:rPr>
              <w:fldChar w:fldCharType="end"/>
            </w:r>
          </w:hyperlink>
        </w:p>
        <w:p w14:paraId="46D762DC" w14:textId="77777777" w:rsidR="007F5221" w:rsidRPr="007F5221" w:rsidRDefault="007F5221" w:rsidP="007F5221">
          <w:pPr>
            <w:rPr>
              <w:rFonts w:eastAsiaTheme="minorEastAsia"/>
            </w:rPr>
          </w:pPr>
        </w:p>
        <w:p w14:paraId="1FC03422" w14:textId="77777777" w:rsidR="007F5221" w:rsidRDefault="0000130A">
          <w:pPr>
            <w:pStyle w:val="Inhopg1"/>
            <w:rPr>
              <w:rStyle w:val="Hyperlink"/>
              <w:noProof/>
            </w:rPr>
          </w:pPr>
          <w:hyperlink w:anchor="_Toc388831574" w:history="1">
            <w:r w:rsidR="007F5221" w:rsidRPr="00D41D64">
              <w:rPr>
                <w:rStyle w:val="Hyperlink"/>
                <w:noProof/>
              </w:rPr>
              <w:t>13</w:t>
            </w:r>
            <w:r w:rsidR="007F5221">
              <w:rPr>
                <w:rFonts w:asciiTheme="minorHAnsi" w:eastAsiaTheme="minorEastAsia" w:hAnsiTheme="minorHAnsi" w:cstheme="minorBidi"/>
                <w:noProof/>
                <w:sz w:val="22"/>
                <w:szCs w:val="22"/>
                <w:lang w:val="nl-BE" w:eastAsia="nl-BE"/>
              </w:rPr>
              <w:tab/>
            </w:r>
            <w:r w:rsidR="007F5221" w:rsidRPr="00D41D64">
              <w:rPr>
                <w:rStyle w:val="Hyperlink"/>
                <w:noProof/>
              </w:rPr>
              <w:t>Vakspecifieke informatie</w:t>
            </w:r>
            <w:r w:rsidR="007F5221">
              <w:rPr>
                <w:noProof/>
                <w:webHidden/>
              </w:rPr>
              <w:tab/>
            </w:r>
            <w:r w:rsidR="007F5221">
              <w:rPr>
                <w:noProof/>
                <w:webHidden/>
              </w:rPr>
              <w:fldChar w:fldCharType="begin"/>
            </w:r>
            <w:r w:rsidR="007F5221">
              <w:rPr>
                <w:noProof/>
                <w:webHidden/>
              </w:rPr>
              <w:instrText xml:space="preserve"> PAGEREF _Toc388831574 \h </w:instrText>
            </w:r>
            <w:r w:rsidR="007F5221">
              <w:rPr>
                <w:noProof/>
                <w:webHidden/>
              </w:rPr>
            </w:r>
            <w:r w:rsidR="007F5221">
              <w:rPr>
                <w:noProof/>
                <w:webHidden/>
              </w:rPr>
              <w:fldChar w:fldCharType="separate"/>
            </w:r>
            <w:r w:rsidR="007F5221">
              <w:rPr>
                <w:noProof/>
                <w:webHidden/>
              </w:rPr>
              <w:t>43</w:t>
            </w:r>
            <w:r w:rsidR="007F5221">
              <w:rPr>
                <w:noProof/>
                <w:webHidden/>
              </w:rPr>
              <w:fldChar w:fldCharType="end"/>
            </w:r>
          </w:hyperlink>
        </w:p>
        <w:p w14:paraId="4FF867F0" w14:textId="77777777" w:rsidR="007F5221" w:rsidRPr="007F5221" w:rsidRDefault="007F5221" w:rsidP="007F5221">
          <w:pPr>
            <w:rPr>
              <w:rFonts w:eastAsiaTheme="minorEastAsia"/>
            </w:rPr>
          </w:pPr>
        </w:p>
        <w:p w14:paraId="2B9CAE55" w14:textId="77777777" w:rsidR="007F5221" w:rsidRDefault="0000130A">
          <w:pPr>
            <w:pStyle w:val="Inhopg1"/>
            <w:rPr>
              <w:rFonts w:asciiTheme="minorHAnsi" w:eastAsiaTheme="minorEastAsia" w:hAnsiTheme="minorHAnsi" w:cstheme="minorBidi"/>
              <w:noProof/>
              <w:sz w:val="22"/>
              <w:szCs w:val="22"/>
              <w:lang w:val="nl-BE" w:eastAsia="nl-BE"/>
            </w:rPr>
          </w:pPr>
          <w:hyperlink w:anchor="_Toc388831575" w:history="1">
            <w:r w:rsidR="007F5221" w:rsidRPr="00D41D64">
              <w:rPr>
                <w:rStyle w:val="Hyperlink"/>
                <w:noProof/>
                <w:lang w:val="nl-BE"/>
              </w:rPr>
              <w:t>Colofon</w:t>
            </w:r>
            <w:r w:rsidR="007F5221">
              <w:rPr>
                <w:noProof/>
                <w:webHidden/>
              </w:rPr>
              <w:tab/>
            </w:r>
            <w:r w:rsidR="007F5221">
              <w:rPr>
                <w:noProof/>
                <w:webHidden/>
              </w:rPr>
              <w:fldChar w:fldCharType="begin"/>
            </w:r>
            <w:r w:rsidR="007F5221">
              <w:rPr>
                <w:noProof/>
                <w:webHidden/>
              </w:rPr>
              <w:instrText xml:space="preserve"> PAGEREF _Toc388831575 \h </w:instrText>
            </w:r>
            <w:r w:rsidR="007F5221">
              <w:rPr>
                <w:noProof/>
                <w:webHidden/>
              </w:rPr>
            </w:r>
            <w:r w:rsidR="007F5221">
              <w:rPr>
                <w:noProof/>
                <w:webHidden/>
              </w:rPr>
              <w:fldChar w:fldCharType="separate"/>
            </w:r>
            <w:r w:rsidR="007F5221">
              <w:rPr>
                <w:noProof/>
                <w:webHidden/>
              </w:rPr>
              <w:t>45</w:t>
            </w:r>
            <w:r w:rsidR="007F5221">
              <w:rPr>
                <w:noProof/>
                <w:webHidden/>
              </w:rPr>
              <w:fldChar w:fldCharType="end"/>
            </w:r>
          </w:hyperlink>
        </w:p>
        <w:p w14:paraId="7C0BE6C9" w14:textId="4D93D40F" w:rsidR="00973B46" w:rsidRDefault="00973B46">
          <w:r>
            <w:rPr>
              <w:b/>
              <w:bCs/>
            </w:rPr>
            <w:fldChar w:fldCharType="end"/>
          </w:r>
        </w:p>
      </w:sdtContent>
    </w:sdt>
    <w:p w14:paraId="718889A3" w14:textId="77777777" w:rsidR="005E1B88" w:rsidRDefault="005E1B88" w:rsidP="005E1B88">
      <w:pPr>
        <w:sectPr w:rsidR="005E1B88" w:rsidSect="009B409E">
          <w:headerReference w:type="even" r:id="rId17"/>
          <w:headerReference w:type="default" r:id="rId18"/>
          <w:footerReference w:type="default" r:id="rId19"/>
          <w:headerReference w:type="first" r:id="rId20"/>
          <w:pgSz w:w="11906" w:h="16838"/>
          <w:pgMar w:top="1417" w:right="1417" w:bottom="1417" w:left="1417" w:header="708" w:footer="708" w:gutter="0"/>
          <w:cols w:space="708"/>
        </w:sectPr>
      </w:pPr>
    </w:p>
    <w:p w14:paraId="718889A4" w14:textId="77777777" w:rsidR="005E1B88" w:rsidRDefault="005E1B88" w:rsidP="005E1B88">
      <w:pPr>
        <w:pStyle w:val="Titel"/>
        <w:rPr>
          <w:lang w:val="nl-BE"/>
        </w:rPr>
      </w:pPr>
      <w:bookmarkStart w:id="17" w:name="_Toc247095079"/>
      <w:bookmarkStart w:id="18" w:name="_Toc247095387"/>
      <w:bookmarkStart w:id="19" w:name="_Toc247095466"/>
      <w:bookmarkStart w:id="20" w:name="_Toc247095500"/>
      <w:bookmarkStart w:id="21" w:name="_Toc247095605"/>
      <w:bookmarkStart w:id="22" w:name="_Toc338151766"/>
      <w:bookmarkStart w:id="23" w:name="_Toc338151964"/>
      <w:bookmarkStart w:id="24" w:name="_Toc338152304"/>
      <w:bookmarkStart w:id="25" w:name="_Toc338153456"/>
      <w:bookmarkStart w:id="26" w:name="_Toc338153897"/>
      <w:bookmarkStart w:id="27" w:name="_Toc338153922"/>
      <w:bookmarkStart w:id="28" w:name="_Toc338153947"/>
      <w:bookmarkStart w:id="29" w:name="_Toc338153972"/>
      <w:bookmarkStart w:id="30" w:name="_Toc338154459"/>
      <w:bookmarkStart w:id="31" w:name="_Toc388831552"/>
      <w:r>
        <w:rPr>
          <w:lang w:val="nl-BE"/>
        </w:rPr>
        <w:lastRenderedPageBreak/>
        <w:t>Woord vooraf</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718889A5" w14:textId="77777777"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14:paraId="718889A6" w14:textId="77777777" w:rsidR="005E1B88" w:rsidRPr="00551239" w:rsidRDefault="005E1B88" w:rsidP="005E1B88">
      <w:pPr>
        <w:pStyle w:val="Koptekst"/>
        <w:tabs>
          <w:tab w:val="clear" w:pos="4536"/>
          <w:tab w:val="clear" w:pos="9072"/>
        </w:tabs>
        <w:jc w:val="both"/>
      </w:pPr>
    </w:p>
    <w:p w14:paraId="1ADE7F7B" w14:textId="37EFA885" w:rsidR="001B7726" w:rsidRDefault="005E1B88" w:rsidP="001B7726">
      <w:pPr>
        <w:pStyle w:val="Koptekst"/>
        <w:tabs>
          <w:tab w:val="clear" w:pos="4536"/>
          <w:tab w:val="clear" w:pos="9072"/>
        </w:tabs>
        <w:jc w:val="both"/>
        <w:rPr>
          <w:rFonts w:cs="Arial"/>
        </w:rPr>
      </w:pPr>
      <w:r w:rsidRPr="00551239">
        <w:rPr>
          <w:rFonts w:cs="Arial"/>
        </w:rPr>
        <w:t xml:space="preserve">Dit leerplan wordt ingevoerd bij de aanvang van het schooljaar </w:t>
      </w:r>
      <w:r w:rsidR="001B7726">
        <w:rPr>
          <w:rFonts w:cs="Arial"/>
        </w:rPr>
        <w:t>2014-2015</w:t>
      </w:r>
      <w:r w:rsidRPr="00551239">
        <w:rPr>
          <w:rFonts w:cs="Arial"/>
        </w:rPr>
        <w:t xml:space="preserve">. Het </w:t>
      </w:r>
      <w:r w:rsidR="008E3B5C">
        <w:rPr>
          <w:rFonts w:cs="Arial"/>
        </w:rPr>
        <w:t xml:space="preserve">leerplan </w:t>
      </w:r>
      <w:r w:rsidRPr="00551239">
        <w:rPr>
          <w:rFonts w:cs="Arial"/>
        </w:rPr>
        <w:t>werd ontwikkeld door de</w:t>
      </w:r>
      <w:r w:rsidR="001B7726">
        <w:rPr>
          <w:rFonts w:cs="Arial"/>
        </w:rPr>
        <w:t xml:space="preserve"> leerplancommissie van het OVSG naar aanleiding van de programmatie van de nieuwe studierichting </w:t>
      </w:r>
      <w:r w:rsidR="003834F8">
        <w:rPr>
          <w:rFonts w:cs="Arial"/>
        </w:rPr>
        <w:t xml:space="preserve">‘Gespecialiseerd recreatiemedewerker’ in het </w:t>
      </w:r>
      <w:r w:rsidR="00617368">
        <w:rPr>
          <w:rFonts w:cs="Arial"/>
        </w:rPr>
        <w:t>derde</w:t>
      </w:r>
      <w:r w:rsidR="001B7726">
        <w:rPr>
          <w:rFonts w:cs="Arial"/>
        </w:rPr>
        <w:t xml:space="preserve"> leerjaar van de </w:t>
      </w:r>
      <w:r w:rsidR="00617368">
        <w:rPr>
          <w:rFonts w:cs="Arial"/>
        </w:rPr>
        <w:t xml:space="preserve">derde </w:t>
      </w:r>
      <w:r w:rsidR="001B7726">
        <w:rPr>
          <w:rFonts w:cs="Arial"/>
        </w:rPr>
        <w:t xml:space="preserve">graad </w:t>
      </w:r>
      <w:proofErr w:type="spellStart"/>
      <w:r w:rsidR="001B7726">
        <w:rPr>
          <w:rFonts w:cs="Arial"/>
        </w:rPr>
        <w:t>bso</w:t>
      </w:r>
      <w:proofErr w:type="spellEnd"/>
      <w:r w:rsidR="001B7726">
        <w:rPr>
          <w:rFonts w:cs="Arial"/>
        </w:rPr>
        <w:t xml:space="preserve"> </w:t>
      </w:r>
    </w:p>
    <w:p w14:paraId="34CB8612" w14:textId="77777777" w:rsidR="001B7726" w:rsidRDefault="001B7726" w:rsidP="001B7726">
      <w:pPr>
        <w:pStyle w:val="Koptekst"/>
        <w:tabs>
          <w:tab w:val="clear" w:pos="4536"/>
          <w:tab w:val="clear" w:pos="9072"/>
        </w:tabs>
        <w:jc w:val="both"/>
        <w:rPr>
          <w:rFonts w:cs="Arial"/>
        </w:rPr>
      </w:pPr>
    </w:p>
    <w:p w14:paraId="718889A7" w14:textId="7EE340BE" w:rsidR="005E1B88" w:rsidRPr="00551239" w:rsidRDefault="005E1B88" w:rsidP="001B7726">
      <w:pPr>
        <w:pStyle w:val="Koptekst"/>
        <w:tabs>
          <w:tab w:val="clear" w:pos="4536"/>
          <w:tab w:val="clear" w:pos="9072"/>
        </w:tabs>
        <w:jc w:val="both"/>
        <w:rPr>
          <w:rFonts w:cs="Arial"/>
        </w:rPr>
      </w:pPr>
      <w:r w:rsidRPr="00551239">
        <w:rPr>
          <w:rFonts w:cs="Arial"/>
        </w:rPr>
        <w:t>Er wordt aangegeven welke ruimte gelaten wordt voor de inbreng van scholen, vakgroepen en leerkrachten.</w:t>
      </w:r>
    </w:p>
    <w:p w14:paraId="718889A8" w14:textId="77777777" w:rsidR="005E1B88" w:rsidRPr="00551239" w:rsidRDefault="005E1B88" w:rsidP="005E1B88">
      <w:pPr>
        <w:pStyle w:val="Koptekst"/>
        <w:tabs>
          <w:tab w:val="clear" w:pos="4536"/>
          <w:tab w:val="clear" w:pos="9072"/>
        </w:tabs>
        <w:jc w:val="both"/>
        <w:rPr>
          <w:rFonts w:cs="Arial"/>
        </w:rPr>
      </w:pPr>
    </w:p>
    <w:p w14:paraId="718889A9" w14:textId="77777777"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14:paraId="718889AA" w14:textId="77777777" w:rsidR="005E1B88" w:rsidRPr="00551239" w:rsidRDefault="005E1B88" w:rsidP="005E1B88">
      <w:pPr>
        <w:pStyle w:val="Koptekst"/>
        <w:tabs>
          <w:tab w:val="clear" w:pos="4536"/>
          <w:tab w:val="clear" w:pos="9072"/>
        </w:tabs>
        <w:jc w:val="both"/>
        <w:rPr>
          <w:rFonts w:cs="Arial"/>
        </w:rPr>
      </w:pPr>
    </w:p>
    <w:p w14:paraId="718889AB" w14:textId="77777777" w:rsidR="005E1B88" w:rsidRPr="00551239" w:rsidRDefault="005E1B88" w:rsidP="005E1B88">
      <w:pPr>
        <w:pStyle w:val="Koptekst"/>
        <w:tabs>
          <w:tab w:val="clear" w:pos="4536"/>
          <w:tab w:val="clear" w:pos="9072"/>
        </w:tabs>
        <w:jc w:val="both"/>
        <w:rPr>
          <w:rFonts w:cs="Arial"/>
        </w:rPr>
      </w:pPr>
      <w:r w:rsidRPr="00551239">
        <w:rPr>
          <w:rFonts w:cs="Arial"/>
        </w:rPr>
        <w:t xml:space="preserve">Onderwijskwaliteit verhoogt door een schoolbeleid gericht op samenhang en op het uitwerken van een onderwijskundige visie in concrete leeractiviteiten. Daarom besteedt dit leerplan veel aandacht aan de integratie van ‘leren </w:t>
      </w:r>
      <w:proofErr w:type="spellStart"/>
      <w:r w:rsidRPr="00551239">
        <w:rPr>
          <w:rFonts w:cs="Arial"/>
        </w:rPr>
        <w:t>leren</w:t>
      </w:r>
      <w:proofErr w:type="spellEnd"/>
      <w:r w:rsidRPr="00551239">
        <w:rPr>
          <w:rFonts w:cs="Arial"/>
        </w:rPr>
        <w:t xml:space="preserve">’, aan </w:t>
      </w:r>
      <w:proofErr w:type="spellStart"/>
      <w:r w:rsidRPr="00551239">
        <w:rPr>
          <w:rFonts w:cs="Arial"/>
        </w:rPr>
        <w:t>leerlingactieve</w:t>
      </w:r>
      <w:proofErr w:type="spellEnd"/>
      <w:r w:rsidRPr="00551239">
        <w:rPr>
          <w:rFonts w:cs="Arial"/>
        </w:rPr>
        <w:t xml:space="preserve"> didactische werkvormen, aan brede evaluatie, aan de integratie van ICT en aan het taalbeleid.  Op deze manier biedt het leerplan de mogelijkheid het pedagogisch project te concretiseren.</w:t>
      </w:r>
    </w:p>
    <w:p w14:paraId="718889AC" w14:textId="77777777" w:rsidR="005E1B88" w:rsidRPr="00551239" w:rsidRDefault="005E1B88" w:rsidP="005E1B88">
      <w:pPr>
        <w:jc w:val="both"/>
        <w:rPr>
          <w:szCs w:val="20"/>
          <w:lang w:val="nl-BE"/>
        </w:rPr>
      </w:pPr>
    </w:p>
    <w:p w14:paraId="718889AD" w14:textId="77777777" w:rsidR="005E1B88" w:rsidRPr="00551239" w:rsidRDefault="005E1B88" w:rsidP="005E1B88">
      <w:pPr>
        <w:rPr>
          <w:szCs w:val="20"/>
          <w:lang w:val="nl-BE"/>
        </w:rPr>
      </w:pPr>
    </w:p>
    <w:p w14:paraId="718889AE"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14:paraId="718889AF"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14:paraId="718889B0"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14:paraId="718889B1"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14:paraId="718889B2"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14:paraId="718889B3"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14:paraId="718889B4"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14:paraId="718889B5"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14:paraId="718889B6"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14:paraId="718889B7"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proofErr w:type="spellStart"/>
      <w:r w:rsidRPr="00551239">
        <w:rPr>
          <w:rFonts w:cs="Arial"/>
          <w:szCs w:val="20"/>
          <w:lang w:val="de-DE"/>
        </w:rPr>
        <w:t>e-mail</w:t>
      </w:r>
      <w:proofErr w:type="spellEnd"/>
      <w:r w:rsidRPr="00551239">
        <w:rPr>
          <w:rFonts w:cs="Arial"/>
          <w:szCs w:val="20"/>
          <w:lang w:val="de-DE"/>
        </w:rPr>
        <w:t xml:space="preserve">: </w:t>
      </w:r>
      <w:hyperlink r:id="rId21" w:history="1">
        <w:r w:rsidRPr="00551239">
          <w:rPr>
            <w:rStyle w:val="Hyperlink"/>
            <w:rFonts w:cs="Arial"/>
            <w:szCs w:val="20"/>
            <w:lang w:val="de-DE"/>
          </w:rPr>
          <w:t>begeleiding.so@ovsg.be</w:t>
        </w:r>
      </w:hyperlink>
    </w:p>
    <w:p w14:paraId="718889B8"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22" w:history="1">
        <w:r w:rsidRPr="00551239">
          <w:rPr>
            <w:rStyle w:val="Hyperlink"/>
            <w:rFonts w:cs="Arial"/>
            <w:szCs w:val="20"/>
          </w:rPr>
          <w:t>www.ovsg.be</w:t>
        </w:r>
      </w:hyperlink>
    </w:p>
    <w:p w14:paraId="718889B9" w14:textId="77777777"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14:paraId="718889BA" w14:textId="77777777" w:rsidR="005E1B88" w:rsidRDefault="005E1B88" w:rsidP="00142CF9">
      <w:pPr>
        <w:pStyle w:val="Kop1"/>
      </w:pPr>
      <w:bookmarkStart w:id="32" w:name="_Toc247095080"/>
      <w:bookmarkStart w:id="33" w:name="_Toc247095388"/>
      <w:bookmarkStart w:id="34" w:name="_Toc247095467"/>
      <w:bookmarkStart w:id="35" w:name="_Toc247095501"/>
      <w:bookmarkStart w:id="36" w:name="_Toc247095606"/>
      <w:bookmarkStart w:id="37" w:name="_Toc338151767"/>
      <w:bookmarkStart w:id="38" w:name="_Toc338151965"/>
      <w:bookmarkStart w:id="39" w:name="_Toc338152305"/>
      <w:bookmarkStart w:id="40" w:name="_Toc338153457"/>
      <w:bookmarkStart w:id="41" w:name="_Toc338153898"/>
      <w:bookmarkStart w:id="42" w:name="_Toc338153923"/>
      <w:bookmarkStart w:id="43" w:name="_Toc338153948"/>
      <w:bookmarkStart w:id="44" w:name="_Toc338153973"/>
      <w:bookmarkStart w:id="45" w:name="_Toc338154460"/>
      <w:bookmarkStart w:id="46" w:name="_Toc388831553"/>
      <w:r>
        <w:lastRenderedPageBreak/>
        <w:t>Autonomie van de school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718889BB" w14:textId="77777777"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14:paraId="718889BC" w14:textId="77777777" w:rsidR="005E1B88" w:rsidRPr="00551239" w:rsidRDefault="005E1B88" w:rsidP="005E1B88">
      <w:pPr>
        <w:rPr>
          <w:rFonts w:cs="Arial"/>
          <w:szCs w:val="20"/>
        </w:rPr>
      </w:pPr>
    </w:p>
    <w:p w14:paraId="718889BD" w14:textId="77777777"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14:paraId="718889BE"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718889BF" w14:textId="77777777"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14:paraId="718889C0" w14:textId="77777777"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14:paraId="718889C1" w14:textId="77777777" w:rsidR="005E1B88" w:rsidRPr="00551239" w:rsidRDefault="005E1B88" w:rsidP="00411C2F">
      <w:pPr>
        <w:numPr>
          <w:ilvl w:val="0"/>
          <w:numId w:val="19"/>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w:t>
      </w:r>
      <w:proofErr w:type="spellStart"/>
      <w:r w:rsidRPr="00551239">
        <w:rPr>
          <w:rFonts w:cs="Arial"/>
          <w:i/>
          <w:szCs w:val="20"/>
        </w:rPr>
        <w:t>dienste</w:t>
      </w:r>
      <w:proofErr w:type="spellEnd"/>
      <w:r w:rsidRPr="00551239">
        <w:rPr>
          <w:rFonts w:cs="Arial"/>
          <w:i/>
          <w:szCs w:val="20"/>
        </w:rPr>
        <w:t xml:space="preserve"> van de gemeenschap en staat open voor alle leerplichtige jongeren, ongeacht hun filosofische of ideologische overtuiging, sociale of etnische afkomst, sekse of nationaliteit. </w:t>
      </w:r>
    </w:p>
    <w:p w14:paraId="718889C2" w14:textId="77777777"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14:paraId="718889C3" w14:textId="77777777" w:rsidR="005E1B88" w:rsidRPr="00551239" w:rsidRDefault="005E1B88" w:rsidP="00411C2F">
      <w:pPr>
        <w:numPr>
          <w:ilvl w:val="0"/>
          <w:numId w:val="19"/>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14:paraId="718889C4" w14:textId="77777777" w:rsidR="005E1B88" w:rsidRPr="00551239" w:rsidRDefault="005E1B88" w:rsidP="005E1B88">
      <w:pPr>
        <w:tabs>
          <w:tab w:val="left" w:pos="284"/>
          <w:tab w:val="left" w:pos="1701"/>
        </w:tabs>
        <w:jc w:val="both"/>
        <w:rPr>
          <w:rFonts w:cs="Arial"/>
          <w:i/>
          <w:szCs w:val="20"/>
        </w:rPr>
      </w:pPr>
    </w:p>
    <w:p w14:paraId="718889C5" w14:textId="77777777" w:rsidR="005E1B88" w:rsidRPr="00551239" w:rsidRDefault="005E1B88" w:rsidP="00411C2F">
      <w:pPr>
        <w:numPr>
          <w:ilvl w:val="0"/>
          <w:numId w:val="19"/>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14:paraId="718889C6" w14:textId="77777777" w:rsidR="005E1B88" w:rsidRPr="00551239" w:rsidRDefault="005E1B88" w:rsidP="005E1B88">
      <w:pPr>
        <w:tabs>
          <w:tab w:val="left" w:pos="284"/>
          <w:tab w:val="left" w:pos="1701"/>
        </w:tabs>
        <w:jc w:val="both"/>
        <w:rPr>
          <w:rFonts w:cs="Arial"/>
          <w:i/>
          <w:szCs w:val="20"/>
        </w:rPr>
      </w:pPr>
    </w:p>
    <w:p w14:paraId="718889C7" w14:textId="77777777" w:rsidR="005E1B88" w:rsidRPr="00551239" w:rsidRDefault="005E1B88" w:rsidP="00411C2F">
      <w:pPr>
        <w:numPr>
          <w:ilvl w:val="0"/>
          <w:numId w:val="19"/>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14:paraId="718889C8" w14:textId="77777777" w:rsidR="005E1B88" w:rsidRPr="00551239" w:rsidRDefault="005E1B88" w:rsidP="005E1B88">
      <w:pPr>
        <w:jc w:val="both"/>
        <w:rPr>
          <w:rFonts w:cs="Arial"/>
          <w:i/>
          <w:szCs w:val="20"/>
        </w:rPr>
      </w:pPr>
    </w:p>
    <w:p w14:paraId="718889C9" w14:textId="77777777" w:rsidR="005E1B88" w:rsidRPr="00551239" w:rsidRDefault="005E1B88" w:rsidP="00411C2F">
      <w:pPr>
        <w:numPr>
          <w:ilvl w:val="0"/>
          <w:numId w:val="19"/>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14:paraId="718889CA" w14:textId="77777777" w:rsidR="005E1B88" w:rsidRPr="00551239" w:rsidRDefault="005E1B88" w:rsidP="005E1B88">
      <w:pPr>
        <w:tabs>
          <w:tab w:val="left" w:pos="284"/>
        </w:tabs>
        <w:jc w:val="both"/>
        <w:rPr>
          <w:rFonts w:cs="Arial"/>
          <w:i/>
          <w:szCs w:val="20"/>
        </w:rPr>
      </w:pPr>
    </w:p>
    <w:p w14:paraId="718889CB" w14:textId="77777777" w:rsidR="005E1B88" w:rsidRPr="00551239" w:rsidRDefault="005E1B88" w:rsidP="00411C2F">
      <w:pPr>
        <w:numPr>
          <w:ilvl w:val="0"/>
          <w:numId w:val="19"/>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14:paraId="718889CC" w14:textId="77777777" w:rsidR="005E1B88" w:rsidRPr="00551239" w:rsidRDefault="005E1B88" w:rsidP="005E1B88">
      <w:pPr>
        <w:tabs>
          <w:tab w:val="left" w:pos="284"/>
        </w:tabs>
        <w:jc w:val="both"/>
        <w:rPr>
          <w:rFonts w:cs="Arial"/>
          <w:i/>
          <w:szCs w:val="20"/>
        </w:rPr>
      </w:pPr>
    </w:p>
    <w:p w14:paraId="718889CD" w14:textId="77777777" w:rsidR="005E1B88" w:rsidRPr="00551239" w:rsidRDefault="005E1B88" w:rsidP="00411C2F">
      <w:pPr>
        <w:numPr>
          <w:ilvl w:val="0"/>
          <w:numId w:val="19"/>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14:paraId="718889CE" w14:textId="77777777" w:rsidR="005E1B88" w:rsidRPr="00551239" w:rsidRDefault="005E1B88" w:rsidP="005E1B88">
      <w:pPr>
        <w:tabs>
          <w:tab w:val="left" w:pos="284"/>
        </w:tabs>
        <w:jc w:val="both"/>
        <w:rPr>
          <w:rFonts w:cs="Arial"/>
          <w:i/>
          <w:szCs w:val="20"/>
        </w:rPr>
      </w:pPr>
    </w:p>
    <w:p w14:paraId="718889CF" w14:textId="77777777" w:rsidR="005E1B88" w:rsidRPr="00551239" w:rsidRDefault="005E1B88" w:rsidP="00411C2F">
      <w:pPr>
        <w:numPr>
          <w:ilvl w:val="0"/>
          <w:numId w:val="19"/>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14:paraId="718889D0" w14:textId="77777777" w:rsidR="005E1B88" w:rsidRPr="00551239" w:rsidRDefault="005E1B88" w:rsidP="005E1B88">
      <w:pPr>
        <w:tabs>
          <w:tab w:val="left" w:pos="284"/>
        </w:tabs>
        <w:jc w:val="both"/>
        <w:rPr>
          <w:rFonts w:cs="Arial"/>
          <w:i/>
          <w:szCs w:val="20"/>
        </w:rPr>
      </w:pPr>
    </w:p>
    <w:p w14:paraId="718889D1" w14:textId="77777777" w:rsidR="005E1B88" w:rsidRPr="00551239" w:rsidRDefault="005E1B88" w:rsidP="00411C2F">
      <w:pPr>
        <w:numPr>
          <w:ilvl w:val="0"/>
          <w:numId w:val="19"/>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14:paraId="718889D2" w14:textId="77777777" w:rsidR="005E1B88" w:rsidRPr="00551239" w:rsidRDefault="005E1B88" w:rsidP="005E1B88">
      <w:pPr>
        <w:tabs>
          <w:tab w:val="left" w:pos="284"/>
        </w:tabs>
        <w:jc w:val="both"/>
        <w:rPr>
          <w:rFonts w:cs="Arial"/>
          <w:i/>
          <w:szCs w:val="20"/>
        </w:rPr>
      </w:pPr>
    </w:p>
    <w:p w14:paraId="718889D3" w14:textId="77777777" w:rsidR="005E1B88" w:rsidRPr="00551239" w:rsidRDefault="005E1B88" w:rsidP="00411C2F">
      <w:pPr>
        <w:numPr>
          <w:ilvl w:val="0"/>
          <w:numId w:val="19"/>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14:paraId="718889D4" w14:textId="77777777" w:rsidR="005E1B88" w:rsidRPr="00551239" w:rsidRDefault="005E1B88" w:rsidP="005E1B88">
      <w:pPr>
        <w:tabs>
          <w:tab w:val="left" w:pos="567"/>
        </w:tabs>
        <w:jc w:val="both"/>
        <w:rPr>
          <w:szCs w:val="20"/>
        </w:rPr>
      </w:pPr>
    </w:p>
    <w:p w14:paraId="718889D5" w14:textId="77777777"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14:paraId="718889D6" w14:textId="77777777"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14:paraId="718889D7"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718889D8"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14:paraId="718889D9" w14:textId="77777777" w:rsidR="005E1B88" w:rsidRPr="00551239" w:rsidRDefault="005E1B88" w:rsidP="00411C2F">
      <w:pPr>
        <w:pStyle w:val="Plattetekst"/>
        <w:numPr>
          <w:ilvl w:val="0"/>
          <w:numId w:val="18"/>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14:paraId="718889DA" w14:textId="77777777" w:rsidR="005E1B88" w:rsidRPr="00551239" w:rsidRDefault="005E1B88" w:rsidP="00411C2F">
      <w:pPr>
        <w:pStyle w:val="Plattetekst"/>
        <w:numPr>
          <w:ilvl w:val="0"/>
          <w:numId w:val="18"/>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14:paraId="718889DB" w14:textId="77777777" w:rsidR="005E1B88" w:rsidRPr="00551239" w:rsidRDefault="005E1B88" w:rsidP="00411C2F">
      <w:pPr>
        <w:pStyle w:val="Plattetekst"/>
        <w:numPr>
          <w:ilvl w:val="0"/>
          <w:numId w:val="18"/>
        </w:numPr>
        <w:tabs>
          <w:tab w:val="left" w:pos="567"/>
        </w:tabs>
        <w:spacing w:after="0"/>
        <w:jc w:val="both"/>
        <w:rPr>
          <w:szCs w:val="20"/>
        </w:rPr>
      </w:pPr>
      <w:r w:rsidRPr="00551239">
        <w:rPr>
          <w:rFonts w:cs="Arial"/>
          <w:szCs w:val="20"/>
        </w:rPr>
        <w:t>de visie (algemene doelstellingen) op de studierichting of het vak.</w:t>
      </w:r>
    </w:p>
    <w:p w14:paraId="718889DC"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718889DD" w14:textId="4BD7DD78"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Het leerplan suggereert vanuit het pedagogisch project </w:t>
      </w:r>
      <w:proofErr w:type="spellStart"/>
      <w:r w:rsidRPr="00551239">
        <w:rPr>
          <w:szCs w:val="20"/>
        </w:rPr>
        <w:t>leerlingactieve</w:t>
      </w:r>
      <w:proofErr w:type="spellEnd"/>
      <w:r w:rsidRPr="00551239">
        <w:rPr>
          <w:szCs w:val="20"/>
        </w:rPr>
        <w:t xml:space="preserve"> </w:t>
      </w:r>
      <w:r w:rsidRPr="00551239">
        <w:rPr>
          <w:rFonts w:cs="Arial"/>
          <w:szCs w:val="20"/>
        </w:rPr>
        <w:t xml:space="preserve">didactische werkvormen, verschillende evaluatievormen en mogelijkheden om te werken aan gelijke onderwijskansen, maar de school/leerkrachten maakt (maken) de uiteindelijke keuze.  </w:t>
      </w:r>
    </w:p>
    <w:p w14:paraId="718889DE" w14:textId="77777777" w:rsidR="005E1B88" w:rsidRPr="00551239" w:rsidRDefault="005E1B88" w:rsidP="005E1B88">
      <w:pPr>
        <w:tabs>
          <w:tab w:val="left" w:pos="567"/>
        </w:tabs>
        <w:ind w:left="360"/>
        <w:jc w:val="both"/>
        <w:rPr>
          <w:rFonts w:cs="Arial"/>
          <w:szCs w:val="20"/>
        </w:rPr>
      </w:pPr>
    </w:p>
    <w:p w14:paraId="718889DF" w14:textId="77777777"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w:t>
      </w:r>
      <w:proofErr w:type="spellStart"/>
      <w:r w:rsidRPr="00551239">
        <w:rPr>
          <w:szCs w:val="20"/>
        </w:rPr>
        <w:t>leerlingactiverende</w:t>
      </w:r>
      <w:proofErr w:type="spellEnd"/>
      <w:r w:rsidRPr="00551239">
        <w:rPr>
          <w:szCs w:val="20"/>
        </w:rPr>
        <w:t xml:space="preserve"> didactische werkvormen en voor vakoverschrijdend werken.  Er is ruimte voor de eigen inbreng en creativiteit van de leerkracht en de school om o.a. thema’s en projecten te ontwikkelen.</w:t>
      </w:r>
    </w:p>
    <w:p w14:paraId="718889E0" w14:textId="5A5D6426"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in welke volgorde voor welke leerlingen aangeboden worden.</w:t>
      </w:r>
    </w:p>
    <w:p w14:paraId="718889E1" w14:textId="77777777"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14:paraId="718889E2" w14:textId="77777777" w:rsidR="005E1B88" w:rsidRPr="00551239" w:rsidRDefault="005E1B88" w:rsidP="005E1B88">
      <w:pPr>
        <w:rPr>
          <w:szCs w:val="20"/>
          <w:lang w:val="nl-BE"/>
        </w:rPr>
      </w:pPr>
    </w:p>
    <w:p w14:paraId="718889E3" w14:textId="77777777" w:rsidR="005E1B88" w:rsidRPr="00793E50" w:rsidRDefault="005E1B88" w:rsidP="00142CF9">
      <w:pPr>
        <w:pStyle w:val="Kop1"/>
      </w:pPr>
      <w:bookmarkStart w:id="47" w:name="_Toc247095081"/>
      <w:bookmarkStart w:id="48" w:name="_Toc247095389"/>
      <w:bookmarkStart w:id="49" w:name="_Toc247095468"/>
      <w:bookmarkStart w:id="50" w:name="_Toc247095502"/>
      <w:bookmarkStart w:id="51" w:name="_Toc247095607"/>
      <w:bookmarkStart w:id="52" w:name="_Toc338151768"/>
      <w:bookmarkStart w:id="53" w:name="_Toc338151966"/>
      <w:bookmarkStart w:id="54" w:name="_Toc338152306"/>
      <w:bookmarkStart w:id="55" w:name="_Toc338153458"/>
      <w:bookmarkStart w:id="56" w:name="_Toc338153899"/>
      <w:bookmarkStart w:id="57" w:name="_Toc338153924"/>
      <w:bookmarkStart w:id="58" w:name="_Toc338153949"/>
      <w:bookmarkStart w:id="59" w:name="_Toc338153974"/>
      <w:bookmarkStart w:id="60" w:name="_Toc338154461"/>
      <w:bookmarkStart w:id="61" w:name="_Toc388831554"/>
      <w:r w:rsidRPr="00793E50">
        <w:lastRenderedPageBreak/>
        <w:t>Lessentabel</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18889E5" w14:textId="77777777" w:rsidR="005E1B88" w:rsidRPr="00551239" w:rsidRDefault="005E1B88" w:rsidP="005E1B88">
      <w:pPr>
        <w:rPr>
          <w:rFonts w:cs="Arial"/>
          <w:szCs w:val="20"/>
        </w:rPr>
      </w:pPr>
    </w:p>
    <w:p w14:paraId="6235406C" w14:textId="77777777" w:rsidR="00B97A17" w:rsidRDefault="00B97A17" w:rsidP="00B97A17">
      <w:pPr>
        <w:rPr>
          <w:rFonts w:cs="Arial"/>
          <w:szCs w:val="20"/>
        </w:rPr>
      </w:pPr>
      <w:r>
        <w:rPr>
          <w:rFonts w:cs="Arial"/>
          <w:szCs w:val="20"/>
        </w:rPr>
        <w:t xml:space="preserve">De actuele lessentabel is terug te vinden op de website van OVSG </w:t>
      </w:r>
      <w:hyperlink r:id="rId23" w:history="1">
        <w:r w:rsidRPr="000162DA">
          <w:rPr>
            <w:rStyle w:val="Hyperlink"/>
            <w:rFonts w:cs="Arial"/>
            <w:szCs w:val="20"/>
          </w:rPr>
          <w:t>www.ovsg.be</w:t>
        </w:r>
      </w:hyperlink>
      <w:r>
        <w:rPr>
          <w:rFonts w:cs="Arial"/>
          <w:szCs w:val="20"/>
        </w:rPr>
        <w:t xml:space="preserve"> </w:t>
      </w:r>
    </w:p>
    <w:p w14:paraId="2FF54CF9" w14:textId="77777777" w:rsidR="00B97A17" w:rsidRPr="002D344E" w:rsidRDefault="00B97A17" w:rsidP="00B97A17">
      <w:pPr>
        <w:rPr>
          <w:rFonts w:cs="Arial"/>
          <w:szCs w:val="20"/>
        </w:rPr>
      </w:pPr>
    </w:p>
    <w:p w14:paraId="7096A8D9" w14:textId="77777777" w:rsidR="00B97A17" w:rsidRDefault="00B97A17" w:rsidP="00B97A17">
      <w:pPr>
        <w:rPr>
          <w:rFonts w:cs="Arial"/>
          <w:szCs w:val="20"/>
        </w:rPr>
      </w:pPr>
      <w:r w:rsidRPr="00551239">
        <w:rPr>
          <w:rFonts w:cs="Arial"/>
          <w:szCs w:val="20"/>
        </w:rPr>
        <w:t>De lessentabel is indicatief. Zie ook hoofdstuk ‘Autonomie van de school’.</w:t>
      </w:r>
    </w:p>
    <w:p w14:paraId="5ED8761B" w14:textId="77777777" w:rsidR="00B97A17" w:rsidRDefault="00B97A17" w:rsidP="00B97A17">
      <w:pPr>
        <w:rPr>
          <w:rFonts w:cs="Arial"/>
          <w:szCs w:val="20"/>
        </w:rPr>
      </w:pPr>
    </w:p>
    <w:p w14:paraId="718889FE" w14:textId="16610DF3" w:rsidR="005E1B88" w:rsidRDefault="005E1B88" w:rsidP="00142CF9">
      <w:pPr>
        <w:pStyle w:val="Kop1"/>
      </w:pPr>
      <w:bookmarkStart w:id="62" w:name="_Toc247095082"/>
      <w:bookmarkStart w:id="63" w:name="_Toc247095390"/>
      <w:bookmarkStart w:id="64" w:name="_Toc247095469"/>
      <w:bookmarkStart w:id="65" w:name="_Toc247095503"/>
      <w:bookmarkStart w:id="66" w:name="_Toc247095608"/>
      <w:bookmarkStart w:id="67" w:name="_Toc338151769"/>
      <w:bookmarkStart w:id="68" w:name="_Toc338151967"/>
      <w:bookmarkStart w:id="69" w:name="_Toc338152307"/>
      <w:bookmarkStart w:id="70" w:name="_Toc338153459"/>
      <w:bookmarkStart w:id="71" w:name="_Toc338153900"/>
      <w:bookmarkStart w:id="72" w:name="_Toc338153925"/>
      <w:bookmarkStart w:id="73" w:name="_Toc338153950"/>
      <w:bookmarkStart w:id="74" w:name="_Toc338153975"/>
      <w:bookmarkStart w:id="75" w:name="_Toc338154462"/>
      <w:bookmarkStart w:id="76" w:name="_Toc388831555"/>
      <w:r>
        <w:lastRenderedPageBreak/>
        <w:t>Doelgroep</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t xml:space="preserve"> </w:t>
      </w:r>
    </w:p>
    <w:p w14:paraId="718889FF" w14:textId="357F1D7F" w:rsidR="005E1B88" w:rsidRPr="00551239" w:rsidRDefault="005E1B88" w:rsidP="005E1B88">
      <w:pPr>
        <w:rPr>
          <w:bCs/>
          <w:szCs w:val="20"/>
        </w:rPr>
      </w:pPr>
      <w:r w:rsidRPr="00551239">
        <w:rPr>
          <w:bCs/>
          <w:szCs w:val="20"/>
        </w:rPr>
        <w:t>Dit leerpla</w:t>
      </w:r>
      <w:r w:rsidR="00B10FA2">
        <w:rPr>
          <w:bCs/>
          <w:szCs w:val="20"/>
        </w:rPr>
        <w:t xml:space="preserve">n is bestemd voor de leerlingen van het derde leerjaar van de derde graad </w:t>
      </w:r>
      <w:proofErr w:type="spellStart"/>
      <w:r w:rsidR="00B10FA2">
        <w:rPr>
          <w:bCs/>
          <w:szCs w:val="20"/>
        </w:rPr>
        <w:t>bso</w:t>
      </w:r>
      <w:proofErr w:type="spellEnd"/>
      <w:r w:rsidR="00B10FA2">
        <w:rPr>
          <w:bCs/>
          <w:szCs w:val="20"/>
        </w:rPr>
        <w:t xml:space="preserve"> Gespecialiseerd recreatiemedewerker voor de vakken</w:t>
      </w:r>
      <w:r w:rsidR="004124AD">
        <w:rPr>
          <w:bCs/>
          <w:szCs w:val="20"/>
        </w:rPr>
        <w:t>:</w:t>
      </w:r>
    </w:p>
    <w:p w14:paraId="71888A00" w14:textId="77777777" w:rsidR="005E1B88" w:rsidRPr="00B10FA2" w:rsidRDefault="005E1B88" w:rsidP="00B10FA2">
      <w:pPr>
        <w:jc w:val="center"/>
        <w:rPr>
          <w:b/>
          <w:bCs/>
          <w:szCs w:val="20"/>
        </w:rPr>
      </w:pPr>
    </w:p>
    <w:p w14:paraId="5AFB676A" w14:textId="59048B22" w:rsidR="00331C58" w:rsidRDefault="007D6563" w:rsidP="00410A07">
      <w:pPr>
        <w:jc w:val="center"/>
        <w:rPr>
          <w:b/>
          <w:bCs/>
          <w:szCs w:val="20"/>
        </w:rPr>
      </w:pPr>
      <w:r>
        <w:rPr>
          <w:b/>
        </w:rPr>
        <w:t>T</w:t>
      </w:r>
      <w:r w:rsidR="00507EE3">
        <w:rPr>
          <w:b/>
        </w:rPr>
        <w:t>V Toerisme/TV Onthaal en public-</w:t>
      </w:r>
      <w:r>
        <w:rPr>
          <w:b/>
        </w:rPr>
        <w:t>relations</w:t>
      </w:r>
      <w:r w:rsidR="009F5DDD" w:rsidRPr="009E4890">
        <w:rPr>
          <w:b/>
        </w:rPr>
        <w:t xml:space="preserve">/TV </w:t>
      </w:r>
      <w:r w:rsidR="009F5DDD" w:rsidRPr="00410A07">
        <w:rPr>
          <w:b/>
        </w:rPr>
        <w:t>Toegep</w:t>
      </w:r>
      <w:r w:rsidR="00003D49">
        <w:rPr>
          <w:b/>
        </w:rPr>
        <w:t>aste informatica/TV Toegepaste e</w:t>
      </w:r>
      <w:r w:rsidR="009F5DDD" w:rsidRPr="00410A07">
        <w:rPr>
          <w:b/>
        </w:rPr>
        <w:t>conomie/</w:t>
      </w:r>
      <w:r w:rsidR="00E7279A" w:rsidRPr="00410A07">
        <w:rPr>
          <w:b/>
        </w:rPr>
        <w:t xml:space="preserve"> AV Expressie</w:t>
      </w:r>
      <w:r w:rsidR="00B97A17" w:rsidRPr="00410A07">
        <w:rPr>
          <w:b/>
        </w:rPr>
        <w:t>/</w:t>
      </w:r>
      <w:r w:rsidR="005F3576">
        <w:rPr>
          <w:b/>
        </w:rPr>
        <w:t>AV Nederlands/</w:t>
      </w:r>
      <w:r w:rsidR="00410A07" w:rsidRPr="00410A07">
        <w:rPr>
          <w:b/>
        </w:rPr>
        <w:t>AV Sport</w:t>
      </w:r>
      <w:r w:rsidR="00B97A17" w:rsidRPr="00410A07">
        <w:rPr>
          <w:b/>
        </w:rPr>
        <w:t xml:space="preserve"> </w:t>
      </w:r>
    </w:p>
    <w:p w14:paraId="58B733C6" w14:textId="430F2448" w:rsidR="00410A07" w:rsidRPr="00410A07" w:rsidRDefault="00147245" w:rsidP="00410A07">
      <w:pPr>
        <w:jc w:val="center"/>
        <w:rPr>
          <w:b/>
          <w:bCs/>
          <w:szCs w:val="20"/>
        </w:rPr>
      </w:pPr>
      <w:r>
        <w:rPr>
          <w:b/>
          <w:bCs/>
          <w:szCs w:val="20"/>
        </w:rPr>
        <w:t>Stage</w:t>
      </w:r>
      <w:r w:rsidR="00507EE3">
        <w:rPr>
          <w:b/>
          <w:bCs/>
          <w:szCs w:val="20"/>
        </w:rPr>
        <w:t xml:space="preserve"> Toerisme/Onthaal en public-relations</w:t>
      </w:r>
    </w:p>
    <w:p w14:paraId="71888A02" w14:textId="77777777" w:rsidR="005E1B88" w:rsidRPr="009E4890" w:rsidRDefault="005E1B88" w:rsidP="00B10FA2">
      <w:pPr>
        <w:jc w:val="center"/>
        <w:rPr>
          <w:b/>
          <w:bCs/>
          <w:szCs w:val="20"/>
        </w:rPr>
      </w:pPr>
    </w:p>
    <w:p w14:paraId="71888A06" w14:textId="5D8C298B" w:rsidR="005E1B88" w:rsidRPr="00551239" w:rsidRDefault="00DA7B88" w:rsidP="005E1B88">
      <w:pPr>
        <w:rPr>
          <w:color w:val="000000"/>
          <w:szCs w:val="20"/>
        </w:rPr>
      </w:pPr>
      <w:r>
        <w:rPr>
          <w:bCs/>
          <w:szCs w:val="20"/>
        </w:rPr>
        <w:t xml:space="preserve">die deel uitmaken van het specifiek gedeelte. </w:t>
      </w:r>
    </w:p>
    <w:p w14:paraId="71888A10" w14:textId="77777777" w:rsidR="005E1B88" w:rsidRPr="00551239" w:rsidRDefault="005E1B88" w:rsidP="005E1B88">
      <w:pPr>
        <w:rPr>
          <w:szCs w:val="20"/>
        </w:rPr>
      </w:pPr>
    </w:p>
    <w:p w14:paraId="71888A11" w14:textId="77777777" w:rsidR="005E1B88" w:rsidRDefault="005E1B88" w:rsidP="005E1B88">
      <w:pPr>
        <w:rPr>
          <w:szCs w:val="20"/>
        </w:rPr>
      </w:pPr>
      <w:r w:rsidRPr="00551239">
        <w:rPr>
          <w:szCs w:val="20"/>
        </w:rPr>
        <w:t xml:space="preserve">Toelatingsvoorwaarden: zie </w:t>
      </w:r>
      <w:hyperlink r:id="rId24" w:history="1">
        <w:r w:rsidRPr="00551239">
          <w:rPr>
            <w:rStyle w:val="Hyperlink"/>
            <w:szCs w:val="20"/>
          </w:rPr>
          <w:t>omzendbrief SO 64</w:t>
        </w:r>
      </w:hyperlink>
      <w:r w:rsidRPr="00551239">
        <w:rPr>
          <w:szCs w:val="20"/>
        </w:rPr>
        <w:t xml:space="preserve"> </w:t>
      </w:r>
    </w:p>
    <w:p w14:paraId="68B74128" w14:textId="77777777" w:rsidR="00331C58" w:rsidRDefault="00331C58" w:rsidP="005E1B88">
      <w:pPr>
        <w:rPr>
          <w:szCs w:val="20"/>
        </w:rPr>
      </w:pPr>
    </w:p>
    <w:p w14:paraId="71888A12" w14:textId="77777777" w:rsidR="005E1B88" w:rsidRDefault="005E1B88" w:rsidP="00142CF9">
      <w:pPr>
        <w:pStyle w:val="Kop1"/>
      </w:pPr>
      <w:bookmarkStart w:id="77" w:name="_Toc247095083"/>
      <w:bookmarkStart w:id="78" w:name="_Toc247095391"/>
      <w:bookmarkStart w:id="79" w:name="_Toc247095470"/>
      <w:bookmarkStart w:id="80" w:name="_Toc247095504"/>
      <w:bookmarkStart w:id="81" w:name="_Toc247095609"/>
      <w:bookmarkStart w:id="82" w:name="_Toc338151770"/>
      <w:bookmarkStart w:id="83" w:name="_Toc338151968"/>
      <w:bookmarkStart w:id="84" w:name="_Toc338152308"/>
      <w:bookmarkStart w:id="85" w:name="_Toc338153460"/>
      <w:bookmarkStart w:id="86" w:name="_Toc338153901"/>
      <w:bookmarkStart w:id="87" w:name="_Toc338153926"/>
      <w:bookmarkStart w:id="88" w:name="_Toc338153951"/>
      <w:bookmarkStart w:id="89" w:name="_Toc338153976"/>
      <w:bookmarkStart w:id="90" w:name="_Toc338154463"/>
      <w:bookmarkStart w:id="91" w:name="_Toc388831556"/>
      <w:r>
        <w:lastRenderedPageBreak/>
        <w:t>Opbouw van het leerplan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A222C25" w14:textId="77777777" w:rsidR="00B83540" w:rsidRPr="00DF5591" w:rsidRDefault="00B83540" w:rsidP="00B83540">
      <w:pPr>
        <w:jc w:val="both"/>
        <w:rPr>
          <w:i/>
          <w:szCs w:val="22"/>
        </w:rPr>
      </w:pPr>
      <w:r w:rsidRPr="00DF5591">
        <w:rPr>
          <w:i/>
          <w:szCs w:val="22"/>
        </w:rPr>
        <w:t>Specialisatiejaar</w:t>
      </w:r>
    </w:p>
    <w:p w14:paraId="6C046E9E" w14:textId="77777777" w:rsidR="00B83540" w:rsidRDefault="00B83540" w:rsidP="00B83540">
      <w:pPr>
        <w:jc w:val="both"/>
        <w:rPr>
          <w:szCs w:val="22"/>
        </w:rPr>
      </w:pPr>
      <w:r w:rsidRPr="00DF5591">
        <w:rPr>
          <w:szCs w:val="22"/>
        </w:rPr>
        <w:t xml:space="preserve">Het leerplan is voor het specialisatiejaar uitgeschreven.  Wat de concrete invulling en volgorde betreft, ligt de bevoegdheid bij de school.  </w:t>
      </w:r>
    </w:p>
    <w:p w14:paraId="011481D0" w14:textId="77777777" w:rsidR="00B83540" w:rsidRPr="00DF5591" w:rsidRDefault="00B83540" w:rsidP="00B83540">
      <w:pPr>
        <w:jc w:val="both"/>
        <w:rPr>
          <w:szCs w:val="22"/>
        </w:rPr>
      </w:pPr>
    </w:p>
    <w:p w14:paraId="41F7934D" w14:textId="77777777" w:rsidR="00B66C7D" w:rsidRPr="00B66C7D" w:rsidRDefault="00B66C7D" w:rsidP="00B66C7D">
      <w:pPr>
        <w:jc w:val="both"/>
        <w:rPr>
          <w:rFonts w:cs="Arial"/>
          <w:i/>
          <w:szCs w:val="20"/>
        </w:rPr>
      </w:pPr>
      <w:r w:rsidRPr="00B66C7D">
        <w:rPr>
          <w:rFonts w:cs="Arial"/>
          <w:i/>
          <w:szCs w:val="20"/>
        </w:rPr>
        <w:t>Visie op de studierichting</w:t>
      </w:r>
    </w:p>
    <w:p w14:paraId="21F34918" w14:textId="7EC5EC57" w:rsidR="00B66C7D" w:rsidRDefault="00B66C7D" w:rsidP="00B66C7D">
      <w:pPr>
        <w:jc w:val="both"/>
      </w:pPr>
      <w:r>
        <w:t xml:space="preserve">Het profiel van de studierichting </w:t>
      </w:r>
      <w:proofErr w:type="spellStart"/>
      <w:r>
        <w:t>bso</w:t>
      </w:r>
      <w:proofErr w:type="spellEnd"/>
      <w:r>
        <w:t xml:space="preserve"> Gespecialiseerd recreatiemedewerker is arbeidsmarktgericht. De leerlingen worden voorbereid </w:t>
      </w:r>
      <w:r w:rsidR="001E7240">
        <w:t>op</w:t>
      </w:r>
      <w:r>
        <w:t xml:space="preserve"> tewerkstelling in de sector van de </w:t>
      </w:r>
      <w:r w:rsidRPr="00506FA0">
        <w:rPr>
          <w:rFonts w:cs="Arial"/>
          <w:szCs w:val="20"/>
        </w:rPr>
        <w:t>recreatieve</w:t>
      </w:r>
      <w:r>
        <w:rPr>
          <w:rFonts w:cs="Arial"/>
          <w:szCs w:val="20"/>
        </w:rPr>
        <w:t xml:space="preserve"> en toeristische dienstverlening. Deze dienstverlening gaat zowel naar gasten tijdens de dagrecreatie als verblijfsrecreatie in het binnen- en het buitenland. </w:t>
      </w:r>
    </w:p>
    <w:p w14:paraId="32F75467" w14:textId="77777777" w:rsidR="00B66C7D" w:rsidRDefault="00B66C7D" w:rsidP="00B66C7D">
      <w:pPr>
        <w:jc w:val="both"/>
      </w:pPr>
      <w:r>
        <w:t xml:space="preserve">In dit specialisatiejaar worden de aangeleerde competenties uit de derde graad </w:t>
      </w:r>
      <w:proofErr w:type="spellStart"/>
      <w:r>
        <w:t>bso</w:t>
      </w:r>
      <w:proofErr w:type="spellEnd"/>
      <w:r>
        <w:t xml:space="preserve"> Onthaal en recreatie  verbreed en verder uitgediept, waarbij leerlingen meer complexe taken toebedeeld krijgen en/of meer verantwoordelijkheid opnemen en/of in een complexere context taken uitvoeren. </w:t>
      </w:r>
    </w:p>
    <w:p w14:paraId="0ECDF2FE" w14:textId="17B851F8" w:rsidR="00B66C7D" w:rsidRDefault="00B66C7D" w:rsidP="00B66C7D">
      <w:pPr>
        <w:jc w:val="both"/>
      </w:pPr>
      <w:r>
        <w:t xml:space="preserve">Enerzijds focust de opleiding op competenties </w:t>
      </w:r>
      <w:r w:rsidR="001E7240">
        <w:t xml:space="preserve">met betrekking tot </w:t>
      </w:r>
      <w:r>
        <w:t xml:space="preserve">het onthaal van gasten </w:t>
      </w:r>
      <w:r w:rsidR="00A91684">
        <w:t xml:space="preserve">- </w:t>
      </w:r>
      <w:r>
        <w:t xml:space="preserve">ook in de moderne vreemde talen </w:t>
      </w:r>
      <w:r w:rsidR="00A91684">
        <w:t xml:space="preserve">- </w:t>
      </w:r>
      <w:r>
        <w:t xml:space="preserve">en anderzijds </w:t>
      </w:r>
      <w:r w:rsidR="001E7240">
        <w:t>op competenties voor het</w:t>
      </w:r>
      <w:r>
        <w:t xml:space="preserve"> uitwerken en begeleiden van toeristisch-recreatieve activiteiten voor diverse doelgr</w:t>
      </w:r>
      <w:r w:rsidR="00132447">
        <w:t>oepen.</w:t>
      </w:r>
    </w:p>
    <w:p w14:paraId="230A3509" w14:textId="77777777" w:rsidR="00B66C7D" w:rsidRDefault="00B66C7D" w:rsidP="00B66C7D">
      <w:pPr>
        <w:jc w:val="both"/>
        <w:rPr>
          <w:szCs w:val="20"/>
        </w:rPr>
      </w:pPr>
    </w:p>
    <w:p w14:paraId="59A16BF1" w14:textId="77777777" w:rsidR="00B66C7D" w:rsidRDefault="00B66C7D" w:rsidP="00B66C7D">
      <w:pPr>
        <w:jc w:val="both"/>
      </w:pPr>
      <w:r>
        <w:t xml:space="preserve">Voor de ontwikkeling van dit leerplan werd gebruik gemaakt van volgende referentiekaders: </w:t>
      </w:r>
    </w:p>
    <w:p w14:paraId="20B6D5F1" w14:textId="64B5424E" w:rsidR="00B66C7D" w:rsidRPr="00746392" w:rsidRDefault="00C44705" w:rsidP="00411C2F">
      <w:pPr>
        <w:pStyle w:val="Lijstalinea"/>
        <w:numPr>
          <w:ilvl w:val="0"/>
          <w:numId w:val="42"/>
        </w:numPr>
        <w:jc w:val="both"/>
        <w:rPr>
          <w:sz w:val="20"/>
          <w:szCs w:val="24"/>
        </w:rPr>
      </w:pPr>
      <w:r>
        <w:rPr>
          <w:sz w:val="20"/>
          <w:szCs w:val="24"/>
        </w:rPr>
        <w:t>G120201: Begeleider recreatieve a</w:t>
      </w:r>
      <w:r w:rsidR="00B66C7D" w:rsidRPr="00746392">
        <w:rPr>
          <w:sz w:val="20"/>
          <w:szCs w:val="24"/>
        </w:rPr>
        <w:t>ctiviteiten;</w:t>
      </w:r>
    </w:p>
    <w:p w14:paraId="213A4CC7" w14:textId="77777777" w:rsidR="00B66C7D" w:rsidRPr="00746392" w:rsidRDefault="00B66C7D" w:rsidP="00411C2F">
      <w:pPr>
        <w:pStyle w:val="Lijstalinea"/>
        <w:numPr>
          <w:ilvl w:val="0"/>
          <w:numId w:val="42"/>
        </w:numPr>
        <w:jc w:val="both"/>
        <w:rPr>
          <w:sz w:val="20"/>
          <w:szCs w:val="24"/>
        </w:rPr>
      </w:pPr>
      <w:r w:rsidRPr="00746392">
        <w:rPr>
          <w:sz w:val="20"/>
          <w:szCs w:val="24"/>
        </w:rPr>
        <w:t>G1203: Vrijetijdsanimatie voor kinderen of adolescenten;</w:t>
      </w:r>
    </w:p>
    <w:p w14:paraId="54A03A0B" w14:textId="524FD2E9" w:rsidR="00B66C7D" w:rsidRPr="00746392" w:rsidRDefault="00B66C7D" w:rsidP="00411C2F">
      <w:pPr>
        <w:pStyle w:val="Lijstalinea"/>
        <w:numPr>
          <w:ilvl w:val="0"/>
          <w:numId w:val="42"/>
        </w:numPr>
        <w:jc w:val="both"/>
        <w:rPr>
          <w:sz w:val="20"/>
          <w:szCs w:val="24"/>
        </w:rPr>
      </w:pPr>
      <w:r w:rsidRPr="00746392">
        <w:rPr>
          <w:sz w:val="20"/>
          <w:szCs w:val="24"/>
        </w:rPr>
        <w:t>G1101: Onthaal Toerisme – Onthaalmedewerker</w:t>
      </w:r>
      <w:r w:rsidR="00C44705">
        <w:rPr>
          <w:sz w:val="20"/>
          <w:szCs w:val="24"/>
        </w:rPr>
        <w:t xml:space="preserve"> t</w:t>
      </w:r>
      <w:r w:rsidRPr="00746392">
        <w:rPr>
          <w:sz w:val="20"/>
          <w:szCs w:val="24"/>
        </w:rPr>
        <w:t>oerisme;</w:t>
      </w:r>
    </w:p>
    <w:p w14:paraId="21DFAA57" w14:textId="77777777" w:rsidR="00B66C7D" w:rsidRPr="00746392" w:rsidRDefault="00B66C7D" w:rsidP="00411C2F">
      <w:pPr>
        <w:pStyle w:val="Lijstalinea"/>
        <w:numPr>
          <w:ilvl w:val="0"/>
          <w:numId w:val="42"/>
        </w:numPr>
        <w:jc w:val="both"/>
        <w:rPr>
          <w:sz w:val="20"/>
          <w:szCs w:val="24"/>
        </w:rPr>
      </w:pPr>
      <w:r>
        <w:rPr>
          <w:sz w:val="20"/>
          <w:szCs w:val="24"/>
        </w:rPr>
        <w:t>D</w:t>
      </w:r>
      <w:r w:rsidRPr="00746392">
        <w:rPr>
          <w:sz w:val="20"/>
          <w:szCs w:val="24"/>
        </w:rPr>
        <w:t xml:space="preserve">e competenties uitgeschreven in de programmatie-aanvraag van het structuuronderdeel </w:t>
      </w:r>
      <w:r>
        <w:rPr>
          <w:sz w:val="20"/>
          <w:szCs w:val="24"/>
        </w:rPr>
        <w:t xml:space="preserve">RSO-RSO-EXT-DOC 066g; RSO-COM TSO/BSO- EXT-DOC-016g </w:t>
      </w:r>
    </w:p>
    <w:p w14:paraId="37AB261A" w14:textId="77777777" w:rsidR="00B83540" w:rsidRPr="00DF5591" w:rsidRDefault="00B83540" w:rsidP="00B83540">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p>
    <w:p w14:paraId="5FDBB335" w14:textId="77777777" w:rsidR="00B66C7D" w:rsidRPr="00DF5591" w:rsidRDefault="00B66C7D" w:rsidP="00B66C7D">
      <w:pPr>
        <w:jc w:val="both"/>
        <w:rPr>
          <w:i/>
          <w:szCs w:val="22"/>
        </w:rPr>
      </w:pPr>
      <w:r w:rsidRPr="00DF5591">
        <w:rPr>
          <w:i/>
          <w:szCs w:val="22"/>
        </w:rPr>
        <w:t>Systematiek</w:t>
      </w:r>
    </w:p>
    <w:p w14:paraId="08F22B32" w14:textId="3DFA68D5" w:rsidR="00B66C7D" w:rsidRDefault="00B66C7D" w:rsidP="00B66C7D">
      <w:pPr>
        <w:jc w:val="both"/>
        <w:rPr>
          <w:rFonts w:cs="Arial"/>
          <w:szCs w:val="20"/>
        </w:rPr>
      </w:pPr>
      <w:r w:rsidRPr="00551239">
        <w:rPr>
          <w:szCs w:val="20"/>
        </w:rPr>
        <w:t xml:space="preserve">Het leerplan bevat </w:t>
      </w:r>
      <w:r w:rsidRPr="00551239">
        <w:rPr>
          <w:rFonts w:cs="Arial"/>
          <w:szCs w:val="20"/>
        </w:rPr>
        <w:t>de doelen, de verplichte leerinhouden en de didactische wenken voor het vak</w:t>
      </w:r>
      <w:r>
        <w:rPr>
          <w:rFonts w:cs="Arial"/>
          <w:szCs w:val="20"/>
        </w:rPr>
        <w:t xml:space="preserve"> </w:t>
      </w:r>
      <w:r>
        <w:rPr>
          <w:rFonts w:cs="Arial"/>
          <w:szCs w:val="20"/>
        </w:rPr>
        <w:br/>
        <w:t>TV Toerisme/TV Onthaal en public relations/TV Toegepaste informatica/TV Toegepaste Economie/</w:t>
      </w:r>
      <w:r w:rsidR="00354263">
        <w:rPr>
          <w:rFonts w:cs="Arial"/>
          <w:szCs w:val="20"/>
        </w:rPr>
        <w:t xml:space="preserve"> </w:t>
      </w:r>
      <w:r>
        <w:rPr>
          <w:rFonts w:cs="Arial"/>
          <w:szCs w:val="20"/>
        </w:rPr>
        <w:t>AV Expressie/</w:t>
      </w:r>
      <w:r w:rsidR="00507EE3">
        <w:rPr>
          <w:rFonts w:cs="Arial"/>
          <w:szCs w:val="20"/>
        </w:rPr>
        <w:t>AV Nederlands/</w:t>
      </w:r>
      <w:r>
        <w:rPr>
          <w:rFonts w:cs="Arial"/>
          <w:szCs w:val="20"/>
        </w:rPr>
        <w:t>AV Sport met inbegrip van de stage.</w:t>
      </w:r>
    </w:p>
    <w:p w14:paraId="3C23693D" w14:textId="77777777" w:rsidR="007027DD" w:rsidRDefault="007027DD" w:rsidP="00B66C7D">
      <w:pPr>
        <w:jc w:val="both"/>
        <w:rPr>
          <w:szCs w:val="20"/>
        </w:rPr>
      </w:pPr>
    </w:p>
    <w:p w14:paraId="0CF66363" w14:textId="284FF19F" w:rsidR="00A31FDC" w:rsidRDefault="00B66C7D" w:rsidP="00A31FDC">
      <w:pPr>
        <w:jc w:val="both"/>
        <w:rPr>
          <w:szCs w:val="20"/>
        </w:rPr>
      </w:pPr>
      <w:r>
        <w:rPr>
          <w:szCs w:val="20"/>
        </w:rPr>
        <w:t>De doelstellingen</w:t>
      </w:r>
      <w:r w:rsidRPr="00551239">
        <w:rPr>
          <w:szCs w:val="20"/>
        </w:rPr>
        <w:t xml:space="preserve"> </w:t>
      </w:r>
      <w:r w:rsidR="00A31FDC">
        <w:rPr>
          <w:szCs w:val="20"/>
        </w:rPr>
        <w:t xml:space="preserve">vormen een coherent geheel en </w:t>
      </w:r>
      <w:r w:rsidRPr="00551239">
        <w:rPr>
          <w:szCs w:val="20"/>
        </w:rPr>
        <w:t xml:space="preserve">worden </w:t>
      </w:r>
      <w:r w:rsidR="00BF6DF8">
        <w:rPr>
          <w:szCs w:val="20"/>
        </w:rPr>
        <w:t xml:space="preserve">in dit leerplan opgenomen in zes </w:t>
      </w:r>
      <w:r>
        <w:rPr>
          <w:szCs w:val="20"/>
        </w:rPr>
        <w:t>competentie</w:t>
      </w:r>
      <w:r w:rsidR="00BF6DF8">
        <w:rPr>
          <w:szCs w:val="20"/>
        </w:rPr>
        <w:t>clusters</w:t>
      </w:r>
      <w:r w:rsidR="0080406E">
        <w:rPr>
          <w:szCs w:val="20"/>
        </w:rPr>
        <w:t xml:space="preserve">; ze </w:t>
      </w:r>
      <w:r w:rsidRPr="00551239">
        <w:rPr>
          <w:szCs w:val="20"/>
        </w:rPr>
        <w:t>dragen bij tot de realisatie van de algemene doelstellinge</w:t>
      </w:r>
      <w:r w:rsidR="00A31FDC">
        <w:rPr>
          <w:szCs w:val="20"/>
        </w:rPr>
        <w:t>n:</w:t>
      </w:r>
    </w:p>
    <w:p w14:paraId="676D2BD5" w14:textId="634F7340" w:rsidR="00B66C7D" w:rsidRPr="00A31FDC" w:rsidRDefault="00B66C7D" w:rsidP="00A31FDC">
      <w:pPr>
        <w:pStyle w:val="Lijstalinea"/>
        <w:numPr>
          <w:ilvl w:val="0"/>
          <w:numId w:val="43"/>
        </w:numPr>
        <w:jc w:val="both"/>
        <w:rPr>
          <w:rFonts w:cs="Arial"/>
          <w:sz w:val="20"/>
        </w:rPr>
      </w:pPr>
      <w:r w:rsidRPr="00A31FDC">
        <w:rPr>
          <w:rFonts w:cs="Arial"/>
          <w:sz w:val="20"/>
        </w:rPr>
        <w:t>ICT-competenties</w:t>
      </w:r>
    </w:p>
    <w:p w14:paraId="6237875C" w14:textId="77777777" w:rsidR="00B66C7D" w:rsidRPr="00483C6B" w:rsidRDefault="00B66C7D" w:rsidP="00411C2F">
      <w:pPr>
        <w:pStyle w:val="Lijstalinea"/>
        <w:numPr>
          <w:ilvl w:val="0"/>
          <w:numId w:val="43"/>
        </w:numPr>
        <w:jc w:val="both"/>
        <w:rPr>
          <w:rFonts w:cs="Arial"/>
          <w:sz w:val="20"/>
        </w:rPr>
      </w:pPr>
      <w:r w:rsidRPr="00483C6B">
        <w:rPr>
          <w:rFonts w:cs="Arial"/>
          <w:sz w:val="20"/>
        </w:rPr>
        <w:t>Klantgericht handelen binnen de eigenheid van de organisatie en in samenwerking met een team</w:t>
      </w:r>
    </w:p>
    <w:p w14:paraId="0750AD5E" w14:textId="0898E680" w:rsidR="00B66C7D" w:rsidRPr="00483C6B" w:rsidRDefault="00B66C7D" w:rsidP="00411C2F">
      <w:pPr>
        <w:pStyle w:val="Lijstalinea"/>
        <w:numPr>
          <w:ilvl w:val="0"/>
          <w:numId w:val="43"/>
        </w:numPr>
        <w:jc w:val="both"/>
        <w:rPr>
          <w:rFonts w:cs="Arial"/>
          <w:sz w:val="20"/>
        </w:rPr>
      </w:pPr>
      <w:r w:rsidRPr="00483C6B">
        <w:rPr>
          <w:rFonts w:cs="Arial"/>
          <w:sz w:val="20"/>
        </w:rPr>
        <w:t>Basistechnieken EHBO</w:t>
      </w:r>
      <w:r w:rsidR="007C7293">
        <w:rPr>
          <w:rFonts w:cs="Arial"/>
          <w:sz w:val="20"/>
        </w:rPr>
        <w:t xml:space="preserve"> </w:t>
      </w:r>
      <w:r>
        <w:rPr>
          <w:rFonts w:cs="Arial"/>
          <w:sz w:val="20"/>
        </w:rPr>
        <w:t xml:space="preserve"> </w:t>
      </w:r>
    </w:p>
    <w:p w14:paraId="3D179390" w14:textId="643FA29B" w:rsidR="00B66C7D" w:rsidRPr="00483C6B" w:rsidRDefault="007C7293" w:rsidP="00411C2F">
      <w:pPr>
        <w:pStyle w:val="Lijstalinea"/>
        <w:numPr>
          <w:ilvl w:val="0"/>
          <w:numId w:val="43"/>
        </w:numPr>
        <w:jc w:val="both"/>
        <w:rPr>
          <w:rFonts w:cs="Arial"/>
          <w:sz w:val="20"/>
        </w:rPr>
      </w:pPr>
      <w:r>
        <w:rPr>
          <w:rFonts w:cs="Arial"/>
          <w:sz w:val="20"/>
        </w:rPr>
        <w:t>V</w:t>
      </w:r>
      <w:r w:rsidRPr="00483C6B">
        <w:rPr>
          <w:rFonts w:cs="Arial"/>
          <w:sz w:val="20"/>
        </w:rPr>
        <w:t>oorbereiden, uitvoeren en begeleiden</w:t>
      </w:r>
      <w:r>
        <w:rPr>
          <w:rFonts w:cs="Arial"/>
          <w:sz w:val="20"/>
        </w:rPr>
        <w:t xml:space="preserve"> van d</w:t>
      </w:r>
      <w:r w:rsidR="00B66C7D" w:rsidRPr="00483C6B">
        <w:rPr>
          <w:rFonts w:cs="Arial"/>
          <w:sz w:val="20"/>
        </w:rPr>
        <w:t xml:space="preserve">iverse activiteiten voor verschillende doelgroepen </w:t>
      </w:r>
    </w:p>
    <w:p w14:paraId="4C84DFCA" w14:textId="784DF629" w:rsidR="00B66C7D" w:rsidRPr="00483C6B" w:rsidRDefault="003978E0" w:rsidP="00411C2F">
      <w:pPr>
        <w:pStyle w:val="Lijstalinea"/>
        <w:numPr>
          <w:ilvl w:val="0"/>
          <w:numId w:val="43"/>
        </w:numPr>
        <w:jc w:val="both"/>
        <w:rPr>
          <w:rFonts w:cs="Arial"/>
          <w:sz w:val="20"/>
        </w:rPr>
      </w:pPr>
      <w:r>
        <w:rPr>
          <w:rFonts w:cs="Arial"/>
          <w:sz w:val="20"/>
        </w:rPr>
        <w:t>Onthalen en informeren van g</w:t>
      </w:r>
      <w:r w:rsidR="00B66C7D" w:rsidRPr="00483C6B">
        <w:rPr>
          <w:rFonts w:cs="Arial"/>
          <w:sz w:val="20"/>
        </w:rPr>
        <w:t>asten in een recreatieve en</w:t>
      </w:r>
      <w:r w:rsidR="005B1092">
        <w:rPr>
          <w:rFonts w:cs="Arial"/>
          <w:sz w:val="20"/>
        </w:rPr>
        <w:t>/of</w:t>
      </w:r>
      <w:r w:rsidR="00B66C7D" w:rsidRPr="00483C6B">
        <w:rPr>
          <w:rFonts w:cs="Arial"/>
          <w:sz w:val="20"/>
        </w:rPr>
        <w:t xml:space="preserve"> toeristische context </w:t>
      </w:r>
    </w:p>
    <w:p w14:paraId="208A387A" w14:textId="0E22D3A0" w:rsidR="00B66C7D" w:rsidRDefault="00742C91" w:rsidP="00411C2F">
      <w:pPr>
        <w:pStyle w:val="Lijstalinea"/>
        <w:numPr>
          <w:ilvl w:val="0"/>
          <w:numId w:val="43"/>
        </w:numPr>
        <w:jc w:val="both"/>
        <w:rPr>
          <w:rFonts w:cs="Arial"/>
          <w:sz w:val="20"/>
        </w:rPr>
      </w:pPr>
      <w:r>
        <w:rPr>
          <w:rFonts w:cs="Arial"/>
          <w:sz w:val="20"/>
        </w:rPr>
        <w:t xml:space="preserve">Reserveren van een verblijf voor gasten </w:t>
      </w:r>
    </w:p>
    <w:p w14:paraId="10C04BAA" w14:textId="77777777" w:rsidR="007027DD" w:rsidRDefault="007027DD" w:rsidP="00B66C7D">
      <w:pPr>
        <w:jc w:val="both"/>
      </w:pPr>
    </w:p>
    <w:p w14:paraId="123492DD" w14:textId="1D2C2017" w:rsidR="00B66C7D" w:rsidRPr="00FA4E04" w:rsidRDefault="00B66C7D" w:rsidP="00B66C7D">
      <w:pPr>
        <w:jc w:val="both"/>
        <w:rPr>
          <w:rFonts w:cs="Arial"/>
        </w:rPr>
      </w:pPr>
      <w:r w:rsidRPr="00922FDE">
        <w:t xml:space="preserve">De doelstellingen in het leerplan zijn </w:t>
      </w:r>
      <w:r w:rsidRPr="00922FDE">
        <w:rPr>
          <w:szCs w:val="22"/>
        </w:rPr>
        <w:t xml:space="preserve">geformuleerd als kennis, vaardigheden en attitudes. De volgorde in de opbouw is niet bindend voor de leerkracht of de school. Het leerplan geeft de </w:t>
      </w:r>
      <w:r w:rsidRPr="00922FDE">
        <w:rPr>
          <w:rFonts w:cs="Arial"/>
          <w:szCs w:val="22"/>
        </w:rPr>
        <w:t xml:space="preserve">leerstof aan die bedoeld is om de </w:t>
      </w:r>
      <w:r>
        <w:rPr>
          <w:rFonts w:cs="Arial"/>
          <w:szCs w:val="22"/>
        </w:rPr>
        <w:t>bijbehorende</w:t>
      </w:r>
      <w:r w:rsidRPr="00922FDE">
        <w:rPr>
          <w:rFonts w:cs="Arial"/>
          <w:szCs w:val="22"/>
        </w:rPr>
        <w:t xml:space="preserve"> leerplandoelstellingen te realiseren.</w:t>
      </w:r>
      <w:r w:rsidRPr="00B66C7D">
        <w:rPr>
          <w:rFonts w:cs="Arial"/>
        </w:rPr>
        <w:t xml:space="preserve"> </w:t>
      </w:r>
      <w:r>
        <w:rPr>
          <w:rFonts w:cs="Arial"/>
        </w:rPr>
        <w:t xml:space="preserve">De doelstellingen worden zowel op school, als via werkplekleren en op stage ingeoefend. </w:t>
      </w:r>
      <w:r w:rsidRPr="005B2DD0">
        <w:rPr>
          <w:rFonts w:cs="Arial"/>
        </w:rPr>
        <w:t xml:space="preserve">Daarnaast zijn er nog enkele specifieke doelstellingen </w:t>
      </w:r>
      <w:r w:rsidR="00FA4E04">
        <w:rPr>
          <w:rFonts w:cs="Arial"/>
        </w:rPr>
        <w:t>in verband met de voorbereiding en de opvolging van</w:t>
      </w:r>
      <w:r w:rsidRPr="005B2DD0">
        <w:rPr>
          <w:rFonts w:cs="Arial"/>
        </w:rPr>
        <w:t xml:space="preserve"> de stage opgenomen in het leerplan</w:t>
      </w:r>
      <w:r w:rsidR="00995467">
        <w:rPr>
          <w:rFonts w:cs="Arial"/>
        </w:rPr>
        <w:t xml:space="preserve">. </w:t>
      </w:r>
      <w:r w:rsidRPr="00922FDE">
        <w:rPr>
          <w:szCs w:val="22"/>
        </w:rPr>
        <w:t xml:space="preserve">De vakgroep  moet overleggen </w:t>
      </w:r>
      <w:r w:rsidR="00FA4E04">
        <w:rPr>
          <w:szCs w:val="22"/>
        </w:rPr>
        <w:t>en afspra</w:t>
      </w:r>
      <w:r w:rsidRPr="00922FDE">
        <w:rPr>
          <w:szCs w:val="22"/>
        </w:rPr>
        <w:t xml:space="preserve">ken maken in verband met </w:t>
      </w:r>
      <w:r w:rsidR="00FA4E04">
        <w:rPr>
          <w:szCs w:val="22"/>
        </w:rPr>
        <w:t xml:space="preserve">de wijze waarop de doelen zullen aangeboden worden zodat een maximale integratie van de verschillende cluster gerealiseerd wordt. </w:t>
      </w:r>
      <w:r w:rsidRPr="00922FDE">
        <w:rPr>
          <w:szCs w:val="22"/>
        </w:rPr>
        <w:t xml:space="preserve"> </w:t>
      </w:r>
    </w:p>
    <w:p w14:paraId="3D762C02" w14:textId="77777777" w:rsidR="00B66C7D" w:rsidRDefault="00B66C7D" w:rsidP="00B66C7D">
      <w:pPr>
        <w:jc w:val="both"/>
        <w:rPr>
          <w:color w:val="FF0000"/>
          <w:szCs w:val="22"/>
        </w:rPr>
      </w:pPr>
    </w:p>
    <w:p w14:paraId="79832902" w14:textId="77777777" w:rsidR="00B66C7D" w:rsidRDefault="00B66C7D" w:rsidP="00B66C7D">
      <w:pPr>
        <w:jc w:val="both"/>
        <w:rPr>
          <w:rFonts w:cs="Arial"/>
          <w:szCs w:val="22"/>
        </w:rPr>
      </w:pPr>
      <w:r w:rsidRPr="00DF5591">
        <w:rPr>
          <w:szCs w:val="22"/>
        </w:rPr>
        <w:t xml:space="preserve">De didactische wenken </w:t>
      </w:r>
      <w:r w:rsidRPr="00DF5591">
        <w:rPr>
          <w:rFonts w:cs="Arial"/>
          <w:szCs w:val="22"/>
        </w:rPr>
        <w:t xml:space="preserve">kunnen een leerplandoelstelling of leerinhoud verduidelijken, ze </w:t>
      </w:r>
      <w:r w:rsidRPr="00DF5591">
        <w:rPr>
          <w:szCs w:val="22"/>
        </w:rPr>
        <w:t>reiken suggesties aan om de doelstellingen te concretiseren volgens de eigen visie op leren.</w:t>
      </w:r>
      <w:r w:rsidRPr="00DF5591">
        <w:rPr>
          <w:rFonts w:cs="Arial"/>
          <w:szCs w:val="22"/>
        </w:rPr>
        <w:t xml:space="preserve">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14:paraId="549EA631" w14:textId="77777777" w:rsidR="00B83540" w:rsidRDefault="00B83540" w:rsidP="00B83540">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color w:val="000000"/>
          <w:szCs w:val="22"/>
        </w:rPr>
      </w:pPr>
    </w:p>
    <w:p w14:paraId="655A91EC" w14:textId="77777777" w:rsidR="00B83540" w:rsidRPr="00202827" w:rsidRDefault="00B83540" w:rsidP="00B83540">
      <w:pPr>
        <w:jc w:val="both"/>
        <w:rPr>
          <w:szCs w:val="20"/>
          <w:lang w:val="nl-BE"/>
        </w:rPr>
      </w:pPr>
      <w:r w:rsidRPr="00202827">
        <w:rPr>
          <w:szCs w:val="20"/>
          <w:lang w:val="nl-BE"/>
        </w:rPr>
        <w:t>Er wordt tevens ruimte gecreëerd voor eigen inbreng van de scholen</w:t>
      </w:r>
      <w:r>
        <w:rPr>
          <w:szCs w:val="20"/>
          <w:lang w:val="nl-BE"/>
        </w:rPr>
        <w:t xml:space="preserve"> via het complementair gedeelte. </w:t>
      </w:r>
      <w:r w:rsidRPr="00202827">
        <w:rPr>
          <w:szCs w:val="20"/>
          <w:lang w:val="nl-BE"/>
        </w:rPr>
        <w:t xml:space="preserve">Hierdoor kunnen scholen eigen accenten leggen in functie van </w:t>
      </w:r>
      <w:proofErr w:type="spellStart"/>
      <w:r w:rsidRPr="00202827">
        <w:rPr>
          <w:szCs w:val="20"/>
          <w:lang w:val="nl-BE"/>
        </w:rPr>
        <w:t>leerlingtrajecten</w:t>
      </w:r>
      <w:proofErr w:type="spellEnd"/>
      <w:r w:rsidRPr="00202827">
        <w:rPr>
          <w:szCs w:val="20"/>
          <w:lang w:val="nl-BE"/>
        </w:rPr>
        <w:t xml:space="preserve"> (verbredend, verdiepend), van regionale en/of bedrijfsgerichte noden/mogelijkheden.</w:t>
      </w:r>
    </w:p>
    <w:p w14:paraId="5E9CE8B1" w14:textId="77777777" w:rsidR="00B83540" w:rsidRPr="00DF5591" w:rsidRDefault="00B83540" w:rsidP="00B83540">
      <w:pPr>
        <w:jc w:val="both"/>
        <w:rPr>
          <w:color w:val="FF0000"/>
          <w:szCs w:val="22"/>
        </w:rPr>
      </w:pPr>
    </w:p>
    <w:p w14:paraId="4497C5F6" w14:textId="77777777" w:rsidR="00B83540" w:rsidRPr="00DF5591" w:rsidRDefault="00B83540" w:rsidP="00B83540">
      <w:pPr>
        <w:jc w:val="both"/>
        <w:rPr>
          <w:rFonts w:cs="Arial"/>
          <w:szCs w:val="22"/>
        </w:rPr>
      </w:pPr>
      <w:r w:rsidRPr="00DF5591">
        <w:rPr>
          <w:rFonts w:cs="Arial"/>
          <w:i/>
          <w:szCs w:val="22"/>
        </w:rPr>
        <w:t>Samenhang met de voorafgaande graad en tewerkstelling op de arbeidsmarkt</w:t>
      </w:r>
    </w:p>
    <w:p w14:paraId="0D924B48" w14:textId="77777777" w:rsidR="00B83540" w:rsidRPr="00922FDE" w:rsidRDefault="00B83540" w:rsidP="00B83540">
      <w:pPr>
        <w:pStyle w:val="Koptekst"/>
        <w:tabs>
          <w:tab w:val="clear" w:pos="4536"/>
          <w:tab w:val="clear" w:pos="9072"/>
        </w:tabs>
        <w:jc w:val="both"/>
        <w:rPr>
          <w:rFonts w:cs="Arial"/>
        </w:rPr>
      </w:pPr>
      <w:r w:rsidRPr="00922FDE">
        <w:rPr>
          <w:rFonts w:cs="Arial"/>
        </w:rPr>
        <w:t>Het derde leerjaar van de derde graad van het beroepssecundair onderwijs is facultatief.</w:t>
      </w:r>
    </w:p>
    <w:p w14:paraId="222D8D16" w14:textId="77777777" w:rsidR="009C53D4" w:rsidRDefault="00B83540" w:rsidP="00B83540">
      <w:pPr>
        <w:pStyle w:val="Koptekst"/>
        <w:tabs>
          <w:tab w:val="clear" w:pos="4536"/>
          <w:tab w:val="clear" w:pos="9072"/>
        </w:tabs>
        <w:jc w:val="both"/>
        <w:rPr>
          <w:rFonts w:cs="Arial"/>
        </w:rPr>
      </w:pPr>
      <w:r w:rsidRPr="00922FDE">
        <w:rPr>
          <w:rFonts w:cs="Arial"/>
        </w:rPr>
        <w:t xml:space="preserve">Gemotiveerde leerlingen kiezen voor dit bijkomend leerjaar omdat ze zich kunnen specialiseren in een bepaalde aspect van het beroep. Hierdoor verhogen hun kansen op tewerkstelling aanzienlijk en verwerven ze een diploma secundair onderwijs. </w:t>
      </w:r>
    </w:p>
    <w:p w14:paraId="26231339" w14:textId="3BB36B17" w:rsidR="009C53D4" w:rsidRDefault="00642F5F" w:rsidP="00B83540">
      <w:pPr>
        <w:pStyle w:val="Koptekst"/>
        <w:tabs>
          <w:tab w:val="clear" w:pos="4536"/>
          <w:tab w:val="clear" w:pos="9072"/>
        </w:tabs>
        <w:jc w:val="both"/>
        <w:rPr>
          <w:rFonts w:cs="Arial"/>
          <w:color w:val="000000"/>
        </w:rPr>
      </w:pPr>
      <w:r>
        <w:rPr>
          <w:rFonts w:cs="Arial"/>
        </w:rPr>
        <w:t>Het specialisatiejaar</w:t>
      </w:r>
      <w:r w:rsidR="00A91A1C">
        <w:rPr>
          <w:rFonts w:cs="Arial"/>
        </w:rPr>
        <w:t xml:space="preserve"> </w:t>
      </w:r>
      <w:proofErr w:type="spellStart"/>
      <w:r w:rsidR="00A91A1C">
        <w:rPr>
          <w:rFonts w:cs="Arial"/>
        </w:rPr>
        <w:t>bso</w:t>
      </w:r>
      <w:proofErr w:type="spellEnd"/>
      <w:r>
        <w:rPr>
          <w:rFonts w:cs="Arial"/>
        </w:rPr>
        <w:t xml:space="preserve"> ‘Gespecialiseerd recreatiemedewerker’ </w:t>
      </w:r>
      <w:r w:rsidR="009C53D4">
        <w:rPr>
          <w:rFonts w:cs="Arial"/>
        </w:rPr>
        <w:t xml:space="preserve">is het logische vervolg op de derde graad </w:t>
      </w:r>
      <w:proofErr w:type="spellStart"/>
      <w:r w:rsidR="009C53D4">
        <w:rPr>
          <w:rFonts w:cs="Arial"/>
        </w:rPr>
        <w:t>bso</w:t>
      </w:r>
      <w:proofErr w:type="spellEnd"/>
      <w:r w:rsidR="009C53D4">
        <w:rPr>
          <w:rFonts w:cs="Arial"/>
        </w:rPr>
        <w:t xml:space="preserve"> </w:t>
      </w:r>
      <w:r w:rsidR="00A91A1C">
        <w:rPr>
          <w:rFonts w:cs="Arial"/>
        </w:rPr>
        <w:t>‘O</w:t>
      </w:r>
      <w:r w:rsidR="009C53D4">
        <w:rPr>
          <w:rFonts w:cs="Arial"/>
        </w:rPr>
        <w:t>nthaal en recreatie</w:t>
      </w:r>
      <w:r w:rsidR="00A91A1C">
        <w:rPr>
          <w:rFonts w:cs="Arial"/>
        </w:rPr>
        <w:t>’</w:t>
      </w:r>
      <w:r w:rsidR="009C53D4">
        <w:rPr>
          <w:rFonts w:cs="Arial"/>
        </w:rPr>
        <w:t xml:space="preserve">. </w:t>
      </w:r>
      <w:r w:rsidR="00B83540" w:rsidRPr="00922FDE">
        <w:rPr>
          <w:rFonts w:cs="Arial"/>
          <w:color w:val="000000"/>
        </w:rPr>
        <w:t xml:space="preserve">Doorheen de voorafgaande leerjaren heeft de begeleiding naar persoonlijke verantwoordelijkheid en groeiende individuele vrijheid de leerlingen voorbereid op een grote vorm van zelfstandigheid. Die zelfstandigheid wordt in het specialisatiejaar continu aangesproken en verder ontplooid. </w:t>
      </w:r>
    </w:p>
    <w:p w14:paraId="1A8269D7" w14:textId="2DC01D52" w:rsidR="009C53D4" w:rsidRDefault="009C53D4" w:rsidP="009C53D4">
      <w:pPr>
        <w:tabs>
          <w:tab w:val="left" w:pos="284"/>
          <w:tab w:val="left" w:pos="567"/>
        </w:tabs>
        <w:jc w:val="both"/>
        <w:rPr>
          <w:rFonts w:cs="Arial"/>
          <w:szCs w:val="20"/>
        </w:rPr>
      </w:pPr>
      <w:r>
        <w:rPr>
          <w:rFonts w:cs="Arial"/>
          <w:szCs w:val="20"/>
        </w:rPr>
        <w:t xml:space="preserve">Na het beëindigen van dit specialisatiejaar kunnen deze leerlingen tewerkgesteld worden in diverse ondernemingen en organisaties in de toeristisch-recreatieve sector als animator, onthaalmedewerker toerisme, begeleider van recreatieve activiteiten, … </w:t>
      </w:r>
    </w:p>
    <w:p w14:paraId="0ED05502" w14:textId="77777777" w:rsidR="00B83540" w:rsidRPr="00DF5591" w:rsidRDefault="00B83540" w:rsidP="00B83540">
      <w:pPr>
        <w:jc w:val="both"/>
        <w:rPr>
          <w:szCs w:val="22"/>
        </w:rPr>
      </w:pPr>
    </w:p>
    <w:p w14:paraId="5AB6B010" w14:textId="77777777" w:rsidR="00CC2729" w:rsidRDefault="00CC2729" w:rsidP="00CC2729">
      <w:pPr>
        <w:tabs>
          <w:tab w:val="left" w:pos="284"/>
          <w:tab w:val="left" w:pos="567"/>
        </w:tabs>
        <w:jc w:val="both"/>
        <w:rPr>
          <w:rFonts w:cs="Arial"/>
        </w:rPr>
      </w:pPr>
    </w:p>
    <w:p w14:paraId="13D8461F" w14:textId="77777777" w:rsidR="003F200C" w:rsidRDefault="003F200C" w:rsidP="00B10FA2">
      <w:pPr>
        <w:rPr>
          <w:rFonts w:cs="Arial"/>
          <w:i/>
          <w:szCs w:val="20"/>
        </w:rPr>
      </w:pPr>
      <w:r w:rsidRPr="003F200C">
        <w:rPr>
          <w:rFonts w:cs="Arial"/>
          <w:i/>
          <w:szCs w:val="20"/>
        </w:rPr>
        <w:t>Opbouw</w:t>
      </w:r>
    </w:p>
    <w:p w14:paraId="5CE01041" w14:textId="77777777" w:rsidR="00CE75F0" w:rsidRDefault="00CE75F0" w:rsidP="00B10FA2">
      <w:pPr>
        <w:rPr>
          <w:rFonts w:cs="Arial"/>
          <w:i/>
          <w:szCs w:val="20"/>
        </w:rPr>
      </w:pPr>
    </w:p>
    <w:p w14:paraId="1ADC70AC" w14:textId="38BE86E3" w:rsidR="00CE75F0" w:rsidRPr="003F200C" w:rsidRDefault="00CE75F0" w:rsidP="00B10FA2">
      <w:pPr>
        <w:rPr>
          <w:rFonts w:cs="Arial"/>
          <w:i/>
          <w:szCs w:val="20"/>
        </w:rPr>
      </w:pPr>
      <w:r>
        <w:rPr>
          <w:noProof/>
          <w:color w:val="000000" w:themeColor="text1"/>
          <w:szCs w:val="20"/>
          <w:lang w:val="nl-BE" w:eastAsia="nl-BE"/>
        </w:rPr>
        <mc:AlternateContent>
          <mc:Choice Requires="wps">
            <w:drawing>
              <wp:anchor distT="0" distB="0" distL="114300" distR="114300" simplePos="0" relativeHeight="251659264" behindDoc="0" locked="0" layoutInCell="1" allowOverlap="1" wp14:anchorId="0049832B" wp14:editId="5C6B9B68">
                <wp:simplePos x="0" y="0"/>
                <wp:positionH relativeFrom="column">
                  <wp:posOffset>2487461</wp:posOffset>
                </wp:positionH>
                <wp:positionV relativeFrom="paragraph">
                  <wp:posOffset>3205231</wp:posOffset>
                </wp:positionV>
                <wp:extent cx="413468" cy="302149"/>
                <wp:effectExtent l="38100" t="0" r="5715" b="41275"/>
                <wp:wrapNone/>
                <wp:docPr id="10" name="PIJL-OMLAAG 10"/>
                <wp:cNvGraphicFramePr/>
                <a:graphic xmlns:a="http://schemas.openxmlformats.org/drawingml/2006/main">
                  <a:graphicData uri="http://schemas.microsoft.com/office/word/2010/wordprocessingShape">
                    <wps:wsp>
                      <wps:cNvSpPr/>
                      <wps:spPr>
                        <a:xfrm>
                          <a:off x="0" y="0"/>
                          <a:ext cx="413468" cy="30214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0" o:spid="_x0000_s1026" type="#_x0000_t67" style="position:absolute;margin-left:195.85pt;margin-top:252.4pt;width:32.55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" adj="10800" fillcolor="#4f81bd [3204]" strokecolor="#243f60 [1604]" strokeweight="2pt"/>
            </w:pict>
          </mc:Fallback>
        </mc:AlternateContent>
      </w:r>
      <w:r>
        <w:rPr>
          <w:noProof/>
          <w:color w:val="000000" w:themeColor="text1"/>
          <w:szCs w:val="20"/>
          <w:lang w:val="nl-BE" w:eastAsia="nl-BE"/>
        </w:rPr>
        <w:drawing>
          <wp:inline distT="0" distB="0" distL="0" distR="0" wp14:anchorId="14A34B82" wp14:editId="7C7E6E4B">
            <wp:extent cx="5486400" cy="3200400"/>
            <wp:effectExtent l="0" t="0" r="1905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651CC3C" w14:textId="77777777" w:rsidR="00CE75F0" w:rsidRDefault="00CE75F0" w:rsidP="00B10FA2">
      <w:pPr>
        <w:rPr>
          <w:rFonts w:cs="Arial"/>
          <w:color w:val="000000"/>
          <w:lang w:val="nl-BE"/>
        </w:rPr>
      </w:pPr>
    </w:p>
    <w:p w14:paraId="1921CD07" w14:textId="7B1861F7" w:rsidR="00CE75F0" w:rsidRDefault="00F22F7A" w:rsidP="00B10FA2">
      <w:pPr>
        <w:rPr>
          <w:noProof/>
          <w:szCs w:val="20"/>
          <w:lang w:val="nl-BE" w:eastAsia="nl-BE"/>
        </w:rPr>
      </w:pPr>
      <w:r>
        <w:rPr>
          <w:rFonts w:cs="Arial"/>
          <w:color w:val="000000"/>
          <w:lang w:val="nl-BE"/>
        </w:rPr>
        <w:br/>
      </w:r>
      <w:r w:rsidR="00CE75F0">
        <w:rPr>
          <w:noProof/>
          <w:szCs w:val="20"/>
          <w:lang w:val="nl-BE" w:eastAsia="nl-BE"/>
        </w:rPr>
        <w:drawing>
          <wp:inline distT="0" distB="0" distL="0" distR="0" wp14:anchorId="71734D71" wp14:editId="6F6EECE5">
            <wp:extent cx="5484309" cy="1290918"/>
            <wp:effectExtent l="38100" t="0" r="21590" b="24130"/>
            <wp:docPr id="7"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1F29C710" w14:textId="77777777" w:rsidR="00CE75F0" w:rsidRDefault="00CE75F0" w:rsidP="00B10FA2">
      <w:pPr>
        <w:rPr>
          <w:noProof/>
          <w:szCs w:val="20"/>
          <w:lang w:val="nl-BE" w:eastAsia="nl-BE"/>
        </w:rPr>
      </w:pPr>
    </w:p>
    <w:p w14:paraId="20C6863C" w14:textId="77777777" w:rsidR="00CE75F0" w:rsidRDefault="00CE75F0" w:rsidP="00B10FA2">
      <w:pPr>
        <w:rPr>
          <w:noProof/>
          <w:szCs w:val="20"/>
          <w:lang w:val="nl-BE" w:eastAsia="nl-BE"/>
        </w:rPr>
      </w:pPr>
    </w:p>
    <w:p w14:paraId="71888AE9" w14:textId="13257EE7" w:rsidR="007D196B" w:rsidRDefault="007D196B" w:rsidP="00B10FA2">
      <w:pPr>
        <w:rPr>
          <w:color w:val="000000" w:themeColor="text1"/>
          <w:szCs w:val="20"/>
        </w:rPr>
      </w:pPr>
    </w:p>
    <w:p w14:paraId="71888AEB" w14:textId="77777777" w:rsidR="005E1B88" w:rsidRPr="003341D7" w:rsidRDefault="005E1B88" w:rsidP="00142CF9">
      <w:pPr>
        <w:pStyle w:val="Kop1"/>
      </w:pPr>
      <w:bookmarkStart w:id="92" w:name="_Toc247095085"/>
      <w:bookmarkStart w:id="93" w:name="_Toc247095393"/>
      <w:bookmarkStart w:id="94" w:name="_Toc247095472"/>
      <w:bookmarkStart w:id="95" w:name="_Toc247095506"/>
      <w:bookmarkStart w:id="96" w:name="_Toc247095611"/>
      <w:bookmarkStart w:id="97" w:name="_Toc338151778"/>
      <w:bookmarkStart w:id="98" w:name="_Toc338151975"/>
      <w:bookmarkStart w:id="99" w:name="_Toc338152311"/>
      <w:bookmarkStart w:id="100" w:name="_Toc338153461"/>
      <w:bookmarkStart w:id="101" w:name="_Toc338153902"/>
      <w:bookmarkStart w:id="102" w:name="_Toc338153927"/>
      <w:bookmarkStart w:id="103" w:name="_Toc338153952"/>
      <w:bookmarkStart w:id="104" w:name="_Toc338153977"/>
      <w:bookmarkStart w:id="105" w:name="_Toc338154464"/>
      <w:bookmarkStart w:id="106" w:name="_Toc388831557"/>
      <w:r>
        <w:lastRenderedPageBreak/>
        <w:t>Leerplandoelstellingen en leerinhouden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71888AEC" w14:textId="77777777" w:rsidR="005E1B88" w:rsidRPr="00551239" w:rsidRDefault="005E1B88" w:rsidP="005E1B88">
      <w:pPr>
        <w:rPr>
          <w:b/>
          <w:szCs w:val="20"/>
        </w:rPr>
      </w:pPr>
      <w:r w:rsidRPr="00551239">
        <w:rPr>
          <w:b/>
          <w:szCs w:val="20"/>
        </w:rPr>
        <w:t>Leeswijzer</w:t>
      </w:r>
    </w:p>
    <w:p w14:paraId="71888AED" w14:textId="77777777" w:rsidR="005E1B88" w:rsidRDefault="005E1B88" w:rsidP="005E1B88">
      <w:pPr>
        <w:jc w:val="both"/>
        <w:rPr>
          <w:b/>
          <w:szCs w:val="20"/>
        </w:rPr>
      </w:pPr>
    </w:p>
    <w:p w14:paraId="71888AEE" w14:textId="77777777" w:rsidR="005E1B88" w:rsidRPr="00551239" w:rsidRDefault="005E1B88" w:rsidP="005E1B88">
      <w:pPr>
        <w:jc w:val="both"/>
        <w:rPr>
          <w:b/>
          <w:szCs w:val="20"/>
        </w:rPr>
      </w:pPr>
    </w:p>
    <w:p w14:paraId="71888AEF" w14:textId="77777777"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14:paraId="71888AF0" w14:textId="77777777"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14:paraId="71888AF1" w14:textId="77777777"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14:paraId="71888AF2" w14:textId="77777777"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14:paraId="71888AF3" w14:textId="55A254F7"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w:t>
      </w:r>
      <w:r>
        <w:rPr>
          <w:rFonts w:cs="Arial"/>
          <w:bCs/>
          <w:szCs w:val="20"/>
        </w:rPr>
        <w:t>de vak</w:t>
      </w:r>
      <w:r w:rsidRPr="00551239">
        <w:rPr>
          <w:rFonts w:cs="Arial"/>
          <w:bCs/>
          <w:szCs w:val="20"/>
        </w:rPr>
        <w:t>groep dient ui</w:t>
      </w:r>
      <w:r w:rsidR="0084201C">
        <w:rPr>
          <w:rFonts w:cs="Arial"/>
          <w:bCs/>
          <w:szCs w:val="20"/>
        </w:rPr>
        <w:t xml:space="preserve">t te maken in welke volgorde de doelstellingen aangeboden worden.  </w:t>
      </w:r>
    </w:p>
    <w:p w14:paraId="71888AF4" w14:textId="77777777" w:rsidR="005E1B88" w:rsidRDefault="005E1B88" w:rsidP="005E1B88">
      <w:pPr>
        <w:jc w:val="both"/>
        <w:rPr>
          <w:rFonts w:cs="Arial"/>
          <w:szCs w:val="20"/>
        </w:rPr>
      </w:pPr>
    </w:p>
    <w:p w14:paraId="71888AF5" w14:textId="77777777" w:rsidR="005E1B88" w:rsidRPr="00551239" w:rsidRDefault="005E1B88" w:rsidP="005E1B88">
      <w:pPr>
        <w:jc w:val="both"/>
        <w:rPr>
          <w:rFonts w:cs="Arial"/>
          <w:szCs w:val="20"/>
        </w:rPr>
      </w:pPr>
    </w:p>
    <w:p w14:paraId="71888AF6" w14:textId="77777777"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14:paraId="71888AF7" w14:textId="77777777" w:rsidR="008C2A4E" w:rsidRDefault="008C2A4E" w:rsidP="005E1B88">
      <w:pPr>
        <w:tabs>
          <w:tab w:val="left" w:pos="1276"/>
        </w:tabs>
        <w:jc w:val="both"/>
        <w:rPr>
          <w:rFonts w:cs="Arial"/>
          <w:i/>
          <w:iCs/>
          <w:szCs w:val="20"/>
        </w:rPr>
      </w:pPr>
    </w:p>
    <w:p w14:paraId="71888AF8" w14:textId="77777777"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14:paraId="71888AF9" w14:textId="77777777"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14:paraId="71888AFA" w14:textId="77777777" w:rsidR="008C2A4E" w:rsidRDefault="008C2A4E" w:rsidP="005E1B88">
      <w:pPr>
        <w:tabs>
          <w:tab w:val="left" w:pos="1276"/>
        </w:tabs>
        <w:jc w:val="both"/>
        <w:rPr>
          <w:rFonts w:cs="Arial"/>
          <w:i/>
          <w:iCs/>
          <w:szCs w:val="20"/>
        </w:rPr>
      </w:pPr>
    </w:p>
    <w:p w14:paraId="71888AFB" w14:textId="77777777"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14:paraId="71888AFC" w14:textId="77777777"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14:paraId="71888AFD" w14:textId="77777777" w:rsidR="005E1B88" w:rsidRDefault="005E1B88" w:rsidP="005E1B88">
      <w:pPr>
        <w:jc w:val="both"/>
        <w:rPr>
          <w:rFonts w:cs="Arial"/>
          <w:szCs w:val="20"/>
        </w:rPr>
      </w:pPr>
    </w:p>
    <w:p w14:paraId="71888AFE" w14:textId="77777777" w:rsidR="005E1B88" w:rsidRPr="00551239" w:rsidRDefault="005E1B88" w:rsidP="005E1B88">
      <w:pPr>
        <w:jc w:val="both"/>
        <w:rPr>
          <w:rFonts w:cs="Arial"/>
          <w:szCs w:val="20"/>
        </w:rPr>
      </w:pPr>
    </w:p>
    <w:p w14:paraId="71888AFF" w14:textId="77777777"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14:paraId="71888B00" w14:textId="77777777" w:rsidR="005E1B88" w:rsidRDefault="005E1B88" w:rsidP="005E1B88">
      <w:pPr>
        <w:tabs>
          <w:tab w:val="left" w:pos="1276"/>
        </w:tabs>
        <w:jc w:val="both"/>
        <w:rPr>
          <w:rFonts w:cs="Arial"/>
          <w:szCs w:val="20"/>
        </w:rPr>
      </w:pPr>
    </w:p>
    <w:p w14:paraId="71888B01" w14:textId="77777777"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14:paraId="71888B04" w14:textId="77777777"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14:paraId="71888B07" w14:textId="77777777" w:rsidTr="006D5D6A">
        <w:trPr>
          <w:jc w:val="center"/>
        </w:trPr>
        <w:tc>
          <w:tcPr>
            <w:tcW w:w="960" w:type="dxa"/>
          </w:tcPr>
          <w:p w14:paraId="71888B05" w14:textId="77777777"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14:paraId="71888B06" w14:textId="77777777"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5E1B88" w:rsidRPr="00551239" w14:paraId="71888B13" w14:textId="77777777" w:rsidTr="006D5D6A">
        <w:trPr>
          <w:jc w:val="center"/>
        </w:trPr>
        <w:tc>
          <w:tcPr>
            <w:tcW w:w="960" w:type="dxa"/>
          </w:tcPr>
          <w:p w14:paraId="71888B11" w14:textId="77777777"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14:paraId="71888B12" w14:textId="77777777" w:rsidR="005E1B88" w:rsidRPr="00551239" w:rsidRDefault="005E1B88" w:rsidP="006D5D6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r w:rsidRPr="00551239">
              <w:rPr>
                <w:rFonts w:cs="Arial"/>
                <w:szCs w:val="20"/>
              </w:rPr>
              <w:t>’ met decretaal nummer</w:t>
            </w:r>
          </w:p>
        </w:tc>
      </w:tr>
      <w:tr w:rsidR="005E1B88" w:rsidRPr="00551239" w14:paraId="71888B16" w14:textId="77777777" w:rsidTr="006D5D6A">
        <w:trPr>
          <w:jc w:val="center"/>
        </w:trPr>
        <w:tc>
          <w:tcPr>
            <w:tcW w:w="960" w:type="dxa"/>
          </w:tcPr>
          <w:p w14:paraId="71888B14" w14:textId="77777777" w:rsidR="005E1B88" w:rsidRPr="00551239" w:rsidRDefault="005E1B88" w:rsidP="006D5D6A">
            <w:pPr>
              <w:widowControl w:val="0"/>
              <w:tabs>
                <w:tab w:val="left" w:pos="1276"/>
              </w:tabs>
              <w:jc w:val="both"/>
              <w:rPr>
                <w:rFonts w:cs="Arial"/>
                <w:szCs w:val="20"/>
              </w:rPr>
            </w:pPr>
            <w:r w:rsidRPr="00551239">
              <w:rPr>
                <w:rFonts w:cs="Arial"/>
                <w:szCs w:val="20"/>
              </w:rPr>
              <w:t>STM</w:t>
            </w:r>
          </w:p>
        </w:tc>
        <w:tc>
          <w:tcPr>
            <w:tcW w:w="6520" w:type="dxa"/>
          </w:tcPr>
          <w:p w14:paraId="71888B15" w14:textId="77777777" w:rsidR="005E1B88" w:rsidRPr="00551239" w:rsidRDefault="005E1B88" w:rsidP="006D5D6A">
            <w:pPr>
              <w:widowControl w:val="0"/>
              <w:tabs>
                <w:tab w:val="left" w:pos="1276"/>
              </w:tabs>
              <w:jc w:val="both"/>
              <w:rPr>
                <w:rFonts w:cs="Arial"/>
                <w:szCs w:val="20"/>
              </w:rPr>
            </w:pPr>
            <w:r w:rsidRPr="00551239">
              <w:rPr>
                <w:rFonts w:cs="Arial"/>
                <w:szCs w:val="20"/>
              </w:rPr>
              <w:t>Stam VOET met decretaal nummer</w:t>
            </w:r>
          </w:p>
        </w:tc>
      </w:tr>
    </w:tbl>
    <w:p w14:paraId="71888B17" w14:textId="77777777" w:rsidR="005E1B88" w:rsidRPr="00551239" w:rsidRDefault="005E1B88" w:rsidP="005E1B88">
      <w:pPr>
        <w:tabs>
          <w:tab w:val="left" w:pos="1276"/>
        </w:tabs>
        <w:jc w:val="both"/>
        <w:rPr>
          <w:rFonts w:cs="Arial"/>
          <w:szCs w:val="20"/>
        </w:rPr>
      </w:pPr>
    </w:p>
    <w:p w14:paraId="71888B18" w14:textId="77777777" w:rsidR="005E1B88" w:rsidRPr="00551239" w:rsidRDefault="005E1B88" w:rsidP="005E1B88">
      <w:pPr>
        <w:tabs>
          <w:tab w:val="left" w:pos="1276"/>
        </w:tabs>
        <w:jc w:val="both"/>
        <w:rPr>
          <w:rFonts w:cs="Arial"/>
          <w:b/>
          <w:bCs/>
          <w:szCs w:val="20"/>
        </w:rPr>
      </w:pPr>
    </w:p>
    <w:p w14:paraId="71888B19" w14:textId="77777777"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14:paraId="71888B1A" w14:textId="77777777"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14:paraId="71888B1B" w14:textId="77777777"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14:paraId="71888B1C" w14:textId="77777777"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14:paraId="71888B1D" w14:textId="77777777" w:rsidR="005E1B88" w:rsidRDefault="005E1B88" w:rsidP="005E1B88">
      <w:pPr>
        <w:pStyle w:val="Kop4"/>
        <w:tabs>
          <w:tab w:val="left" w:pos="1276"/>
        </w:tabs>
        <w:spacing w:before="0" w:after="0"/>
        <w:jc w:val="both"/>
        <w:rPr>
          <w:b w:val="0"/>
          <w:sz w:val="20"/>
        </w:rPr>
      </w:pPr>
    </w:p>
    <w:p w14:paraId="71888B1E" w14:textId="77777777" w:rsidR="005E1B88" w:rsidRPr="00551239" w:rsidRDefault="005E1B88" w:rsidP="005E1B88"/>
    <w:p w14:paraId="71888B1F" w14:textId="77777777"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14:paraId="71888B21" w14:textId="697B60E2" w:rsidR="005E1B88"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004539F0">
        <w:rPr>
          <w:rFonts w:cs="Arial"/>
          <w:szCs w:val="20"/>
        </w:rPr>
        <w:t>groep en het schoolteam.</w:t>
      </w:r>
    </w:p>
    <w:p w14:paraId="3D40A1AF" w14:textId="77777777" w:rsidR="004539F0" w:rsidRPr="00551239" w:rsidRDefault="004539F0" w:rsidP="005E1B88">
      <w:pPr>
        <w:tabs>
          <w:tab w:val="left" w:pos="1276"/>
        </w:tabs>
        <w:jc w:val="both"/>
        <w:rPr>
          <w:rFonts w:cs="Arial"/>
          <w:szCs w:val="20"/>
        </w:rPr>
      </w:pPr>
    </w:p>
    <w:p w14:paraId="71888B22" w14:textId="77777777"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14:paraId="71888B23" w14:textId="77777777"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14:paraId="71888B24" w14:textId="77777777"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14:paraId="71888B25" w14:textId="2F90E6D0"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w:t>
      </w:r>
      <w:r w:rsidR="00CE102F">
        <w:rPr>
          <w:rFonts w:cs="Arial"/>
          <w:szCs w:val="20"/>
        </w:rPr>
        <w:t xml:space="preserve"> vakoverschrijdende eindtermen</w:t>
      </w:r>
      <w:r w:rsidRPr="00551239">
        <w:rPr>
          <w:rFonts w:cs="Arial"/>
          <w:szCs w:val="20"/>
        </w:rPr>
        <w:t>;</w:t>
      </w:r>
    </w:p>
    <w:p w14:paraId="71888B26" w14:textId="77777777"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14:paraId="71888B27" w14:textId="77777777"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14:paraId="71888B28" w14:textId="77777777"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sidR="00DE6892">
        <w:rPr>
          <w:rFonts w:cs="Arial"/>
          <w:szCs w:val="20"/>
        </w:rPr>
        <w:t>,</w:t>
      </w:r>
      <w:r w:rsidRPr="00551239">
        <w:rPr>
          <w:rFonts w:cs="Arial"/>
          <w:szCs w:val="20"/>
        </w:rPr>
        <w:t xml:space="preserve"> met informatie- en communicatietechnologie, met intercultureel onderwijs, met taalbeleid.</w:t>
      </w:r>
    </w:p>
    <w:p w14:paraId="71888B29" w14:textId="77777777" w:rsidR="006A1779" w:rsidRDefault="006A1779" w:rsidP="005E1B88">
      <w:pPr>
        <w:tabs>
          <w:tab w:val="left" w:pos="284"/>
        </w:tabs>
        <w:jc w:val="both"/>
        <w:rPr>
          <w:rFonts w:cs="Arial"/>
          <w:szCs w:val="20"/>
        </w:rPr>
      </w:pPr>
    </w:p>
    <w:p w14:paraId="71888B2A" w14:textId="77777777" w:rsidR="006A1779" w:rsidRDefault="006A1779" w:rsidP="005E1B88">
      <w:pPr>
        <w:tabs>
          <w:tab w:val="left" w:pos="284"/>
        </w:tabs>
        <w:jc w:val="both"/>
        <w:rPr>
          <w:rFonts w:cs="Arial"/>
          <w:szCs w:val="20"/>
        </w:rPr>
      </w:pPr>
    </w:p>
    <w:p w14:paraId="1176754E" w14:textId="77777777" w:rsidR="006A1DCE" w:rsidRDefault="006A1DCE">
      <w:pPr>
        <w:rPr>
          <w:rFonts w:cs="Arial"/>
          <w:b/>
          <w:bCs/>
          <w:szCs w:val="20"/>
        </w:rPr>
      </w:pPr>
      <w:r>
        <w:rPr>
          <w:rFonts w:cs="Arial"/>
          <w:b/>
          <w:bCs/>
          <w:szCs w:val="20"/>
        </w:rPr>
        <w:br w:type="page"/>
      </w:r>
    </w:p>
    <w:p w14:paraId="71888B2B" w14:textId="2510D2DF" w:rsidR="005E1B88" w:rsidRPr="00551239" w:rsidRDefault="005E1B88" w:rsidP="005E1B88">
      <w:pPr>
        <w:tabs>
          <w:tab w:val="left" w:pos="284"/>
        </w:tabs>
        <w:jc w:val="both"/>
        <w:rPr>
          <w:rFonts w:cs="Arial"/>
          <w:bCs/>
          <w:szCs w:val="20"/>
        </w:rPr>
      </w:pPr>
      <w:r w:rsidRPr="00551239">
        <w:rPr>
          <w:rFonts w:cs="Arial"/>
          <w:b/>
          <w:bCs/>
          <w:szCs w:val="20"/>
        </w:rPr>
        <w:lastRenderedPageBreak/>
        <w:t>Kolom 6:</w:t>
      </w:r>
      <w:r w:rsidRPr="00551239">
        <w:rPr>
          <w:rFonts w:cs="Arial"/>
          <w:bCs/>
          <w:szCs w:val="20"/>
        </w:rPr>
        <w:t xml:space="preserve"> </w:t>
      </w:r>
      <w:r w:rsidRPr="00551239">
        <w:rPr>
          <w:rFonts w:cs="Arial"/>
          <w:bCs/>
          <w:szCs w:val="20"/>
        </w:rPr>
        <w:tab/>
        <w:t>Link</w:t>
      </w:r>
    </w:p>
    <w:p w14:paraId="71888B2C" w14:textId="77777777"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14:paraId="71888B2D" w14:textId="77777777" w:rsidR="005E1B88" w:rsidRDefault="005E1B88" w:rsidP="005E1B88">
      <w:pPr>
        <w:jc w:val="both"/>
        <w:rPr>
          <w:rFonts w:cs="Arial"/>
          <w:szCs w:val="20"/>
        </w:rPr>
      </w:pPr>
    </w:p>
    <w:p w14:paraId="71888B2E" w14:textId="77777777" w:rsidR="005E1B88" w:rsidRPr="00551239" w:rsidRDefault="005E1B88" w:rsidP="005E1B88">
      <w:pPr>
        <w:jc w:val="both"/>
        <w:rPr>
          <w:rFonts w:cs="Arial"/>
          <w:szCs w:val="20"/>
        </w:rPr>
      </w:pPr>
      <w:r w:rsidRPr="00551239">
        <w:rPr>
          <w:rFonts w:cs="Arial"/>
          <w:szCs w:val="20"/>
        </w:rPr>
        <w:t>Codering:</w:t>
      </w:r>
    </w:p>
    <w:p w14:paraId="71888B2F" w14:textId="77777777" w:rsidR="005E1B88" w:rsidRDefault="005E1B88" w:rsidP="005E1B88">
      <w:pPr>
        <w:jc w:val="both"/>
        <w:rPr>
          <w:rFonts w:cs="Arial"/>
          <w:szCs w:val="20"/>
        </w:rPr>
      </w:pPr>
    </w:p>
    <w:p w14:paraId="71888B31" w14:textId="77777777" w:rsidR="005E1B88" w:rsidRPr="00551239" w:rsidRDefault="005E1B88"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14:paraId="71888B34" w14:textId="77777777" w:rsidTr="006D5D6A">
        <w:trPr>
          <w:jc w:val="center"/>
        </w:trPr>
        <w:tc>
          <w:tcPr>
            <w:tcW w:w="960" w:type="dxa"/>
          </w:tcPr>
          <w:p w14:paraId="71888B32" w14:textId="063C9B53" w:rsidR="005E1B88" w:rsidRPr="00551239" w:rsidRDefault="006A1DCE" w:rsidP="006D5D6A">
            <w:pPr>
              <w:widowControl w:val="0"/>
              <w:tabs>
                <w:tab w:val="left" w:pos="1276"/>
              </w:tabs>
              <w:jc w:val="both"/>
              <w:rPr>
                <w:rFonts w:cs="Arial"/>
                <w:szCs w:val="20"/>
              </w:rPr>
            </w:pPr>
            <w:r>
              <w:rPr>
                <w:rFonts w:cs="Arial"/>
                <w:szCs w:val="20"/>
              </w:rPr>
              <w:t>FRA</w:t>
            </w:r>
          </w:p>
        </w:tc>
        <w:tc>
          <w:tcPr>
            <w:tcW w:w="6520" w:type="dxa"/>
          </w:tcPr>
          <w:p w14:paraId="71888B33" w14:textId="7999C3D8" w:rsidR="005E1B88" w:rsidRPr="00551239" w:rsidRDefault="006A1DCE" w:rsidP="006D5D6A">
            <w:pPr>
              <w:widowControl w:val="0"/>
              <w:tabs>
                <w:tab w:val="left" w:pos="1276"/>
              </w:tabs>
              <w:jc w:val="both"/>
              <w:rPr>
                <w:rFonts w:cs="Arial"/>
                <w:szCs w:val="20"/>
              </w:rPr>
            </w:pPr>
            <w:r>
              <w:rPr>
                <w:rFonts w:cs="Arial"/>
                <w:szCs w:val="20"/>
              </w:rPr>
              <w:t>Frans</w:t>
            </w:r>
          </w:p>
        </w:tc>
      </w:tr>
      <w:tr w:rsidR="005E1B88" w:rsidRPr="00551239" w14:paraId="71888B37" w14:textId="77777777" w:rsidTr="006D5D6A">
        <w:trPr>
          <w:jc w:val="center"/>
        </w:trPr>
        <w:tc>
          <w:tcPr>
            <w:tcW w:w="960" w:type="dxa"/>
          </w:tcPr>
          <w:p w14:paraId="71888B35" w14:textId="77777777" w:rsidR="005E1B88" w:rsidRPr="00551239" w:rsidRDefault="005E1B88" w:rsidP="006D5D6A">
            <w:pPr>
              <w:widowControl w:val="0"/>
              <w:tabs>
                <w:tab w:val="left" w:pos="1276"/>
              </w:tabs>
              <w:jc w:val="both"/>
              <w:rPr>
                <w:rFonts w:cs="Arial"/>
                <w:szCs w:val="20"/>
              </w:rPr>
            </w:pPr>
            <w:r w:rsidRPr="00551239">
              <w:rPr>
                <w:rFonts w:cs="Arial"/>
                <w:szCs w:val="20"/>
              </w:rPr>
              <w:t>ENG</w:t>
            </w:r>
          </w:p>
        </w:tc>
        <w:tc>
          <w:tcPr>
            <w:tcW w:w="6520" w:type="dxa"/>
          </w:tcPr>
          <w:p w14:paraId="71888B36" w14:textId="77777777" w:rsidR="005E1B88" w:rsidRPr="00551239" w:rsidRDefault="005E1B88" w:rsidP="006D5D6A">
            <w:pPr>
              <w:widowControl w:val="0"/>
              <w:tabs>
                <w:tab w:val="left" w:pos="1276"/>
              </w:tabs>
              <w:jc w:val="both"/>
              <w:rPr>
                <w:rFonts w:cs="Arial"/>
                <w:szCs w:val="20"/>
              </w:rPr>
            </w:pPr>
            <w:r w:rsidRPr="00551239">
              <w:rPr>
                <w:rFonts w:cs="Arial"/>
                <w:szCs w:val="20"/>
              </w:rPr>
              <w:t>Engels</w:t>
            </w:r>
          </w:p>
        </w:tc>
      </w:tr>
      <w:tr w:rsidR="00050CE1" w:rsidRPr="00551239" w14:paraId="7AB95434" w14:textId="77777777" w:rsidTr="006D5D6A">
        <w:trPr>
          <w:jc w:val="center"/>
        </w:trPr>
        <w:tc>
          <w:tcPr>
            <w:tcW w:w="960" w:type="dxa"/>
          </w:tcPr>
          <w:p w14:paraId="562E5952" w14:textId="32E042BB" w:rsidR="00050CE1" w:rsidRPr="00551239" w:rsidRDefault="00050CE1" w:rsidP="006D5D6A">
            <w:pPr>
              <w:widowControl w:val="0"/>
              <w:tabs>
                <w:tab w:val="left" w:pos="1276"/>
              </w:tabs>
              <w:jc w:val="both"/>
              <w:rPr>
                <w:rFonts w:cs="Arial"/>
                <w:szCs w:val="20"/>
              </w:rPr>
            </w:pPr>
            <w:r>
              <w:rPr>
                <w:rFonts w:cs="Arial"/>
                <w:szCs w:val="20"/>
              </w:rPr>
              <w:t xml:space="preserve">PAV </w:t>
            </w:r>
          </w:p>
        </w:tc>
        <w:tc>
          <w:tcPr>
            <w:tcW w:w="6520" w:type="dxa"/>
          </w:tcPr>
          <w:p w14:paraId="4B258DAF" w14:textId="6EC35D65" w:rsidR="00050CE1" w:rsidRPr="00551239" w:rsidRDefault="00050CE1" w:rsidP="006D5D6A">
            <w:pPr>
              <w:widowControl w:val="0"/>
              <w:tabs>
                <w:tab w:val="left" w:pos="1276"/>
              </w:tabs>
              <w:jc w:val="both"/>
              <w:rPr>
                <w:rFonts w:cs="Arial"/>
                <w:szCs w:val="20"/>
              </w:rPr>
            </w:pPr>
            <w:r>
              <w:rPr>
                <w:rFonts w:cs="Arial"/>
                <w:szCs w:val="20"/>
              </w:rPr>
              <w:t xml:space="preserve">Project algemene vakken </w:t>
            </w:r>
          </w:p>
        </w:tc>
      </w:tr>
      <w:tr w:rsidR="005E1B88" w:rsidRPr="00551239" w14:paraId="71888B3A" w14:textId="77777777" w:rsidTr="006D5D6A">
        <w:trPr>
          <w:jc w:val="center"/>
        </w:trPr>
        <w:tc>
          <w:tcPr>
            <w:tcW w:w="960" w:type="dxa"/>
          </w:tcPr>
          <w:p w14:paraId="71888B38" w14:textId="77777777" w:rsidR="005E1B88" w:rsidRPr="00551239" w:rsidRDefault="005E1B88" w:rsidP="006D5D6A">
            <w:pPr>
              <w:widowControl w:val="0"/>
              <w:tabs>
                <w:tab w:val="left" w:pos="1276"/>
              </w:tabs>
              <w:jc w:val="both"/>
              <w:rPr>
                <w:rFonts w:cs="Arial"/>
                <w:szCs w:val="20"/>
              </w:rPr>
            </w:pPr>
            <w:r w:rsidRPr="00551239">
              <w:rPr>
                <w:rFonts w:cs="Arial"/>
                <w:szCs w:val="20"/>
              </w:rPr>
              <w:t>…</w:t>
            </w:r>
          </w:p>
        </w:tc>
        <w:tc>
          <w:tcPr>
            <w:tcW w:w="6520" w:type="dxa"/>
          </w:tcPr>
          <w:p w14:paraId="71888B39" w14:textId="77777777" w:rsidR="005E1B88" w:rsidRPr="00551239" w:rsidRDefault="005E1B88" w:rsidP="006D5D6A">
            <w:pPr>
              <w:widowControl w:val="0"/>
              <w:tabs>
                <w:tab w:val="left" w:pos="1276"/>
              </w:tabs>
              <w:jc w:val="both"/>
              <w:rPr>
                <w:rFonts w:cs="Arial"/>
                <w:szCs w:val="20"/>
              </w:rPr>
            </w:pPr>
          </w:p>
        </w:tc>
      </w:tr>
      <w:tr w:rsidR="005E1B88" w:rsidRPr="00551239" w14:paraId="71888B3D" w14:textId="77777777" w:rsidTr="006D5D6A">
        <w:trPr>
          <w:jc w:val="center"/>
        </w:trPr>
        <w:tc>
          <w:tcPr>
            <w:tcW w:w="960" w:type="dxa"/>
          </w:tcPr>
          <w:p w14:paraId="71888B3B" w14:textId="77777777" w:rsidR="005E1B88" w:rsidRPr="00551239" w:rsidRDefault="005E1B88" w:rsidP="006D5D6A">
            <w:pPr>
              <w:widowControl w:val="0"/>
              <w:tabs>
                <w:tab w:val="left" w:pos="1276"/>
              </w:tabs>
              <w:jc w:val="both"/>
              <w:rPr>
                <w:rFonts w:cs="Arial"/>
                <w:szCs w:val="20"/>
              </w:rPr>
            </w:pPr>
            <w:r w:rsidRPr="00551239">
              <w:rPr>
                <w:rFonts w:cs="Arial"/>
                <w:szCs w:val="20"/>
              </w:rPr>
              <w:t>TA.BE</w:t>
            </w:r>
          </w:p>
        </w:tc>
        <w:tc>
          <w:tcPr>
            <w:tcW w:w="6520" w:type="dxa"/>
          </w:tcPr>
          <w:p w14:paraId="71888B3C" w14:textId="77777777" w:rsidR="005E1B88" w:rsidRPr="00551239" w:rsidRDefault="005E1B88" w:rsidP="006D5D6A">
            <w:pPr>
              <w:widowControl w:val="0"/>
              <w:tabs>
                <w:tab w:val="left" w:pos="1276"/>
              </w:tabs>
              <w:jc w:val="both"/>
              <w:rPr>
                <w:rFonts w:cs="Arial"/>
                <w:szCs w:val="20"/>
              </w:rPr>
            </w:pPr>
            <w:r w:rsidRPr="00551239">
              <w:rPr>
                <w:rFonts w:cs="Arial"/>
                <w:szCs w:val="20"/>
              </w:rPr>
              <w:t>Taalbeleid</w:t>
            </w:r>
          </w:p>
        </w:tc>
      </w:tr>
      <w:tr w:rsidR="005E1B88" w:rsidRPr="00551239" w14:paraId="71888B40" w14:textId="77777777" w:rsidTr="006D5D6A">
        <w:trPr>
          <w:jc w:val="center"/>
        </w:trPr>
        <w:tc>
          <w:tcPr>
            <w:tcW w:w="960" w:type="dxa"/>
          </w:tcPr>
          <w:p w14:paraId="71888B3E" w14:textId="77777777" w:rsidR="005E1B88" w:rsidRPr="00551239" w:rsidRDefault="005E1B88" w:rsidP="006D5D6A">
            <w:pPr>
              <w:widowControl w:val="0"/>
              <w:tabs>
                <w:tab w:val="left" w:pos="1276"/>
              </w:tabs>
              <w:jc w:val="both"/>
              <w:rPr>
                <w:rFonts w:cs="Arial"/>
                <w:szCs w:val="20"/>
              </w:rPr>
            </w:pPr>
            <w:r w:rsidRPr="00551239">
              <w:rPr>
                <w:rFonts w:cs="Arial"/>
                <w:szCs w:val="20"/>
              </w:rPr>
              <w:t>ICO</w:t>
            </w:r>
          </w:p>
        </w:tc>
        <w:tc>
          <w:tcPr>
            <w:tcW w:w="6520" w:type="dxa"/>
          </w:tcPr>
          <w:p w14:paraId="71888B3F" w14:textId="77777777" w:rsidR="005E1B88" w:rsidRPr="00551239" w:rsidRDefault="005E1B88" w:rsidP="006D5D6A">
            <w:pPr>
              <w:widowControl w:val="0"/>
              <w:tabs>
                <w:tab w:val="left" w:pos="1276"/>
              </w:tabs>
              <w:jc w:val="both"/>
              <w:rPr>
                <w:rFonts w:cs="Arial"/>
                <w:szCs w:val="20"/>
              </w:rPr>
            </w:pPr>
            <w:r w:rsidRPr="00551239">
              <w:rPr>
                <w:rFonts w:cs="Arial"/>
                <w:szCs w:val="20"/>
              </w:rPr>
              <w:t>Intercultureel onderwijs</w:t>
            </w:r>
          </w:p>
        </w:tc>
      </w:tr>
      <w:tr w:rsidR="005E1B88" w:rsidRPr="00551239" w14:paraId="71888B43" w14:textId="77777777" w:rsidTr="006D5D6A">
        <w:trPr>
          <w:jc w:val="center"/>
        </w:trPr>
        <w:tc>
          <w:tcPr>
            <w:tcW w:w="960" w:type="dxa"/>
          </w:tcPr>
          <w:p w14:paraId="71888B41" w14:textId="77777777" w:rsidR="005E1B88" w:rsidRPr="00551239" w:rsidRDefault="005E1B88" w:rsidP="006D5D6A">
            <w:pPr>
              <w:widowControl w:val="0"/>
              <w:tabs>
                <w:tab w:val="left" w:pos="1276"/>
              </w:tabs>
              <w:jc w:val="both"/>
              <w:rPr>
                <w:rFonts w:cs="Arial"/>
                <w:szCs w:val="20"/>
              </w:rPr>
            </w:pPr>
            <w:r w:rsidRPr="00551239">
              <w:rPr>
                <w:rFonts w:cs="Arial"/>
                <w:szCs w:val="20"/>
              </w:rPr>
              <w:t>STG</w:t>
            </w:r>
          </w:p>
        </w:tc>
        <w:tc>
          <w:tcPr>
            <w:tcW w:w="6520" w:type="dxa"/>
          </w:tcPr>
          <w:p w14:paraId="71888B42" w14:textId="77777777" w:rsidR="005E1B88" w:rsidRPr="00551239" w:rsidRDefault="005E1B88" w:rsidP="006D5D6A">
            <w:pPr>
              <w:widowControl w:val="0"/>
              <w:tabs>
                <w:tab w:val="left" w:pos="1276"/>
              </w:tabs>
              <w:jc w:val="both"/>
              <w:rPr>
                <w:rFonts w:cs="Arial"/>
                <w:szCs w:val="20"/>
              </w:rPr>
            </w:pPr>
            <w:r w:rsidRPr="00551239">
              <w:rPr>
                <w:rFonts w:cs="Arial"/>
                <w:szCs w:val="20"/>
              </w:rPr>
              <w:t>Stage</w:t>
            </w:r>
          </w:p>
        </w:tc>
      </w:tr>
      <w:tr w:rsidR="00B95463" w:rsidRPr="00551239" w14:paraId="3864A777" w14:textId="77777777" w:rsidTr="006D5D6A">
        <w:trPr>
          <w:jc w:val="center"/>
        </w:trPr>
        <w:tc>
          <w:tcPr>
            <w:tcW w:w="960" w:type="dxa"/>
          </w:tcPr>
          <w:p w14:paraId="6359C053" w14:textId="087943BF" w:rsidR="00B95463" w:rsidRPr="00551239" w:rsidRDefault="00B95463" w:rsidP="006D5D6A">
            <w:pPr>
              <w:widowControl w:val="0"/>
              <w:tabs>
                <w:tab w:val="left" w:pos="1276"/>
              </w:tabs>
              <w:jc w:val="both"/>
              <w:rPr>
                <w:rFonts w:cs="Arial"/>
                <w:szCs w:val="20"/>
              </w:rPr>
            </w:pPr>
            <w:r>
              <w:rPr>
                <w:rFonts w:cs="Arial"/>
                <w:szCs w:val="20"/>
              </w:rPr>
              <w:t>GIP</w:t>
            </w:r>
          </w:p>
        </w:tc>
        <w:tc>
          <w:tcPr>
            <w:tcW w:w="6520" w:type="dxa"/>
          </w:tcPr>
          <w:p w14:paraId="053409B2" w14:textId="44124B97" w:rsidR="00B95463" w:rsidRPr="00551239" w:rsidRDefault="00B95463" w:rsidP="006D5D6A">
            <w:pPr>
              <w:widowControl w:val="0"/>
              <w:tabs>
                <w:tab w:val="left" w:pos="1276"/>
              </w:tabs>
              <w:jc w:val="both"/>
              <w:rPr>
                <w:rFonts w:cs="Arial"/>
                <w:szCs w:val="20"/>
              </w:rPr>
            </w:pPr>
            <w:r>
              <w:rPr>
                <w:rFonts w:cs="Arial"/>
                <w:szCs w:val="20"/>
              </w:rPr>
              <w:t>Geïntegreerde proef</w:t>
            </w:r>
          </w:p>
        </w:tc>
      </w:tr>
      <w:tr w:rsidR="00C90690" w:rsidRPr="00551239" w14:paraId="4D0D8258" w14:textId="77777777" w:rsidTr="00B83540">
        <w:trPr>
          <w:jc w:val="center"/>
        </w:trPr>
        <w:tc>
          <w:tcPr>
            <w:tcW w:w="960" w:type="dxa"/>
          </w:tcPr>
          <w:p w14:paraId="69029D13" w14:textId="77777777" w:rsidR="00C90690" w:rsidRPr="00551239" w:rsidRDefault="00C90690" w:rsidP="00B83540">
            <w:pPr>
              <w:widowControl w:val="0"/>
              <w:tabs>
                <w:tab w:val="left" w:pos="1276"/>
              </w:tabs>
              <w:jc w:val="both"/>
              <w:rPr>
                <w:rFonts w:cs="Arial"/>
                <w:szCs w:val="20"/>
              </w:rPr>
            </w:pPr>
            <w:r w:rsidRPr="00551239">
              <w:rPr>
                <w:rFonts w:cs="Arial"/>
                <w:szCs w:val="20"/>
              </w:rPr>
              <w:t>ICT</w:t>
            </w:r>
          </w:p>
        </w:tc>
        <w:tc>
          <w:tcPr>
            <w:tcW w:w="6520" w:type="dxa"/>
          </w:tcPr>
          <w:p w14:paraId="2450DBD0" w14:textId="77777777" w:rsidR="00C90690" w:rsidRPr="00551239" w:rsidRDefault="00C90690" w:rsidP="00B83540">
            <w:pPr>
              <w:widowControl w:val="0"/>
              <w:tabs>
                <w:tab w:val="left" w:pos="1276"/>
              </w:tabs>
              <w:jc w:val="both"/>
              <w:rPr>
                <w:rFonts w:cs="Arial"/>
                <w:szCs w:val="20"/>
              </w:rPr>
            </w:pPr>
            <w:r w:rsidRPr="00551239">
              <w:rPr>
                <w:rFonts w:cs="Arial"/>
                <w:szCs w:val="20"/>
              </w:rPr>
              <w:t>Informatie</w:t>
            </w:r>
            <w:r>
              <w:rPr>
                <w:rFonts w:cs="Arial"/>
                <w:szCs w:val="20"/>
              </w:rPr>
              <w:t>-</w:t>
            </w:r>
            <w:r w:rsidRPr="00551239">
              <w:rPr>
                <w:rFonts w:cs="Arial"/>
                <w:szCs w:val="20"/>
              </w:rPr>
              <w:t xml:space="preserve"> en communicatietechnologie </w:t>
            </w:r>
          </w:p>
        </w:tc>
      </w:tr>
      <w:tr w:rsidR="005E1B88" w:rsidRPr="00551239" w14:paraId="71888B48" w14:textId="77777777" w:rsidTr="006D5D6A">
        <w:trPr>
          <w:jc w:val="center"/>
        </w:trPr>
        <w:tc>
          <w:tcPr>
            <w:tcW w:w="7480" w:type="dxa"/>
            <w:gridSpan w:val="2"/>
          </w:tcPr>
          <w:p w14:paraId="71888B47" w14:textId="77777777" w:rsidR="005E1B88" w:rsidRPr="00551239" w:rsidRDefault="005E1B88" w:rsidP="006D5D6A">
            <w:pPr>
              <w:widowControl w:val="0"/>
              <w:tabs>
                <w:tab w:val="left" w:pos="1276"/>
              </w:tabs>
              <w:jc w:val="both"/>
              <w:rPr>
                <w:rFonts w:cs="Arial"/>
                <w:b/>
                <w:szCs w:val="20"/>
              </w:rPr>
            </w:pPr>
            <w:r w:rsidRPr="00551239">
              <w:rPr>
                <w:rFonts w:cs="Arial"/>
                <w:b/>
                <w:szCs w:val="20"/>
              </w:rPr>
              <w:t>Vakoverschrijdende eindtermen (VOET)</w:t>
            </w:r>
          </w:p>
        </w:tc>
      </w:tr>
      <w:tr w:rsidR="005E1B88" w:rsidRPr="00551239" w14:paraId="71888B4E" w14:textId="77777777" w:rsidTr="006D5D6A">
        <w:trPr>
          <w:jc w:val="center"/>
        </w:trPr>
        <w:tc>
          <w:tcPr>
            <w:tcW w:w="960" w:type="dxa"/>
          </w:tcPr>
          <w:p w14:paraId="71888B4C" w14:textId="77777777"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14:paraId="71888B4D" w14:textId="77777777" w:rsidR="005E1B88" w:rsidRPr="00551239" w:rsidRDefault="005E1B88" w:rsidP="006D5D6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p>
        </w:tc>
      </w:tr>
      <w:tr w:rsidR="005E1B88" w:rsidRPr="00551239" w14:paraId="71888B51" w14:textId="77777777" w:rsidTr="006D5D6A">
        <w:trPr>
          <w:jc w:val="center"/>
        </w:trPr>
        <w:tc>
          <w:tcPr>
            <w:tcW w:w="960" w:type="dxa"/>
          </w:tcPr>
          <w:p w14:paraId="71888B4F" w14:textId="77777777" w:rsidR="005E1B88" w:rsidRPr="00551239" w:rsidRDefault="005E1B88" w:rsidP="006D5D6A">
            <w:pPr>
              <w:widowControl w:val="0"/>
              <w:tabs>
                <w:tab w:val="left" w:pos="1276"/>
              </w:tabs>
              <w:jc w:val="both"/>
              <w:rPr>
                <w:rFonts w:cs="Arial"/>
                <w:szCs w:val="20"/>
              </w:rPr>
            </w:pPr>
            <w:r w:rsidRPr="00551239">
              <w:rPr>
                <w:rFonts w:cs="Arial"/>
                <w:szCs w:val="20"/>
              </w:rPr>
              <w:t>LGV</w:t>
            </w:r>
          </w:p>
        </w:tc>
        <w:tc>
          <w:tcPr>
            <w:tcW w:w="6520" w:type="dxa"/>
          </w:tcPr>
          <w:p w14:paraId="71888B50" w14:textId="77777777" w:rsidR="005E1B88" w:rsidRPr="00551239" w:rsidRDefault="005E1B88" w:rsidP="006D5D6A">
            <w:pPr>
              <w:widowControl w:val="0"/>
              <w:tabs>
                <w:tab w:val="left" w:pos="1276"/>
              </w:tabs>
              <w:jc w:val="both"/>
              <w:rPr>
                <w:rFonts w:cs="Arial"/>
                <w:szCs w:val="20"/>
              </w:rPr>
            </w:pPr>
            <w:r w:rsidRPr="00551239">
              <w:rPr>
                <w:rFonts w:cs="Arial"/>
                <w:szCs w:val="20"/>
              </w:rPr>
              <w:t>Lichamelijke gezondheid en veiligheid</w:t>
            </w:r>
          </w:p>
        </w:tc>
      </w:tr>
      <w:tr w:rsidR="005E1B88" w:rsidRPr="00551239" w14:paraId="71888B54" w14:textId="77777777" w:rsidTr="006D5D6A">
        <w:trPr>
          <w:jc w:val="center"/>
        </w:trPr>
        <w:tc>
          <w:tcPr>
            <w:tcW w:w="960" w:type="dxa"/>
          </w:tcPr>
          <w:p w14:paraId="71888B52" w14:textId="77777777" w:rsidR="005E1B88" w:rsidRPr="00551239" w:rsidRDefault="005E1B88" w:rsidP="006D5D6A">
            <w:pPr>
              <w:widowControl w:val="0"/>
              <w:jc w:val="both"/>
              <w:rPr>
                <w:szCs w:val="20"/>
              </w:rPr>
            </w:pPr>
            <w:r w:rsidRPr="00551239">
              <w:rPr>
                <w:rFonts w:cs="Arial"/>
                <w:szCs w:val="20"/>
              </w:rPr>
              <w:t>MGZ</w:t>
            </w:r>
          </w:p>
        </w:tc>
        <w:tc>
          <w:tcPr>
            <w:tcW w:w="6520" w:type="dxa"/>
          </w:tcPr>
          <w:p w14:paraId="71888B53" w14:textId="77777777" w:rsidR="005E1B88" w:rsidRPr="00551239" w:rsidRDefault="005E1B88" w:rsidP="006D5D6A">
            <w:pPr>
              <w:widowControl w:val="0"/>
              <w:tabs>
                <w:tab w:val="left" w:pos="1276"/>
              </w:tabs>
              <w:jc w:val="both"/>
              <w:rPr>
                <w:rFonts w:cs="Arial"/>
                <w:szCs w:val="20"/>
              </w:rPr>
            </w:pPr>
            <w:r w:rsidRPr="00551239">
              <w:rPr>
                <w:rFonts w:cs="Arial"/>
                <w:szCs w:val="20"/>
              </w:rPr>
              <w:t>Mentale gezondheid</w:t>
            </w:r>
          </w:p>
        </w:tc>
      </w:tr>
      <w:tr w:rsidR="005E1B88" w:rsidRPr="00551239" w14:paraId="71888B57" w14:textId="77777777" w:rsidTr="006D5D6A">
        <w:trPr>
          <w:jc w:val="center"/>
        </w:trPr>
        <w:tc>
          <w:tcPr>
            <w:tcW w:w="960" w:type="dxa"/>
          </w:tcPr>
          <w:p w14:paraId="71888B55" w14:textId="77777777" w:rsidR="005E1B88" w:rsidRPr="00551239" w:rsidRDefault="005E1B88" w:rsidP="006D5D6A">
            <w:pPr>
              <w:widowControl w:val="0"/>
              <w:jc w:val="both"/>
              <w:rPr>
                <w:szCs w:val="20"/>
              </w:rPr>
            </w:pPr>
            <w:r w:rsidRPr="00551239">
              <w:rPr>
                <w:szCs w:val="20"/>
              </w:rPr>
              <w:t>SOC</w:t>
            </w:r>
          </w:p>
        </w:tc>
        <w:tc>
          <w:tcPr>
            <w:tcW w:w="6520" w:type="dxa"/>
          </w:tcPr>
          <w:p w14:paraId="71888B56" w14:textId="77777777" w:rsidR="005E1B88" w:rsidRPr="00551239" w:rsidRDefault="005E1B88" w:rsidP="006D5D6A">
            <w:pPr>
              <w:widowControl w:val="0"/>
              <w:tabs>
                <w:tab w:val="left" w:pos="1276"/>
              </w:tabs>
              <w:jc w:val="both"/>
              <w:rPr>
                <w:rFonts w:cs="Arial"/>
                <w:szCs w:val="20"/>
              </w:rPr>
            </w:pPr>
            <w:proofErr w:type="spellStart"/>
            <w:r w:rsidRPr="00551239">
              <w:rPr>
                <w:rFonts w:cs="Arial"/>
                <w:szCs w:val="20"/>
              </w:rPr>
              <w:t>Sociorelationele</w:t>
            </w:r>
            <w:proofErr w:type="spellEnd"/>
            <w:r w:rsidRPr="00551239">
              <w:rPr>
                <w:rFonts w:cs="Arial"/>
                <w:szCs w:val="20"/>
              </w:rPr>
              <w:t xml:space="preserve"> ontwikkeling</w:t>
            </w:r>
          </w:p>
        </w:tc>
      </w:tr>
      <w:tr w:rsidR="005E1B88" w:rsidRPr="00551239" w14:paraId="71888B5A" w14:textId="77777777" w:rsidTr="006D5D6A">
        <w:trPr>
          <w:jc w:val="center"/>
        </w:trPr>
        <w:tc>
          <w:tcPr>
            <w:tcW w:w="960" w:type="dxa"/>
          </w:tcPr>
          <w:p w14:paraId="71888B58" w14:textId="77777777" w:rsidR="005E1B88" w:rsidRPr="00551239" w:rsidRDefault="005E1B88" w:rsidP="006D5D6A">
            <w:pPr>
              <w:widowControl w:val="0"/>
              <w:jc w:val="both"/>
              <w:rPr>
                <w:szCs w:val="20"/>
              </w:rPr>
            </w:pPr>
            <w:r w:rsidRPr="00551239">
              <w:rPr>
                <w:rFonts w:cs="Arial"/>
                <w:szCs w:val="20"/>
              </w:rPr>
              <w:t>ODO</w:t>
            </w:r>
          </w:p>
        </w:tc>
        <w:tc>
          <w:tcPr>
            <w:tcW w:w="6520" w:type="dxa"/>
          </w:tcPr>
          <w:p w14:paraId="71888B59" w14:textId="77777777" w:rsidR="005E1B88" w:rsidRPr="00551239" w:rsidRDefault="005E1B88" w:rsidP="006D5D6A">
            <w:pPr>
              <w:widowControl w:val="0"/>
              <w:tabs>
                <w:tab w:val="left" w:pos="1276"/>
              </w:tabs>
              <w:jc w:val="both"/>
              <w:rPr>
                <w:rFonts w:cs="Arial"/>
                <w:szCs w:val="20"/>
              </w:rPr>
            </w:pPr>
            <w:r w:rsidRPr="00551239">
              <w:rPr>
                <w:rFonts w:cs="Arial"/>
                <w:szCs w:val="20"/>
              </w:rPr>
              <w:t>Omgeving en duurzame ontwikkeling</w:t>
            </w:r>
          </w:p>
        </w:tc>
      </w:tr>
      <w:tr w:rsidR="005E1B88" w:rsidRPr="00551239" w14:paraId="71888B5D" w14:textId="77777777" w:rsidTr="006D5D6A">
        <w:trPr>
          <w:jc w:val="center"/>
        </w:trPr>
        <w:tc>
          <w:tcPr>
            <w:tcW w:w="960" w:type="dxa"/>
          </w:tcPr>
          <w:p w14:paraId="71888B5B" w14:textId="77777777" w:rsidR="005E1B88" w:rsidRPr="00551239" w:rsidRDefault="005E1B88" w:rsidP="006D5D6A">
            <w:pPr>
              <w:widowControl w:val="0"/>
              <w:jc w:val="both"/>
              <w:rPr>
                <w:szCs w:val="20"/>
              </w:rPr>
            </w:pPr>
            <w:r w:rsidRPr="00551239">
              <w:rPr>
                <w:rFonts w:cs="Arial"/>
                <w:szCs w:val="20"/>
              </w:rPr>
              <w:t>PJS</w:t>
            </w:r>
          </w:p>
        </w:tc>
        <w:tc>
          <w:tcPr>
            <w:tcW w:w="6520" w:type="dxa"/>
          </w:tcPr>
          <w:p w14:paraId="71888B5C" w14:textId="77777777" w:rsidR="005E1B88" w:rsidRPr="00551239" w:rsidRDefault="005E1B88" w:rsidP="00DE6892">
            <w:pPr>
              <w:widowControl w:val="0"/>
              <w:tabs>
                <w:tab w:val="left" w:pos="1276"/>
              </w:tabs>
              <w:jc w:val="both"/>
              <w:rPr>
                <w:rFonts w:cs="Arial"/>
                <w:szCs w:val="20"/>
              </w:rPr>
            </w:pPr>
            <w:r w:rsidRPr="00551239">
              <w:rPr>
                <w:rFonts w:cs="Arial"/>
                <w:szCs w:val="20"/>
              </w:rPr>
              <w:t>Politiek</w:t>
            </w:r>
            <w:r w:rsidR="00DE6892">
              <w:rPr>
                <w:rFonts w:cs="Arial"/>
                <w:szCs w:val="20"/>
              </w:rPr>
              <w:t>-</w:t>
            </w:r>
            <w:r w:rsidRPr="00551239">
              <w:rPr>
                <w:rFonts w:cs="Arial"/>
                <w:szCs w:val="20"/>
              </w:rPr>
              <w:t>juridische samenleving</w:t>
            </w:r>
          </w:p>
        </w:tc>
      </w:tr>
      <w:tr w:rsidR="005E1B88" w:rsidRPr="00551239" w14:paraId="71888B60" w14:textId="77777777" w:rsidTr="006D5D6A">
        <w:trPr>
          <w:jc w:val="center"/>
        </w:trPr>
        <w:tc>
          <w:tcPr>
            <w:tcW w:w="960" w:type="dxa"/>
          </w:tcPr>
          <w:p w14:paraId="71888B5E" w14:textId="77777777" w:rsidR="005E1B88" w:rsidRPr="00551239" w:rsidRDefault="005E1B88" w:rsidP="006D5D6A">
            <w:pPr>
              <w:widowControl w:val="0"/>
              <w:jc w:val="both"/>
              <w:rPr>
                <w:szCs w:val="20"/>
              </w:rPr>
            </w:pPr>
            <w:r w:rsidRPr="00551239">
              <w:rPr>
                <w:rFonts w:cs="Arial"/>
                <w:szCs w:val="20"/>
              </w:rPr>
              <w:t>SES</w:t>
            </w:r>
          </w:p>
        </w:tc>
        <w:tc>
          <w:tcPr>
            <w:tcW w:w="6520" w:type="dxa"/>
          </w:tcPr>
          <w:p w14:paraId="71888B5F" w14:textId="77777777" w:rsidR="005E1B88" w:rsidRPr="00551239" w:rsidRDefault="005E1B88" w:rsidP="006D5D6A">
            <w:pPr>
              <w:widowControl w:val="0"/>
              <w:tabs>
                <w:tab w:val="left" w:pos="1276"/>
              </w:tabs>
              <w:jc w:val="both"/>
              <w:rPr>
                <w:rFonts w:cs="Arial"/>
                <w:szCs w:val="20"/>
              </w:rPr>
            </w:pPr>
            <w:r w:rsidRPr="00551239">
              <w:rPr>
                <w:rFonts w:cs="Arial"/>
                <w:szCs w:val="20"/>
              </w:rPr>
              <w:t>Socio-economische samenleving</w:t>
            </w:r>
          </w:p>
        </w:tc>
      </w:tr>
      <w:tr w:rsidR="005E1B88" w:rsidRPr="00551239" w14:paraId="71888B63" w14:textId="77777777" w:rsidTr="006D5D6A">
        <w:trPr>
          <w:jc w:val="center"/>
        </w:trPr>
        <w:tc>
          <w:tcPr>
            <w:tcW w:w="960" w:type="dxa"/>
          </w:tcPr>
          <w:p w14:paraId="71888B61" w14:textId="77777777" w:rsidR="005E1B88" w:rsidRPr="00551239" w:rsidRDefault="005E1B88" w:rsidP="006D5D6A">
            <w:pPr>
              <w:widowControl w:val="0"/>
              <w:jc w:val="both"/>
              <w:rPr>
                <w:szCs w:val="20"/>
              </w:rPr>
            </w:pPr>
            <w:r w:rsidRPr="00551239">
              <w:rPr>
                <w:rFonts w:cs="Arial"/>
                <w:szCs w:val="20"/>
              </w:rPr>
              <w:t>SCS</w:t>
            </w:r>
          </w:p>
        </w:tc>
        <w:tc>
          <w:tcPr>
            <w:tcW w:w="6520" w:type="dxa"/>
          </w:tcPr>
          <w:p w14:paraId="71888B62" w14:textId="77777777" w:rsidR="005E1B88" w:rsidRPr="00551239" w:rsidRDefault="005E1B88" w:rsidP="006D5D6A">
            <w:pPr>
              <w:widowControl w:val="0"/>
              <w:tabs>
                <w:tab w:val="left" w:pos="1276"/>
              </w:tabs>
              <w:jc w:val="both"/>
              <w:rPr>
                <w:rFonts w:cs="Arial"/>
                <w:szCs w:val="20"/>
              </w:rPr>
            </w:pPr>
            <w:r w:rsidRPr="00551239">
              <w:rPr>
                <w:rFonts w:cs="Arial"/>
                <w:szCs w:val="20"/>
              </w:rPr>
              <w:t>Socioculturele samenleving</w:t>
            </w:r>
          </w:p>
        </w:tc>
      </w:tr>
    </w:tbl>
    <w:p w14:paraId="71888B64" w14:textId="77777777" w:rsidR="005E1B88" w:rsidRPr="00551239" w:rsidRDefault="005E1B88" w:rsidP="005E1B88">
      <w:pPr>
        <w:rPr>
          <w:rFonts w:cs="Arial"/>
          <w:szCs w:val="20"/>
        </w:rPr>
      </w:pPr>
    </w:p>
    <w:p w14:paraId="71888B65" w14:textId="39E82338" w:rsidR="00DE4D99" w:rsidRDefault="00DE4D99">
      <w:pPr>
        <w:rPr>
          <w:rFonts w:cs="Arial"/>
          <w:szCs w:val="20"/>
        </w:rPr>
      </w:pPr>
      <w:r>
        <w:rPr>
          <w:rFonts w:cs="Arial"/>
          <w:szCs w:val="20"/>
        </w:rPr>
        <w:br w:type="page"/>
      </w:r>
    </w:p>
    <w:p w14:paraId="71888B66" w14:textId="1746B445" w:rsidR="005E1B88" w:rsidRPr="00551239" w:rsidRDefault="009B78E1" w:rsidP="00E22A19">
      <w:pPr>
        <w:pStyle w:val="Kop2"/>
        <w:numPr>
          <w:ilvl w:val="1"/>
          <w:numId w:val="1"/>
        </w:numPr>
        <w:shd w:val="clear" w:color="auto" w:fill="FFFFFF" w:themeFill="background1"/>
        <w:tabs>
          <w:tab w:val="clear" w:pos="1569"/>
          <w:tab w:val="num" w:pos="709"/>
        </w:tabs>
        <w:ind w:left="578" w:hanging="578"/>
      </w:pPr>
      <w:bookmarkStart w:id="107" w:name="_Toc338151779"/>
      <w:bookmarkStart w:id="108" w:name="_Toc338151976"/>
      <w:bookmarkStart w:id="109" w:name="_Toc338152312"/>
      <w:bookmarkStart w:id="110" w:name="_Toc338153462"/>
      <w:bookmarkStart w:id="111" w:name="_Toc338153903"/>
      <w:bookmarkStart w:id="112" w:name="_Toc338153928"/>
      <w:bookmarkStart w:id="113" w:name="_Toc338153953"/>
      <w:bookmarkStart w:id="114" w:name="_Toc338153978"/>
      <w:bookmarkStart w:id="115" w:name="_Toc338154465"/>
      <w:bookmarkStart w:id="116" w:name="_Toc388831558"/>
      <w:r>
        <w:lastRenderedPageBreak/>
        <w:t>Algemene doelstellingen</w:t>
      </w:r>
      <w:bookmarkEnd w:id="107"/>
      <w:bookmarkEnd w:id="108"/>
      <w:bookmarkEnd w:id="109"/>
      <w:bookmarkEnd w:id="110"/>
      <w:bookmarkEnd w:id="111"/>
      <w:bookmarkEnd w:id="112"/>
      <w:bookmarkEnd w:id="113"/>
      <w:bookmarkEnd w:id="114"/>
      <w:bookmarkEnd w:id="115"/>
      <w:bookmarkEnd w:id="116"/>
    </w:p>
    <w:p w14:paraId="00384E41" w14:textId="77777777" w:rsidR="00B10FA2" w:rsidRDefault="00B10FA2" w:rsidP="005E1B88">
      <w:pPr>
        <w:pStyle w:val="Koptekst"/>
        <w:tabs>
          <w:tab w:val="clear" w:pos="4536"/>
          <w:tab w:val="clear" w:pos="9072"/>
        </w:tabs>
        <w:rPr>
          <w:szCs w:val="24"/>
          <w:lang w:val="nl-BE"/>
        </w:rPr>
      </w:pPr>
    </w:p>
    <w:p w14:paraId="40D7DAD0" w14:textId="77777777" w:rsidR="00FA4E04" w:rsidRDefault="00FA4E04" w:rsidP="00DB3004">
      <w:p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color w:val="000000"/>
          <w:szCs w:val="22"/>
        </w:rPr>
      </w:pPr>
    </w:p>
    <w:p w14:paraId="525973BE" w14:textId="6C3BF37F" w:rsidR="00DB3004" w:rsidRDefault="00DB3004" w:rsidP="00DB3004">
      <w:p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color w:val="000000"/>
          <w:szCs w:val="22"/>
        </w:rPr>
      </w:pPr>
      <w:r>
        <w:rPr>
          <w:rFonts w:cs="Arial"/>
          <w:color w:val="000000"/>
          <w:szCs w:val="22"/>
        </w:rPr>
        <w:t>Dit</w:t>
      </w:r>
      <w:r w:rsidRPr="00006425">
        <w:rPr>
          <w:rFonts w:cs="Arial"/>
          <w:color w:val="000000"/>
          <w:szCs w:val="22"/>
        </w:rPr>
        <w:t xml:space="preserve"> leerplan </w:t>
      </w:r>
      <w:r w:rsidR="00FA4E04">
        <w:rPr>
          <w:rFonts w:cs="Arial"/>
          <w:color w:val="000000"/>
          <w:szCs w:val="22"/>
        </w:rPr>
        <w:t>voor</w:t>
      </w:r>
      <w:r>
        <w:rPr>
          <w:rFonts w:cs="Arial"/>
          <w:color w:val="000000"/>
          <w:szCs w:val="22"/>
        </w:rPr>
        <w:t xml:space="preserve"> het derde leerjaar van de derde graad </w:t>
      </w:r>
      <w:proofErr w:type="spellStart"/>
      <w:r>
        <w:rPr>
          <w:rFonts w:cs="Arial"/>
          <w:color w:val="000000"/>
          <w:szCs w:val="22"/>
        </w:rPr>
        <w:t>bso</w:t>
      </w:r>
      <w:proofErr w:type="spellEnd"/>
      <w:r>
        <w:rPr>
          <w:rFonts w:cs="Arial"/>
          <w:color w:val="000000"/>
          <w:szCs w:val="22"/>
        </w:rPr>
        <w:t xml:space="preserve"> </w:t>
      </w:r>
      <w:r w:rsidRPr="00006425">
        <w:rPr>
          <w:rFonts w:cs="Arial"/>
          <w:color w:val="000000"/>
          <w:szCs w:val="22"/>
        </w:rPr>
        <w:t xml:space="preserve">heeft als doel het verwerven van </w:t>
      </w:r>
      <w:r w:rsidR="009F239A">
        <w:rPr>
          <w:rFonts w:cs="Arial"/>
          <w:color w:val="000000"/>
          <w:szCs w:val="22"/>
        </w:rPr>
        <w:t xml:space="preserve">de </w:t>
      </w:r>
      <w:r w:rsidRPr="00006425">
        <w:rPr>
          <w:rFonts w:cs="Arial"/>
          <w:color w:val="000000"/>
          <w:szCs w:val="22"/>
        </w:rPr>
        <w:t xml:space="preserve">beroepscompetenties </w:t>
      </w:r>
      <w:r w:rsidR="009F239A">
        <w:rPr>
          <w:rFonts w:cs="Arial"/>
          <w:color w:val="000000"/>
          <w:szCs w:val="22"/>
        </w:rPr>
        <w:t xml:space="preserve">van een gespecialiseerd recreatiemedewerker. </w:t>
      </w:r>
    </w:p>
    <w:p w14:paraId="52F93989" w14:textId="77777777" w:rsidR="00FA4E04" w:rsidRDefault="00FA4E04" w:rsidP="009F239A"/>
    <w:p w14:paraId="4571CC3B" w14:textId="3B57109D" w:rsidR="009F239A" w:rsidRDefault="00D523B6" w:rsidP="009F239A">
      <w:pPr>
        <w:rPr>
          <w:lang w:val="nl-BE"/>
        </w:rPr>
      </w:pPr>
      <w:r>
        <w:rPr>
          <w:lang w:val="nl-BE"/>
        </w:rPr>
        <w:t>In dit specialisatiejaar worden volgende competenties aangeleerd en ingeoefend:</w:t>
      </w:r>
    </w:p>
    <w:p w14:paraId="39B4BDB0" w14:textId="77777777" w:rsidR="009F239A" w:rsidRDefault="009F239A" w:rsidP="009F239A">
      <w:pPr>
        <w:rPr>
          <w:lang w:val="nl-BE"/>
        </w:rPr>
      </w:pPr>
      <w:r>
        <w:rPr>
          <w:lang w:val="nl-BE"/>
        </w:rPr>
        <w:t>De leerlingen kunnen :</w:t>
      </w:r>
    </w:p>
    <w:p w14:paraId="76315878" w14:textId="70E35D7B" w:rsidR="009F239A" w:rsidRPr="009F239A" w:rsidRDefault="009F239A" w:rsidP="00411C2F">
      <w:pPr>
        <w:pStyle w:val="Koptekst"/>
        <w:numPr>
          <w:ilvl w:val="0"/>
          <w:numId w:val="45"/>
        </w:numPr>
        <w:tabs>
          <w:tab w:val="clear" w:pos="4536"/>
          <w:tab w:val="clear" w:pos="9072"/>
        </w:tabs>
        <w:rPr>
          <w:rFonts w:cs="Arial"/>
        </w:rPr>
      </w:pPr>
      <w:r>
        <w:rPr>
          <w:szCs w:val="24"/>
        </w:rPr>
        <w:t xml:space="preserve">op een adequate manier </w:t>
      </w:r>
      <w:r w:rsidR="00F4253D">
        <w:rPr>
          <w:szCs w:val="24"/>
          <w:lang w:val="nl-BE"/>
        </w:rPr>
        <w:t>werken met courante en specifieke computerprogramma’s</w:t>
      </w:r>
      <w:r w:rsidR="00F4253D">
        <w:rPr>
          <w:szCs w:val="24"/>
        </w:rPr>
        <w:t xml:space="preserve"> eigen aan de sector;</w:t>
      </w:r>
      <w:r>
        <w:rPr>
          <w:szCs w:val="24"/>
        </w:rPr>
        <w:t xml:space="preserve">  </w:t>
      </w:r>
    </w:p>
    <w:p w14:paraId="4FC6FABC" w14:textId="12632316" w:rsidR="00B10FA2" w:rsidRPr="009F239A" w:rsidRDefault="009F239A" w:rsidP="00411C2F">
      <w:pPr>
        <w:pStyle w:val="Koptekst"/>
        <w:numPr>
          <w:ilvl w:val="0"/>
          <w:numId w:val="26"/>
        </w:numPr>
        <w:tabs>
          <w:tab w:val="clear" w:pos="4536"/>
          <w:tab w:val="clear" w:pos="9072"/>
        </w:tabs>
        <w:rPr>
          <w:rFonts w:cs="Arial"/>
        </w:rPr>
      </w:pPr>
      <w:r>
        <w:rPr>
          <w:szCs w:val="24"/>
        </w:rPr>
        <w:t>k</w:t>
      </w:r>
      <w:r w:rsidR="00B10FA2">
        <w:rPr>
          <w:szCs w:val="24"/>
          <w:lang w:val="nl-BE"/>
        </w:rPr>
        <w:t xml:space="preserve">lantgericht handelen, binnen de eigenheid van de organisatie </w:t>
      </w:r>
      <w:r w:rsidR="00F4253D">
        <w:rPr>
          <w:szCs w:val="24"/>
          <w:lang w:val="nl-BE"/>
        </w:rPr>
        <w:t>en in samenwerking met een team;</w:t>
      </w:r>
    </w:p>
    <w:p w14:paraId="217293D3" w14:textId="0045BD38" w:rsidR="00B10FA2" w:rsidRDefault="009F239A" w:rsidP="00411C2F">
      <w:pPr>
        <w:pStyle w:val="Koptekst"/>
        <w:numPr>
          <w:ilvl w:val="0"/>
          <w:numId w:val="26"/>
        </w:numPr>
        <w:tabs>
          <w:tab w:val="clear" w:pos="4536"/>
          <w:tab w:val="clear" w:pos="9072"/>
        </w:tabs>
        <w:rPr>
          <w:szCs w:val="24"/>
          <w:lang w:val="nl-BE"/>
        </w:rPr>
      </w:pPr>
      <w:r>
        <w:rPr>
          <w:szCs w:val="24"/>
        </w:rPr>
        <w:t>d</w:t>
      </w:r>
      <w:r w:rsidR="00B10FA2">
        <w:rPr>
          <w:szCs w:val="24"/>
          <w:lang w:val="nl-BE"/>
        </w:rPr>
        <w:t>iverse activiteiten voor verschillende doelgroepen binnen een internationaal kader voorbereiden, uitvoeren en/of begeleiden</w:t>
      </w:r>
      <w:r w:rsidR="00F4253D">
        <w:rPr>
          <w:szCs w:val="24"/>
          <w:lang w:val="nl-BE"/>
        </w:rPr>
        <w:t>;</w:t>
      </w:r>
    </w:p>
    <w:p w14:paraId="7F0C39FD" w14:textId="48031B8D" w:rsidR="009F239A" w:rsidRDefault="009F239A" w:rsidP="00411C2F">
      <w:pPr>
        <w:pStyle w:val="Koptekst"/>
        <w:numPr>
          <w:ilvl w:val="0"/>
          <w:numId w:val="26"/>
        </w:numPr>
        <w:tabs>
          <w:tab w:val="clear" w:pos="4536"/>
          <w:tab w:val="clear" w:pos="9072"/>
        </w:tabs>
        <w:rPr>
          <w:szCs w:val="24"/>
          <w:lang w:val="nl-BE"/>
        </w:rPr>
      </w:pPr>
      <w:r>
        <w:rPr>
          <w:szCs w:val="24"/>
          <w:lang w:val="nl-BE"/>
        </w:rPr>
        <w:t>de basistechnieken van eerste hulp bij ongevallen toe</w:t>
      </w:r>
      <w:r w:rsidR="00F4253D">
        <w:rPr>
          <w:szCs w:val="24"/>
          <w:lang w:val="nl-BE"/>
        </w:rPr>
        <w:t>passen;</w:t>
      </w:r>
    </w:p>
    <w:p w14:paraId="19A999BE" w14:textId="38B8DEF1" w:rsidR="00B10FA2" w:rsidRDefault="009F239A" w:rsidP="00411C2F">
      <w:pPr>
        <w:pStyle w:val="Koptekst"/>
        <w:numPr>
          <w:ilvl w:val="0"/>
          <w:numId w:val="26"/>
        </w:numPr>
        <w:tabs>
          <w:tab w:val="clear" w:pos="4536"/>
          <w:tab w:val="clear" w:pos="9072"/>
        </w:tabs>
        <w:rPr>
          <w:szCs w:val="24"/>
          <w:lang w:val="nl-BE"/>
        </w:rPr>
      </w:pPr>
      <w:r>
        <w:rPr>
          <w:szCs w:val="24"/>
          <w:lang w:val="nl-BE"/>
        </w:rPr>
        <w:t>g</w:t>
      </w:r>
      <w:r w:rsidR="00B10FA2">
        <w:rPr>
          <w:szCs w:val="24"/>
          <w:lang w:val="nl-BE"/>
        </w:rPr>
        <w:t xml:space="preserve">asten </w:t>
      </w:r>
      <w:r w:rsidR="001627F7">
        <w:rPr>
          <w:szCs w:val="24"/>
          <w:lang w:val="nl-BE"/>
        </w:rPr>
        <w:t xml:space="preserve">- zowel in binnen en/of buitenland - </w:t>
      </w:r>
      <w:r>
        <w:rPr>
          <w:szCs w:val="24"/>
          <w:lang w:val="nl-BE"/>
        </w:rPr>
        <w:t xml:space="preserve">in een </w:t>
      </w:r>
      <w:r w:rsidR="00F4253D">
        <w:rPr>
          <w:szCs w:val="24"/>
          <w:lang w:val="nl-BE"/>
        </w:rPr>
        <w:t>toeristisch-recreatieve</w:t>
      </w:r>
      <w:r>
        <w:rPr>
          <w:szCs w:val="24"/>
          <w:lang w:val="nl-BE"/>
        </w:rPr>
        <w:t xml:space="preserve"> context </w:t>
      </w:r>
      <w:r w:rsidR="00F4253D">
        <w:rPr>
          <w:szCs w:val="24"/>
          <w:lang w:val="nl-BE"/>
        </w:rPr>
        <w:t>onthalen en informeren;</w:t>
      </w:r>
    </w:p>
    <w:p w14:paraId="0260ED7B" w14:textId="5268FD8E" w:rsidR="00DB3004" w:rsidRPr="005462B0" w:rsidRDefault="001627F7" w:rsidP="00411C2F">
      <w:pPr>
        <w:pStyle w:val="Koptekst"/>
        <w:numPr>
          <w:ilvl w:val="0"/>
          <w:numId w:val="26"/>
        </w:numPr>
        <w:tabs>
          <w:tab w:val="clear" w:pos="4536"/>
          <w:tab w:val="clear" w:pos="9072"/>
        </w:tabs>
        <w:rPr>
          <w:szCs w:val="24"/>
          <w:lang w:val="nl-BE"/>
        </w:rPr>
      </w:pPr>
      <w:r>
        <w:rPr>
          <w:szCs w:val="24"/>
          <w:lang w:val="nl-BE"/>
        </w:rPr>
        <w:t>e</w:t>
      </w:r>
      <w:r w:rsidR="00F4253D">
        <w:rPr>
          <w:szCs w:val="24"/>
          <w:lang w:val="nl-BE"/>
        </w:rPr>
        <w:t xml:space="preserve">en </w:t>
      </w:r>
      <w:r>
        <w:rPr>
          <w:szCs w:val="24"/>
          <w:lang w:val="nl-BE"/>
        </w:rPr>
        <w:t>verblijf voor gasten reserveren</w:t>
      </w:r>
      <w:r w:rsidR="00317817">
        <w:rPr>
          <w:szCs w:val="24"/>
          <w:lang w:val="nl-BE"/>
        </w:rPr>
        <w:t>.</w:t>
      </w:r>
    </w:p>
    <w:p w14:paraId="0B796C54" w14:textId="77777777" w:rsidR="001919C7" w:rsidRDefault="001919C7" w:rsidP="00B10FA2">
      <w:pPr>
        <w:pStyle w:val="Koptekst"/>
        <w:tabs>
          <w:tab w:val="clear" w:pos="4536"/>
          <w:tab w:val="clear" w:pos="9072"/>
        </w:tabs>
        <w:rPr>
          <w:rFonts w:cs="Arial"/>
        </w:rPr>
      </w:pPr>
    </w:p>
    <w:p w14:paraId="69D7015C" w14:textId="77777777" w:rsidR="001F3152" w:rsidRPr="0021594F" w:rsidRDefault="001F3152" w:rsidP="001F3152">
      <w:pPr>
        <w:tabs>
          <w:tab w:val="left" w:pos="851"/>
        </w:tabs>
        <w:jc w:val="both"/>
        <w:rPr>
          <w:rFonts w:cs="Arial"/>
          <w:color w:val="000000"/>
          <w:lang w:val="nl-BE"/>
        </w:rPr>
      </w:pPr>
      <w:r w:rsidRPr="00834F0A">
        <w:rPr>
          <w:rFonts w:cs="Arial"/>
          <w:b/>
          <w:color w:val="000000"/>
          <w:lang w:val="nl-BE"/>
        </w:rPr>
        <w:t>Sleutelvaardigheden</w:t>
      </w:r>
      <w:r w:rsidRPr="0021594F">
        <w:rPr>
          <w:rFonts w:cs="Arial"/>
          <w:color w:val="000000"/>
          <w:lang w:val="nl-BE"/>
        </w:rPr>
        <w:t xml:space="preserve"> zijn cognitieve, psychomotorische of affectieve vaardigheden die tot het profiel van de studierichting behoren en die ruimer inzetbaar zijn. Ze sluiten tevens nauw aan bij de gemeenschappelijke stam van de vakoverschrijdende eindtermen, zoals die door elke vakleerkracht dienen nagestreefd te worden. Het ontwikkelen van leervaardigheden sluit aan bij de vakoverschrijdende eindtermen ‘leren </w:t>
      </w:r>
      <w:proofErr w:type="spellStart"/>
      <w:r w:rsidRPr="0021594F">
        <w:rPr>
          <w:rFonts w:cs="Arial"/>
          <w:color w:val="000000"/>
          <w:lang w:val="nl-BE"/>
        </w:rPr>
        <w:t>leren</w:t>
      </w:r>
      <w:proofErr w:type="spellEnd"/>
      <w:r w:rsidRPr="0021594F">
        <w:rPr>
          <w:rFonts w:cs="Arial"/>
          <w:color w:val="000000"/>
          <w:lang w:val="nl-BE"/>
        </w:rPr>
        <w:t>’.</w:t>
      </w:r>
    </w:p>
    <w:p w14:paraId="3B506C70" w14:textId="177480B2" w:rsidR="00BD5282" w:rsidRDefault="00BD5282" w:rsidP="00BD5282">
      <w:pPr>
        <w:rPr>
          <w:szCs w:val="20"/>
        </w:rPr>
      </w:pPr>
      <w:r>
        <w:rPr>
          <w:szCs w:val="20"/>
        </w:rPr>
        <w:t xml:space="preserve">Volgende sleutelcompetenties nemen in de opleiding een belangrijke plaats in, zij worden in diverse contexten aangeleerd en ingeoefend: </w:t>
      </w:r>
    </w:p>
    <w:p w14:paraId="175CCD5F" w14:textId="4E9C77F3" w:rsidR="00BD5282" w:rsidRPr="00B326AE" w:rsidRDefault="00BD5282" w:rsidP="00411C2F">
      <w:pPr>
        <w:pStyle w:val="Lijstalinea"/>
        <w:numPr>
          <w:ilvl w:val="0"/>
          <w:numId w:val="44"/>
        </w:numPr>
        <w:jc w:val="both"/>
        <w:rPr>
          <w:sz w:val="20"/>
        </w:rPr>
      </w:pPr>
      <w:r w:rsidRPr="00B326AE">
        <w:rPr>
          <w:sz w:val="20"/>
        </w:rPr>
        <w:t>initiatief</w:t>
      </w:r>
      <w:r w:rsidR="00525DF9">
        <w:rPr>
          <w:sz w:val="20"/>
        </w:rPr>
        <w:t xml:space="preserve"> (STM10)</w:t>
      </w:r>
    </w:p>
    <w:p w14:paraId="5E3F7054" w14:textId="54C0112B" w:rsidR="00BD5282" w:rsidRPr="00B326AE" w:rsidRDefault="00BD5282" w:rsidP="00411C2F">
      <w:pPr>
        <w:pStyle w:val="Lijstalinea"/>
        <w:numPr>
          <w:ilvl w:val="0"/>
          <w:numId w:val="44"/>
        </w:numPr>
        <w:jc w:val="both"/>
        <w:rPr>
          <w:sz w:val="20"/>
        </w:rPr>
      </w:pPr>
      <w:r w:rsidRPr="00B326AE">
        <w:rPr>
          <w:sz w:val="20"/>
        </w:rPr>
        <w:t>communicatieve vaardigheden</w:t>
      </w:r>
      <w:r w:rsidR="00525DF9">
        <w:rPr>
          <w:sz w:val="20"/>
        </w:rPr>
        <w:t xml:space="preserve"> (STM1)</w:t>
      </w:r>
    </w:p>
    <w:p w14:paraId="42C536E9" w14:textId="34AD56A5" w:rsidR="00BD5282" w:rsidRPr="00B326AE" w:rsidRDefault="00BD5282" w:rsidP="00411C2F">
      <w:pPr>
        <w:pStyle w:val="Lijstalinea"/>
        <w:numPr>
          <w:ilvl w:val="0"/>
          <w:numId w:val="44"/>
        </w:numPr>
        <w:jc w:val="both"/>
        <w:rPr>
          <w:sz w:val="20"/>
        </w:rPr>
      </w:pPr>
      <w:r w:rsidRPr="00B326AE">
        <w:rPr>
          <w:sz w:val="20"/>
        </w:rPr>
        <w:t>plannen en organiseren</w:t>
      </w:r>
      <w:r w:rsidR="00525DF9">
        <w:rPr>
          <w:sz w:val="20"/>
        </w:rPr>
        <w:t xml:space="preserve"> (LER </w:t>
      </w:r>
      <w:r w:rsidR="003330A4">
        <w:rPr>
          <w:sz w:val="20"/>
        </w:rPr>
        <w:t xml:space="preserve">1, LER </w:t>
      </w:r>
      <w:r w:rsidR="00525DF9">
        <w:rPr>
          <w:sz w:val="20"/>
        </w:rPr>
        <w:t>8)</w:t>
      </w:r>
    </w:p>
    <w:p w14:paraId="22D84DCE" w14:textId="78E1C2DE" w:rsidR="00BD5282" w:rsidRPr="00B326AE" w:rsidRDefault="00BD5282" w:rsidP="00411C2F">
      <w:pPr>
        <w:pStyle w:val="Lijstalinea"/>
        <w:numPr>
          <w:ilvl w:val="0"/>
          <w:numId w:val="44"/>
        </w:numPr>
        <w:jc w:val="both"/>
        <w:rPr>
          <w:sz w:val="20"/>
        </w:rPr>
      </w:pPr>
      <w:r w:rsidRPr="00B326AE">
        <w:rPr>
          <w:sz w:val="20"/>
        </w:rPr>
        <w:t>kwaliteitszorg</w:t>
      </w:r>
      <w:r w:rsidR="00525DF9">
        <w:rPr>
          <w:sz w:val="20"/>
        </w:rPr>
        <w:t xml:space="preserve"> (</w:t>
      </w:r>
      <w:r w:rsidR="003330A4">
        <w:rPr>
          <w:sz w:val="20"/>
        </w:rPr>
        <w:t xml:space="preserve">LER 9, LER 10, </w:t>
      </w:r>
      <w:r w:rsidR="00525DF9">
        <w:rPr>
          <w:sz w:val="20"/>
        </w:rPr>
        <w:t>STM 25)</w:t>
      </w:r>
    </w:p>
    <w:p w14:paraId="5F2DA469" w14:textId="78188A7C" w:rsidR="00BD5282" w:rsidRDefault="00BD5282" w:rsidP="00411C2F">
      <w:pPr>
        <w:pStyle w:val="Lijstalinea"/>
        <w:numPr>
          <w:ilvl w:val="0"/>
          <w:numId w:val="44"/>
        </w:numPr>
        <w:jc w:val="both"/>
        <w:rPr>
          <w:sz w:val="20"/>
        </w:rPr>
      </w:pPr>
      <w:r>
        <w:rPr>
          <w:sz w:val="20"/>
        </w:rPr>
        <w:t>sociale vaard</w:t>
      </w:r>
      <w:r w:rsidR="00525DF9">
        <w:rPr>
          <w:sz w:val="20"/>
        </w:rPr>
        <w:t>igheden (STM 5, STM 18, STM 19)</w:t>
      </w:r>
    </w:p>
    <w:p w14:paraId="75094268" w14:textId="033316D4" w:rsidR="00BD5282" w:rsidRPr="00B326AE" w:rsidRDefault="00BD5282" w:rsidP="00411C2F">
      <w:pPr>
        <w:pStyle w:val="Lijstalinea"/>
        <w:numPr>
          <w:ilvl w:val="0"/>
          <w:numId w:val="44"/>
        </w:numPr>
        <w:jc w:val="both"/>
        <w:rPr>
          <w:sz w:val="20"/>
        </w:rPr>
      </w:pPr>
      <w:r>
        <w:rPr>
          <w:sz w:val="20"/>
        </w:rPr>
        <w:t>d</w:t>
      </w:r>
      <w:r w:rsidR="00525DF9">
        <w:rPr>
          <w:sz w:val="20"/>
        </w:rPr>
        <w:t>iscipline en stiptheid (STM 20)</w:t>
      </w:r>
    </w:p>
    <w:p w14:paraId="7F45900E" w14:textId="59FF73B8" w:rsidR="00BD5282" w:rsidRDefault="00BD5282" w:rsidP="00411C2F">
      <w:pPr>
        <w:pStyle w:val="Lijstalinea"/>
        <w:numPr>
          <w:ilvl w:val="0"/>
          <w:numId w:val="44"/>
        </w:numPr>
        <w:jc w:val="both"/>
        <w:rPr>
          <w:sz w:val="20"/>
        </w:rPr>
      </w:pPr>
      <w:r>
        <w:rPr>
          <w:sz w:val="20"/>
        </w:rPr>
        <w:t>flexibiliteit</w:t>
      </w:r>
      <w:r w:rsidR="00525DF9">
        <w:rPr>
          <w:sz w:val="20"/>
        </w:rPr>
        <w:t xml:space="preserve"> (STM 9)</w:t>
      </w:r>
    </w:p>
    <w:p w14:paraId="2AB46817" w14:textId="07B864DB" w:rsidR="00BD5282" w:rsidRDefault="00BD5282" w:rsidP="00411C2F">
      <w:pPr>
        <w:pStyle w:val="Lijstalinea"/>
        <w:numPr>
          <w:ilvl w:val="0"/>
          <w:numId w:val="44"/>
        </w:numPr>
        <w:jc w:val="both"/>
        <w:rPr>
          <w:sz w:val="20"/>
        </w:rPr>
      </w:pPr>
      <w:r>
        <w:rPr>
          <w:sz w:val="20"/>
        </w:rPr>
        <w:t>cre</w:t>
      </w:r>
      <w:r w:rsidR="00525DF9">
        <w:rPr>
          <w:sz w:val="20"/>
        </w:rPr>
        <w:t>ativiteit (STM 2, STM 3, STM 8)</w:t>
      </w:r>
    </w:p>
    <w:p w14:paraId="5F8DF7EB" w14:textId="646CDB0B" w:rsidR="00547C51" w:rsidRPr="00B326AE" w:rsidRDefault="00547C51" w:rsidP="00411C2F">
      <w:pPr>
        <w:pStyle w:val="Lijstalinea"/>
        <w:numPr>
          <w:ilvl w:val="0"/>
          <w:numId w:val="44"/>
        </w:numPr>
        <w:jc w:val="both"/>
        <w:rPr>
          <w:sz w:val="20"/>
        </w:rPr>
      </w:pPr>
      <w:r>
        <w:rPr>
          <w:sz w:val="20"/>
        </w:rPr>
        <w:t>samenwerking (STM 19)</w:t>
      </w:r>
    </w:p>
    <w:p w14:paraId="2E097168" w14:textId="77777777" w:rsidR="00BD5282" w:rsidRDefault="00BD5282" w:rsidP="00B10FA2">
      <w:pPr>
        <w:pStyle w:val="Koptekst"/>
        <w:tabs>
          <w:tab w:val="clear" w:pos="4536"/>
          <w:tab w:val="clear" w:pos="9072"/>
        </w:tabs>
        <w:rPr>
          <w:rFonts w:cs="Arial"/>
        </w:rPr>
      </w:pPr>
    </w:p>
    <w:p w14:paraId="45A687D3" w14:textId="77777777" w:rsidR="0039268B" w:rsidRDefault="0039268B" w:rsidP="00B10FA2">
      <w:pPr>
        <w:pStyle w:val="Koptekst"/>
        <w:tabs>
          <w:tab w:val="clear" w:pos="4536"/>
          <w:tab w:val="clear" w:pos="9072"/>
        </w:tabs>
        <w:rPr>
          <w:rFonts w:cs="Arial"/>
        </w:rPr>
      </w:pPr>
    </w:p>
    <w:p w14:paraId="59711DA7" w14:textId="77777777" w:rsidR="0039268B" w:rsidRDefault="0039268B" w:rsidP="0039268B">
      <w:pPr>
        <w:pStyle w:val="Lijstalinea"/>
      </w:pPr>
    </w:p>
    <w:p w14:paraId="638B7B30" w14:textId="078DB188" w:rsidR="0039268B" w:rsidRDefault="0039268B" w:rsidP="0039268B">
      <w:pPr>
        <w:pBdr>
          <w:top w:val="single" w:sz="4" w:space="1" w:color="auto"/>
          <w:left w:val="single" w:sz="4" w:space="4" w:color="auto"/>
          <w:bottom w:val="single" w:sz="4" w:space="1" w:color="auto"/>
          <w:right w:val="single" w:sz="4" w:space="4" w:color="auto"/>
        </w:pBdr>
        <w:jc w:val="center"/>
        <w:rPr>
          <w:rFonts w:cs="Arial"/>
          <w:b/>
          <w:sz w:val="28"/>
          <w:szCs w:val="28"/>
        </w:rPr>
      </w:pPr>
      <w:r>
        <w:rPr>
          <w:rFonts w:cs="Arial"/>
          <w:b/>
          <w:sz w:val="28"/>
          <w:szCs w:val="28"/>
        </w:rPr>
        <w:t xml:space="preserve">Overleg </w:t>
      </w:r>
      <w:r w:rsidRPr="00DD3549">
        <w:rPr>
          <w:rFonts w:cs="Arial"/>
          <w:b/>
          <w:sz w:val="28"/>
          <w:szCs w:val="28"/>
        </w:rPr>
        <w:t xml:space="preserve">met </w:t>
      </w:r>
      <w:r>
        <w:rPr>
          <w:rFonts w:cs="Arial"/>
          <w:b/>
          <w:sz w:val="28"/>
          <w:szCs w:val="28"/>
        </w:rPr>
        <w:t xml:space="preserve">de </w:t>
      </w:r>
      <w:r w:rsidRPr="00DD3549">
        <w:rPr>
          <w:rFonts w:cs="Arial"/>
          <w:b/>
          <w:sz w:val="28"/>
          <w:szCs w:val="28"/>
        </w:rPr>
        <w:t>collega’s van de vakken uit het specifiek gedeelte (</w:t>
      </w:r>
      <w:r>
        <w:rPr>
          <w:rFonts w:cs="Arial"/>
          <w:b/>
          <w:sz w:val="28"/>
          <w:szCs w:val="28"/>
        </w:rPr>
        <w:t>Frans en Engels</w:t>
      </w:r>
      <w:r w:rsidRPr="00DD3549">
        <w:rPr>
          <w:rFonts w:cs="Arial"/>
          <w:b/>
          <w:sz w:val="28"/>
          <w:szCs w:val="28"/>
        </w:rPr>
        <w:t>)</w:t>
      </w:r>
      <w:r>
        <w:rPr>
          <w:rFonts w:cs="Arial"/>
          <w:b/>
          <w:sz w:val="28"/>
          <w:szCs w:val="28"/>
        </w:rPr>
        <w:t xml:space="preserve"> en werk samen bepaalde onderwerpen/thema’s/projecten uit. </w:t>
      </w:r>
    </w:p>
    <w:p w14:paraId="2411C17E" w14:textId="7A3F0ACB" w:rsidR="00DF1F6F" w:rsidRPr="00DD3549" w:rsidRDefault="00DF1F6F" w:rsidP="0039268B">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Samenwerking met </w:t>
      </w:r>
      <w:r w:rsidR="00547C51">
        <w:rPr>
          <w:b/>
          <w:sz w:val="28"/>
          <w:szCs w:val="28"/>
        </w:rPr>
        <w:t xml:space="preserve">de collega </w:t>
      </w:r>
      <w:r>
        <w:rPr>
          <w:b/>
          <w:sz w:val="28"/>
          <w:szCs w:val="28"/>
        </w:rPr>
        <w:t>PAV is tevens een meerwaarde.</w:t>
      </w:r>
    </w:p>
    <w:p w14:paraId="7901D360" w14:textId="77777777" w:rsidR="0039268B" w:rsidRDefault="0039268B" w:rsidP="0039268B"/>
    <w:p w14:paraId="5616FC24" w14:textId="77777777" w:rsidR="0039268B" w:rsidRPr="008E5CC0" w:rsidRDefault="0039268B" w:rsidP="0039268B">
      <w:pPr>
        <w:jc w:val="both"/>
      </w:pPr>
    </w:p>
    <w:p w14:paraId="4AD3CB11" w14:textId="77777777" w:rsidR="0039268B" w:rsidRPr="008E5CC0" w:rsidRDefault="0039268B" w:rsidP="0039268B">
      <w:pPr>
        <w:jc w:val="both"/>
      </w:pPr>
    </w:p>
    <w:p w14:paraId="20B58A3D" w14:textId="77777777" w:rsidR="0039268B" w:rsidRDefault="0039268B" w:rsidP="00B10FA2">
      <w:pPr>
        <w:pStyle w:val="Koptekst"/>
        <w:tabs>
          <w:tab w:val="clear" w:pos="4536"/>
          <w:tab w:val="clear" w:pos="9072"/>
        </w:tabs>
        <w:rPr>
          <w:rFonts w:cs="Arial"/>
        </w:rPr>
        <w:sectPr w:rsidR="0039268B" w:rsidSect="00C54D5F">
          <w:pgSz w:w="11906" w:h="16838"/>
          <w:pgMar w:top="1417" w:right="1417" w:bottom="1417" w:left="1417" w:header="708" w:footer="708" w:gutter="0"/>
          <w:cols w:space="708"/>
          <w:docGrid w:linePitch="272"/>
        </w:sectPr>
      </w:pPr>
    </w:p>
    <w:p w14:paraId="71888B69" w14:textId="260BDD4F" w:rsidR="00606B53" w:rsidRDefault="00606B53" w:rsidP="00606B53"/>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14:paraId="71888C73" w14:textId="77777777" w:rsidTr="0008529B">
        <w:trPr>
          <w:trHeight w:val="397"/>
        </w:trPr>
        <w:tc>
          <w:tcPr>
            <w:tcW w:w="839" w:type="dxa"/>
            <w:tcBorders>
              <w:bottom w:val="single" w:sz="4" w:space="0" w:color="auto"/>
            </w:tcBorders>
            <w:vAlign w:val="center"/>
          </w:tcPr>
          <w:p w14:paraId="71888C6D" w14:textId="77777777" w:rsidR="00606B53" w:rsidRDefault="00606B53" w:rsidP="00185FA5">
            <w:pPr>
              <w:shd w:val="clear" w:color="auto" w:fill="FFFFFF" w:themeFill="background1"/>
              <w:spacing w:before="80" w:after="80"/>
              <w:rPr>
                <w:sz w:val="18"/>
              </w:rPr>
            </w:pPr>
            <w:r>
              <w:br w:type="page"/>
            </w:r>
            <w:r>
              <w:rPr>
                <w:sz w:val="18"/>
              </w:rPr>
              <w:t>Nr.</w:t>
            </w:r>
          </w:p>
        </w:tc>
        <w:tc>
          <w:tcPr>
            <w:tcW w:w="5716" w:type="dxa"/>
            <w:tcBorders>
              <w:bottom w:val="single" w:sz="4" w:space="0" w:color="auto"/>
            </w:tcBorders>
            <w:vAlign w:val="center"/>
          </w:tcPr>
          <w:p w14:paraId="71888C6E" w14:textId="77777777" w:rsidR="00606B53" w:rsidRDefault="00606B53" w:rsidP="00185FA5">
            <w:pPr>
              <w:shd w:val="clear" w:color="auto" w:fill="FFFFFF" w:themeFill="background1"/>
              <w:spacing w:before="80" w:after="80"/>
              <w:jc w:val="center"/>
              <w:rPr>
                <w:sz w:val="18"/>
              </w:rPr>
            </w:pPr>
            <w:r>
              <w:rPr>
                <w:sz w:val="18"/>
              </w:rPr>
              <w:t>Leerplandoelstelling en leerinhoud</w:t>
            </w:r>
          </w:p>
        </w:tc>
        <w:tc>
          <w:tcPr>
            <w:tcW w:w="835" w:type="dxa"/>
            <w:tcBorders>
              <w:bottom w:val="single" w:sz="4" w:space="0" w:color="auto"/>
            </w:tcBorders>
            <w:vAlign w:val="center"/>
          </w:tcPr>
          <w:p w14:paraId="71888C6F" w14:textId="77777777" w:rsidR="00606B53" w:rsidRDefault="00606B53" w:rsidP="00185FA5">
            <w:pPr>
              <w:shd w:val="clear" w:color="auto" w:fill="FFFFFF" w:themeFill="background1"/>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1888C70" w14:textId="77777777" w:rsidR="00606B53" w:rsidRDefault="00606B53" w:rsidP="00185FA5">
            <w:pPr>
              <w:shd w:val="clear" w:color="auto" w:fill="FFFFFF" w:themeFill="background1"/>
              <w:spacing w:before="80" w:after="80"/>
              <w:jc w:val="center"/>
              <w:rPr>
                <w:sz w:val="18"/>
              </w:rPr>
            </w:pPr>
            <w:r>
              <w:rPr>
                <w:sz w:val="18"/>
              </w:rPr>
              <w:t>B/U</w:t>
            </w:r>
          </w:p>
        </w:tc>
        <w:tc>
          <w:tcPr>
            <w:tcW w:w="6949" w:type="dxa"/>
            <w:tcBorders>
              <w:left w:val="double" w:sz="4" w:space="0" w:color="auto"/>
            </w:tcBorders>
            <w:vAlign w:val="center"/>
          </w:tcPr>
          <w:p w14:paraId="71888C71" w14:textId="77777777" w:rsidR="00606B53" w:rsidRDefault="00606B53" w:rsidP="00185FA5">
            <w:pPr>
              <w:shd w:val="clear" w:color="auto" w:fill="FFFFFF" w:themeFill="background1"/>
              <w:spacing w:before="80" w:after="80"/>
              <w:jc w:val="center"/>
              <w:rPr>
                <w:sz w:val="18"/>
              </w:rPr>
            </w:pPr>
            <w:r>
              <w:rPr>
                <w:sz w:val="18"/>
              </w:rPr>
              <w:t>Didactische wenken en hulpmiddelen</w:t>
            </w:r>
          </w:p>
        </w:tc>
        <w:tc>
          <w:tcPr>
            <w:tcW w:w="844" w:type="dxa"/>
            <w:vAlign w:val="center"/>
          </w:tcPr>
          <w:p w14:paraId="71888C72" w14:textId="77777777" w:rsidR="00606B53" w:rsidRDefault="00606B53" w:rsidP="00185FA5">
            <w:pPr>
              <w:shd w:val="clear" w:color="auto" w:fill="FFFFFF" w:themeFill="background1"/>
              <w:spacing w:before="80" w:after="80"/>
              <w:jc w:val="center"/>
              <w:rPr>
                <w:sz w:val="18"/>
              </w:rPr>
            </w:pPr>
            <w:r>
              <w:rPr>
                <w:sz w:val="18"/>
              </w:rPr>
              <w:t>Link</w:t>
            </w:r>
          </w:p>
        </w:tc>
      </w:tr>
      <w:tr w:rsidR="00E152E4" w14:paraId="1C85688B" w14:textId="77777777" w:rsidTr="005B1A39">
        <w:trPr>
          <w:cantSplit/>
          <w:trHeight w:val="397"/>
        </w:trPr>
        <w:tc>
          <w:tcPr>
            <w:tcW w:w="8225" w:type="dxa"/>
            <w:gridSpan w:val="4"/>
            <w:tcBorders>
              <w:right w:val="nil"/>
            </w:tcBorders>
            <w:shd w:val="clear" w:color="auto" w:fill="FFFFFF" w:themeFill="background1"/>
          </w:tcPr>
          <w:p w14:paraId="6F5CCD26" w14:textId="6D6FE565" w:rsidR="00E152E4" w:rsidRPr="0085762A" w:rsidRDefault="00E152E4" w:rsidP="005B1A39">
            <w:pPr>
              <w:pStyle w:val="Kop2"/>
              <w:numPr>
                <w:ilvl w:val="1"/>
                <w:numId w:val="1"/>
              </w:numPr>
              <w:shd w:val="clear" w:color="auto" w:fill="FFFFFF" w:themeFill="background1"/>
              <w:tabs>
                <w:tab w:val="clear" w:pos="1569"/>
                <w:tab w:val="num" w:pos="709"/>
              </w:tabs>
              <w:ind w:left="578" w:hanging="578"/>
            </w:pPr>
            <w:bookmarkStart w:id="117" w:name="_Toc388831559"/>
            <w:r>
              <w:t>TV Toerisme</w:t>
            </w:r>
            <w:r w:rsidR="00096342">
              <w:t>/</w:t>
            </w:r>
            <w:r w:rsidR="009E4890">
              <w:t xml:space="preserve">TV </w:t>
            </w:r>
            <w:r w:rsidR="003F00AF">
              <w:t>Onthaal en public relations</w:t>
            </w:r>
            <w:r w:rsidR="00096342">
              <w:t>/</w:t>
            </w:r>
            <w:r w:rsidR="009E4890">
              <w:t xml:space="preserve">TV </w:t>
            </w:r>
            <w:r w:rsidR="00096342">
              <w:t>Toegepaste informatica/</w:t>
            </w:r>
            <w:r w:rsidR="006C4A7A">
              <w:br/>
            </w:r>
            <w:r w:rsidR="009E4890">
              <w:t>TV Toegepaste Economie/</w:t>
            </w:r>
            <w:r w:rsidR="00096342">
              <w:t>AV N</w:t>
            </w:r>
            <w:r w:rsidR="009E4890">
              <w:t>ederlands/AV Expressie/AV Sport/</w:t>
            </w:r>
            <w:bookmarkEnd w:id="117"/>
            <w:r w:rsidR="009E4890">
              <w:t xml:space="preserve"> </w:t>
            </w:r>
          </w:p>
        </w:tc>
        <w:tc>
          <w:tcPr>
            <w:tcW w:w="7793" w:type="dxa"/>
            <w:gridSpan w:val="2"/>
            <w:tcBorders>
              <w:left w:val="nil"/>
            </w:tcBorders>
            <w:shd w:val="clear" w:color="auto" w:fill="FFFFFF" w:themeFill="background1"/>
            <w:vAlign w:val="center"/>
          </w:tcPr>
          <w:p w14:paraId="563724A3" w14:textId="77777777" w:rsidR="00E152E4" w:rsidRDefault="00E152E4" w:rsidP="005B1A39">
            <w:pPr>
              <w:shd w:val="clear" w:color="auto" w:fill="FFFFFF" w:themeFill="background1"/>
              <w:spacing w:before="80" w:after="80"/>
              <w:rPr>
                <w:rFonts w:cs="Arial"/>
                <w:b/>
                <w:bCs/>
              </w:rPr>
            </w:pPr>
          </w:p>
        </w:tc>
      </w:tr>
      <w:tr w:rsidR="00243E44" w14:paraId="1D7FC345" w14:textId="77777777" w:rsidTr="00F875DC">
        <w:trPr>
          <w:cantSplit/>
          <w:trHeight w:val="397"/>
        </w:trPr>
        <w:tc>
          <w:tcPr>
            <w:tcW w:w="8225" w:type="dxa"/>
            <w:gridSpan w:val="4"/>
            <w:tcBorders>
              <w:right w:val="nil"/>
            </w:tcBorders>
          </w:tcPr>
          <w:p w14:paraId="1B539AFE" w14:textId="77777777" w:rsidR="00243E44" w:rsidRPr="0085762A" w:rsidRDefault="00243E44" w:rsidP="00F875DC">
            <w:pPr>
              <w:pStyle w:val="Kop3"/>
            </w:pPr>
            <w:bookmarkStart w:id="118" w:name="_Toc388831560"/>
            <w:r>
              <w:rPr>
                <w:noProof/>
              </w:rPr>
              <w:t>ICT-competenties</w:t>
            </w:r>
            <w:bookmarkEnd w:id="118"/>
          </w:p>
        </w:tc>
        <w:tc>
          <w:tcPr>
            <w:tcW w:w="7793" w:type="dxa"/>
            <w:gridSpan w:val="2"/>
            <w:tcBorders>
              <w:left w:val="nil"/>
            </w:tcBorders>
            <w:vAlign w:val="center"/>
          </w:tcPr>
          <w:p w14:paraId="716DD48B" w14:textId="77777777" w:rsidR="00243E44" w:rsidRPr="00ED4FC4" w:rsidRDefault="00243E44" w:rsidP="00F875DC">
            <w:pPr>
              <w:shd w:val="clear" w:color="auto" w:fill="FFFFFF" w:themeFill="background1"/>
              <w:spacing w:before="80" w:after="80"/>
              <w:rPr>
                <w:rFonts w:cs="Arial"/>
                <w:bCs/>
                <w:i/>
              </w:rPr>
            </w:pPr>
            <w:r w:rsidRPr="00ED4FC4">
              <w:rPr>
                <w:rFonts w:cs="Arial"/>
                <w:bCs/>
                <w:i/>
              </w:rPr>
              <w:t>Te integreren</w:t>
            </w:r>
          </w:p>
        </w:tc>
      </w:tr>
      <w:tr w:rsidR="00243E44" w14:paraId="5D60A12E" w14:textId="77777777" w:rsidTr="00F875DC">
        <w:trPr>
          <w:trHeight w:val="397"/>
        </w:trPr>
        <w:tc>
          <w:tcPr>
            <w:tcW w:w="839" w:type="dxa"/>
            <w:tcBorders>
              <w:top w:val="single" w:sz="18" w:space="0" w:color="auto"/>
              <w:left w:val="single" w:sz="18" w:space="0" w:color="auto"/>
              <w:bottom w:val="single" w:sz="18" w:space="0" w:color="auto"/>
            </w:tcBorders>
          </w:tcPr>
          <w:p w14:paraId="497301C3" w14:textId="77777777" w:rsidR="00243E44" w:rsidRDefault="00243E44" w:rsidP="00F875DC">
            <w:pPr>
              <w:pStyle w:val="NummerDoelstelling"/>
              <w:shd w:val="clear" w:color="auto" w:fill="FFFFFF" w:themeFill="background1"/>
            </w:pPr>
          </w:p>
        </w:tc>
        <w:tc>
          <w:tcPr>
            <w:tcW w:w="5716" w:type="dxa"/>
            <w:tcBorders>
              <w:top w:val="single" w:sz="18" w:space="0" w:color="auto"/>
              <w:bottom w:val="single" w:sz="18" w:space="0" w:color="auto"/>
            </w:tcBorders>
          </w:tcPr>
          <w:p w14:paraId="5C176B8E" w14:textId="77777777" w:rsidR="00243E44" w:rsidRPr="00AB58E8" w:rsidRDefault="00243E44" w:rsidP="00F875DC">
            <w:pPr>
              <w:shd w:val="clear" w:color="auto" w:fill="FFFFFF" w:themeFill="background1"/>
              <w:spacing w:before="80" w:after="80"/>
              <w:rPr>
                <w:b/>
                <w:bCs/>
                <w:sz w:val="18"/>
                <w:szCs w:val="18"/>
              </w:rPr>
            </w:pPr>
            <w:r w:rsidRPr="00AB58E8">
              <w:rPr>
                <w:rFonts w:cs="Arial"/>
                <w:b/>
                <w:sz w:val="18"/>
                <w:szCs w:val="18"/>
                <w:lang w:val="nl-BE"/>
              </w:rPr>
              <w:t>E</w:t>
            </w:r>
            <w:r w:rsidRPr="00AB58E8">
              <w:rPr>
                <w:rFonts w:cs="Arial"/>
                <w:b/>
                <w:sz w:val="18"/>
                <w:szCs w:val="18"/>
              </w:rPr>
              <w:t>en positieve houding hebben tegenover ICT en bereid zijn ICT te gebruiken als ondersteuning bij het leren.</w:t>
            </w:r>
          </w:p>
        </w:tc>
        <w:tc>
          <w:tcPr>
            <w:tcW w:w="835" w:type="dxa"/>
            <w:tcBorders>
              <w:top w:val="single" w:sz="18" w:space="0" w:color="auto"/>
              <w:bottom w:val="single" w:sz="18" w:space="0" w:color="auto"/>
            </w:tcBorders>
          </w:tcPr>
          <w:p w14:paraId="09861F00" w14:textId="77777777" w:rsidR="00243E44" w:rsidRDefault="00243E44" w:rsidP="00F875DC">
            <w:pPr>
              <w:shd w:val="clear" w:color="auto" w:fill="FFFFFF" w:themeFill="background1"/>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95FF280" w14:textId="77777777" w:rsidR="00243E44" w:rsidRDefault="00243E44" w:rsidP="00F875DC">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0E71ED8" w14:textId="77777777" w:rsidR="00243E44" w:rsidRDefault="00243E44" w:rsidP="00F875DC">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D973888" w14:textId="77777777" w:rsidR="00243E44" w:rsidRDefault="00243E44" w:rsidP="00F875DC">
            <w:pPr>
              <w:shd w:val="clear" w:color="auto" w:fill="FFFFFF" w:themeFill="background1"/>
              <w:spacing w:before="80" w:after="80"/>
              <w:jc w:val="center"/>
              <w:rPr>
                <w:sz w:val="18"/>
              </w:rPr>
            </w:pPr>
          </w:p>
        </w:tc>
      </w:tr>
      <w:tr w:rsidR="00243E44" w14:paraId="70A5FE4B" w14:textId="77777777" w:rsidTr="00F875DC">
        <w:trPr>
          <w:trHeight w:val="397"/>
        </w:trPr>
        <w:tc>
          <w:tcPr>
            <w:tcW w:w="839" w:type="dxa"/>
            <w:tcBorders>
              <w:top w:val="single" w:sz="18" w:space="0" w:color="auto"/>
              <w:bottom w:val="single" w:sz="18" w:space="0" w:color="auto"/>
            </w:tcBorders>
          </w:tcPr>
          <w:p w14:paraId="5F145194" w14:textId="77777777" w:rsidR="00243E44" w:rsidRDefault="00243E44" w:rsidP="00F875DC">
            <w:pPr>
              <w:shd w:val="clear" w:color="auto" w:fill="FFFFFF" w:themeFill="background1"/>
              <w:spacing w:before="80" w:after="80"/>
              <w:rPr>
                <w:sz w:val="18"/>
              </w:rPr>
            </w:pPr>
          </w:p>
        </w:tc>
        <w:tc>
          <w:tcPr>
            <w:tcW w:w="7386" w:type="dxa"/>
            <w:gridSpan w:val="3"/>
            <w:tcBorders>
              <w:top w:val="single" w:sz="18" w:space="0" w:color="auto"/>
              <w:bottom w:val="single" w:sz="18" w:space="0" w:color="auto"/>
              <w:right w:val="double" w:sz="4" w:space="0" w:color="auto"/>
            </w:tcBorders>
          </w:tcPr>
          <w:p w14:paraId="298A7BE0" w14:textId="77777777" w:rsidR="00243E44" w:rsidRDefault="00243E44" w:rsidP="00F875DC">
            <w:pPr>
              <w:shd w:val="clear" w:color="auto" w:fill="FFFFFF" w:themeFill="background1"/>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40BF0370" w14:textId="77777777" w:rsidR="00243E44" w:rsidRPr="0057023B" w:rsidRDefault="00243E44" w:rsidP="00F875DC">
            <w:pPr>
              <w:shd w:val="clear" w:color="auto" w:fill="FFFFFF" w:themeFill="background1"/>
              <w:spacing w:before="80" w:after="80"/>
              <w:rPr>
                <w:sz w:val="18"/>
                <w:szCs w:val="18"/>
              </w:rPr>
            </w:pPr>
          </w:p>
        </w:tc>
        <w:tc>
          <w:tcPr>
            <w:tcW w:w="844" w:type="dxa"/>
            <w:tcBorders>
              <w:top w:val="single" w:sz="18" w:space="0" w:color="auto"/>
              <w:bottom w:val="single" w:sz="18" w:space="0" w:color="auto"/>
            </w:tcBorders>
          </w:tcPr>
          <w:p w14:paraId="7AF3A8F7" w14:textId="18BC8EEF" w:rsidR="00243E44" w:rsidRDefault="007825FA" w:rsidP="00F875DC">
            <w:pPr>
              <w:shd w:val="clear" w:color="auto" w:fill="FFFFFF" w:themeFill="background1"/>
              <w:spacing w:before="80" w:after="80"/>
              <w:jc w:val="center"/>
              <w:rPr>
                <w:sz w:val="18"/>
              </w:rPr>
            </w:pPr>
            <w:r>
              <w:rPr>
                <w:sz w:val="18"/>
              </w:rPr>
              <w:t>ICT</w:t>
            </w:r>
          </w:p>
        </w:tc>
      </w:tr>
      <w:tr w:rsidR="00243E44" w:rsidRPr="002E0438" w14:paraId="7A19BBE1" w14:textId="77777777" w:rsidTr="00F875DC">
        <w:trPr>
          <w:trHeight w:val="397"/>
        </w:trPr>
        <w:tc>
          <w:tcPr>
            <w:tcW w:w="839" w:type="dxa"/>
            <w:tcBorders>
              <w:top w:val="single" w:sz="18" w:space="0" w:color="auto"/>
              <w:left w:val="single" w:sz="18" w:space="0" w:color="auto"/>
              <w:bottom w:val="single" w:sz="18" w:space="0" w:color="auto"/>
            </w:tcBorders>
          </w:tcPr>
          <w:p w14:paraId="2B19791C" w14:textId="77777777" w:rsidR="00243E44" w:rsidRDefault="00243E44" w:rsidP="00F875DC">
            <w:pPr>
              <w:pStyle w:val="NummerDoelstelling"/>
              <w:shd w:val="clear" w:color="auto" w:fill="FFFFFF" w:themeFill="background1"/>
            </w:pPr>
          </w:p>
        </w:tc>
        <w:tc>
          <w:tcPr>
            <w:tcW w:w="5716" w:type="dxa"/>
            <w:tcBorders>
              <w:top w:val="single" w:sz="18" w:space="0" w:color="auto"/>
              <w:bottom w:val="single" w:sz="18" w:space="0" w:color="auto"/>
            </w:tcBorders>
          </w:tcPr>
          <w:p w14:paraId="0B47F660" w14:textId="77777777" w:rsidR="00243E44" w:rsidRPr="00AB58E8" w:rsidRDefault="00243E44" w:rsidP="00F875DC">
            <w:pPr>
              <w:shd w:val="clear" w:color="auto" w:fill="FFFFFF" w:themeFill="background1"/>
              <w:spacing w:before="80" w:after="80"/>
              <w:rPr>
                <w:rFonts w:cs="Arial"/>
                <w:b/>
                <w:bCs/>
                <w:sz w:val="18"/>
                <w:szCs w:val="18"/>
                <w:lang w:val="nl-BE"/>
              </w:rPr>
            </w:pPr>
            <w:r w:rsidRPr="00AB58E8">
              <w:rPr>
                <w:rFonts w:cs="Arial"/>
                <w:b/>
                <w:sz w:val="18"/>
                <w:szCs w:val="18"/>
              </w:rPr>
              <w:t>ICT kunnen gebruiken op een veilige, ergonomische, verantwoorde en doelmatige manier.</w:t>
            </w:r>
          </w:p>
        </w:tc>
        <w:tc>
          <w:tcPr>
            <w:tcW w:w="835" w:type="dxa"/>
            <w:tcBorders>
              <w:top w:val="single" w:sz="18" w:space="0" w:color="auto"/>
              <w:bottom w:val="single" w:sz="18" w:space="0" w:color="auto"/>
            </w:tcBorders>
          </w:tcPr>
          <w:p w14:paraId="62C37420" w14:textId="77777777" w:rsidR="00243E44" w:rsidRPr="002E0438" w:rsidRDefault="00243E44" w:rsidP="00F875DC">
            <w:pPr>
              <w:shd w:val="clear" w:color="auto" w:fill="FFFFFF" w:themeFill="background1"/>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14:paraId="7F4AD2C0" w14:textId="77777777" w:rsidR="00243E44" w:rsidRPr="002E0438" w:rsidRDefault="00243E44" w:rsidP="00F875DC">
            <w:pPr>
              <w:shd w:val="clear" w:color="auto" w:fill="FFFFFF" w:themeFill="background1"/>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74841BDD" w14:textId="77777777" w:rsidR="00243E44" w:rsidRPr="002E0438" w:rsidRDefault="00243E44" w:rsidP="00F875DC">
            <w:pPr>
              <w:shd w:val="clear" w:color="auto" w:fill="FFFFFF" w:themeFill="background1"/>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0B2DE0E7" w14:textId="77777777" w:rsidR="00243E44" w:rsidRPr="002E0438" w:rsidRDefault="00243E44" w:rsidP="00F875DC">
            <w:pPr>
              <w:shd w:val="clear" w:color="auto" w:fill="FFFFFF" w:themeFill="background1"/>
              <w:spacing w:before="80" w:after="80"/>
              <w:jc w:val="center"/>
              <w:rPr>
                <w:rFonts w:cs="Arial"/>
                <w:b/>
                <w:bCs/>
                <w:sz w:val="18"/>
                <w:szCs w:val="18"/>
                <w:lang w:val="nl-BE"/>
              </w:rPr>
            </w:pPr>
          </w:p>
        </w:tc>
      </w:tr>
      <w:tr w:rsidR="00243E44" w14:paraId="1B9692D1" w14:textId="77777777" w:rsidTr="00F875DC">
        <w:trPr>
          <w:trHeight w:val="397"/>
        </w:trPr>
        <w:tc>
          <w:tcPr>
            <w:tcW w:w="839" w:type="dxa"/>
            <w:tcBorders>
              <w:top w:val="single" w:sz="18" w:space="0" w:color="auto"/>
              <w:bottom w:val="single" w:sz="18" w:space="0" w:color="auto"/>
            </w:tcBorders>
          </w:tcPr>
          <w:p w14:paraId="4849AF42" w14:textId="77777777" w:rsidR="00243E44" w:rsidRDefault="00243E44" w:rsidP="00F875DC">
            <w:pPr>
              <w:shd w:val="clear" w:color="auto" w:fill="FFFFFF" w:themeFill="background1"/>
              <w:spacing w:before="80" w:after="80"/>
              <w:rPr>
                <w:sz w:val="18"/>
              </w:rPr>
            </w:pPr>
          </w:p>
        </w:tc>
        <w:tc>
          <w:tcPr>
            <w:tcW w:w="7386" w:type="dxa"/>
            <w:gridSpan w:val="3"/>
            <w:tcBorders>
              <w:top w:val="single" w:sz="18" w:space="0" w:color="auto"/>
              <w:bottom w:val="single" w:sz="18" w:space="0" w:color="auto"/>
              <w:right w:val="double" w:sz="4" w:space="0" w:color="auto"/>
            </w:tcBorders>
          </w:tcPr>
          <w:p w14:paraId="4DD54F04" w14:textId="77777777" w:rsidR="00243E44" w:rsidRDefault="00243E44" w:rsidP="00F875DC">
            <w:pPr>
              <w:shd w:val="clear" w:color="auto" w:fill="FFFFFF" w:themeFill="background1"/>
              <w:tabs>
                <w:tab w:val="left" w:pos="226"/>
              </w:tabs>
              <w:spacing w:before="80" w:after="80"/>
              <w:rPr>
                <w:sz w:val="18"/>
              </w:rPr>
            </w:pPr>
            <w:r>
              <w:rPr>
                <w:sz w:val="18"/>
              </w:rPr>
              <w:t>Alertheid bij het gebruik van ICT.</w:t>
            </w:r>
            <w:r>
              <w:rPr>
                <w:sz w:val="18"/>
              </w:rPr>
              <w:br/>
            </w:r>
            <w:r>
              <w:rPr>
                <w:sz w:val="18"/>
              </w:rPr>
              <w:br/>
            </w:r>
            <w:r>
              <w:rPr>
                <w:sz w:val="18"/>
              </w:rPr>
              <w:br/>
              <w:t>Aandacht voor de houding bij computergebruik.</w:t>
            </w:r>
            <w:r>
              <w:rPr>
                <w:sz w:val="18"/>
              </w:rPr>
              <w:br/>
            </w:r>
            <w:r>
              <w:rPr>
                <w:sz w:val="18"/>
              </w:rPr>
              <w:br/>
            </w:r>
            <w:r>
              <w:rPr>
                <w:sz w:val="18"/>
              </w:rPr>
              <w:br/>
              <w:t>Bestandsbeheer en gebruik van het netwerk.</w:t>
            </w:r>
          </w:p>
        </w:tc>
        <w:tc>
          <w:tcPr>
            <w:tcW w:w="6949" w:type="dxa"/>
            <w:tcBorders>
              <w:top w:val="single" w:sz="18" w:space="0" w:color="auto"/>
              <w:left w:val="double" w:sz="4" w:space="0" w:color="auto"/>
              <w:bottom w:val="single" w:sz="18" w:space="0" w:color="auto"/>
            </w:tcBorders>
          </w:tcPr>
          <w:p w14:paraId="0B4536B4" w14:textId="77777777" w:rsidR="00243E44" w:rsidRDefault="00243E44" w:rsidP="00F875DC">
            <w:pPr>
              <w:shd w:val="clear" w:color="auto" w:fill="FFFFFF" w:themeFill="background1"/>
              <w:tabs>
                <w:tab w:val="right" w:pos="352"/>
                <w:tab w:val="right" w:pos="567"/>
              </w:tabs>
              <w:spacing w:before="80" w:after="80"/>
              <w:rPr>
                <w:sz w:val="18"/>
              </w:rPr>
            </w:pPr>
            <w:r>
              <w:rPr>
                <w:sz w:val="18"/>
              </w:rPr>
              <w:t xml:space="preserve">Leer de leerlingen alert te zijn voor </w:t>
            </w:r>
            <w:r w:rsidRPr="00971F64">
              <w:rPr>
                <w:sz w:val="18"/>
              </w:rPr>
              <w:t>schadelijke of discriminerende inhouden en voor het bestaan van virussen, spam en pop-ups.</w:t>
            </w:r>
            <w:r>
              <w:rPr>
                <w:sz w:val="18"/>
              </w:rPr>
              <w:t xml:space="preserve"> Wijs hen op de risico’s van het doorgeven van </w:t>
            </w:r>
            <w:r w:rsidRPr="00971F64">
              <w:rPr>
                <w:sz w:val="18"/>
              </w:rPr>
              <w:t>persoonlijke en vertrouwelijke informatie door aan onbekenden.</w:t>
            </w:r>
            <w:r>
              <w:br/>
              <w:t xml:space="preserve">Op </w:t>
            </w:r>
            <w:hyperlink r:id="rId35" w:history="1">
              <w:r w:rsidRPr="00533CF6">
                <w:rPr>
                  <w:rStyle w:val="Hyperlink"/>
                  <w:sz w:val="18"/>
                </w:rPr>
                <w:t>www.ergonomiesite.be/computer.htm</w:t>
              </w:r>
            </w:hyperlink>
            <w:r>
              <w:rPr>
                <w:sz w:val="18"/>
              </w:rPr>
              <w:t xml:space="preserve"> staan tips voor de inrichting van een werkplek. Maak leerlingen attent op de gevolgen van RSI-klachten en het voorkomen van deze klachten door een goede houding.</w:t>
            </w:r>
            <w:r>
              <w:rPr>
                <w:sz w:val="18"/>
              </w:rPr>
              <w:br/>
              <w:t>Maak afspraken met de ICT-coördinator over het efficiënt organiseren van bestanden. Het is belangrijk dat bestanden een betekenisvolle naam hebben en op de juiste plaats bewaard worden. Maak hierover heldere afspraken.</w:t>
            </w:r>
          </w:p>
        </w:tc>
        <w:tc>
          <w:tcPr>
            <w:tcW w:w="844" w:type="dxa"/>
            <w:tcBorders>
              <w:top w:val="single" w:sz="18" w:space="0" w:color="auto"/>
              <w:bottom w:val="single" w:sz="18" w:space="0" w:color="auto"/>
            </w:tcBorders>
          </w:tcPr>
          <w:p w14:paraId="79506098" w14:textId="14C420E6" w:rsidR="00243E44" w:rsidRDefault="007825FA" w:rsidP="00F875DC">
            <w:pPr>
              <w:shd w:val="clear" w:color="auto" w:fill="FFFFFF" w:themeFill="background1"/>
              <w:spacing w:before="80" w:after="80"/>
              <w:jc w:val="center"/>
              <w:rPr>
                <w:sz w:val="18"/>
              </w:rPr>
            </w:pPr>
            <w:r>
              <w:rPr>
                <w:sz w:val="18"/>
              </w:rPr>
              <w:t xml:space="preserve">ICT </w:t>
            </w:r>
          </w:p>
        </w:tc>
      </w:tr>
      <w:tr w:rsidR="00243E44" w14:paraId="08612A27" w14:textId="77777777" w:rsidTr="00F875DC">
        <w:trPr>
          <w:trHeight w:val="397"/>
        </w:trPr>
        <w:tc>
          <w:tcPr>
            <w:tcW w:w="839" w:type="dxa"/>
            <w:tcBorders>
              <w:top w:val="single" w:sz="18" w:space="0" w:color="auto"/>
              <w:left w:val="single" w:sz="18" w:space="0" w:color="auto"/>
              <w:bottom w:val="single" w:sz="18" w:space="0" w:color="auto"/>
            </w:tcBorders>
          </w:tcPr>
          <w:p w14:paraId="7A8B2F78" w14:textId="77777777" w:rsidR="00243E44" w:rsidRDefault="00243E44" w:rsidP="00F875DC">
            <w:pPr>
              <w:pStyle w:val="NummerDoelstelling"/>
              <w:shd w:val="clear" w:color="auto" w:fill="FFFFFF" w:themeFill="background1"/>
            </w:pPr>
          </w:p>
        </w:tc>
        <w:tc>
          <w:tcPr>
            <w:tcW w:w="5716" w:type="dxa"/>
            <w:tcBorders>
              <w:top w:val="single" w:sz="18" w:space="0" w:color="auto"/>
              <w:bottom w:val="single" w:sz="18" w:space="0" w:color="auto"/>
            </w:tcBorders>
          </w:tcPr>
          <w:p w14:paraId="48A8FCBD" w14:textId="77777777" w:rsidR="00243E44" w:rsidRPr="00AB58E8" w:rsidRDefault="00243E44" w:rsidP="00F875DC">
            <w:pPr>
              <w:shd w:val="clear" w:color="auto" w:fill="FFFFFF" w:themeFill="background1"/>
              <w:spacing w:before="80" w:after="80"/>
              <w:rPr>
                <w:b/>
                <w:bCs/>
                <w:sz w:val="18"/>
                <w:szCs w:val="18"/>
              </w:rPr>
            </w:pPr>
            <w:r w:rsidRPr="00AB58E8">
              <w:rPr>
                <w:rFonts w:cs="Arial"/>
                <w:b/>
                <w:sz w:val="18"/>
                <w:szCs w:val="18"/>
              </w:rPr>
              <w:t xml:space="preserve">Zelfstandig kunnen oefenen </w:t>
            </w:r>
            <w:r>
              <w:rPr>
                <w:rFonts w:cs="Arial"/>
                <w:b/>
                <w:sz w:val="18"/>
                <w:szCs w:val="18"/>
              </w:rPr>
              <w:t xml:space="preserve">en leren </w:t>
            </w:r>
            <w:r w:rsidRPr="00AB58E8">
              <w:rPr>
                <w:rFonts w:cs="Arial"/>
                <w:b/>
                <w:sz w:val="18"/>
                <w:szCs w:val="18"/>
              </w:rPr>
              <w:t>in een door ICT ondersteunde leeromgeving.</w:t>
            </w:r>
          </w:p>
        </w:tc>
        <w:tc>
          <w:tcPr>
            <w:tcW w:w="835" w:type="dxa"/>
            <w:tcBorders>
              <w:top w:val="single" w:sz="18" w:space="0" w:color="auto"/>
              <w:bottom w:val="single" w:sz="18" w:space="0" w:color="auto"/>
            </w:tcBorders>
          </w:tcPr>
          <w:p w14:paraId="15F4B91A" w14:textId="77777777" w:rsidR="00243E44" w:rsidRDefault="00243E44" w:rsidP="00F875DC">
            <w:pPr>
              <w:shd w:val="clear" w:color="auto" w:fill="FFFFFF" w:themeFill="background1"/>
              <w:spacing w:before="80" w:after="80"/>
              <w:jc w:val="center"/>
              <w:rPr>
                <w:b/>
                <w:bCs/>
                <w:sz w:val="18"/>
              </w:rPr>
            </w:pPr>
            <w:r>
              <w:rPr>
                <w:b/>
                <w:bCs/>
                <w:sz w:val="18"/>
              </w:rPr>
              <w:t>EDV</w:t>
            </w:r>
            <w:r>
              <w:rPr>
                <w:b/>
                <w:bCs/>
                <w:sz w:val="18"/>
              </w:rPr>
              <w:br/>
              <w:t>LER 9</w:t>
            </w:r>
          </w:p>
        </w:tc>
        <w:tc>
          <w:tcPr>
            <w:tcW w:w="835" w:type="dxa"/>
            <w:tcBorders>
              <w:top w:val="single" w:sz="18" w:space="0" w:color="auto"/>
              <w:bottom w:val="single" w:sz="18" w:space="0" w:color="auto"/>
              <w:right w:val="double" w:sz="4" w:space="0" w:color="auto"/>
            </w:tcBorders>
          </w:tcPr>
          <w:p w14:paraId="686DD723" w14:textId="77777777" w:rsidR="00243E44" w:rsidRDefault="00243E44" w:rsidP="00F875DC">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8E3387F" w14:textId="77777777" w:rsidR="00243E44" w:rsidRDefault="00243E44" w:rsidP="00F875DC">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FFB57B9" w14:textId="77777777" w:rsidR="00243E44" w:rsidRDefault="00243E44" w:rsidP="00F875DC">
            <w:pPr>
              <w:shd w:val="clear" w:color="auto" w:fill="FFFFFF" w:themeFill="background1"/>
              <w:spacing w:before="80" w:after="80"/>
              <w:jc w:val="center"/>
              <w:rPr>
                <w:sz w:val="18"/>
              </w:rPr>
            </w:pPr>
          </w:p>
        </w:tc>
      </w:tr>
      <w:tr w:rsidR="00243E44" w14:paraId="2086CEFB" w14:textId="77777777" w:rsidTr="00F875DC">
        <w:trPr>
          <w:trHeight w:val="397"/>
        </w:trPr>
        <w:tc>
          <w:tcPr>
            <w:tcW w:w="839" w:type="dxa"/>
            <w:tcBorders>
              <w:top w:val="single" w:sz="18" w:space="0" w:color="auto"/>
              <w:bottom w:val="single" w:sz="4" w:space="0" w:color="auto"/>
            </w:tcBorders>
          </w:tcPr>
          <w:p w14:paraId="129ADAC2" w14:textId="77777777" w:rsidR="00243E44" w:rsidRDefault="00243E44" w:rsidP="00F875DC">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59C70DFB" w14:textId="77777777" w:rsidR="00243E44" w:rsidRDefault="00243E44" w:rsidP="00F875DC">
            <w:pPr>
              <w:shd w:val="clear" w:color="auto" w:fill="FFFFFF" w:themeFill="background1"/>
              <w:tabs>
                <w:tab w:val="left" w:pos="226"/>
              </w:tabs>
              <w:spacing w:before="80" w:after="80"/>
              <w:rPr>
                <w:sz w:val="18"/>
              </w:rPr>
            </w:pPr>
            <w:r>
              <w:rPr>
                <w:sz w:val="18"/>
              </w:rPr>
              <w:t>Zelfstandige opdrachten.</w:t>
            </w:r>
            <w:r>
              <w:rPr>
                <w:sz w:val="18"/>
              </w:rPr>
              <w:br/>
              <w:t>Gebruik van een elektronische leeromgeving.</w:t>
            </w:r>
          </w:p>
        </w:tc>
        <w:tc>
          <w:tcPr>
            <w:tcW w:w="6949" w:type="dxa"/>
            <w:tcBorders>
              <w:top w:val="single" w:sz="18" w:space="0" w:color="auto"/>
              <w:left w:val="double" w:sz="4" w:space="0" w:color="auto"/>
              <w:bottom w:val="single" w:sz="4" w:space="0" w:color="auto"/>
            </w:tcBorders>
          </w:tcPr>
          <w:p w14:paraId="4470374A" w14:textId="77777777" w:rsidR="00243E44" w:rsidRDefault="00243E44" w:rsidP="00F875DC">
            <w:pPr>
              <w:shd w:val="clear" w:color="auto" w:fill="FFFFFF" w:themeFill="background1"/>
              <w:tabs>
                <w:tab w:val="right" w:pos="352"/>
                <w:tab w:val="right" w:pos="567"/>
              </w:tabs>
              <w:spacing w:before="80" w:after="80"/>
              <w:rPr>
                <w:sz w:val="18"/>
              </w:rPr>
            </w:pPr>
            <w:r>
              <w:rPr>
                <w:rFonts w:cs="Arial"/>
                <w:sz w:val="19"/>
                <w:szCs w:val="19"/>
              </w:rPr>
              <w:t>Laat d</w:t>
            </w:r>
            <w:r w:rsidRPr="00E57305">
              <w:rPr>
                <w:rFonts w:cs="Arial"/>
                <w:sz w:val="19"/>
                <w:szCs w:val="19"/>
              </w:rPr>
              <w:t xml:space="preserve">e leerlingen zelf leerdoelen stellen en zich evalueren </w:t>
            </w:r>
            <w:proofErr w:type="spellStart"/>
            <w:r w:rsidRPr="00E57305">
              <w:rPr>
                <w:rFonts w:cs="Arial"/>
                <w:sz w:val="19"/>
                <w:szCs w:val="19"/>
              </w:rPr>
              <w:t>ifv</w:t>
            </w:r>
            <w:proofErr w:type="spellEnd"/>
            <w:r w:rsidRPr="00E57305">
              <w:rPr>
                <w:rFonts w:cs="Arial"/>
                <w:sz w:val="19"/>
                <w:szCs w:val="19"/>
              </w:rPr>
              <w:t xml:space="preserve"> vooropgestelde criteria</w:t>
            </w:r>
            <w:r>
              <w:rPr>
                <w:rFonts w:cs="Arial"/>
                <w:sz w:val="19"/>
                <w:szCs w:val="19"/>
              </w:rPr>
              <w:t>.</w:t>
            </w:r>
            <w:r w:rsidRPr="00E57305">
              <w:rPr>
                <w:rFonts w:cs="Arial"/>
                <w:sz w:val="19"/>
                <w:szCs w:val="19"/>
              </w:rPr>
              <w:t xml:space="preserve"> </w:t>
            </w:r>
            <w:r w:rsidRPr="004504C6">
              <w:rPr>
                <w:rFonts w:cs="Arial"/>
                <w:sz w:val="19"/>
                <w:szCs w:val="19"/>
              </w:rPr>
              <w:t>Voorzie oefeningen, herhalingsoefeningen en remediëringsoefeningen in de elektronische leeromgeving.</w:t>
            </w:r>
            <w:r w:rsidRPr="004504C6">
              <w:rPr>
                <w:rFonts w:cs="Arial"/>
                <w:sz w:val="19"/>
                <w:szCs w:val="19"/>
              </w:rPr>
              <w:br/>
            </w:r>
            <w:r>
              <w:rPr>
                <w:sz w:val="18"/>
              </w:rPr>
              <w:t xml:space="preserve">Laat leerlingen een </w:t>
            </w:r>
            <w:proofErr w:type="spellStart"/>
            <w:r>
              <w:rPr>
                <w:sz w:val="18"/>
              </w:rPr>
              <w:t>wiki</w:t>
            </w:r>
            <w:proofErr w:type="spellEnd"/>
            <w:r>
              <w:rPr>
                <w:sz w:val="18"/>
              </w:rPr>
              <w:t xml:space="preserve">, blog, </w:t>
            </w:r>
            <w:proofErr w:type="spellStart"/>
            <w:r>
              <w:rPr>
                <w:sz w:val="18"/>
              </w:rPr>
              <w:t>podcast</w:t>
            </w:r>
            <w:proofErr w:type="spellEnd"/>
            <w:r>
              <w:rPr>
                <w:sz w:val="18"/>
              </w:rPr>
              <w:t>, filmpje, … aanmaken als eindproduct van een opdracht.</w:t>
            </w:r>
          </w:p>
        </w:tc>
        <w:tc>
          <w:tcPr>
            <w:tcW w:w="844" w:type="dxa"/>
            <w:tcBorders>
              <w:top w:val="single" w:sz="18" w:space="0" w:color="auto"/>
              <w:bottom w:val="single" w:sz="4" w:space="0" w:color="auto"/>
            </w:tcBorders>
          </w:tcPr>
          <w:p w14:paraId="2005FB4F" w14:textId="432EC244" w:rsidR="00243E44" w:rsidRDefault="007825FA" w:rsidP="00F875DC">
            <w:pPr>
              <w:shd w:val="clear" w:color="auto" w:fill="FFFFFF" w:themeFill="background1"/>
              <w:spacing w:before="80" w:after="80"/>
              <w:jc w:val="center"/>
              <w:rPr>
                <w:sz w:val="18"/>
              </w:rPr>
            </w:pPr>
            <w:r>
              <w:rPr>
                <w:sz w:val="18"/>
              </w:rPr>
              <w:t>ICT</w:t>
            </w:r>
          </w:p>
        </w:tc>
      </w:tr>
      <w:tr w:rsidR="00243E44" w14:paraId="3673D1B9" w14:textId="77777777" w:rsidTr="00F875DC">
        <w:trPr>
          <w:trHeight w:val="397"/>
        </w:trPr>
        <w:tc>
          <w:tcPr>
            <w:tcW w:w="839" w:type="dxa"/>
            <w:tcBorders>
              <w:top w:val="single" w:sz="18" w:space="0" w:color="auto"/>
              <w:left w:val="single" w:sz="18" w:space="0" w:color="auto"/>
              <w:bottom w:val="single" w:sz="18" w:space="0" w:color="auto"/>
            </w:tcBorders>
          </w:tcPr>
          <w:p w14:paraId="6EBF3F62" w14:textId="77777777" w:rsidR="00243E44" w:rsidRDefault="00243E44" w:rsidP="00F875DC">
            <w:pPr>
              <w:pStyle w:val="NummerDoelstelling"/>
              <w:shd w:val="clear" w:color="auto" w:fill="FFFFFF" w:themeFill="background1"/>
            </w:pPr>
          </w:p>
        </w:tc>
        <w:tc>
          <w:tcPr>
            <w:tcW w:w="5716" w:type="dxa"/>
            <w:tcBorders>
              <w:top w:val="single" w:sz="18" w:space="0" w:color="auto"/>
              <w:bottom w:val="single" w:sz="18" w:space="0" w:color="auto"/>
            </w:tcBorders>
          </w:tcPr>
          <w:p w14:paraId="39EF8864" w14:textId="77777777" w:rsidR="00243E44" w:rsidRPr="00AD3360" w:rsidRDefault="00243E44" w:rsidP="00F875DC">
            <w:pPr>
              <w:shd w:val="clear" w:color="auto" w:fill="FFFFFF" w:themeFill="background1"/>
              <w:spacing w:before="80" w:after="80"/>
              <w:rPr>
                <w:b/>
                <w:bCs/>
                <w:sz w:val="18"/>
                <w:szCs w:val="18"/>
              </w:rPr>
            </w:pPr>
            <w:r w:rsidRPr="00AD3360">
              <w:rPr>
                <w:rFonts w:cs="Arial"/>
                <w:b/>
                <w:sz w:val="18"/>
                <w:szCs w:val="18"/>
              </w:rPr>
              <w:t>ICT kunnen gebruiken om eigen ideeën creatief vorm te geven.</w:t>
            </w:r>
          </w:p>
        </w:tc>
        <w:tc>
          <w:tcPr>
            <w:tcW w:w="835" w:type="dxa"/>
            <w:tcBorders>
              <w:top w:val="single" w:sz="18" w:space="0" w:color="auto"/>
              <w:bottom w:val="single" w:sz="18" w:space="0" w:color="auto"/>
            </w:tcBorders>
          </w:tcPr>
          <w:p w14:paraId="35502C7C" w14:textId="77777777" w:rsidR="00243E44" w:rsidRDefault="00243E44" w:rsidP="00F875DC">
            <w:pPr>
              <w:shd w:val="clear" w:color="auto" w:fill="FFFFFF" w:themeFill="background1"/>
              <w:spacing w:before="80" w:after="80"/>
              <w:jc w:val="center"/>
              <w:rPr>
                <w:b/>
                <w:bCs/>
                <w:sz w:val="18"/>
              </w:rPr>
            </w:pPr>
            <w:r>
              <w:rPr>
                <w:b/>
                <w:bCs/>
                <w:sz w:val="18"/>
              </w:rPr>
              <w:t>EDV</w:t>
            </w:r>
            <w:r>
              <w:rPr>
                <w:b/>
                <w:bCs/>
                <w:sz w:val="18"/>
              </w:rPr>
              <w:br/>
              <w:t>STM 2</w:t>
            </w:r>
          </w:p>
        </w:tc>
        <w:tc>
          <w:tcPr>
            <w:tcW w:w="835" w:type="dxa"/>
            <w:tcBorders>
              <w:top w:val="single" w:sz="18" w:space="0" w:color="auto"/>
              <w:bottom w:val="single" w:sz="18" w:space="0" w:color="auto"/>
              <w:right w:val="double" w:sz="4" w:space="0" w:color="auto"/>
            </w:tcBorders>
          </w:tcPr>
          <w:p w14:paraId="5FC767D0" w14:textId="77777777" w:rsidR="00243E44" w:rsidRDefault="00243E44" w:rsidP="00F875DC">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FE67D6F" w14:textId="77777777" w:rsidR="00243E44" w:rsidRDefault="00243E44" w:rsidP="00F875DC">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8671A96" w14:textId="77777777" w:rsidR="00243E44" w:rsidRDefault="00243E44" w:rsidP="00F875DC">
            <w:pPr>
              <w:shd w:val="clear" w:color="auto" w:fill="FFFFFF" w:themeFill="background1"/>
              <w:spacing w:before="80" w:after="80"/>
              <w:jc w:val="center"/>
              <w:rPr>
                <w:sz w:val="18"/>
              </w:rPr>
            </w:pPr>
          </w:p>
        </w:tc>
      </w:tr>
      <w:tr w:rsidR="00243E44" w14:paraId="2BAEB77A" w14:textId="77777777" w:rsidTr="00F875DC">
        <w:trPr>
          <w:trHeight w:val="397"/>
        </w:trPr>
        <w:tc>
          <w:tcPr>
            <w:tcW w:w="839" w:type="dxa"/>
            <w:tcBorders>
              <w:top w:val="single" w:sz="18" w:space="0" w:color="auto"/>
              <w:bottom w:val="single" w:sz="4" w:space="0" w:color="auto"/>
            </w:tcBorders>
          </w:tcPr>
          <w:p w14:paraId="144168E5" w14:textId="77777777" w:rsidR="00243E44" w:rsidRDefault="00243E44" w:rsidP="00F875DC">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2C61E5FF" w14:textId="77777777" w:rsidR="00243E44" w:rsidRDefault="00243E44" w:rsidP="00F875DC">
            <w:pPr>
              <w:shd w:val="clear" w:color="auto" w:fill="FFFFFF" w:themeFill="background1"/>
              <w:tabs>
                <w:tab w:val="left" w:pos="226"/>
              </w:tabs>
              <w:spacing w:before="80" w:after="80"/>
              <w:rPr>
                <w:sz w:val="18"/>
              </w:rPr>
            </w:pPr>
            <w:r>
              <w:rPr>
                <w:sz w:val="18"/>
              </w:rPr>
              <w:t xml:space="preserve">Integratie van tekst, tabellen, grafieken, multimedia, presentaties,… </w:t>
            </w:r>
          </w:p>
        </w:tc>
        <w:tc>
          <w:tcPr>
            <w:tcW w:w="6949" w:type="dxa"/>
            <w:tcBorders>
              <w:top w:val="single" w:sz="18" w:space="0" w:color="auto"/>
              <w:left w:val="double" w:sz="4" w:space="0" w:color="auto"/>
              <w:bottom w:val="single" w:sz="4" w:space="0" w:color="auto"/>
            </w:tcBorders>
          </w:tcPr>
          <w:p w14:paraId="42C12215" w14:textId="77777777" w:rsidR="00243E44" w:rsidRDefault="00243E44" w:rsidP="00F875DC">
            <w:pPr>
              <w:shd w:val="clear" w:color="auto" w:fill="FFFFFF" w:themeFill="background1"/>
              <w:tabs>
                <w:tab w:val="right" w:pos="352"/>
                <w:tab w:val="right" w:pos="567"/>
              </w:tabs>
              <w:spacing w:before="80" w:after="80"/>
              <w:rPr>
                <w:sz w:val="18"/>
              </w:rPr>
            </w:pPr>
            <w:r>
              <w:rPr>
                <w:sz w:val="18"/>
              </w:rPr>
              <w:t xml:space="preserve">Laat leerlingen originele ideeën en oplossingen ontwikkelen en uitvoeren </w:t>
            </w:r>
            <w:r>
              <w:rPr>
                <w:rFonts w:cs="Arial"/>
                <w:sz w:val="19"/>
                <w:szCs w:val="19"/>
              </w:rPr>
              <w:t>Laat d</w:t>
            </w:r>
            <w:r w:rsidRPr="00E57305">
              <w:rPr>
                <w:rFonts w:cs="Arial"/>
                <w:sz w:val="19"/>
                <w:szCs w:val="19"/>
              </w:rPr>
              <w:t xml:space="preserve">e leerlingen bestaand </w:t>
            </w:r>
            <w:r>
              <w:rPr>
                <w:rFonts w:cs="Arial"/>
                <w:sz w:val="19"/>
                <w:szCs w:val="19"/>
              </w:rPr>
              <w:t xml:space="preserve">of eigen </w:t>
            </w:r>
            <w:r w:rsidRPr="00E57305">
              <w:rPr>
                <w:rFonts w:cs="Arial"/>
                <w:sz w:val="19"/>
                <w:szCs w:val="19"/>
              </w:rPr>
              <w:t>bewegend en stilstaand beeld, tekst, geluid integreren in een presentatie</w:t>
            </w:r>
            <w:r>
              <w:rPr>
                <w:rFonts w:cs="Arial"/>
                <w:sz w:val="19"/>
                <w:szCs w:val="19"/>
              </w:rPr>
              <w:t>.</w:t>
            </w:r>
          </w:p>
        </w:tc>
        <w:tc>
          <w:tcPr>
            <w:tcW w:w="844" w:type="dxa"/>
            <w:tcBorders>
              <w:top w:val="single" w:sz="18" w:space="0" w:color="auto"/>
              <w:bottom w:val="single" w:sz="4" w:space="0" w:color="auto"/>
            </w:tcBorders>
          </w:tcPr>
          <w:p w14:paraId="06454D2F" w14:textId="73DF72B5" w:rsidR="00243E44" w:rsidRDefault="007825FA" w:rsidP="00F875DC">
            <w:pPr>
              <w:shd w:val="clear" w:color="auto" w:fill="FFFFFF" w:themeFill="background1"/>
              <w:spacing w:before="80" w:after="80"/>
              <w:jc w:val="center"/>
              <w:rPr>
                <w:sz w:val="18"/>
              </w:rPr>
            </w:pPr>
            <w:r>
              <w:rPr>
                <w:sz w:val="18"/>
              </w:rPr>
              <w:t xml:space="preserve">ICT </w:t>
            </w:r>
          </w:p>
        </w:tc>
      </w:tr>
    </w:tbl>
    <w:p w14:paraId="68C18E06" w14:textId="77777777" w:rsidR="00243E44" w:rsidRDefault="00243E44" w:rsidP="00243E44">
      <w:pPr>
        <w:shd w:val="clear" w:color="auto" w:fill="FFFFFF" w:themeFill="background1"/>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43E44" w14:paraId="0AB9B032" w14:textId="77777777" w:rsidTr="00F875DC">
        <w:trPr>
          <w:trHeight w:val="397"/>
        </w:trPr>
        <w:tc>
          <w:tcPr>
            <w:tcW w:w="839" w:type="dxa"/>
            <w:tcBorders>
              <w:bottom w:val="single" w:sz="4" w:space="0" w:color="auto"/>
            </w:tcBorders>
            <w:vAlign w:val="center"/>
          </w:tcPr>
          <w:p w14:paraId="647259B0" w14:textId="77777777" w:rsidR="00243E44" w:rsidRDefault="00243E44" w:rsidP="00F875DC">
            <w:pPr>
              <w:shd w:val="clear" w:color="auto" w:fill="FFFFFF" w:themeFill="background1"/>
              <w:spacing w:before="80" w:after="80"/>
              <w:rPr>
                <w:sz w:val="18"/>
              </w:rPr>
            </w:pPr>
            <w:r>
              <w:rPr>
                <w:sz w:val="18"/>
              </w:rPr>
              <w:lastRenderedPageBreak/>
              <w:t>Nr.</w:t>
            </w:r>
          </w:p>
        </w:tc>
        <w:tc>
          <w:tcPr>
            <w:tcW w:w="5716" w:type="dxa"/>
            <w:tcBorders>
              <w:bottom w:val="single" w:sz="4" w:space="0" w:color="auto"/>
            </w:tcBorders>
            <w:vAlign w:val="center"/>
          </w:tcPr>
          <w:p w14:paraId="11E7A928" w14:textId="77777777" w:rsidR="00243E44" w:rsidRDefault="00243E44" w:rsidP="00F875DC">
            <w:pPr>
              <w:shd w:val="clear" w:color="auto" w:fill="FFFFFF" w:themeFill="background1"/>
              <w:spacing w:before="80" w:after="80"/>
              <w:jc w:val="center"/>
              <w:rPr>
                <w:sz w:val="18"/>
              </w:rPr>
            </w:pPr>
            <w:r>
              <w:rPr>
                <w:sz w:val="18"/>
              </w:rPr>
              <w:t>Leerplandoelstelling en leerinhoud</w:t>
            </w:r>
          </w:p>
        </w:tc>
        <w:tc>
          <w:tcPr>
            <w:tcW w:w="835" w:type="dxa"/>
            <w:tcBorders>
              <w:bottom w:val="single" w:sz="4" w:space="0" w:color="auto"/>
            </w:tcBorders>
            <w:vAlign w:val="center"/>
          </w:tcPr>
          <w:p w14:paraId="7F510C70" w14:textId="77777777" w:rsidR="00243E44" w:rsidRDefault="00243E44" w:rsidP="00F875DC">
            <w:pPr>
              <w:shd w:val="clear" w:color="auto" w:fill="FFFFFF" w:themeFill="background1"/>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63572BA2" w14:textId="77777777" w:rsidR="00243E44" w:rsidRDefault="00243E44" w:rsidP="00F875DC">
            <w:pPr>
              <w:shd w:val="clear" w:color="auto" w:fill="FFFFFF" w:themeFill="background1"/>
              <w:spacing w:before="80" w:after="80"/>
              <w:jc w:val="center"/>
              <w:rPr>
                <w:sz w:val="18"/>
              </w:rPr>
            </w:pPr>
            <w:r>
              <w:rPr>
                <w:sz w:val="18"/>
              </w:rPr>
              <w:t>B/U</w:t>
            </w:r>
          </w:p>
        </w:tc>
        <w:tc>
          <w:tcPr>
            <w:tcW w:w="6949" w:type="dxa"/>
            <w:tcBorders>
              <w:left w:val="double" w:sz="4" w:space="0" w:color="auto"/>
            </w:tcBorders>
            <w:vAlign w:val="center"/>
          </w:tcPr>
          <w:p w14:paraId="2231C4F0" w14:textId="77777777" w:rsidR="00243E44" w:rsidRDefault="00243E44" w:rsidP="00F875DC">
            <w:pPr>
              <w:shd w:val="clear" w:color="auto" w:fill="FFFFFF" w:themeFill="background1"/>
              <w:spacing w:before="80" w:after="80"/>
              <w:jc w:val="center"/>
              <w:rPr>
                <w:sz w:val="18"/>
              </w:rPr>
            </w:pPr>
            <w:r>
              <w:rPr>
                <w:sz w:val="18"/>
              </w:rPr>
              <w:t>Didactische wenken en hulpmiddelen</w:t>
            </w:r>
          </w:p>
        </w:tc>
        <w:tc>
          <w:tcPr>
            <w:tcW w:w="844" w:type="dxa"/>
            <w:vAlign w:val="center"/>
          </w:tcPr>
          <w:p w14:paraId="6A5CF1EB" w14:textId="77777777" w:rsidR="00243E44" w:rsidRDefault="00243E44" w:rsidP="00F875DC">
            <w:pPr>
              <w:shd w:val="clear" w:color="auto" w:fill="FFFFFF" w:themeFill="background1"/>
              <w:spacing w:before="80" w:after="80"/>
              <w:jc w:val="center"/>
              <w:rPr>
                <w:sz w:val="18"/>
              </w:rPr>
            </w:pPr>
            <w:r>
              <w:rPr>
                <w:sz w:val="18"/>
              </w:rPr>
              <w:t>Link</w:t>
            </w:r>
          </w:p>
        </w:tc>
      </w:tr>
      <w:tr w:rsidR="00243E44" w14:paraId="22AEEF62" w14:textId="77777777" w:rsidTr="00F875DC">
        <w:trPr>
          <w:trHeight w:val="397"/>
        </w:trPr>
        <w:tc>
          <w:tcPr>
            <w:tcW w:w="839" w:type="dxa"/>
            <w:tcBorders>
              <w:top w:val="single" w:sz="18" w:space="0" w:color="auto"/>
              <w:left w:val="single" w:sz="18" w:space="0" w:color="auto"/>
              <w:bottom w:val="single" w:sz="18" w:space="0" w:color="auto"/>
            </w:tcBorders>
          </w:tcPr>
          <w:p w14:paraId="10A93041" w14:textId="77777777" w:rsidR="00243E44" w:rsidRDefault="00243E44" w:rsidP="00F875DC">
            <w:pPr>
              <w:pStyle w:val="NummerDoelstelling"/>
              <w:shd w:val="clear" w:color="auto" w:fill="FFFFFF" w:themeFill="background1"/>
            </w:pPr>
          </w:p>
        </w:tc>
        <w:tc>
          <w:tcPr>
            <w:tcW w:w="5716" w:type="dxa"/>
            <w:tcBorders>
              <w:top w:val="single" w:sz="18" w:space="0" w:color="auto"/>
              <w:bottom w:val="single" w:sz="18" w:space="0" w:color="auto"/>
            </w:tcBorders>
          </w:tcPr>
          <w:p w14:paraId="45ACE908" w14:textId="77777777" w:rsidR="00243E44" w:rsidRPr="00AD3360" w:rsidRDefault="00243E44" w:rsidP="00F875DC">
            <w:pPr>
              <w:shd w:val="clear" w:color="auto" w:fill="FFFFFF" w:themeFill="background1"/>
              <w:spacing w:before="80" w:after="80"/>
              <w:rPr>
                <w:b/>
                <w:bCs/>
                <w:sz w:val="18"/>
                <w:szCs w:val="18"/>
              </w:rPr>
            </w:pPr>
            <w:r>
              <w:rPr>
                <w:rFonts w:cs="Arial"/>
                <w:b/>
                <w:sz w:val="18"/>
                <w:szCs w:val="18"/>
              </w:rPr>
              <w:t>M</w:t>
            </w:r>
            <w:r w:rsidRPr="00AD3360">
              <w:rPr>
                <w:rFonts w:cs="Arial"/>
                <w:b/>
                <w:sz w:val="18"/>
                <w:szCs w:val="18"/>
              </w:rPr>
              <w:t>et behulp van ICT digitale informatie kunnen opzoeken, verwerken en bewaren.</w:t>
            </w:r>
          </w:p>
        </w:tc>
        <w:tc>
          <w:tcPr>
            <w:tcW w:w="835" w:type="dxa"/>
            <w:tcBorders>
              <w:top w:val="single" w:sz="18" w:space="0" w:color="auto"/>
              <w:bottom w:val="single" w:sz="18" w:space="0" w:color="auto"/>
            </w:tcBorders>
          </w:tcPr>
          <w:p w14:paraId="1574B352" w14:textId="77777777" w:rsidR="00243E44" w:rsidRDefault="00243E44" w:rsidP="00F875DC">
            <w:pPr>
              <w:shd w:val="clear" w:color="auto" w:fill="FFFFFF" w:themeFill="background1"/>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14:paraId="39101B58" w14:textId="77777777" w:rsidR="00243E44" w:rsidRDefault="00243E44" w:rsidP="00F875DC">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9F5CE8B" w14:textId="77777777" w:rsidR="00243E44" w:rsidRDefault="00243E44" w:rsidP="00F875DC">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6018097" w14:textId="77777777" w:rsidR="00243E44" w:rsidRDefault="00243E44" w:rsidP="00F875DC">
            <w:pPr>
              <w:shd w:val="clear" w:color="auto" w:fill="FFFFFF" w:themeFill="background1"/>
              <w:spacing w:before="80" w:after="80"/>
              <w:jc w:val="center"/>
              <w:rPr>
                <w:sz w:val="18"/>
              </w:rPr>
            </w:pPr>
          </w:p>
        </w:tc>
      </w:tr>
      <w:tr w:rsidR="00243E44" w14:paraId="5C1F4CEB" w14:textId="77777777" w:rsidTr="00F875DC">
        <w:trPr>
          <w:trHeight w:val="397"/>
        </w:trPr>
        <w:tc>
          <w:tcPr>
            <w:tcW w:w="839" w:type="dxa"/>
            <w:tcBorders>
              <w:top w:val="single" w:sz="18" w:space="0" w:color="auto"/>
              <w:bottom w:val="single" w:sz="18" w:space="0" w:color="auto"/>
            </w:tcBorders>
          </w:tcPr>
          <w:p w14:paraId="2C2243DE" w14:textId="77777777" w:rsidR="00243E44" w:rsidRDefault="00243E44" w:rsidP="00F875DC">
            <w:pPr>
              <w:shd w:val="clear" w:color="auto" w:fill="FFFFFF" w:themeFill="background1"/>
              <w:spacing w:before="80" w:after="80"/>
              <w:rPr>
                <w:sz w:val="18"/>
              </w:rPr>
            </w:pPr>
          </w:p>
        </w:tc>
        <w:tc>
          <w:tcPr>
            <w:tcW w:w="7386" w:type="dxa"/>
            <w:gridSpan w:val="3"/>
            <w:tcBorders>
              <w:top w:val="single" w:sz="18" w:space="0" w:color="auto"/>
              <w:bottom w:val="single" w:sz="18" w:space="0" w:color="auto"/>
              <w:right w:val="double" w:sz="4" w:space="0" w:color="auto"/>
            </w:tcBorders>
          </w:tcPr>
          <w:p w14:paraId="39925724" w14:textId="77777777" w:rsidR="00243E44" w:rsidRDefault="00243E44" w:rsidP="00F875DC">
            <w:pPr>
              <w:shd w:val="clear" w:color="auto" w:fill="FFFFFF" w:themeFill="background1"/>
              <w:tabs>
                <w:tab w:val="left" w:pos="226"/>
              </w:tabs>
              <w:spacing w:before="80" w:after="80"/>
              <w:rPr>
                <w:sz w:val="18"/>
              </w:rPr>
            </w:pPr>
            <w:r>
              <w:rPr>
                <w:sz w:val="18"/>
              </w:rPr>
              <w:t>Gebruik van stijlen en inhoudsopgave bij tekstmateriaal.</w:t>
            </w:r>
            <w:r>
              <w:rPr>
                <w:sz w:val="18"/>
              </w:rPr>
              <w:br/>
              <w:t>Gebruik van tabellen en grafieken bij cijfermateriaal.</w:t>
            </w:r>
            <w:r>
              <w:rPr>
                <w:sz w:val="18"/>
              </w:rPr>
              <w:br/>
              <w:t>Gebruik van multimediatoepassingen  bij beeldmateriaal.</w:t>
            </w:r>
          </w:p>
        </w:tc>
        <w:tc>
          <w:tcPr>
            <w:tcW w:w="6949" w:type="dxa"/>
            <w:tcBorders>
              <w:top w:val="single" w:sz="18" w:space="0" w:color="auto"/>
              <w:left w:val="double" w:sz="4" w:space="0" w:color="auto"/>
              <w:bottom w:val="single" w:sz="18" w:space="0" w:color="auto"/>
            </w:tcBorders>
          </w:tcPr>
          <w:p w14:paraId="3E25E276" w14:textId="77777777" w:rsidR="00243E44" w:rsidRDefault="00243E44" w:rsidP="00F875DC">
            <w:pPr>
              <w:shd w:val="clear" w:color="auto" w:fill="FFFFFF" w:themeFill="background1"/>
              <w:tabs>
                <w:tab w:val="right" w:pos="352"/>
                <w:tab w:val="right" w:pos="567"/>
              </w:tabs>
              <w:spacing w:before="80" w:after="80"/>
              <w:rPr>
                <w:sz w:val="18"/>
              </w:rPr>
            </w:pPr>
            <w:r>
              <w:rPr>
                <w:rFonts w:cs="Arial"/>
                <w:sz w:val="19"/>
                <w:szCs w:val="19"/>
              </w:rPr>
              <w:t xml:space="preserve">Laat de leerlingen informatie opzoeken en verwerken </w:t>
            </w:r>
            <w:r w:rsidRPr="00E57305">
              <w:rPr>
                <w:rFonts w:cs="Arial"/>
                <w:sz w:val="19"/>
                <w:szCs w:val="19"/>
              </w:rPr>
              <w:t xml:space="preserve">op basis van </w:t>
            </w:r>
            <w:r>
              <w:rPr>
                <w:rFonts w:cs="Arial"/>
                <w:sz w:val="19"/>
                <w:szCs w:val="19"/>
              </w:rPr>
              <w:t>eigen</w:t>
            </w:r>
            <w:r w:rsidRPr="00E57305">
              <w:rPr>
                <w:rFonts w:cs="Arial"/>
                <w:sz w:val="19"/>
                <w:szCs w:val="19"/>
              </w:rPr>
              <w:t xml:space="preserve"> criteria.</w:t>
            </w:r>
            <w:r>
              <w:rPr>
                <w:sz w:val="18"/>
              </w:rPr>
              <w:br/>
              <w:t xml:space="preserve">Besteed aandacht aan de opmaakmogelijkheden van tekstverwerking bij de indeling van een tekst in titels, tussenkopjes, paragrafen, afbeeldingen, … Laat de leerlingen werken met stijlen/opmaakprofielen en inhoudsopgave om een tekst efficiënt op te maken. Overleg met de ICT-coördinator </w:t>
            </w:r>
            <w:proofErr w:type="spellStart"/>
            <w:r>
              <w:rPr>
                <w:sz w:val="18"/>
              </w:rPr>
              <w:t>ifv</w:t>
            </w:r>
            <w:proofErr w:type="spellEnd"/>
            <w:r>
              <w:rPr>
                <w:sz w:val="18"/>
              </w:rPr>
              <w:t xml:space="preserve"> de noodzakelijke ICT-vaardigheden.</w:t>
            </w:r>
            <w:r>
              <w:rPr>
                <w:sz w:val="18"/>
              </w:rPr>
              <w:br/>
              <w:t>Maak afspraken voor stagerapporten en de GIP.</w:t>
            </w:r>
          </w:p>
        </w:tc>
        <w:tc>
          <w:tcPr>
            <w:tcW w:w="844" w:type="dxa"/>
            <w:tcBorders>
              <w:top w:val="single" w:sz="18" w:space="0" w:color="auto"/>
              <w:bottom w:val="single" w:sz="18" w:space="0" w:color="auto"/>
            </w:tcBorders>
          </w:tcPr>
          <w:p w14:paraId="4E6D8F4D" w14:textId="5E4078F2" w:rsidR="00243E44" w:rsidRDefault="007825FA" w:rsidP="00F875DC">
            <w:pPr>
              <w:shd w:val="clear" w:color="auto" w:fill="FFFFFF" w:themeFill="background1"/>
              <w:spacing w:before="80" w:after="80"/>
              <w:jc w:val="center"/>
              <w:rPr>
                <w:sz w:val="18"/>
              </w:rPr>
            </w:pPr>
            <w:r>
              <w:rPr>
                <w:sz w:val="18"/>
              </w:rPr>
              <w:t xml:space="preserve">ICT </w:t>
            </w:r>
          </w:p>
        </w:tc>
      </w:tr>
      <w:tr w:rsidR="00243E44" w14:paraId="1837529F" w14:textId="77777777" w:rsidTr="00F875DC">
        <w:trPr>
          <w:trHeight w:val="397"/>
        </w:trPr>
        <w:tc>
          <w:tcPr>
            <w:tcW w:w="839" w:type="dxa"/>
            <w:tcBorders>
              <w:top w:val="single" w:sz="18" w:space="0" w:color="auto"/>
              <w:left w:val="single" w:sz="18" w:space="0" w:color="auto"/>
              <w:bottom w:val="single" w:sz="18" w:space="0" w:color="auto"/>
            </w:tcBorders>
          </w:tcPr>
          <w:p w14:paraId="37D6CC4E" w14:textId="77777777" w:rsidR="00243E44" w:rsidRDefault="00243E44" w:rsidP="00F875DC">
            <w:pPr>
              <w:pStyle w:val="NummerDoelstelling"/>
              <w:shd w:val="clear" w:color="auto" w:fill="FFFFFF" w:themeFill="background1"/>
            </w:pPr>
          </w:p>
        </w:tc>
        <w:tc>
          <w:tcPr>
            <w:tcW w:w="5716" w:type="dxa"/>
            <w:tcBorders>
              <w:top w:val="single" w:sz="18" w:space="0" w:color="auto"/>
              <w:bottom w:val="single" w:sz="18" w:space="0" w:color="auto"/>
            </w:tcBorders>
          </w:tcPr>
          <w:p w14:paraId="4668AC9E" w14:textId="77777777" w:rsidR="00243E44" w:rsidRPr="00AD3360" w:rsidRDefault="00243E44" w:rsidP="00F875DC">
            <w:pPr>
              <w:shd w:val="clear" w:color="auto" w:fill="FFFFFF" w:themeFill="background1"/>
              <w:spacing w:before="80" w:after="80"/>
              <w:rPr>
                <w:b/>
                <w:bCs/>
                <w:sz w:val="18"/>
                <w:szCs w:val="18"/>
              </w:rPr>
            </w:pPr>
            <w:r w:rsidRPr="00AD3360">
              <w:rPr>
                <w:rFonts w:cs="Arial"/>
                <w:b/>
                <w:sz w:val="18"/>
                <w:szCs w:val="18"/>
              </w:rPr>
              <w:t>ICT kunnen gebruiken bij het voorstellen van informatie aan anderen.</w:t>
            </w:r>
          </w:p>
        </w:tc>
        <w:tc>
          <w:tcPr>
            <w:tcW w:w="835" w:type="dxa"/>
            <w:tcBorders>
              <w:top w:val="single" w:sz="18" w:space="0" w:color="auto"/>
              <w:bottom w:val="single" w:sz="18" w:space="0" w:color="auto"/>
            </w:tcBorders>
          </w:tcPr>
          <w:p w14:paraId="38B312E6" w14:textId="77777777" w:rsidR="00243E44" w:rsidRDefault="00243E44" w:rsidP="00F875DC">
            <w:pPr>
              <w:shd w:val="clear" w:color="auto" w:fill="FFFFFF" w:themeFill="background1"/>
              <w:spacing w:before="80" w:after="80"/>
              <w:jc w:val="center"/>
              <w:rPr>
                <w:b/>
                <w:bCs/>
                <w:sz w:val="18"/>
              </w:rPr>
            </w:pPr>
            <w:r>
              <w:rPr>
                <w:b/>
                <w:bCs/>
                <w:sz w:val="18"/>
              </w:rPr>
              <w:t>EDV</w:t>
            </w:r>
            <w:r>
              <w:rPr>
                <w:b/>
                <w:bCs/>
                <w:sz w:val="18"/>
              </w:rPr>
              <w:br/>
              <w:t>LER 8</w:t>
            </w:r>
          </w:p>
        </w:tc>
        <w:tc>
          <w:tcPr>
            <w:tcW w:w="835" w:type="dxa"/>
            <w:tcBorders>
              <w:top w:val="single" w:sz="18" w:space="0" w:color="auto"/>
              <w:bottom w:val="single" w:sz="18" w:space="0" w:color="auto"/>
              <w:right w:val="double" w:sz="4" w:space="0" w:color="auto"/>
            </w:tcBorders>
          </w:tcPr>
          <w:p w14:paraId="48E8D1CD" w14:textId="77777777" w:rsidR="00243E44" w:rsidRDefault="00243E44" w:rsidP="00F875DC">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6C593EB" w14:textId="77777777" w:rsidR="00243E44" w:rsidRDefault="00243E44" w:rsidP="00F875DC">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4C86E2C" w14:textId="77777777" w:rsidR="00243E44" w:rsidRDefault="00243E44" w:rsidP="00F875DC">
            <w:pPr>
              <w:shd w:val="clear" w:color="auto" w:fill="FFFFFF" w:themeFill="background1"/>
              <w:spacing w:before="80" w:after="80"/>
              <w:jc w:val="center"/>
              <w:rPr>
                <w:sz w:val="18"/>
              </w:rPr>
            </w:pPr>
          </w:p>
        </w:tc>
      </w:tr>
      <w:tr w:rsidR="00243E44" w14:paraId="1446F0B2" w14:textId="77777777" w:rsidTr="00F875DC">
        <w:trPr>
          <w:trHeight w:val="397"/>
        </w:trPr>
        <w:tc>
          <w:tcPr>
            <w:tcW w:w="839" w:type="dxa"/>
            <w:tcBorders>
              <w:top w:val="single" w:sz="18" w:space="0" w:color="auto"/>
              <w:bottom w:val="single" w:sz="4" w:space="0" w:color="auto"/>
            </w:tcBorders>
          </w:tcPr>
          <w:p w14:paraId="1D695FED" w14:textId="77777777" w:rsidR="00243E44" w:rsidRDefault="00243E44" w:rsidP="00F875DC">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6E91C97B" w14:textId="77777777" w:rsidR="00243E44" w:rsidRDefault="00243E44" w:rsidP="00F875DC">
            <w:pPr>
              <w:shd w:val="clear" w:color="auto" w:fill="FFFFFF" w:themeFill="background1"/>
              <w:tabs>
                <w:tab w:val="left" w:pos="226"/>
              </w:tabs>
              <w:spacing w:before="80" w:after="80"/>
              <w:rPr>
                <w:sz w:val="18"/>
              </w:rPr>
            </w:pPr>
            <w:r>
              <w:rPr>
                <w:sz w:val="18"/>
              </w:rPr>
              <w:t>Combinatie van tekst, grafieken, tabellen, multimedia.</w:t>
            </w:r>
          </w:p>
        </w:tc>
        <w:tc>
          <w:tcPr>
            <w:tcW w:w="6949" w:type="dxa"/>
            <w:tcBorders>
              <w:top w:val="single" w:sz="18" w:space="0" w:color="auto"/>
              <w:left w:val="double" w:sz="4" w:space="0" w:color="auto"/>
              <w:bottom w:val="single" w:sz="4" w:space="0" w:color="auto"/>
            </w:tcBorders>
          </w:tcPr>
          <w:p w14:paraId="69EB7156" w14:textId="77777777" w:rsidR="00243E44" w:rsidRDefault="00243E44" w:rsidP="00F875DC">
            <w:pPr>
              <w:shd w:val="clear" w:color="auto" w:fill="FFFFFF" w:themeFill="background1"/>
              <w:tabs>
                <w:tab w:val="right" w:pos="352"/>
                <w:tab w:val="right" w:pos="567"/>
              </w:tabs>
              <w:spacing w:before="80" w:after="80"/>
              <w:rPr>
                <w:sz w:val="18"/>
              </w:rPr>
            </w:pPr>
            <w:r>
              <w:rPr>
                <w:sz w:val="18"/>
              </w:rPr>
              <w:t>Gebruik dezelfde afspraken als voor de stages en de GIP.</w:t>
            </w:r>
            <w:r>
              <w:rPr>
                <w:sz w:val="18"/>
              </w:rPr>
              <w:br/>
              <w:t xml:space="preserve">Hou rekening met de tips voor een professionele presentatie. </w:t>
            </w:r>
            <w:hyperlink r:id="rId36" w:history="1">
              <w:r w:rsidRPr="00BF2B08">
                <w:rPr>
                  <w:rStyle w:val="Hyperlink"/>
                  <w:sz w:val="18"/>
                </w:rPr>
                <w:t>http://www.vacature.com/carriere/presentatietechnieken</w:t>
              </w:r>
            </w:hyperlink>
            <w:r>
              <w:rPr>
                <w:sz w:val="18"/>
              </w:rPr>
              <w:br/>
              <w:t xml:space="preserve">Bekijk op </w:t>
            </w:r>
            <w:proofErr w:type="spellStart"/>
            <w:r>
              <w:rPr>
                <w:sz w:val="18"/>
              </w:rPr>
              <w:t>YouTube</w:t>
            </w:r>
            <w:proofErr w:type="spellEnd"/>
            <w:r>
              <w:rPr>
                <w:sz w:val="18"/>
              </w:rPr>
              <w:t xml:space="preserve"> een filmpje over effectief presenteren en laat de leerlingen de belangrijkste criteria selecteren.</w:t>
            </w:r>
            <w:r>
              <w:rPr>
                <w:sz w:val="18"/>
              </w:rPr>
              <w:br/>
              <w:t xml:space="preserve">Laat de leerlingen ook kennis maken met de mogelijkheden van online-presentaties zoals bv. </w:t>
            </w:r>
            <w:proofErr w:type="spellStart"/>
            <w:r>
              <w:rPr>
                <w:sz w:val="18"/>
              </w:rPr>
              <w:t>Prezi</w:t>
            </w:r>
            <w:proofErr w:type="spellEnd"/>
            <w:r>
              <w:rPr>
                <w:sz w:val="18"/>
              </w:rPr>
              <w:t xml:space="preserve">, </w:t>
            </w:r>
            <w:proofErr w:type="spellStart"/>
            <w:r>
              <w:rPr>
                <w:sz w:val="18"/>
              </w:rPr>
              <w:t>Moodshare</w:t>
            </w:r>
            <w:proofErr w:type="spellEnd"/>
            <w:r>
              <w:rPr>
                <w:sz w:val="18"/>
              </w:rPr>
              <w:t xml:space="preserve">, </w:t>
            </w:r>
            <w:proofErr w:type="spellStart"/>
            <w:r>
              <w:rPr>
                <w:sz w:val="18"/>
              </w:rPr>
              <w:t>Wordle</w:t>
            </w:r>
            <w:proofErr w:type="spellEnd"/>
            <w:r>
              <w:rPr>
                <w:sz w:val="18"/>
              </w:rPr>
              <w:t xml:space="preserve">, </w:t>
            </w:r>
            <w:proofErr w:type="spellStart"/>
            <w:r w:rsidRPr="001932DA">
              <w:rPr>
                <w:sz w:val="18"/>
              </w:rPr>
              <w:t>Capzles</w:t>
            </w:r>
            <w:proofErr w:type="spellEnd"/>
            <w:r>
              <w:rPr>
                <w:sz w:val="18"/>
              </w:rPr>
              <w:t xml:space="preserve">, ... of andere presentatievormen zoals </w:t>
            </w:r>
            <w:proofErr w:type="spellStart"/>
            <w:r>
              <w:rPr>
                <w:sz w:val="18"/>
              </w:rPr>
              <w:t>mindmapping</w:t>
            </w:r>
            <w:proofErr w:type="spellEnd"/>
            <w:r>
              <w:rPr>
                <w:sz w:val="18"/>
              </w:rPr>
              <w:t>.</w:t>
            </w:r>
          </w:p>
        </w:tc>
        <w:tc>
          <w:tcPr>
            <w:tcW w:w="844" w:type="dxa"/>
            <w:tcBorders>
              <w:top w:val="single" w:sz="18" w:space="0" w:color="auto"/>
              <w:bottom w:val="single" w:sz="4" w:space="0" w:color="auto"/>
            </w:tcBorders>
          </w:tcPr>
          <w:p w14:paraId="0867E19D" w14:textId="6A6CCB08" w:rsidR="00243E44" w:rsidRDefault="007825FA" w:rsidP="00F875DC">
            <w:pPr>
              <w:shd w:val="clear" w:color="auto" w:fill="FFFFFF" w:themeFill="background1"/>
              <w:spacing w:before="80" w:after="80"/>
              <w:jc w:val="center"/>
              <w:rPr>
                <w:sz w:val="18"/>
              </w:rPr>
            </w:pPr>
            <w:r>
              <w:rPr>
                <w:sz w:val="18"/>
              </w:rPr>
              <w:t xml:space="preserve">ICT </w:t>
            </w:r>
          </w:p>
        </w:tc>
      </w:tr>
      <w:tr w:rsidR="00243E44" w14:paraId="3254F736" w14:textId="77777777" w:rsidTr="00F875DC">
        <w:trPr>
          <w:trHeight w:val="397"/>
        </w:trPr>
        <w:tc>
          <w:tcPr>
            <w:tcW w:w="839" w:type="dxa"/>
            <w:tcBorders>
              <w:top w:val="single" w:sz="18" w:space="0" w:color="auto"/>
              <w:left w:val="single" w:sz="18" w:space="0" w:color="auto"/>
              <w:bottom w:val="single" w:sz="18" w:space="0" w:color="auto"/>
            </w:tcBorders>
          </w:tcPr>
          <w:p w14:paraId="008C9A09" w14:textId="77777777" w:rsidR="00243E44" w:rsidRDefault="00243E44" w:rsidP="00F875DC">
            <w:pPr>
              <w:pStyle w:val="NummerDoelstelling"/>
              <w:shd w:val="clear" w:color="auto" w:fill="FFFFFF" w:themeFill="background1"/>
            </w:pPr>
          </w:p>
        </w:tc>
        <w:tc>
          <w:tcPr>
            <w:tcW w:w="5716" w:type="dxa"/>
            <w:tcBorders>
              <w:top w:val="single" w:sz="18" w:space="0" w:color="auto"/>
              <w:bottom w:val="single" w:sz="18" w:space="0" w:color="auto"/>
            </w:tcBorders>
          </w:tcPr>
          <w:p w14:paraId="2CFDF5AE" w14:textId="77777777" w:rsidR="00243E44" w:rsidRPr="00AD3360" w:rsidRDefault="00243E44" w:rsidP="00F875DC">
            <w:pPr>
              <w:shd w:val="clear" w:color="auto" w:fill="FFFFFF" w:themeFill="background1"/>
              <w:spacing w:before="80" w:after="80"/>
              <w:rPr>
                <w:b/>
                <w:bCs/>
                <w:sz w:val="18"/>
                <w:szCs w:val="18"/>
              </w:rPr>
            </w:pPr>
            <w:r w:rsidRPr="00AD3360">
              <w:rPr>
                <w:rFonts w:cs="Arial"/>
                <w:b/>
                <w:sz w:val="18"/>
                <w:szCs w:val="18"/>
              </w:rPr>
              <w:t>ICT kunnen gebruiken om op een veilige, verantwoorde en doelmatige manier te communiceren.</w:t>
            </w:r>
          </w:p>
        </w:tc>
        <w:tc>
          <w:tcPr>
            <w:tcW w:w="835" w:type="dxa"/>
            <w:tcBorders>
              <w:top w:val="single" w:sz="18" w:space="0" w:color="auto"/>
              <w:bottom w:val="single" w:sz="18" w:space="0" w:color="auto"/>
            </w:tcBorders>
          </w:tcPr>
          <w:p w14:paraId="25C6E6B6" w14:textId="77777777" w:rsidR="00243E44" w:rsidRDefault="00243E44" w:rsidP="00F875DC">
            <w:pPr>
              <w:shd w:val="clear" w:color="auto" w:fill="FFFFFF" w:themeFill="background1"/>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14:paraId="5A8D9292" w14:textId="77777777" w:rsidR="00243E44" w:rsidRDefault="00243E44" w:rsidP="00F875DC">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43CC0F3" w14:textId="77777777" w:rsidR="00243E44" w:rsidRDefault="00243E44" w:rsidP="00F875DC">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9C2D43D" w14:textId="77777777" w:rsidR="00243E44" w:rsidRDefault="00243E44" w:rsidP="00F875DC">
            <w:pPr>
              <w:shd w:val="clear" w:color="auto" w:fill="FFFFFF" w:themeFill="background1"/>
              <w:spacing w:before="80" w:after="80"/>
              <w:jc w:val="center"/>
              <w:rPr>
                <w:sz w:val="18"/>
              </w:rPr>
            </w:pPr>
          </w:p>
        </w:tc>
      </w:tr>
      <w:tr w:rsidR="00243E44" w14:paraId="07BA68A1" w14:textId="77777777" w:rsidTr="00F875DC">
        <w:trPr>
          <w:trHeight w:val="397"/>
        </w:trPr>
        <w:tc>
          <w:tcPr>
            <w:tcW w:w="839" w:type="dxa"/>
            <w:tcBorders>
              <w:top w:val="single" w:sz="18" w:space="0" w:color="auto"/>
              <w:bottom w:val="single" w:sz="4" w:space="0" w:color="auto"/>
            </w:tcBorders>
          </w:tcPr>
          <w:p w14:paraId="009C9E4D" w14:textId="77777777" w:rsidR="00243E44" w:rsidRDefault="00243E44" w:rsidP="00F875DC">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13718E9F" w14:textId="77777777" w:rsidR="00243E44" w:rsidRDefault="00243E44" w:rsidP="00F875DC">
            <w:pPr>
              <w:shd w:val="clear" w:color="auto" w:fill="FFFFFF" w:themeFill="background1"/>
              <w:tabs>
                <w:tab w:val="left" w:pos="226"/>
              </w:tabs>
              <w:spacing w:before="80" w:after="80"/>
              <w:rPr>
                <w:sz w:val="18"/>
              </w:rPr>
            </w:pPr>
            <w:r>
              <w:rPr>
                <w:sz w:val="18"/>
              </w:rPr>
              <w:t>Nettiquette</w:t>
            </w:r>
            <w:r>
              <w:rPr>
                <w:sz w:val="18"/>
              </w:rPr>
              <w:br/>
              <w:t xml:space="preserve">Email </w:t>
            </w:r>
            <w:r>
              <w:rPr>
                <w:sz w:val="18"/>
              </w:rPr>
              <w:br/>
              <w:t>Omgang met sociale media</w:t>
            </w:r>
            <w:r>
              <w:rPr>
                <w:sz w:val="18"/>
              </w:rPr>
              <w:br/>
              <w:t>Aandacht voor de eigen privacy</w:t>
            </w:r>
          </w:p>
        </w:tc>
        <w:tc>
          <w:tcPr>
            <w:tcW w:w="6949" w:type="dxa"/>
            <w:tcBorders>
              <w:top w:val="single" w:sz="18" w:space="0" w:color="auto"/>
              <w:left w:val="double" w:sz="4" w:space="0" w:color="auto"/>
              <w:bottom w:val="single" w:sz="4" w:space="0" w:color="auto"/>
            </w:tcBorders>
          </w:tcPr>
          <w:p w14:paraId="06792868" w14:textId="77777777" w:rsidR="00243E44" w:rsidRDefault="00243E44" w:rsidP="00F875DC">
            <w:pPr>
              <w:shd w:val="clear" w:color="auto" w:fill="FFFFFF" w:themeFill="background1"/>
              <w:tabs>
                <w:tab w:val="right" w:pos="352"/>
                <w:tab w:val="right" w:pos="567"/>
              </w:tabs>
              <w:spacing w:before="80" w:after="80"/>
              <w:rPr>
                <w:sz w:val="18"/>
              </w:rPr>
            </w:pPr>
            <w:r w:rsidRPr="00BD3B45">
              <w:rPr>
                <w:sz w:val="18"/>
                <w:szCs w:val="18"/>
              </w:rPr>
              <w:t xml:space="preserve">Op </w:t>
            </w:r>
            <w:hyperlink r:id="rId37" w:history="1">
              <w:r w:rsidRPr="00E1435B">
                <w:rPr>
                  <w:rStyle w:val="Hyperlink"/>
                  <w:sz w:val="18"/>
                </w:rPr>
                <w:t>www.clicksafe.be</w:t>
              </w:r>
            </w:hyperlink>
            <w:r>
              <w:rPr>
                <w:sz w:val="18"/>
              </w:rPr>
              <w:t xml:space="preserve"> is lesmateriaal beschikbaar over de risico’s van chat, mail, profiel, cyberpesten, veilig internetgebruik, seks en internet.</w:t>
            </w:r>
            <w:r>
              <w:rPr>
                <w:sz w:val="18"/>
              </w:rPr>
              <w:br/>
              <w:t>Maak afspraken over een correcte en respectvolle communicatie via het elektronisch leerplatform, internet en email.</w:t>
            </w:r>
          </w:p>
        </w:tc>
        <w:tc>
          <w:tcPr>
            <w:tcW w:w="844" w:type="dxa"/>
            <w:tcBorders>
              <w:top w:val="single" w:sz="18" w:space="0" w:color="auto"/>
              <w:bottom w:val="single" w:sz="4" w:space="0" w:color="auto"/>
            </w:tcBorders>
          </w:tcPr>
          <w:p w14:paraId="710FD710" w14:textId="6AB5DA0E" w:rsidR="00243E44" w:rsidRDefault="007825FA" w:rsidP="00F875DC">
            <w:pPr>
              <w:shd w:val="clear" w:color="auto" w:fill="FFFFFF" w:themeFill="background1"/>
              <w:spacing w:before="80" w:after="80"/>
              <w:jc w:val="center"/>
              <w:rPr>
                <w:sz w:val="18"/>
              </w:rPr>
            </w:pPr>
            <w:r>
              <w:rPr>
                <w:sz w:val="18"/>
              </w:rPr>
              <w:t xml:space="preserve">ICT </w:t>
            </w:r>
          </w:p>
        </w:tc>
      </w:tr>
      <w:tr w:rsidR="00243E44" w14:paraId="3D290057" w14:textId="77777777" w:rsidTr="00F875DC">
        <w:trPr>
          <w:trHeight w:val="397"/>
        </w:trPr>
        <w:tc>
          <w:tcPr>
            <w:tcW w:w="839" w:type="dxa"/>
            <w:tcBorders>
              <w:top w:val="single" w:sz="18" w:space="0" w:color="auto"/>
              <w:left w:val="single" w:sz="18" w:space="0" w:color="auto"/>
              <w:bottom w:val="single" w:sz="18" w:space="0" w:color="auto"/>
            </w:tcBorders>
          </w:tcPr>
          <w:p w14:paraId="154CA243" w14:textId="77777777" w:rsidR="00243E44" w:rsidRDefault="00243E44" w:rsidP="00F875DC">
            <w:pPr>
              <w:pStyle w:val="NummerDoelstelling"/>
              <w:shd w:val="clear" w:color="auto" w:fill="FFFFFF" w:themeFill="background1"/>
            </w:pPr>
          </w:p>
        </w:tc>
        <w:tc>
          <w:tcPr>
            <w:tcW w:w="5716" w:type="dxa"/>
            <w:tcBorders>
              <w:top w:val="single" w:sz="18" w:space="0" w:color="auto"/>
              <w:bottom w:val="single" w:sz="18" w:space="0" w:color="auto"/>
            </w:tcBorders>
          </w:tcPr>
          <w:p w14:paraId="37F9998A" w14:textId="77777777" w:rsidR="00243E44" w:rsidRPr="00AB58E8" w:rsidRDefault="00243E44" w:rsidP="00F875DC">
            <w:pPr>
              <w:shd w:val="clear" w:color="auto" w:fill="FFFFFF" w:themeFill="background1"/>
              <w:spacing w:before="80" w:after="80"/>
              <w:rPr>
                <w:b/>
                <w:bCs/>
                <w:sz w:val="18"/>
                <w:szCs w:val="18"/>
              </w:rPr>
            </w:pPr>
            <w:r w:rsidRPr="00AD3360">
              <w:rPr>
                <w:rFonts w:cs="Arial"/>
                <w:b/>
                <w:sz w:val="18"/>
                <w:szCs w:val="18"/>
              </w:rPr>
              <w:t>Op een probleemoplossende manier met toepassingsprogramma’s</w:t>
            </w:r>
            <w:r>
              <w:rPr>
                <w:rFonts w:cs="Arial"/>
                <w:b/>
                <w:sz w:val="18"/>
                <w:szCs w:val="18"/>
              </w:rPr>
              <w:t xml:space="preserve"> kunnen</w:t>
            </w:r>
            <w:r w:rsidRPr="00AD3360">
              <w:rPr>
                <w:rFonts w:cs="Arial"/>
                <w:b/>
                <w:sz w:val="18"/>
                <w:szCs w:val="18"/>
              </w:rPr>
              <w:t xml:space="preserve"> werken.</w:t>
            </w:r>
          </w:p>
        </w:tc>
        <w:tc>
          <w:tcPr>
            <w:tcW w:w="835" w:type="dxa"/>
            <w:tcBorders>
              <w:top w:val="single" w:sz="18" w:space="0" w:color="auto"/>
              <w:bottom w:val="single" w:sz="18" w:space="0" w:color="auto"/>
            </w:tcBorders>
          </w:tcPr>
          <w:p w14:paraId="7D841B9F" w14:textId="77777777" w:rsidR="00243E44" w:rsidRDefault="00243E44" w:rsidP="00F875DC">
            <w:pPr>
              <w:shd w:val="clear" w:color="auto" w:fill="FFFFFF" w:themeFill="background1"/>
              <w:spacing w:before="80" w:after="80"/>
              <w:jc w:val="center"/>
              <w:rPr>
                <w:b/>
                <w:bCs/>
                <w:sz w:val="18"/>
              </w:rPr>
            </w:pPr>
            <w:r>
              <w:rPr>
                <w:b/>
                <w:bCs/>
                <w:sz w:val="18"/>
              </w:rPr>
              <w:t>EDV</w:t>
            </w:r>
            <w:r>
              <w:rPr>
                <w:b/>
                <w:bCs/>
                <w:sz w:val="18"/>
              </w:rPr>
              <w:br/>
              <w:t>LER 7</w:t>
            </w:r>
          </w:p>
        </w:tc>
        <w:tc>
          <w:tcPr>
            <w:tcW w:w="835" w:type="dxa"/>
            <w:tcBorders>
              <w:top w:val="single" w:sz="18" w:space="0" w:color="auto"/>
              <w:bottom w:val="single" w:sz="18" w:space="0" w:color="auto"/>
              <w:right w:val="double" w:sz="4" w:space="0" w:color="auto"/>
            </w:tcBorders>
          </w:tcPr>
          <w:p w14:paraId="50249075" w14:textId="77777777" w:rsidR="00243E44" w:rsidRDefault="00243E44" w:rsidP="00F875DC">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5C6AF59" w14:textId="77777777" w:rsidR="00243E44" w:rsidRDefault="00243E44" w:rsidP="00F875DC">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241B0D0" w14:textId="77777777" w:rsidR="00243E44" w:rsidRDefault="00243E44" w:rsidP="00F875DC">
            <w:pPr>
              <w:shd w:val="clear" w:color="auto" w:fill="FFFFFF" w:themeFill="background1"/>
              <w:spacing w:before="80" w:after="80"/>
              <w:jc w:val="center"/>
              <w:rPr>
                <w:sz w:val="18"/>
              </w:rPr>
            </w:pPr>
          </w:p>
        </w:tc>
      </w:tr>
      <w:tr w:rsidR="00243E44" w14:paraId="308F5152" w14:textId="77777777" w:rsidTr="00F875DC">
        <w:trPr>
          <w:trHeight w:val="397"/>
        </w:trPr>
        <w:tc>
          <w:tcPr>
            <w:tcW w:w="839" w:type="dxa"/>
            <w:tcBorders>
              <w:top w:val="single" w:sz="18" w:space="0" w:color="auto"/>
              <w:bottom w:val="single" w:sz="18" w:space="0" w:color="auto"/>
            </w:tcBorders>
          </w:tcPr>
          <w:p w14:paraId="68FEEF35" w14:textId="77777777" w:rsidR="00243E44" w:rsidRDefault="00243E44" w:rsidP="00F875DC">
            <w:pPr>
              <w:shd w:val="clear" w:color="auto" w:fill="FFFFFF" w:themeFill="background1"/>
              <w:spacing w:before="80" w:after="80"/>
              <w:rPr>
                <w:sz w:val="18"/>
              </w:rPr>
            </w:pPr>
          </w:p>
        </w:tc>
        <w:tc>
          <w:tcPr>
            <w:tcW w:w="7386" w:type="dxa"/>
            <w:gridSpan w:val="3"/>
            <w:tcBorders>
              <w:top w:val="single" w:sz="18" w:space="0" w:color="auto"/>
              <w:bottom w:val="single" w:sz="18" w:space="0" w:color="auto"/>
              <w:right w:val="double" w:sz="4" w:space="0" w:color="auto"/>
            </w:tcBorders>
          </w:tcPr>
          <w:p w14:paraId="172BA9C9" w14:textId="77777777" w:rsidR="00243E44" w:rsidRDefault="00243E44" w:rsidP="00F875DC">
            <w:pPr>
              <w:shd w:val="clear" w:color="auto" w:fill="FFFFFF" w:themeFill="background1"/>
              <w:tabs>
                <w:tab w:val="left" w:pos="226"/>
              </w:tabs>
              <w:spacing w:before="80" w:after="80"/>
              <w:rPr>
                <w:sz w:val="18"/>
              </w:rPr>
            </w:pPr>
            <w:r>
              <w:rPr>
                <w:sz w:val="18"/>
              </w:rPr>
              <w:t>Gebruik van tekstverwerking, rekenblad, presentatieprogramma, multimediaprogramma’s.</w:t>
            </w:r>
          </w:p>
          <w:p w14:paraId="011D3C38" w14:textId="15288E4F" w:rsidR="00243E44" w:rsidRDefault="00243E44" w:rsidP="00F875DC">
            <w:pPr>
              <w:shd w:val="clear" w:color="auto" w:fill="FFFFFF" w:themeFill="background1"/>
              <w:tabs>
                <w:tab w:val="left" w:pos="226"/>
              </w:tabs>
              <w:spacing w:before="80" w:after="80"/>
              <w:rPr>
                <w:sz w:val="18"/>
              </w:rPr>
            </w:pPr>
            <w:r>
              <w:rPr>
                <w:sz w:val="18"/>
              </w:rPr>
              <w:t>Gebruik van specifieke co</w:t>
            </w:r>
            <w:r w:rsidR="00E450C0">
              <w:rPr>
                <w:sz w:val="18"/>
              </w:rPr>
              <w:t>mputerprogramma’s: reserveringen</w:t>
            </w:r>
            <w:r>
              <w:rPr>
                <w:sz w:val="18"/>
              </w:rPr>
              <w:t xml:space="preserve">, boekingen, … </w:t>
            </w:r>
          </w:p>
        </w:tc>
        <w:tc>
          <w:tcPr>
            <w:tcW w:w="6949" w:type="dxa"/>
            <w:tcBorders>
              <w:top w:val="single" w:sz="18" w:space="0" w:color="auto"/>
              <w:left w:val="double" w:sz="4" w:space="0" w:color="auto"/>
              <w:bottom w:val="single" w:sz="18" w:space="0" w:color="auto"/>
            </w:tcBorders>
          </w:tcPr>
          <w:p w14:paraId="599BECA9" w14:textId="22C201D7" w:rsidR="00E11E6A" w:rsidRPr="002663F3" w:rsidRDefault="00243E44" w:rsidP="00F875DC">
            <w:pPr>
              <w:shd w:val="clear" w:color="auto" w:fill="FFFFFF" w:themeFill="background1"/>
              <w:spacing w:before="80" w:after="80"/>
              <w:rPr>
                <w:sz w:val="18"/>
              </w:rPr>
            </w:pPr>
            <w:r>
              <w:rPr>
                <w:sz w:val="18"/>
              </w:rPr>
              <w:t>Laat leerlingen de gekozen oplossingswijze evalueren.</w:t>
            </w:r>
            <w:r>
              <w:rPr>
                <w:sz w:val="18"/>
              </w:rPr>
              <w:br/>
              <w:t>Voorbeelden van probleemoplossende strategieën zijn de OVUR-strategie (oriënteren, voorbereiden, uitvoeren, reflecteren), de kwaliteitscirkel PDCA</w:t>
            </w:r>
            <w:r w:rsidR="002663F3">
              <w:rPr>
                <w:sz w:val="18"/>
              </w:rPr>
              <w:t>-cyclus (Plan, Do, Check, Act).</w:t>
            </w:r>
          </w:p>
        </w:tc>
        <w:tc>
          <w:tcPr>
            <w:tcW w:w="844" w:type="dxa"/>
            <w:tcBorders>
              <w:top w:val="single" w:sz="18" w:space="0" w:color="auto"/>
              <w:bottom w:val="single" w:sz="18" w:space="0" w:color="auto"/>
            </w:tcBorders>
          </w:tcPr>
          <w:p w14:paraId="158F34C8" w14:textId="77777777" w:rsidR="00243E44" w:rsidRDefault="00C45A8B" w:rsidP="00F875DC">
            <w:pPr>
              <w:shd w:val="clear" w:color="auto" w:fill="FFFFFF" w:themeFill="background1"/>
              <w:spacing w:before="80" w:after="80"/>
              <w:jc w:val="center"/>
              <w:rPr>
                <w:sz w:val="18"/>
              </w:rPr>
            </w:pPr>
            <w:r>
              <w:rPr>
                <w:sz w:val="18"/>
              </w:rPr>
              <w:t xml:space="preserve">ICT </w:t>
            </w:r>
          </w:p>
          <w:p w14:paraId="4DD2F1B3" w14:textId="0B66442F" w:rsidR="00E811EE" w:rsidRDefault="00E811EE" w:rsidP="00464D05">
            <w:pPr>
              <w:shd w:val="clear" w:color="auto" w:fill="FFFFFF" w:themeFill="background1"/>
              <w:spacing w:before="80" w:after="80"/>
              <w:rPr>
                <w:sz w:val="18"/>
              </w:rPr>
            </w:pPr>
          </w:p>
        </w:tc>
      </w:tr>
    </w:tbl>
    <w:p w14:paraId="052F82D8" w14:textId="77777777" w:rsidR="00243E44" w:rsidRDefault="00243E44" w:rsidP="00243E44">
      <w:pPr>
        <w:shd w:val="clear" w:color="auto" w:fill="FFFFFF" w:themeFill="background1"/>
      </w:pPr>
    </w:p>
    <w:p w14:paraId="0ABB59F6" w14:textId="77777777" w:rsidR="00243E44" w:rsidRDefault="00243E44" w:rsidP="00243E44">
      <w:pPr>
        <w:shd w:val="clear" w:color="auto" w:fill="FFFFFF" w:themeFill="background1"/>
      </w:pPr>
    </w:p>
    <w:p w14:paraId="5A0C0CCB" w14:textId="1638D698" w:rsidR="00243E44" w:rsidRDefault="00243E44"/>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43E44" w14:paraId="335371EF" w14:textId="77777777" w:rsidTr="00F875DC">
        <w:trPr>
          <w:trHeight w:val="397"/>
        </w:trPr>
        <w:tc>
          <w:tcPr>
            <w:tcW w:w="839" w:type="dxa"/>
            <w:tcBorders>
              <w:bottom w:val="single" w:sz="4" w:space="0" w:color="auto"/>
            </w:tcBorders>
            <w:vAlign w:val="center"/>
          </w:tcPr>
          <w:p w14:paraId="061C833C" w14:textId="77777777" w:rsidR="00243E44" w:rsidRDefault="00243E44" w:rsidP="00F875DC">
            <w:pPr>
              <w:shd w:val="clear" w:color="auto" w:fill="FFFFFF" w:themeFill="background1"/>
              <w:spacing w:before="80" w:after="80"/>
              <w:rPr>
                <w:sz w:val="18"/>
              </w:rPr>
            </w:pPr>
            <w:r>
              <w:lastRenderedPageBreak/>
              <w:br w:type="page"/>
            </w:r>
            <w:r>
              <w:rPr>
                <w:sz w:val="18"/>
              </w:rPr>
              <w:t>Nr.</w:t>
            </w:r>
          </w:p>
        </w:tc>
        <w:tc>
          <w:tcPr>
            <w:tcW w:w="5716" w:type="dxa"/>
            <w:tcBorders>
              <w:bottom w:val="single" w:sz="4" w:space="0" w:color="auto"/>
            </w:tcBorders>
            <w:vAlign w:val="center"/>
          </w:tcPr>
          <w:p w14:paraId="0EE33A90" w14:textId="77777777" w:rsidR="00243E44" w:rsidRDefault="00243E44" w:rsidP="00F875DC">
            <w:pPr>
              <w:shd w:val="clear" w:color="auto" w:fill="FFFFFF" w:themeFill="background1"/>
              <w:spacing w:before="80" w:after="80"/>
              <w:jc w:val="center"/>
              <w:rPr>
                <w:sz w:val="18"/>
              </w:rPr>
            </w:pPr>
            <w:r>
              <w:rPr>
                <w:sz w:val="18"/>
              </w:rPr>
              <w:t>Leerplandoelstelling en leerinhoud</w:t>
            </w:r>
          </w:p>
        </w:tc>
        <w:tc>
          <w:tcPr>
            <w:tcW w:w="835" w:type="dxa"/>
            <w:tcBorders>
              <w:bottom w:val="single" w:sz="4" w:space="0" w:color="auto"/>
            </w:tcBorders>
            <w:vAlign w:val="center"/>
          </w:tcPr>
          <w:p w14:paraId="3E4A6EC5" w14:textId="77777777" w:rsidR="00243E44" w:rsidRDefault="00243E44" w:rsidP="00F875DC">
            <w:pPr>
              <w:shd w:val="clear" w:color="auto" w:fill="FFFFFF" w:themeFill="background1"/>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488847D8" w14:textId="77777777" w:rsidR="00243E44" w:rsidRDefault="00243E44" w:rsidP="00F875DC">
            <w:pPr>
              <w:shd w:val="clear" w:color="auto" w:fill="FFFFFF" w:themeFill="background1"/>
              <w:spacing w:before="80" w:after="80"/>
              <w:jc w:val="center"/>
              <w:rPr>
                <w:sz w:val="18"/>
              </w:rPr>
            </w:pPr>
            <w:r>
              <w:rPr>
                <w:sz w:val="18"/>
              </w:rPr>
              <w:t>B/U</w:t>
            </w:r>
          </w:p>
        </w:tc>
        <w:tc>
          <w:tcPr>
            <w:tcW w:w="6949" w:type="dxa"/>
            <w:tcBorders>
              <w:left w:val="double" w:sz="4" w:space="0" w:color="auto"/>
            </w:tcBorders>
            <w:vAlign w:val="center"/>
          </w:tcPr>
          <w:p w14:paraId="2F38FFDD" w14:textId="77777777" w:rsidR="00243E44" w:rsidRDefault="00243E44" w:rsidP="00F875DC">
            <w:pPr>
              <w:shd w:val="clear" w:color="auto" w:fill="FFFFFF" w:themeFill="background1"/>
              <w:spacing w:before="80" w:after="80"/>
              <w:jc w:val="center"/>
              <w:rPr>
                <w:sz w:val="18"/>
              </w:rPr>
            </w:pPr>
            <w:r>
              <w:rPr>
                <w:sz w:val="18"/>
              </w:rPr>
              <w:t>Didactische wenken en hulpmiddelen</w:t>
            </w:r>
          </w:p>
        </w:tc>
        <w:tc>
          <w:tcPr>
            <w:tcW w:w="844" w:type="dxa"/>
            <w:vAlign w:val="center"/>
          </w:tcPr>
          <w:p w14:paraId="38BC8552" w14:textId="77777777" w:rsidR="00243E44" w:rsidRDefault="00243E44" w:rsidP="00F875DC">
            <w:pPr>
              <w:shd w:val="clear" w:color="auto" w:fill="FFFFFF" w:themeFill="background1"/>
              <w:spacing w:before="80" w:after="80"/>
              <w:jc w:val="center"/>
              <w:rPr>
                <w:sz w:val="18"/>
              </w:rPr>
            </w:pPr>
            <w:r>
              <w:rPr>
                <w:sz w:val="18"/>
              </w:rPr>
              <w:t>Link</w:t>
            </w:r>
          </w:p>
        </w:tc>
      </w:tr>
      <w:tr w:rsidR="00606B53" w14:paraId="71888C76" w14:textId="77777777" w:rsidTr="0008529B">
        <w:trPr>
          <w:cantSplit/>
          <w:trHeight w:val="397"/>
        </w:trPr>
        <w:tc>
          <w:tcPr>
            <w:tcW w:w="8225" w:type="dxa"/>
            <w:gridSpan w:val="4"/>
            <w:tcBorders>
              <w:right w:val="nil"/>
            </w:tcBorders>
          </w:tcPr>
          <w:p w14:paraId="71888C74" w14:textId="60A9DA05" w:rsidR="00606B53" w:rsidRPr="0085762A" w:rsidRDefault="00FA1F6B" w:rsidP="00506FA0">
            <w:pPr>
              <w:pStyle w:val="Kop3"/>
            </w:pPr>
            <w:bookmarkStart w:id="119" w:name="_Toc388831561"/>
            <w:r>
              <w:t>Klantgericht handelen binnen de eigenheid van de organisatie en in samenwerking met een team</w:t>
            </w:r>
            <w:bookmarkEnd w:id="119"/>
            <w:r w:rsidR="00E2123B">
              <w:t xml:space="preserve"> </w:t>
            </w:r>
          </w:p>
        </w:tc>
        <w:tc>
          <w:tcPr>
            <w:tcW w:w="7793" w:type="dxa"/>
            <w:gridSpan w:val="2"/>
            <w:tcBorders>
              <w:left w:val="nil"/>
            </w:tcBorders>
            <w:vAlign w:val="center"/>
          </w:tcPr>
          <w:p w14:paraId="71888C75" w14:textId="534C471A" w:rsidR="00606B53" w:rsidRPr="00ED4FC4" w:rsidRDefault="00E35860" w:rsidP="00E35860">
            <w:pPr>
              <w:shd w:val="clear" w:color="auto" w:fill="FFFFFF" w:themeFill="background1"/>
              <w:spacing w:before="80" w:after="80"/>
              <w:rPr>
                <w:rFonts w:cs="Arial"/>
                <w:bCs/>
                <w:i/>
              </w:rPr>
            </w:pPr>
            <w:r>
              <w:rPr>
                <w:rFonts w:cs="Arial"/>
                <w:bCs/>
                <w:i/>
              </w:rPr>
              <w:t>Deze b</w:t>
            </w:r>
            <w:r w:rsidR="00FA1F6B">
              <w:rPr>
                <w:rFonts w:cs="Arial"/>
                <w:bCs/>
                <w:i/>
              </w:rPr>
              <w:t xml:space="preserve">asiscompetentie </w:t>
            </w:r>
            <w:r>
              <w:rPr>
                <w:rFonts w:cs="Arial"/>
                <w:bCs/>
                <w:i/>
              </w:rPr>
              <w:t xml:space="preserve">is gemeenschappelijk voor alle profielen </w:t>
            </w:r>
            <w:r w:rsidR="00FA1F6B">
              <w:rPr>
                <w:rFonts w:cs="Arial"/>
                <w:bCs/>
                <w:i/>
              </w:rPr>
              <w:t xml:space="preserve">uit </w:t>
            </w:r>
            <w:r>
              <w:rPr>
                <w:rFonts w:cs="Arial"/>
                <w:bCs/>
                <w:i/>
              </w:rPr>
              <w:t>de</w:t>
            </w:r>
            <w:r w:rsidR="00FA1F6B">
              <w:rPr>
                <w:rFonts w:cs="Arial"/>
                <w:bCs/>
                <w:i/>
              </w:rPr>
              <w:t xml:space="preserve"> gastvrijheidssector. Deze competenties/doelstellingen</w:t>
            </w:r>
            <w:r w:rsidR="00730646">
              <w:rPr>
                <w:rFonts w:cs="Arial"/>
                <w:bCs/>
                <w:i/>
              </w:rPr>
              <w:t>/inhouden</w:t>
            </w:r>
            <w:r w:rsidR="00FA1F6B">
              <w:rPr>
                <w:rFonts w:cs="Arial"/>
                <w:bCs/>
                <w:i/>
              </w:rPr>
              <w:t xml:space="preserve"> worden </w:t>
            </w:r>
            <w:r w:rsidR="000003A1">
              <w:rPr>
                <w:rFonts w:cs="Arial"/>
                <w:bCs/>
                <w:i/>
              </w:rPr>
              <w:t xml:space="preserve">op een </w:t>
            </w:r>
            <w:r w:rsidR="00FA1F6B">
              <w:rPr>
                <w:rFonts w:cs="Arial"/>
                <w:bCs/>
                <w:i/>
              </w:rPr>
              <w:t>ge</w:t>
            </w:r>
            <w:r w:rsidR="000003A1">
              <w:rPr>
                <w:rFonts w:cs="Arial"/>
                <w:bCs/>
                <w:i/>
              </w:rPr>
              <w:t xml:space="preserve">ïntegreerde wijze </w:t>
            </w:r>
            <w:r w:rsidR="00FA1F6B">
              <w:rPr>
                <w:rFonts w:cs="Arial"/>
                <w:bCs/>
                <w:i/>
              </w:rPr>
              <w:t xml:space="preserve">aangeleerd en ingeoefend in verschillende contexten </w:t>
            </w:r>
            <w:r>
              <w:rPr>
                <w:rFonts w:cs="Arial"/>
                <w:bCs/>
                <w:i/>
              </w:rPr>
              <w:t xml:space="preserve">en met een stijgende graad van autonomie en verantwoordelijkheid. </w:t>
            </w:r>
          </w:p>
        </w:tc>
      </w:tr>
      <w:tr w:rsidR="00606B53" w14:paraId="71888C7D" w14:textId="77777777" w:rsidTr="0008529B">
        <w:trPr>
          <w:trHeight w:val="397"/>
        </w:trPr>
        <w:tc>
          <w:tcPr>
            <w:tcW w:w="839" w:type="dxa"/>
            <w:tcBorders>
              <w:top w:val="single" w:sz="18" w:space="0" w:color="auto"/>
              <w:left w:val="single" w:sz="18" w:space="0" w:color="auto"/>
              <w:bottom w:val="single" w:sz="18" w:space="0" w:color="auto"/>
            </w:tcBorders>
          </w:tcPr>
          <w:p w14:paraId="71888C77" w14:textId="77777777" w:rsidR="00606B53" w:rsidRDefault="00606B53" w:rsidP="00185FA5">
            <w:pPr>
              <w:pStyle w:val="NummerDoelstelling"/>
              <w:shd w:val="clear" w:color="auto" w:fill="FFFFFF" w:themeFill="background1"/>
            </w:pPr>
          </w:p>
        </w:tc>
        <w:tc>
          <w:tcPr>
            <w:tcW w:w="5716" w:type="dxa"/>
            <w:tcBorders>
              <w:top w:val="single" w:sz="18" w:space="0" w:color="auto"/>
              <w:bottom w:val="single" w:sz="18" w:space="0" w:color="auto"/>
            </w:tcBorders>
          </w:tcPr>
          <w:p w14:paraId="71888C78" w14:textId="70B1D962" w:rsidR="00606B53" w:rsidRDefault="000003A1" w:rsidP="0032368C">
            <w:pPr>
              <w:shd w:val="clear" w:color="auto" w:fill="FFFFFF" w:themeFill="background1"/>
              <w:spacing w:before="80" w:after="80"/>
              <w:rPr>
                <w:b/>
                <w:bCs/>
                <w:sz w:val="18"/>
              </w:rPr>
            </w:pPr>
            <w:r>
              <w:rPr>
                <w:b/>
                <w:bCs/>
                <w:sz w:val="18"/>
              </w:rPr>
              <w:t xml:space="preserve">Met </w:t>
            </w:r>
            <w:r w:rsidR="0032368C">
              <w:rPr>
                <w:b/>
                <w:bCs/>
                <w:sz w:val="18"/>
              </w:rPr>
              <w:t xml:space="preserve">diverse doelgroepen </w:t>
            </w:r>
            <w:r>
              <w:rPr>
                <w:b/>
                <w:bCs/>
                <w:sz w:val="18"/>
              </w:rPr>
              <w:t>op een vriendelijke, behulpzame en vlo</w:t>
            </w:r>
            <w:r w:rsidR="00E2123B">
              <w:rPr>
                <w:b/>
                <w:bCs/>
                <w:sz w:val="18"/>
              </w:rPr>
              <w:t>tte manier kunnen communiceren.</w:t>
            </w:r>
          </w:p>
        </w:tc>
        <w:tc>
          <w:tcPr>
            <w:tcW w:w="835" w:type="dxa"/>
            <w:tcBorders>
              <w:top w:val="single" w:sz="18" w:space="0" w:color="auto"/>
              <w:bottom w:val="single" w:sz="18" w:space="0" w:color="auto"/>
            </w:tcBorders>
          </w:tcPr>
          <w:p w14:paraId="71888C79" w14:textId="3AC872DE" w:rsidR="00606B53" w:rsidRDefault="00606B53" w:rsidP="00814EAC">
            <w:pPr>
              <w:shd w:val="clear" w:color="auto" w:fill="FFFFFF" w:themeFill="background1"/>
              <w:spacing w:before="80" w:after="80"/>
              <w:jc w:val="center"/>
              <w:rPr>
                <w:b/>
                <w:bCs/>
                <w:sz w:val="18"/>
              </w:rPr>
            </w:pPr>
            <w:r>
              <w:rPr>
                <w:b/>
                <w:bCs/>
                <w:sz w:val="18"/>
              </w:rPr>
              <w:t>EDV</w:t>
            </w:r>
            <w:r w:rsidR="00C45A8B">
              <w:rPr>
                <w:b/>
                <w:bCs/>
                <w:sz w:val="18"/>
              </w:rPr>
              <w:br/>
              <w:t>STM 1</w:t>
            </w:r>
          </w:p>
        </w:tc>
        <w:tc>
          <w:tcPr>
            <w:tcW w:w="835" w:type="dxa"/>
            <w:tcBorders>
              <w:top w:val="single" w:sz="18" w:space="0" w:color="auto"/>
              <w:bottom w:val="single" w:sz="18" w:space="0" w:color="auto"/>
              <w:right w:val="double" w:sz="4" w:space="0" w:color="auto"/>
            </w:tcBorders>
          </w:tcPr>
          <w:p w14:paraId="71888C7A" w14:textId="77777777" w:rsidR="00606B53" w:rsidRDefault="00606B53" w:rsidP="00185FA5">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1888C7B" w14:textId="77777777" w:rsidR="00606B53" w:rsidRDefault="00606B53" w:rsidP="00185FA5">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1888C7C" w14:textId="77777777" w:rsidR="00606B53" w:rsidRDefault="00606B53" w:rsidP="00185FA5">
            <w:pPr>
              <w:shd w:val="clear" w:color="auto" w:fill="FFFFFF" w:themeFill="background1"/>
              <w:spacing w:before="80" w:after="80"/>
              <w:jc w:val="center"/>
              <w:rPr>
                <w:sz w:val="18"/>
              </w:rPr>
            </w:pPr>
          </w:p>
        </w:tc>
      </w:tr>
      <w:tr w:rsidR="00606B53" w14:paraId="71888C82" w14:textId="77777777" w:rsidTr="0008529B">
        <w:trPr>
          <w:trHeight w:val="397"/>
        </w:trPr>
        <w:tc>
          <w:tcPr>
            <w:tcW w:w="839" w:type="dxa"/>
            <w:tcBorders>
              <w:top w:val="single" w:sz="18" w:space="0" w:color="auto"/>
              <w:bottom w:val="single" w:sz="18" w:space="0" w:color="auto"/>
            </w:tcBorders>
          </w:tcPr>
          <w:p w14:paraId="71888C7E" w14:textId="77777777" w:rsidR="00606B53" w:rsidRDefault="00606B53" w:rsidP="00185FA5">
            <w:pPr>
              <w:shd w:val="clear" w:color="auto" w:fill="FFFFFF" w:themeFill="background1"/>
              <w:spacing w:before="80" w:after="80"/>
              <w:rPr>
                <w:sz w:val="18"/>
              </w:rPr>
            </w:pPr>
          </w:p>
        </w:tc>
        <w:tc>
          <w:tcPr>
            <w:tcW w:w="7386" w:type="dxa"/>
            <w:gridSpan w:val="3"/>
            <w:tcBorders>
              <w:top w:val="single" w:sz="18" w:space="0" w:color="auto"/>
              <w:bottom w:val="single" w:sz="18" w:space="0" w:color="auto"/>
              <w:right w:val="double" w:sz="4" w:space="0" w:color="auto"/>
            </w:tcBorders>
          </w:tcPr>
          <w:p w14:paraId="39BB9708" w14:textId="64B679FE" w:rsidR="00FB76EC" w:rsidRDefault="00554A9A" w:rsidP="000003A1">
            <w:pPr>
              <w:shd w:val="clear" w:color="auto" w:fill="FFFFFF" w:themeFill="background1"/>
              <w:tabs>
                <w:tab w:val="left" w:pos="226"/>
              </w:tabs>
              <w:spacing w:before="80" w:after="80"/>
              <w:rPr>
                <w:sz w:val="18"/>
              </w:rPr>
            </w:pPr>
            <w:r>
              <w:rPr>
                <w:sz w:val="18"/>
              </w:rPr>
              <w:t xml:space="preserve">Vakterminologie </w:t>
            </w:r>
          </w:p>
          <w:p w14:paraId="71ED7464" w14:textId="699C437B" w:rsidR="0032368C" w:rsidRDefault="0032368C" w:rsidP="000003A1">
            <w:pPr>
              <w:shd w:val="clear" w:color="auto" w:fill="FFFFFF" w:themeFill="background1"/>
              <w:tabs>
                <w:tab w:val="left" w:pos="226"/>
              </w:tabs>
              <w:spacing w:before="80" w:after="80"/>
              <w:rPr>
                <w:sz w:val="18"/>
              </w:rPr>
            </w:pPr>
            <w:r>
              <w:rPr>
                <w:sz w:val="18"/>
              </w:rPr>
              <w:t>Verschillende doelgroepen: klanten, gasten, recreanten, collega’s, leidinggevenden, externen, …</w:t>
            </w:r>
          </w:p>
          <w:p w14:paraId="679D205F" w14:textId="77777777" w:rsidR="000003A1" w:rsidRDefault="000003A1" w:rsidP="000003A1">
            <w:pPr>
              <w:shd w:val="clear" w:color="auto" w:fill="FFFFFF" w:themeFill="background1"/>
              <w:tabs>
                <w:tab w:val="left" w:pos="226"/>
              </w:tabs>
              <w:spacing w:before="80" w:after="80"/>
              <w:rPr>
                <w:sz w:val="18"/>
              </w:rPr>
            </w:pPr>
            <w:r>
              <w:rPr>
                <w:sz w:val="18"/>
              </w:rPr>
              <w:t>Klantgericht handelen in functie van klantentevredenheid</w:t>
            </w:r>
          </w:p>
          <w:p w14:paraId="5C9465D8" w14:textId="16E85FF7" w:rsidR="000003A1" w:rsidRDefault="000003A1" w:rsidP="000003A1">
            <w:pPr>
              <w:shd w:val="clear" w:color="auto" w:fill="FFFFFF" w:themeFill="background1"/>
              <w:tabs>
                <w:tab w:val="left" w:pos="226"/>
              </w:tabs>
              <w:spacing w:before="80" w:after="80"/>
              <w:rPr>
                <w:sz w:val="18"/>
              </w:rPr>
            </w:pPr>
            <w:r>
              <w:rPr>
                <w:sz w:val="18"/>
              </w:rPr>
              <w:t>Verbale en non-verbale commu</w:t>
            </w:r>
            <w:r w:rsidR="000465FF">
              <w:rPr>
                <w:sz w:val="18"/>
              </w:rPr>
              <w:t>nicatieve vaardigheden</w:t>
            </w:r>
            <w:r>
              <w:rPr>
                <w:sz w:val="18"/>
              </w:rPr>
              <w:t>: lichaamstaal, vriendelijkheid, behulpzaamheid, zelfzekerheid, assertiviteit, empathie,</w:t>
            </w:r>
            <w:r w:rsidR="00112591">
              <w:rPr>
                <w:sz w:val="18"/>
              </w:rPr>
              <w:t xml:space="preserve"> </w:t>
            </w:r>
            <w:r>
              <w:rPr>
                <w:sz w:val="18"/>
              </w:rPr>
              <w:t xml:space="preserve">emotionele intelligentie, vragen stellen, luisteren, terugkoppelen, … </w:t>
            </w:r>
          </w:p>
          <w:p w14:paraId="71888C7F" w14:textId="5DBA9F08" w:rsidR="0032368C" w:rsidRDefault="000465FF" w:rsidP="0032368C">
            <w:pPr>
              <w:shd w:val="clear" w:color="auto" w:fill="FFFFFF" w:themeFill="background1"/>
              <w:tabs>
                <w:tab w:val="left" w:pos="226"/>
              </w:tabs>
              <w:spacing w:before="80" w:after="80"/>
              <w:rPr>
                <w:sz w:val="18"/>
              </w:rPr>
            </w:pPr>
            <w:r>
              <w:rPr>
                <w:sz w:val="18"/>
              </w:rPr>
              <w:t xml:space="preserve">Sociale vaardigheden: </w:t>
            </w:r>
            <w:r w:rsidR="00E728EA">
              <w:rPr>
                <w:sz w:val="18"/>
              </w:rPr>
              <w:t>omgaan met collega’s, gasten</w:t>
            </w:r>
            <w:r w:rsidR="000C1F67">
              <w:rPr>
                <w:sz w:val="18"/>
              </w:rPr>
              <w:t xml:space="preserve">, </w:t>
            </w:r>
            <w:r w:rsidR="00E728EA">
              <w:rPr>
                <w:sz w:val="18"/>
              </w:rPr>
              <w:t xml:space="preserve">individuen, </w:t>
            </w:r>
            <w:r w:rsidR="000C1F67">
              <w:rPr>
                <w:sz w:val="18"/>
              </w:rPr>
              <w:t xml:space="preserve">groepen, </w:t>
            </w:r>
            <w:r w:rsidR="00E728EA">
              <w:rPr>
                <w:sz w:val="18"/>
              </w:rPr>
              <w:t xml:space="preserve">groepsdynamiek, samenwerken, … </w:t>
            </w:r>
          </w:p>
        </w:tc>
        <w:tc>
          <w:tcPr>
            <w:tcW w:w="6949" w:type="dxa"/>
            <w:tcBorders>
              <w:top w:val="single" w:sz="18" w:space="0" w:color="auto"/>
              <w:left w:val="double" w:sz="4" w:space="0" w:color="auto"/>
              <w:bottom w:val="single" w:sz="18" w:space="0" w:color="auto"/>
            </w:tcBorders>
          </w:tcPr>
          <w:p w14:paraId="46BD913B" w14:textId="77777777" w:rsidR="00F61E78" w:rsidRDefault="0032368C" w:rsidP="0032368C">
            <w:pPr>
              <w:shd w:val="clear" w:color="auto" w:fill="FFFFFF" w:themeFill="background1"/>
              <w:spacing w:before="80" w:after="80"/>
              <w:rPr>
                <w:sz w:val="18"/>
              </w:rPr>
            </w:pPr>
            <w:r>
              <w:rPr>
                <w:sz w:val="18"/>
              </w:rPr>
              <w:t>Via rollenspel kunnen in nagebootste reële situaties deze communicatieve vaardigheden a</w:t>
            </w:r>
            <w:r w:rsidR="0091069F">
              <w:rPr>
                <w:sz w:val="18"/>
              </w:rPr>
              <w:t>angeleerd en ingeoefend worden.</w:t>
            </w:r>
            <w:r w:rsidR="0091069F">
              <w:rPr>
                <w:sz w:val="18"/>
              </w:rPr>
              <w:br/>
              <w:t>o</w:t>
            </w:r>
            <w:r>
              <w:rPr>
                <w:sz w:val="18"/>
              </w:rPr>
              <w:t xml:space="preserve">.a. commerciële gesprekken, informatieve gesprekken, adviesgesprekken, teamvergaderingen, sollicitatiegesprekken, … </w:t>
            </w:r>
            <w:r>
              <w:rPr>
                <w:sz w:val="18"/>
              </w:rPr>
              <w:br/>
            </w:r>
            <w:r w:rsidR="00F61E78">
              <w:rPr>
                <w:sz w:val="18"/>
              </w:rPr>
              <w:t>Werk samen met de collega’s PAV, Frans en Engels.</w:t>
            </w:r>
          </w:p>
          <w:p w14:paraId="71888C80" w14:textId="027AA98D" w:rsidR="00C45A8B" w:rsidRPr="005A0F27" w:rsidRDefault="0032368C" w:rsidP="0032368C">
            <w:pPr>
              <w:shd w:val="clear" w:color="auto" w:fill="FFFFFF" w:themeFill="background1"/>
              <w:spacing w:before="80" w:after="80"/>
              <w:rPr>
                <w:sz w:val="18"/>
              </w:rPr>
            </w:pPr>
            <w:r>
              <w:rPr>
                <w:sz w:val="18"/>
              </w:rPr>
              <w:br/>
              <w:t>Communicatie vormt een belangrijk onderdeel in de beoordeling van de stage.</w:t>
            </w:r>
            <w:r>
              <w:rPr>
                <w:sz w:val="18"/>
              </w:rPr>
              <w:br/>
              <w:t>Tijdens de stageperiode(s) komt de leerling in contact met reële werkomstandigheden.  Hier worden eigen, specifieke omgangsvormen gehanteerd.</w:t>
            </w:r>
            <w:r>
              <w:rPr>
                <w:sz w:val="18"/>
              </w:rPr>
              <w:br/>
              <w:t>Op dat moment kan hij de verworven vaardigheden in praktijk brengen.</w:t>
            </w:r>
          </w:p>
        </w:tc>
        <w:tc>
          <w:tcPr>
            <w:tcW w:w="844" w:type="dxa"/>
            <w:tcBorders>
              <w:top w:val="single" w:sz="18" w:space="0" w:color="auto"/>
              <w:bottom w:val="single" w:sz="18" w:space="0" w:color="auto"/>
            </w:tcBorders>
          </w:tcPr>
          <w:p w14:paraId="07CD6A61" w14:textId="6E76B379" w:rsidR="002663F3" w:rsidRPr="008709BD" w:rsidRDefault="002663F3" w:rsidP="00F61E78">
            <w:pPr>
              <w:shd w:val="clear" w:color="auto" w:fill="FFFFFF" w:themeFill="background1"/>
              <w:spacing w:before="80" w:after="80"/>
              <w:jc w:val="center"/>
              <w:rPr>
                <w:sz w:val="18"/>
                <w:lang w:val="en-US"/>
              </w:rPr>
            </w:pPr>
            <w:r w:rsidRPr="008709BD">
              <w:rPr>
                <w:sz w:val="18"/>
                <w:lang w:val="en-US"/>
              </w:rPr>
              <w:t>TABE</w:t>
            </w:r>
          </w:p>
          <w:p w14:paraId="734B2CB3" w14:textId="77777777" w:rsidR="00F61E78" w:rsidRPr="008709BD" w:rsidRDefault="00E47F2E" w:rsidP="00F61E78">
            <w:pPr>
              <w:shd w:val="clear" w:color="auto" w:fill="FFFFFF" w:themeFill="background1"/>
              <w:spacing w:before="80" w:after="80"/>
              <w:jc w:val="center"/>
              <w:rPr>
                <w:sz w:val="18"/>
                <w:lang w:val="en-US"/>
              </w:rPr>
            </w:pPr>
            <w:r w:rsidRPr="008709BD">
              <w:rPr>
                <w:sz w:val="18"/>
                <w:lang w:val="en-US"/>
              </w:rPr>
              <w:t>SOC</w:t>
            </w:r>
            <w:r w:rsidR="00893224" w:rsidRPr="008709BD">
              <w:rPr>
                <w:sz w:val="18"/>
                <w:lang w:val="en-US"/>
              </w:rPr>
              <w:br/>
              <w:t>SCS</w:t>
            </w:r>
          </w:p>
          <w:p w14:paraId="5EC0D2CB" w14:textId="042B028A" w:rsidR="00E00213" w:rsidRPr="008709BD" w:rsidRDefault="00F61E78" w:rsidP="00F61E78">
            <w:pPr>
              <w:shd w:val="clear" w:color="auto" w:fill="FFFFFF" w:themeFill="background1"/>
              <w:spacing w:before="80" w:after="80"/>
              <w:jc w:val="center"/>
              <w:rPr>
                <w:sz w:val="18"/>
                <w:lang w:val="en-US"/>
              </w:rPr>
            </w:pPr>
            <w:r w:rsidRPr="008709BD">
              <w:rPr>
                <w:sz w:val="18"/>
                <w:lang w:val="en-US"/>
              </w:rPr>
              <w:br/>
              <w:t>PAV</w:t>
            </w:r>
            <w:r w:rsidRPr="008709BD">
              <w:rPr>
                <w:sz w:val="18"/>
                <w:lang w:val="en-US"/>
              </w:rPr>
              <w:br/>
              <w:t>ENG</w:t>
            </w:r>
            <w:r w:rsidRPr="008709BD">
              <w:rPr>
                <w:sz w:val="18"/>
                <w:lang w:val="en-US"/>
              </w:rPr>
              <w:br/>
              <w:t>FRA</w:t>
            </w:r>
          </w:p>
          <w:p w14:paraId="3AD122A6" w14:textId="77777777" w:rsidR="00F61E78" w:rsidRPr="008709BD" w:rsidRDefault="00F61E78" w:rsidP="00E00213">
            <w:pPr>
              <w:shd w:val="clear" w:color="auto" w:fill="FFFFFF" w:themeFill="background1"/>
              <w:spacing w:before="80" w:after="80"/>
              <w:jc w:val="center"/>
              <w:rPr>
                <w:sz w:val="18"/>
                <w:lang w:val="en-US"/>
              </w:rPr>
            </w:pPr>
          </w:p>
          <w:p w14:paraId="18AE984E" w14:textId="27D8081D" w:rsidR="00E47F2E" w:rsidRDefault="00E00213" w:rsidP="00E00213">
            <w:pPr>
              <w:shd w:val="clear" w:color="auto" w:fill="FFFFFF" w:themeFill="background1"/>
              <w:spacing w:before="80" w:after="80"/>
              <w:jc w:val="center"/>
              <w:rPr>
                <w:sz w:val="18"/>
              </w:rPr>
            </w:pPr>
            <w:r>
              <w:rPr>
                <w:sz w:val="18"/>
              </w:rPr>
              <w:t>STG</w:t>
            </w:r>
          </w:p>
          <w:p w14:paraId="71888C81" w14:textId="4BB3EADE" w:rsidR="00606B53" w:rsidRDefault="00606B53" w:rsidP="00C45A8B">
            <w:pPr>
              <w:shd w:val="clear" w:color="auto" w:fill="FFFFFF" w:themeFill="background1"/>
              <w:spacing w:before="80" w:after="80"/>
              <w:jc w:val="center"/>
              <w:rPr>
                <w:sz w:val="18"/>
              </w:rPr>
            </w:pPr>
          </w:p>
        </w:tc>
      </w:tr>
      <w:tr w:rsidR="008E0EB5" w14:paraId="62615631" w14:textId="77777777" w:rsidTr="00F875DC">
        <w:trPr>
          <w:trHeight w:val="397"/>
        </w:trPr>
        <w:tc>
          <w:tcPr>
            <w:tcW w:w="839" w:type="dxa"/>
            <w:tcBorders>
              <w:top w:val="single" w:sz="18" w:space="0" w:color="auto"/>
              <w:left w:val="single" w:sz="18" w:space="0" w:color="auto"/>
              <w:bottom w:val="single" w:sz="18" w:space="0" w:color="auto"/>
            </w:tcBorders>
          </w:tcPr>
          <w:p w14:paraId="1516A861" w14:textId="6C9DCF04" w:rsidR="008E0EB5" w:rsidRDefault="008E0EB5" w:rsidP="00F875DC">
            <w:pPr>
              <w:pStyle w:val="NummerDoelstelling"/>
              <w:shd w:val="clear" w:color="auto" w:fill="FFFFFF" w:themeFill="background1"/>
            </w:pPr>
          </w:p>
        </w:tc>
        <w:tc>
          <w:tcPr>
            <w:tcW w:w="5716" w:type="dxa"/>
            <w:tcBorders>
              <w:top w:val="single" w:sz="18" w:space="0" w:color="auto"/>
              <w:bottom w:val="single" w:sz="18" w:space="0" w:color="auto"/>
            </w:tcBorders>
          </w:tcPr>
          <w:p w14:paraId="21464F6E" w14:textId="731567EF" w:rsidR="008E0EB5" w:rsidRPr="00B527F5" w:rsidRDefault="000C5B76" w:rsidP="00F875DC">
            <w:pPr>
              <w:shd w:val="clear" w:color="auto" w:fill="FFFFFF" w:themeFill="background1"/>
              <w:spacing w:before="80" w:after="80"/>
              <w:rPr>
                <w:b/>
                <w:bCs/>
                <w:sz w:val="18"/>
                <w:lang w:val="nl-BE"/>
              </w:rPr>
            </w:pPr>
            <w:r>
              <w:rPr>
                <w:b/>
                <w:bCs/>
                <w:sz w:val="18"/>
                <w:lang w:val="nl-BE"/>
              </w:rPr>
              <w:t>Onder begeleiding v</w:t>
            </w:r>
            <w:r w:rsidR="001204B2">
              <w:rPr>
                <w:b/>
                <w:bCs/>
                <w:sz w:val="18"/>
                <w:lang w:val="nl-BE"/>
              </w:rPr>
              <w:t>erkoop</w:t>
            </w:r>
            <w:r w:rsidR="008E0EB5">
              <w:rPr>
                <w:b/>
                <w:bCs/>
                <w:sz w:val="18"/>
                <w:lang w:val="nl-BE"/>
              </w:rPr>
              <w:t xml:space="preserve">gesprekken met klanten kunnen voeren. </w:t>
            </w:r>
          </w:p>
        </w:tc>
        <w:tc>
          <w:tcPr>
            <w:tcW w:w="835" w:type="dxa"/>
            <w:tcBorders>
              <w:top w:val="single" w:sz="18" w:space="0" w:color="auto"/>
              <w:bottom w:val="single" w:sz="18" w:space="0" w:color="auto"/>
            </w:tcBorders>
          </w:tcPr>
          <w:p w14:paraId="2161FFA9" w14:textId="6E06975A" w:rsidR="008E0EB5" w:rsidRDefault="008E0EB5" w:rsidP="00C45A8B">
            <w:pPr>
              <w:shd w:val="clear" w:color="auto" w:fill="FFFFFF" w:themeFill="background1"/>
              <w:spacing w:before="80" w:after="80"/>
              <w:jc w:val="center"/>
              <w:rPr>
                <w:b/>
                <w:bCs/>
                <w:sz w:val="18"/>
              </w:rPr>
            </w:pPr>
            <w:r>
              <w:rPr>
                <w:b/>
                <w:bCs/>
                <w:sz w:val="18"/>
              </w:rPr>
              <w:t>EDV</w:t>
            </w:r>
            <w:r>
              <w:rPr>
                <w:b/>
                <w:bCs/>
                <w:sz w:val="18"/>
              </w:rPr>
              <w:br/>
            </w:r>
            <w:r w:rsidR="00C45A8B">
              <w:rPr>
                <w:b/>
                <w:bCs/>
                <w:sz w:val="18"/>
              </w:rPr>
              <w:t>STM 1</w:t>
            </w:r>
            <w:r w:rsidR="00C45A8B">
              <w:rPr>
                <w:b/>
                <w:bCs/>
                <w:sz w:val="18"/>
              </w:rPr>
              <w:br/>
              <w:t>STM 5</w:t>
            </w:r>
          </w:p>
        </w:tc>
        <w:tc>
          <w:tcPr>
            <w:tcW w:w="835" w:type="dxa"/>
            <w:tcBorders>
              <w:top w:val="single" w:sz="18" w:space="0" w:color="auto"/>
              <w:bottom w:val="single" w:sz="18" w:space="0" w:color="auto"/>
              <w:right w:val="double" w:sz="4" w:space="0" w:color="auto"/>
            </w:tcBorders>
          </w:tcPr>
          <w:p w14:paraId="4799C1EC" w14:textId="77777777" w:rsidR="008E0EB5" w:rsidRDefault="008E0EB5" w:rsidP="00F875DC">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0B1582B" w14:textId="77777777" w:rsidR="008E0EB5" w:rsidRDefault="008E0EB5" w:rsidP="00F875DC">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E9056DD" w14:textId="77777777" w:rsidR="008E0EB5" w:rsidRDefault="008E0EB5" w:rsidP="00F875DC">
            <w:pPr>
              <w:shd w:val="clear" w:color="auto" w:fill="FFFFFF" w:themeFill="background1"/>
              <w:spacing w:before="80" w:after="80"/>
              <w:jc w:val="center"/>
              <w:rPr>
                <w:sz w:val="18"/>
              </w:rPr>
            </w:pPr>
          </w:p>
        </w:tc>
      </w:tr>
      <w:tr w:rsidR="008E0EB5" w14:paraId="16FD5B55" w14:textId="77777777" w:rsidTr="00F875DC">
        <w:trPr>
          <w:trHeight w:val="397"/>
        </w:trPr>
        <w:tc>
          <w:tcPr>
            <w:tcW w:w="839" w:type="dxa"/>
            <w:tcBorders>
              <w:top w:val="single" w:sz="18" w:space="0" w:color="auto"/>
              <w:bottom w:val="single" w:sz="18" w:space="0" w:color="auto"/>
            </w:tcBorders>
          </w:tcPr>
          <w:p w14:paraId="4B3483F2" w14:textId="77777777" w:rsidR="008E0EB5" w:rsidRDefault="008E0EB5" w:rsidP="00F875DC">
            <w:pPr>
              <w:shd w:val="clear" w:color="auto" w:fill="FFFFFF" w:themeFill="background1"/>
              <w:spacing w:before="80" w:after="80"/>
              <w:rPr>
                <w:sz w:val="18"/>
              </w:rPr>
            </w:pPr>
          </w:p>
        </w:tc>
        <w:tc>
          <w:tcPr>
            <w:tcW w:w="7386" w:type="dxa"/>
            <w:gridSpan w:val="3"/>
            <w:tcBorders>
              <w:top w:val="single" w:sz="18" w:space="0" w:color="auto"/>
              <w:bottom w:val="single" w:sz="18" w:space="0" w:color="auto"/>
              <w:right w:val="double" w:sz="4" w:space="0" w:color="auto"/>
            </w:tcBorders>
          </w:tcPr>
          <w:p w14:paraId="18BD8325" w14:textId="16B0CD5C" w:rsidR="000C5B76" w:rsidRDefault="000C5B76" w:rsidP="00F875DC">
            <w:pPr>
              <w:shd w:val="clear" w:color="auto" w:fill="FFFFFF" w:themeFill="background1"/>
              <w:tabs>
                <w:tab w:val="left" w:pos="226"/>
              </w:tabs>
              <w:spacing w:before="80" w:after="80"/>
              <w:rPr>
                <w:sz w:val="18"/>
              </w:rPr>
            </w:pPr>
            <w:r>
              <w:rPr>
                <w:sz w:val="18"/>
              </w:rPr>
              <w:t xml:space="preserve">Verhuur van diensten en producten </w:t>
            </w:r>
          </w:p>
          <w:p w14:paraId="54526102" w14:textId="3C8C3A17" w:rsidR="008E0EB5" w:rsidRDefault="008E0EB5" w:rsidP="00F875DC">
            <w:pPr>
              <w:shd w:val="clear" w:color="auto" w:fill="FFFFFF" w:themeFill="background1"/>
              <w:tabs>
                <w:tab w:val="left" w:pos="226"/>
              </w:tabs>
              <w:spacing w:before="80"/>
              <w:rPr>
                <w:sz w:val="18"/>
              </w:rPr>
            </w:pPr>
            <w:r>
              <w:rPr>
                <w:sz w:val="18"/>
              </w:rPr>
              <w:t>Het verkoopgesprek</w:t>
            </w:r>
            <w:r w:rsidR="002255EA">
              <w:rPr>
                <w:sz w:val="18"/>
              </w:rPr>
              <w:t>:</w:t>
            </w:r>
          </w:p>
          <w:p w14:paraId="776070C0" w14:textId="77777777" w:rsidR="008E0EB5" w:rsidRPr="00EB25CE" w:rsidRDefault="008E0EB5" w:rsidP="00411C2F">
            <w:pPr>
              <w:pStyle w:val="Lijstalinea"/>
              <w:numPr>
                <w:ilvl w:val="0"/>
                <w:numId w:val="33"/>
              </w:numPr>
              <w:shd w:val="clear" w:color="auto" w:fill="FFFFFF" w:themeFill="background1"/>
              <w:tabs>
                <w:tab w:val="left" w:pos="226"/>
              </w:tabs>
              <w:spacing w:after="80"/>
              <w:ind w:left="714" w:hanging="357"/>
              <w:rPr>
                <w:sz w:val="18"/>
              </w:rPr>
            </w:pPr>
            <w:r w:rsidRPr="00EB25CE">
              <w:rPr>
                <w:sz w:val="18"/>
              </w:rPr>
              <w:t>verschillende fasen AIDA</w:t>
            </w:r>
            <w:r>
              <w:rPr>
                <w:sz w:val="18"/>
              </w:rPr>
              <w:t xml:space="preserve"> (aandacht, interesse, drang tot kopen, actie) </w:t>
            </w:r>
          </w:p>
          <w:p w14:paraId="49D26C96" w14:textId="77777777" w:rsidR="008E0EB5" w:rsidRPr="009F389D" w:rsidRDefault="008E0EB5" w:rsidP="00411C2F">
            <w:pPr>
              <w:pStyle w:val="Lijstalinea"/>
              <w:numPr>
                <w:ilvl w:val="0"/>
                <w:numId w:val="33"/>
              </w:numPr>
              <w:shd w:val="clear" w:color="auto" w:fill="FFFFFF" w:themeFill="background1"/>
              <w:tabs>
                <w:tab w:val="left" w:pos="226"/>
              </w:tabs>
              <w:spacing w:before="80" w:after="80"/>
              <w:rPr>
                <w:sz w:val="18"/>
              </w:rPr>
            </w:pPr>
            <w:r>
              <w:rPr>
                <w:sz w:val="18"/>
              </w:rPr>
              <w:t>k</w:t>
            </w:r>
            <w:r w:rsidRPr="009F389D">
              <w:rPr>
                <w:sz w:val="18"/>
              </w:rPr>
              <w:t xml:space="preserve">oopmotieven </w:t>
            </w:r>
          </w:p>
          <w:p w14:paraId="289C93A1" w14:textId="77777777" w:rsidR="008E0EB5" w:rsidRPr="009F389D" w:rsidRDefault="008E0EB5" w:rsidP="00411C2F">
            <w:pPr>
              <w:pStyle w:val="Lijstalinea"/>
              <w:numPr>
                <w:ilvl w:val="0"/>
                <w:numId w:val="33"/>
              </w:numPr>
              <w:shd w:val="clear" w:color="auto" w:fill="FFFFFF" w:themeFill="background1"/>
              <w:tabs>
                <w:tab w:val="left" w:pos="226"/>
              </w:tabs>
              <w:spacing w:before="80" w:after="80"/>
              <w:rPr>
                <w:sz w:val="18"/>
              </w:rPr>
            </w:pPr>
            <w:r>
              <w:rPr>
                <w:sz w:val="18"/>
              </w:rPr>
              <w:t xml:space="preserve">verkoopargumenten </w:t>
            </w:r>
            <w:r w:rsidRPr="009F389D">
              <w:rPr>
                <w:sz w:val="18"/>
              </w:rPr>
              <w:t xml:space="preserve"> </w:t>
            </w:r>
          </w:p>
          <w:p w14:paraId="5333E67F" w14:textId="77777777" w:rsidR="00703A69" w:rsidRDefault="008E0EB5" w:rsidP="00411C2F">
            <w:pPr>
              <w:pStyle w:val="Lijstalinea"/>
              <w:numPr>
                <w:ilvl w:val="0"/>
                <w:numId w:val="33"/>
              </w:numPr>
              <w:shd w:val="clear" w:color="auto" w:fill="FFFFFF" w:themeFill="background1"/>
              <w:tabs>
                <w:tab w:val="left" w:pos="226"/>
              </w:tabs>
              <w:spacing w:before="80" w:after="80"/>
              <w:rPr>
                <w:sz w:val="18"/>
              </w:rPr>
            </w:pPr>
            <w:r>
              <w:rPr>
                <w:sz w:val="18"/>
              </w:rPr>
              <w:t>o</w:t>
            </w:r>
            <w:r w:rsidRPr="00EB25CE">
              <w:rPr>
                <w:sz w:val="18"/>
              </w:rPr>
              <w:t xml:space="preserve">mgaan met bezwaren van klanten </w:t>
            </w:r>
          </w:p>
          <w:p w14:paraId="19D858DD" w14:textId="091E88EE" w:rsidR="000C5B76" w:rsidRPr="00703A69" w:rsidRDefault="00703A69" w:rsidP="00703A69">
            <w:pPr>
              <w:shd w:val="clear" w:color="auto" w:fill="FFFFFF" w:themeFill="background1"/>
              <w:tabs>
                <w:tab w:val="left" w:pos="226"/>
              </w:tabs>
              <w:spacing w:before="80" w:after="80"/>
              <w:rPr>
                <w:sz w:val="18"/>
              </w:rPr>
            </w:pPr>
            <w:r w:rsidRPr="00703A69">
              <w:rPr>
                <w:sz w:val="18"/>
              </w:rPr>
              <w:t>Winkelverkoop</w:t>
            </w:r>
          </w:p>
        </w:tc>
        <w:tc>
          <w:tcPr>
            <w:tcW w:w="6949" w:type="dxa"/>
            <w:tcBorders>
              <w:top w:val="single" w:sz="18" w:space="0" w:color="auto"/>
              <w:left w:val="double" w:sz="4" w:space="0" w:color="auto"/>
              <w:bottom w:val="single" w:sz="18" w:space="0" w:color="auto"/>
            </w:tcBorders>
          </w:tcPr>
          <w:p w14:paraId="5DC7B07E" w14:textId="6E12BA5B" w:rsidR="001F3DA6" w:rsidRDefault="001F3DA6" w:rsidP="001F3DA6">
            <w:pPr>
              <w:shd w:val="clear" w:color="auto" w:fill="FFFFFF" w:themeFill="background1"/>
              <w:tabs>
                <w:tab w:val="right" w:pos="352"/>
                <w:tab w:val="right" w:pos="567"/>
              </w:tabs>
              <w:spacing w:before="80" w:after="80"/>
              <w:rPr>
                <w:sz w:val="18"/>
              </w:rPr>
            </w:pPr>
            <w:r>
              <w:rPr>
                <w:sz w:val="18"/>
              </w:rPr>
              <w:t xml:space="preserve">Verhuur van diensten en producten: </w:t>
            </w:r>
            <w:r w:rsidR="00E8068D">
              <w:rPr>
                <w:sz w:val="18"/>
              </w:rPr>
              <w:t xml:space="preserve">sportterreinen, </w:t>
            </w:r>
            <w:r>
              <w:rPr>
                <w:sz w:val="18"/>
              </w:rPr>
              <w:t>sportmateriaal, fietsen, bed</w:t>
            </w:r>
            <w:r w:rsidR="00703A69">
              <w:rPr>
                <w:sz w:val="18"/>
              </w:rPr>
              <w:t xml:space="preserve">- en </w:t>
            </w:r>
            <w:proofErr w:type="spellStart"/>
            <w:r w:rsidR="00703A69">
              <w:rPr>
                <w:sz w:val="18"/>
              </w:rPr>
              <w:t>bad</w:t>
            </w:r>
            <w:r>
              <w:rPr>
                <w:sz w:val="18"/>
              </w:rPr>
              <w:t>linnen</w:t>
            </w:r>
            <w:proofErr w:type="spellEnd"/>
            <w:r>
              <w:rPr>
                <w:sz w:val="18"/>
              </w:rPr>
              <w:t xml:space="preserve">, … </w:t>
            </w:r>
          </w:p>
          <w:p w14:paraId="1BD5D3CE" w14:textId="332D767B" w:rsidR="00C45A8B" w:rsidRDefault="00C45A8B" w:rsidP="001F3DA6">
            <w:pPr>
              <w:shd w:val="clear" w:color="auto" w:fill="FFFFFF" w:themeFill="background1"/>
              <w:tabs>
                <w:tab w:val="right" w:pos="352"/>
                <w:tab w:val="right" w:pos="567"/>
              </w:tabs>
              <w:spacing w:before="80" w:after="80"/>
              <w:rPr>
                <w:sz w:val="18"/>
              </w:rPr>
            </w:pPr>
            <w:r>
              <w:rPr>
                <w:sz w:val="18"/>
              </w:rPr>
              <w:t>Werk samen met de collega’s PAV, Frans en Engels.</w:t>
            </w:r>
          </w:p>
        </w:tc>
        <w:tc>
          <w:tcPr>
            <w:tcW w:w="844" w:type="dxa"/>
            <w:tcBorders>
              <w:top w:val="single" w:sz="18" w:space="0" w:color="auto"/>
              <w:bottom w:val="single" w:sz="18" w:space="0" w:color="auto"/>
            </w:tcBorders>
          </w:tcPr>
          <w:p w14:paraId="602EBDFA" w14:textId="7C3AFCA7" w:rsidR="005D3E8D" w:rsidRDefault="005D3E8D" w:rsidP="00C45A8B">
            <w:pPr>
              <w:shd w:val="clear" w:color="auto" w:fill="FFFFFF" w:themeFill="background1"/>
              <w:spacing w:before="80" w:after="80"/>
              <w:jc w:val="center"/>
              <w:rPr>
                <w:sz w:val="18"/>
              </w:rPr>
            </w:pPr>
            <w:r>
              <w:rPr>
                <w:sz w:val="18"/>
              </w:rPr>
              <w:t>TABE</w:t>
            </w:r>
          </w:p>
          <w:p w14:paraId="36C73EA5" w14:textId="77777777" w:rsidR="008E0EB5" w:rsidRDefault="00715DE4" w:rsidP="00C45A8B">
            <w:pPr>
              <w:shd w:val="clear" w:color="auto" w:fill="FFFFFF" w:themeFill="background1"/>
              <w:spacing w:before="80" w:after="80"/>
              <w:jc w:val="center"/>
              <w:rPr>
                <w:sz w:val="18"/>
              </w:rPr>
            </w:pPr>
            <w:r>
              <w:rPr>
                <w:sz w:val="18"/>
              </w:rPr>
              <w:t>PAV</w:t>
            </w:r>
            <w:r w:rsidR="008E0EB5">
              <w:rPr>
                <w:sz w:val="18"/>
              </w:rPr>
              <w:br/>
            </w:r>
            <w:r w:rsidR="00C45A8B">
              <w:rPr>
                <w:sz w:val="18"/>
              </w:rPr>
              <w:t>ENG</w:t>
            </w:r>
            <w:r w:rsidR="00C45A8B">
              <w:rPr>
                <w:sz w:val="18"/>
              </w:rPr>
              <w:br/>
              <w:t>FRA</w:t>
            </w:r>
          </w:p>
          <w:p w14:paraId="752B3E2E" w14:textId="14BB112B" w:rsidR="005A0F27" w:rsidRDefault="005A0F27" w:rsidP="00C45A8B">
            <w:pPr>
              <w:shd w:val="clear" w:color="auto" w:fill="FFFFFF" w:themeFill="background1"/>
              <w:spacing w:before="80" w:after="80"/>
              <w:jc w:val="center"/>
              <w:rPr>
                <w:sz w:val="18"/>
              </w:rPr>
            </w:pPr>
            <w:r>
              <w:rPr>
                <w:sz w:val="18"/>
              </w:rPr>
              <w:t>STG</w:t>
            </w:r>
          </w:p>
        </w:tc>
      </w:tr>
    </w:tbl>
    <w:p w14:paraId="381F1737" w14:textId="633884DD" w:rsidR="008E0EB5" w:rsidRDefault="008E0EB5" w:rsidP="008E0EB5">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E0EB5" w14:paraId="36AB3BD9" w14:textId="77777777" w:rsidTr="00F875DC">
        <w:trPr>
          <w:trHeight w:val="397"/>
        </w:trPr>
        <w:tc>
          <w:tcPr>
            <w:tcW w:w="839" w:type="dxa"/>
            <w:tcBorders>
              <w:bottom w:val="single" w:sz="4" w:space="0" w:color="auto"/>
            </w:tcBorders>
            <w:vAlign w:val="center"/>
          </w:tcPr>
          <w:p w14:paraId="1BCA61E3" w14:textId="77777777" w:rsidR="008E0EB5" w:rsidRDefault="008E0EB5" w:rsidP="00F875DC">
            <w:pPr>
              <w:shd w:val="clear" w:color="auto" w:fill="FFFFFF" w:themeFill="background1"/>
              <w:spacing w:before="80" w:after="80"/>
              <w:rPr>
                <w:sz w:val="18"/>
              </w:rPr>
            </w:pPr>
            <w:r>
              <w:lastRenderedPageBreak/>
              <w:br w:type="page"/>
            </w:r>
            <w:r>
              <w:rPr>
                <w:sz w:val="18"/>
              </w:rPr>
              <w:t>Nr.</w:t>
            </w:r>
          </w:p>
        </w:tc>
        <w:tc>
          <w:tcPr>
            <w:tcW w:w="5716" w:type="dxa"/>
            <w:tcBorders>
              <w:bottom w:val="single" w:sz="4" w:space="0" w:color="auto"/>
            </w:tcBorders>
            <w:vAlign w:val="center"/>
          </w:tcPr>
          <w:p w14:paraId="3E1A1130" w14:textId="77777777" w:rsidR="008E0EB5" w:rsidRDefault="008E0EB5" w:rsidP="00F875DC">
            <w:pPr>
              <w:shd w:val="clear" w:color="auto" w:fill="FFFFFF" w:themeFill="background1"/>
              <w:spacing w:before="80" w:after="80"/>
              <w:jc w:val="center"/>
              <w:rPr>
                <w:sz w:val="18"/>
              </w:rPr>
            </w:pPr>
            <w:r>
              <w:rPr>
                <w:sz w:val="18"/>
              </w:rPr>
              <w:t>Leerplandoelstelling en leerinhoud</w:t>
            </w:r>
          </w:p>
        </w:tc>
        <w:tc>
          <w:tcPr>
            <w:tcW w:w="835" w:type="dxa"/>
            <w:tcBorders>
              <w:bottom w:val="single" w:sz="4" w:space="0" w:color="auto"/>
            </w:tcBorders>
            <w:vAlign w:val="center"/>
          </w:tcPr>
          <w:p w14:paraId="09124278" w14:textId="77777777" w:rsidR="008E0EB5" w:rsidRDefault="008E0EB5" w:rsidP="00F875DC">
            <w:pPr>
              <w:shd w:val="clear" w:color="auto" w:fill="FFFFFF" w:themeFill="background1"/>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1C8CBBE1" w14:textId="77777777" w:rsidR="008E0EB5" w:rsidRDefault="008E0EB5" w:rsidP="00F875DC">
            <w:pPr>
              <w:shd w:val="clear" w:color="auto" w:fill="FFFFFF" w:themeFill="background1"/>
              <w:spacing w:before="80" w:after="80"/>
              <w:jc w:val="center"/>
              <w:rPr>
                <w:sz w:val="18"/>
              </w:rPr>
            </w:pPr>
            <w:r>
              <w:rPr>
                <w:sz w:val="18"/>
              </w:rPr>
              <w:t>B/U</w:t>
            </w:r>
          </w:p>
        </w:tc>
        <w:tc>
          <w:tcPr>
            <w:tcW w:w="6949" w:type="dxa"/>
            <w:tcBorders>
              <w:left w:val="double" w:sz="4" w:space="0" w:color="auto"/>
            </w:tcBorders>
            <w:vAlign w:val="center"/>
          </w:tcPr>
          <w:p w14:paraId="5E1068C0" w14:textId="77777777" w:rsidR="008E0EB5" w:rsidRDefault="008E0EB5" w:rsidP="00F875DC">
            <w:pPr>
              <w:shd w:val="clear" w:color="auto" w:fill="FFFFFF" w:themeFill="background1"/>
              <w:spacing w:before="80" w:after="80"/>
              <w:jc w:val="center"/>
              <w:rPr>
                <w:sz w:val="18"/>
              </w:rPr>
            </w:pPr>
            <w:r>
              <w:rPr>
                <w:sz w:val="18"/>
              </w:rPr>
              <w:t>Didactische wenken en hulpmiddelen</w:t>
            </w:r>
          </w:p>
        </w:tc>
        <w:tc>
          <w:tcPr>
            <w:tcW w:w="844" w:type="dxa"/>
            <w:vAlign w:val="center"/>
          </w:tcPr>
          <w:p w14:paraId="368F6890" w14:textId="77777777" w:rsidR="008E0EB5" w:rsidRDefault="008E0EB5" w:rsidP="00F875DC">
            <w:pPr>
              <w:shd w:val="clear" w:color="auto" w:fill="FFFFFF" w:themeFill="background1"/>
              <w:spacing w:before="80" w:after="80"/>
              <w:jc w:val="center"/>
              <w:rPr>
                <w:sz w:val="18"/>
              </w:rPr>
            </w:pPr>
            <w:r>
              <w:rPr>
                <w:sz w:val="18"/>
              </w:rPr>
              <w:t>Link</w:t>
            </w:r>
          </w:p>
        </w:tc>
      </w:tr>
      <w:tr w:rsidR="008E0EB5" w14:paraId="46D8FDC3" w14:textId="77777777" w:rsidTr="00F875DC">
        <w:trPr>
          <w:trHeight w:val="397"/>
        </w:trPr>
        <w:tc>
          <w:tcPr>
            <w:tcW w:w="839" w:type="dxa"/>
            <w:tcBorders>
              <w:top w:val="single" w:sz="18" w:space="0" w:color="auto"/>
              <w:left w:val="single" w:sz="18" w:space="0" w:color="auto"/>
              <w:bottom w:val="single" w:sz="18" w:space="0" w:color="auto"/>
            </w:tcBorders>
          </w:tcPr>
          <w:p w14:paraId="6223BE02" w14:textId="77777777" w:rsidR="008E0EB5" w:rsidRDefault="008E0EB5" w:rsidP="00F875DC">
            <w:pPr>
              <w:pStyle w:val="NummerDoelstelling"/>
            </w:pPr>
          </w:p>
        </w:tc>
        <w:tc>
          <w:tcPr>
            <w:tcW w:w="5716" w:type="dxa"/>
            <w:tcBorders>
              <w:top w:val="single" w:sz="18" w:space="0" w:color="auto"/>
              <w:bottom w:val="single" w:sz="18" w:space="0" w:color="auto"/>
            </w:tcBorders>
          </w:tcPr>
          <w:p w14:paraId="103D4C30" w14:textId="77777777" w:rsidR="008E0EB5" w:rsidRDefault="008E0EB5" w:rsidP="00F875DC">
            <w:pPr>
              <w:spacing w:before="80" w:after="80"/>
              <w:rPr>
                <w:b/>
                <w:bCs/>
                <w:sz w:val="18"/>
              </w:rPr>
            </w:pPr>
            <w:r>
              <w:rPr>
                <w:b/>
                <w:bCs/>
                <w:sz w:val="18"/>
              </w:rPr>
              <w:t xml:space="preserve">Op een professionele manier een telefoongesprek met verschillende doelgroepen kunnen voeren. </w:t>
            </w:r>
          </w:p>
        </w:tc>
        <w:tc>
          <w:tcPr>
            <w:tcW w:w="835" w:type="dxa"/>
            <w:tcBorders>
              <w:top w:val="single" w:sz="18" w:space="0" w:color="auto"/>
              <w:bottom w:val="single" w:sz="18" w:space="0" w:color="auto"/>
            </w:tcBorders>
          </w:tcPr>
          <w:p w14:paraId="1AA091C6" w14:textId="5080278D" w:rsidR="008E0EB5" w:rsidRDefault="00461A95" w:rsidP="00FF0B6C">
            <w:pPr>
              <w:spacing w:before="80" w:after="80"/>
              <w:jc w:val="center"/>
              <w:rPr>
                <w:b/>
                <w:bCs/>
                <w:sz w:val="18"/>
              </w:rPr>
            </w:pPr>
            <w:r>
              <w:rPr>
                <w:b/>
                <w:bCs/>
                <w:sz w:val="18"/>
              </w:rPr>
              <w:t>EDV</w:t>
            </w:r>
            <w:r w:rsidR="00805EEA">
              <w:rPr>
                <w:b/>
                <w:bCs/>
                <w:sz w:val="18"/>
              </w:rPr>
              <w:br/>
              <w:t>STM 1</w:t>
            </w:r>
            <w:r w:rsidR="00805EEA">
              <w:rPr>
                <w:b/>
                <w:bCs/>
                <w:sz w:val="18"/>
              </w:rPr>
              <w:br/>
              <w:t>STM 5</w:t>
            </w:r>
          </w:p>
        </w:tc>
        <w:tc>
          <w:tcPr>
            <w:tcW w:w="835" w:type="dxa"/>
            <w:tcBorders>
              <w:top w:val="single" w:sz="18" w:space="0" w:color="auto"/>
              <w:bottom w:val="single" w:sz="18" w:space="0" w:color="auto"/>
              <w:right w:val="double" w:sz="4" w:space="0" w:color="auto"/>
            </w:tcBorders>
          </w:tcPr>
          <w:p w14:paraId="1D052595" w14:textId="2B9EA5B7" w:rsidR="008E0EB5" w:rsidRDefault="00461A95" w:rsidP="00F875D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97F97FF" w14:textId="77777777" w:rsidR="008E0EB5" w:rsidRDefault="008E0EB5" w:rsidP="00F875D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EF70DCB" w14:textId="77777777" w:rsidR="008E0EB5" w:rsidRDefault="008E0EB5" w:rsidP="00F875DC">
            <w:pPr>
              <w:spacing w:before="80" w:after="80"/>
              <w:jc w:val="center"/>
              <w:rPr>
                <w:sz w:val="18"/>
              </w:rPr>
            </w:pPr>
          </w:p>
        </w:tc>
      </w:tr>
      <w:tr w:rsidR="008E0EB5" w14:paraId="09CBE080" w14:textId="77777777" w:rsidTr="00F875DC">
        <w:trPr>
          <w:trHeight w:val="397"/>
        </w:trPr>
        <w:tc>
          <w:tcPr>
            <w:tcW w:w="839" w:type="dxa"/>
            <w:tcBorders>
              <w:top w:val="single" w:sz="18" w:space="0" w:color="auto"/>
              <w:bottom w:val="single" w:sz="18" w:space="0" w:color="auto"/>
            </w:tcBorders>
          </w:tcPr>
          <w:p w14:paraId="0D8BF397" w14:textId="77777777" w:rsidR="008E0EB5" w:rsidRDefault="008E0EB5" w:rsidP="00F875D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4D0CA1D9" w14:textId="6A9D6BD4" w:rsidR="008E0EB5" w:rsidRDefault="008E0EB5" w:rsidP="00F875DC">
            <w:pPr>
              <w:tabs>
                <w:tab w:val="left" w:pos="226"/>
              </w:tabs>
              <w:spacing w:before="80"/>
              <w:rPr>
                <w:sz w:val="18"/>
              </w:rPr>
            </w:pPr>
            <w:r>
              <w:rPr>
                <w:sz w:val="18"/>
              </w:rPr>
              <w:t>Professionele telefoongesprekken</w:t>
            </w:r>
            <w:r w:rsidR="002255EA">
              <w:rPr>
                <w:sz w:val="18"/>
              </w:rPr>
              <w:t>:</w:t>
            </w:r>
          </w:p>
          <w:p w14:paraId="78A9F24C" w14:textId="715719D8" w:rsidR="008E0EB5" w:rsidRDefault="00805EEA" w:rsidP="00411C2F">
            <w:pPr>
              <w:pStyle w:val="Lijstalinea"/>
              <w:numPr>
                <w:ilvl w:val="0"/>
                <w:numId w:val="32"/>
              </w:numPr>
              <w:tabs>
                <w:tab w:val="left" w:pos="226"/>
              </w:tabs>
              <w:spacing w:after="80"/>
              <w:ind w:left="714" w:hanging="357"/>
              <w:rPr>
                <w:sz w:val="18"/>
              </w:rPr>
            </w:pPr>
            <w:r>
              <w:rPr>
                <w:sz w:val="18"/>
              </w:rPr>
              <w:t>g</w:t>
            </w:r>
            <w:r w:rsidR="008E0EB5">
              <w:rPr>
                <w:sz w:val="18"/>
              </w:rPr>
              <w:t>espreksvaardigheden</w:t>
            </w:r>
          </w:p>
          <w:p w14:paraId="52C4EDE6" w14:textId="28DD7A44" w:rsidR="008E0EB5" w:rsidRDefault="00805EEA" w:rsidP="00411C2F">
            <w:pPr>
              <w:pStyle w:val="Lijstalinea"/>
              <w:numPr>
                <w:ilvl w:val="0"/>
                <w:numId w:val="32"/>
              </w:numPr>
              <w:tabs>
                <w:tab w:val="left" w:pos="226"/>
              </w:tabs>
              <w:spacing w:before="80" w:after="80"/>
              <w:rPr>
                <w:sz w:val="18"/>
              </w:rPr>
            </w:pPr>
            <w:r>
              <w:rPr>
                <w:sz w:val="18"/>
              </w:rPr>
              <w:t>i</w:t>
            </w:r>
            <w:r w:rsidR="008E0EB5">
              <w:rPr>
                <w:sz w:val="18"/>
              </w:rPr>
              <w:t>nkomende gesprekken</w:t>
            </w:r>
          </w:p>
          <w:p w14:paraId="1927454C" w14:textId="7821E9A5" w:rsidR="008E0EB5" w:rsidRDefault="00805EEA" w:rsidP="00411C2F">
            <w:pPr>
              <w:pStyle w:val="Lijstalinea"/>
              <w:numPr>
                <w:ilvl w:val="0"/>
                <w:numId w:val="32"/>
              </w:numPr>
              <w:tabs>
                <w:tab w:val="left" w:pos="226"/>
              </w:tabs>
              <w:spacing w:before="80" w:after="80"/>
              <w:rPr>
                <w:sz w:val="18"/>
              </w:rPr>
            </w:pPr>
            <w:r>
              <w:rPr>
                <w:sz w:val="18"/>
              </w:rPr>
              <w:t>u</w:t>
            </w:r>
            <w:r w:rsidR="008E0EB5">
              <w:rPr>
                <w:sz w:val="18"/>
              </w:rPr>
              <w:t>itgaande gesprekken</w:t>
            </w:r>
          </w:p>
          <w:p w14:paraId="1D19DC3D" w14:textId="44723B54" w:rsidR="008E0EB5" w:rsidRPr="001F3DA6" w:rsidRDefault="00805EEA" w:rsidP="00411C2F">
            <w:pPr>
              <w:pStyle w:val="Lijstalinea"/>
              <w:numPr>
                <w:ilvl w:val="0"/>
                <w:numId w:val="32"/>
              </w:numPr>
              <w:tabs>
                <w:tab w:val="left" w:pos="226"/>
              </w:tabs>
              <w:spacing w:before="80" w:after="80"/>
              <w:rPr>
                <w:sz w:val="18"/>
              </w:rPr>
            </w:pPr>
            <w:r>
              <w:rPr>
                <w:sz w:val="18"/>
              </w:rPr>
              <w:t>v</w:t>
            </w:r>
            <w:r w:rsidR="008E0EB5">
              <w:rPr>
                <w:sz w:val="18"/>
              </w:rPr>
              <w:t>eel voorkomende telefoonsituaties</w:t>
            </w:r>
          </w:p>
        </w:tc>
        <w:tc>
          <w:tcPr>
            <w:tcW w:w="6949" w:type="dxa"/>
            <w:tcBorders>
              <w:top w:val="single" w:sz="18" w:space="0" w:color="auto"/>
              <w:left w:val="double" w:sz="4" w:space="0" w:color="auto"/>
              <w:bottom w:val="single" w:sz="18" w:space="0" w:color="auto"/>
            </w:tcBorders>
          </w:tcPr>
          <w:p w14:paraId="0422E369" w14:textId="5CCD59C6" w:rsidR="00E85757" w:rsidRPr="001F3DA6" w:rsidRDefault="001F3DA6" w:rsidP="001F3DA6">
            <w:pPr>
              <w:tabs>
                <w:tab w:val="left" w:pos="226"/>
              </w:tabs>
              <w:spacing w:after="80"/>
              <w:rPr>
                <w:sz w:val="18"/>
              </w:rPr>
            </w:pPr>
            <w:r>
              <w:rPr>
                <w:sz w:val="18"/>
              </w:rPr>
              <w:t>Basisvaardigh</w:t>
            </w:r>
            <w:r w:rsidR="00893224">
              <w:rPr>
                <w:sz w:val="18"/>
              </w:rPr>
              <w:t>eden zijn aangeleerd in de derde</w:t>
            </w:r>
            <w:r>
              <w:rPr>
                <w:sz w:val="18"/>
              </w:rPr>
              <w:t xml:space="preserve"> graad </w:t>
            </w:r>
            <w:proofErr w:type="spellStart"/>
            <w:r w:rsidR="00E85757">
              <w:rPr>
                <w:sz w:val="18"/>
              </w:rPr>
              <w:t>bso</w:t>
            </w:r>
            <w:proofErr w:type="spellEnd"/>
            <w:r w:rsidR="00E85757">
              <w:rPr>
                <w:sz w:val="18"/>
              </w:rPr>
              <w:t xml:space="preserve"> </w:t>
            </w:r>
            <w:r>
              <w:rPr>
                <w:sz w:val="18"/>
              </w:rPr>
              <w:t xml:space="preserve">onthaal en recreatie. Deze vaardigheden worden verder ingeoefend op stage en ook in de moderne vreemde talen. </w:t>
            </w:r>
            <w:r w:rsidR="00E85757">
              <w:rPr>
                <w:sz w:val="18"/>
              </w:rPr>
              <w:t>Werk samen met de collega’s PAV, Frans en Engels.</w:t>
            </w:r>
          </w:p>
        </w:tc>
        <w:tc>
          <w:tcPr>
            <w:tcW w:w="844" w:type="dxa"/>
            <w:tcBorders>
              <w:top w:val="single" w:sz="18" w:space="0" w:color="auto"/>
              <w:bottom w:val="single" w:sz="18" w:space="0" w:color="auto"/>
            </w:tcBorders>
          </w:tcPr>
          <w:p w14:paraId="678E6534" w14:textId="2BB741CC" w:rsidR="008E0EB5" w:rsidRDefault="005A0F27" w:rsidP="005A0F27">
            <w:pPr>
              <w:spacing w:before="80" w:after="80"/>
              <w:jc w:val="center"/>
              <w:rPr>
                <w:sz w:val="18"/>
              </w:rPr>
            </w:pPr>
            <w:r>
              <w:rPr>
                <w:sz w:val="18"/>
              </w:rPr>
              <w:t>P</w:t>
            </w:r>
            <w:r w:rsidR="00E85757">
              <w:rPr>
                <w:sz w:val="18"/>
              </w:rPr>
              <w:t>AV</w:t>
            </w:r>
            <w:r w:rsidR="00E85757">
              <w:rPr>
                <w:sz w:val="18"/>
              </w:rPr>
              <w:br/>
            </w:r>
            <w:r w:rsidR="00506FA0">
              <w:rPr>
                <w:sz w:val="18"/>
              </w:rPr>
              <w:t>FRA</w:t>
            </w:r>
            <w:r w:rsidR="00506FA0">
              <w:rPr>
                <w:sz w:val="18"/>
              </w:rPr>
              <w:br/>
              <w:t>ENG</w:t>
            </w:r>
          </w:p>
          <w:p w14:paraId="497ADF0D" w14:textId="1815C414" w:rsidR="005A0F27" w:rsidRDefault="005A0F27" w:rsidP="005A0F27">
            <w:pPr>
              <w:spacing w:before="80" w:after="80"/>
              <w:jc w:val="center"/>
              <w:rPr>
                <w:sz w:val="18"/>
              </w:rPr>
            </w:pPr>
            <w:r>
              <w:rPr>
                <w:sz w:val="18"/>
              </w:rPr>
              <w:t>STG</w:t>
            </w:r>
          </w:p>
        </w:tc>
      </w:tr>
      <w:tr w:rsidR="008E0EB5" w14:paraId="0BB9F7FE" w14:textId="77777777" w:rsidTr="00F875DC">
        <w:trPr>
          <w:trHeight w:val="397"/>
        </w:trPr>
        <w:tc>
          <w:tcPr>
            <w:tcW w:w="839" w:type="dxa"/>
            <w:tcBorders>
              <w:top w:val="single" w:sz="18" w:space="0" w:color="auto"/>
              <w:left w:val="single" w:sz="18" w:space="0" w:color="auto"/>
              <w:bottom w:val="single" w:sz="18" w:space="0" w:color="auto"/>
            </w:tcBorders>
          </w:tcPr>
          <w:p w14:paraId="6D703BC1" w14:textId="77777777" w:rsidR="008E0EB5" w:rsidRDefault="008E0EB5" w:rsidP="00F875DC">
            <w:pPr>
              <w:pStyle w:val="NummerDoelstelling"/>
              <w:shd w:val="clear" w:color="auto" w:fill="FFFFFF" w:themeFill="background1"/>
            </w:pPr>
          </w:p>
        </w:tc>
        <w:tc>
          <w:tcPr>
            <w:tcW w:w="5716" w:type="dxa"/>
            <w:tcBorders>
              <w:top w:val="single" w:sz="18" w:space="0" w:color="auto"/>
              <w:bottom w:val="single" w:sz="18" w:space="0" w:color="auto"/>
            </w:tcBorders>
          </w:tcPr>
          <w:p w14:paraId="05B1503B" w14:textId="77777777" w:rsidR="008E0EB5" w:rsidRDefault="008E0EB5" w:rsidP="00F875DC">
            <w:pPr>
              <w:shd w:val="clear" w:color="auto" w:fill="FFFFFF" w:themeFill="background1"/>
              <w:spacing w:before="80" w:after="80"/>
              <w:rPr>
                <w:b/>
                <w:bCs/>
                <w:sz w:val="18"/>
              </w:rPr>
            </w:pPr>
            <w:r>
              <w:rPr>
                <w:b/>
                <w:bCs/>
                <w:sz w:val="18"/>
              </w:rPr>
              <w:t>Op een professionele manier een presentatie aangepast aan de doelgroep kunnen brengen.</w:t>
            </w:r>
          </w:p>
        </w:tc>
        <w:tc>
          <w:tcPr>
            <w:tcW w:w="835" w:type="dxa"/>
            <w:tcBorders>
              <w:top w:val="single" w:sz="18" w:space="0" w:color="auto"/>
              <w:bottom w:val="single" w:sz="18" w:space="0" w:color="auto"/>
            </w:tcBorders>
          </w:tcPr>
          <w:p w14:paraId="7E5F974F" w14:textId="675D7166" w:rsidR="008E0EB5" w:rsidRDefault="008E0EB5" w:rsidP="00FF0B6C">
            <w:pPr>
              <w:shd w:val="clear" w:color="auto" w:fill="FFFFFF" w:themeFill="background1"/>
              <w:spacing w:before="80" w:after="80"/>
              <w:jc w:val="center"/>
              <w:rPr>
                <w:b/>
                <w:bCs/>
                <w:sz w:val="18"/>
              </w:rPr>
            </w:pPr>
            <w:r>
              <w:rPr>
                <w:b/>
                <w:bCs/>
                <w:sz w:val="18"/>
              </w:rPr>
              <w:t>EDV</w:t>
            </w:r>
            <w:r>
              <w:rPr>
                <w:b/>
                <w:bCs/>
                <w:sz w:val="18"/>
              </w:rPr>
              <w:br/>
            </w:r>
            <w:r w:rsidR="00FF0B6C">
              <w:rPr>
                <w:b/>
                <w:bCs/>
                <w:sz w:val="18"/>
              </w:rPr>
              <w:t>STM 1</w:t>
            </w:r>
          </w:p>
        </w:tc>
        <w:tc>
          <w:tcPr>
            <w:tcW w:w="835" w:type="dxa"/>
            <w:tcBorders>
              <w:top w:val="single" w:sz="18" w:space="0" w:color="auto"/>
              <w:bottom w:val="single" w:sz="18" w:space="0" w:color="auto"/>
              <w:right w:val="double" w:sz="4" w:space="0" w:color="auto"/>
            </w:tcBorders>
          </w:tcPr>
          <w:p w14:paraId="343CB486" w14:textId="77777777" w:rsidR="008E0EB5" w:rsidRDefault="008E0EB5" w:rsidP="00F875DC">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7E65837" w14:textId="77777777" w:rsidR="008E0EB5" w:rsidRDefault="008E0EB5" w:rsidP="00F875DC">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AD30028" w14:textId="77777777" w:rsidR="008E0EB5" w:rsidRDefault="008E0EB5" w:rsidP="00F875DC">
            <w:pPr>
              <w:shd w:val="clear" w:color="auto" w:fill="FFFFFF" w:themeFill="background1"/>
              <w:spacing w:before="80" w:after="80"/>
              <w:jc w:val="center"/>
              <w:rPr>
                <w:sz w:val="18"/>
              </w:rPr>
            </w:pPr>
          </w:p>
        </w:tc>
      </w:tr>
      <w:tr w:rsidR="008E0EB5" w:rsidRPr="0000130A" w14:paraId="469AAECE" w14:textId="77777777" w:rsidTr="00F875DC">
        <w:trPr>
          <w:trHeight w:val="397"/>
        </w:trPr>
        <w:tc>
          <w:tcPr>
            <w:tcW w:w="839" w:type="dxa"/>
            <w:tcBorders>
              <w:top w:val="single" w:sz="18" w:space="0" w:color="auto"/>
              <w:bottom w:val="single" w:sz="4" w:space="0" w:color="auto"/>
            </w:tcBorders>
          </w:tcPr>
          <w:p w14:paraId="786B8FAE" w14:textId="77777777" w:rsidR="008E0EB5" w:rsidRDefault="008E0EB5" w:rsidP="00F875DC">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2F5A597C" w14:textId="61EA9113" w:rsidR="008E0EB5" w:rsidRPr="00862E8F" w:rsidRDefault="00D51B1B" w:rsidP="00862E8F">
            <w:pPr>
              <w:shd w:val="clear" w:color="auto" w:fill="FFFFFF" w:themeFill="background1"/>
              <w:tabs>
                <w:tab w:val="left" w:pos="226"/>
              </w:tabs>
              <w:spacing w:before="80" w:after="80"/>
              <w:rPr>
                <w:sz w:val="18"/>
              </w:rPr>
            </w:pPr>
            <w:r>
              <w:rPr>
                <w:sz w:val="18"/>
              </w:rPr>
              <w:t>Spreken voor groepen</w:t>
            </w:r>
            <w:r w:rsidR="004D414C">
              <w:rPr>
                <w:sz w:val="18"/>
              </w:rPr>
              <w:br/>
            </w:r>
            <w:r>
              <w:rPr>
                <w:sz w:val="18"/>
              </w:rPr>
              <w:br/>
              <w:t xml:space="preserve">Houden van een </w:t>
            </w:r>
            <w:r w:rsidR="00862E8F">
              <w:rPr>
                <w:sz w:val="18"/>
              </w:rPr>
              <w:t xml:space="preserve">micropresentatie </w:t>
            </w:r>
          </w:p>
        </w:tc>
        <w:tc>
          <w:tcPr>
            <w:tcW w:w="6949" w:type="dxa"/>
            <w:tcBorders>
              <w:top w:val="single" w:sz="18" w:space="0" w:color="auto"/>
              <w:left w:val="double" w:sz="4" w:space="0" w:color="auto"/>
              <w:bottom w:val="single" w:sz="4" w:space="0" w:color="auto"/>
            </w:tcBorders>
          </w:tcPr>
          <w:p w14:paraId="58F17268" w14:textId="77777777" w:rsidR="00862E8F" w:rsidRDefault="00862E8F" w:rsidP="00FF0B6C">
            <w:pPr>
              <w:shd w:val="clear" w:color="auto" w:fill="FFFFFF" w:themeFill="background1"/>
              <w:tabs>
                <w:tab w:val="left" w:pos="226"/>
              </w:tabs>
              <w:spacing w:before="80"/>
              <w:rPr>
                <w:sz w:val="18"/>
              </w:rPr>
            </w:pPr>
            <w:r>
              <w:rPr>
                <w:sz w:val="18"/>
              </w:rPr>
              <w:t>Aandachtspunten:</w:t>
            </w:r>
          </w:p>
          <w:p w14:paraId="41BEEC34" w14:textId="00DC5B82" w:rsidR="00862E8F" w:rsidRDefault="00CD3593" w:rsidP="00411C2F">
            <w:pPr>
              <w:pStyle w:val="Lijstalinea"/>
              <w:numPr>
                <w:ilvl w:val="0"/>
                <w:numId w:val="30"/>
              </w:numPr>
              <w:shd w:val="clear" w:color="auto" w:fill="FFFFFF" w:themeFill="background1"/>
              <w:tabs>
                <w:tab w:val="left" w:pos="226"/>
              </w:tabs>
              <w:spacing w:after="80"/>
              <w:ind w:left="584" w:hanging="357"/>
              <w:rPr>
                <w:sz w:val="18"/>
              </w:rPr>
            </w:pPr>
            <w:r>
              <w:rPr>
                <w:sz w:val="18"/>
              </w:rPr>
              <w:t>k</w:t>
            </w:r>
            <w:r w:rsidR="00862E8F">
              <w:rPr>
                <w:sz w:val="18"/>
              </w:rPr>
              <w:t>ennis van de doelgroep</w:t>
            </w:r>
          </w:p>
          <w:p w14:paraId="54785A5C" w14:textId="005197E0" w:rsidR="00862E8F" w:rsidRPr="00E723E0" w:rsidRDefault="00CD3593" w:rsidP="00411C2F">
            <w:pPr>
              <w:pStyle w:val="Lijstalinea"/>
              <w:numPr>
                <w:ilvl w:val="0"/>
                <w:numId w:val="30"/>
              </w:numPr>
              <w:shd w:val="clear" w:color="auto" w:fill="FFFFFF" w:themeFill="background1"/>
              <w:tabs>
                <w:tab w:val="left" w:pos="226"/>
              </w:tabs>
              <w:spacing w:before="80" w:after="80"/>
              <w:rPr>
                <w:sz w:val="18"/>
              </w:rPr>
            </w:pPr>
            <w:r>
              <w:rPr>
                <w:sz w:val="18"/>
              </w:rPr>
              <w:t>d</w:t>
            </w:r>
            <w:r w:rsidR="00862E8F" w:rsidRPr="00E723E0">
              <w:rPr>
                <w:sz w:val="18"/>
              </w:rPr>
              <w:t xml:space="preserve">uidelijke structuur  </w:t>
            </w:r>
          </w:p>
          <w:p w14:paraId="282F629A" w14:textId="7DDF9877" w:rsidR="00862E8F" w:rsidRPr="00E723E0" w:rsidRDefault="00CD3593" w:rsidP="00411C2F">
            <w:pPr>
              <w:pStyle w:val="Lijstalinea"/>
              <w:numPr>
                <w:ilvl w:val="0"/>
                <w:numId w:val="30"/>
              </w:numPr>
              <w:shd w:val="clear" w:color="auto" w:fill="FFFFFF" w:themeFill="background1"/>
              <w:tabs>
                <w:tab w:val="left" w:pos="226"/>
              </w:tabs>
              <w:spacing w:before="80" w:after="80"/>
              <w:rPr>
                <w:sz w:val="18"/>
              </w:rPr>
            </w:pPr>
            <w:r>
              <w:rPr>
                <w:sz w:val="18"/>
              </w:rPr>
              <w:t>o</w:t>
            </w:r>
            <w:r w:rsidR="00862E8F" w:rsidRPr="00E723E0">
              <w:rPr>
                <w:sz w:val="18"/>
              </w:rPr>
              <w:t xml:space="preserve">pener </w:t>
            </w:r>
          </w:p>
          <w:p w14:paraId="3CE665FE" w14:textId="58BDCCC2" w:rsidR="00862E8F" w:rsidRPr="00E723E0" w:rsidRDefault="00CD3593" w:rsidP="00411C2F">
            <w:pPr>
              <w:pStyle w:val="Lijstalinea"/>
              <w:numPr>
                <w:ilvl w:val="0"/>
                <w:numId w:val="30"/>
              </w:numPr>
              <w:shd w:val="clear" w:color="auto" w:fill="FFFFFF" w:themeFill="background1"/>
              <w:tabs>
                <w:tab w:val="left" w:pos="226"/>
              </w:tabs>
              <w:spacing w:before="80" w:after="80"/>
              <w:rPr>
                <w:sz w:val="18"/>
              </w:rPr>
            </w:pPr>
            <w:r>
              <w:rPr>
                <w:sz w:val="18"/>
              </w:rPr>
              <w:t>b</w:t>
            </w:r>
            <w:r w:rsidR="00862E8F" w:rsidRPr="00E723E0">
              <w:rPr>
                <w:sz w:val="18"/>
              </w:rPr>
              <w:t>ewust omgaan met lichaamstaal, intonatie en expressie</w:t>
            </w:r>
          </w:p>
          <w:p w14:paraId="215EBCFF" w14:textId="3327FB29" w:rsidR="00862E8F" w:rsidRDefault="00CD3593" w:rsidP="00411C2F">
            <w:pPr>
              <w:pStyle w:val="Lijstalinea"/>
              <w:numPr>
                <w:ilvl w:val="0"/>
                <w:numId w:val="30"/>
              </w:numPr>
              <w:shd w:val="clear" w:color="auto" w:fill="FFFFFF" w:themeFill="background1"/>
              <w:tabs>
                <w:tab w:val="left" w:pos="226"/>
              </w:tabs>
              <w:spacing w:before="80" w:after="80"/>
              <w:rPr>
                <w:sz w:val="18"/>
              </w:rPr>
            </w:pPr>
            <w:r>
              <w:rPr>
                <w:sz w:val="18"/>
              </w:rPr>
              <w:t>h</w:t>
            </w:r>
            <w:r w:rsidR="00862E8F" w:rsidRPr="00E723E0">
              <w:rPr>
                <w:sz w:val="18"/>
              </w:rPr>
              <w:t xml:space="preserve">ouding </w:t>
            </w:r>
          </w:p>
          <w:p w14:paraId="0B354E5D" w14:textId="77777777" w:rsidR="008E0EB5" w:rsidRDefault="00CD3593" w:rsidP="00411C2F">
            <w:pPr>
              <w:pStyle w:val="Lijstalinea"/>
              <w:numPr>
                <w:ilvl w:val="0"/>
                <w:numId w:val="30"/>
              </w:numPr>
              <w:shd w:val="clear" w:color="auto" w:fill="FFFFFF" w:themeFill="background1"/>
              <w:tabs>
                <w:tab w:val="left" w:pos="226"/>
              </w:tabs>
              <w:spacing w:before="80" w:after="80"/>
              <w:rPr>
                <w:sz w:val="18"/>
              </w:rPr>
            </w:pPr>
            <w:r>
              <w:rPr>
                <w:sz w:val="18"/>
              </w:rPr>
              <w:t>o</w:t>
            </w:r>
            <w:r w:rsidR="00862E8F" w:rsidRPr="00862E8F">
              <w:rPr>
                <w:sz w:val="18"/>
              </w:rPr>
              <w:t>mgaan met weerstand/lastige vragen</w:t>
            </w:r>
          </w:p>
          <w:p w14:paraId="3827BBDF" w14:textId="6CC05DE0" w:rsidR="00CD3593" w:rsidRPr="00CD3593" w:rsidRDefault="00CD3593" w:rsidP="00CD3593">
            <w:pPr>
              <w:shd w:val="clear" w:color="auto" w:fill="FFFFFF" w:themeFill="background1"/>
              <w:tabs>
                <w:tab w:val="left" w:pos="226"/>
              </w:tabs>
              <w:spacing w:before="80" w:after="80"/>
              <w:rPr>
                <w:sz w:val="18"/>
              </w:rPr>
            </w:pPr>
            <w:r>
              <w:rPr>
                <w:sz w:val="18"/>
              </w:rPr>
              <w:t>Werk samen met de collega’s PAV, Frans en Engels.</w:t>
            </w:r>
          </w:p>
        </w:tc>
        <w:tc>
          <w:tcPr>
            <w:tcW w:w="844" w:type="dxa"/>
            <w:tcBorders>
              <w:top w:val="single" w:sz="18" w:space="0" w:color="auto"/>
              <w:bottom w:val="single" w:sz="4" w:space="0" w:color="auto"/>
            </w:tcBorders>
          </w:tcPr>
          <w:p w14:paraId="3FE7CE45" w14:textId="589E6875" w:rsidR="00893224" w:rsidRPr="008709BD" w:rsidRDefault="00893224" w:rsidP="00F875DC">
            <w:pPr>
              <w:shd w:val="clear" w:color="auto" w:fill="FFFFFF" w:themeFill="background1"/>
              <w:spacing w:before="80" w:after="80"/>
              <w:jc w:val="center"/>
              <w:rPr>
                <w:sz w:val="18"/>
                <w:lang w:val="en-US"/>
              </w:rPr>
            </w:pPr>
            <w:r w:rsidRPr="008709BD">
              <w:rPr>
                <w:sz w:val="18"/>
                <w:lang w:val="en-US"/>
              </w:rPr>
              <w:t>SCS</w:t>
            </w:r>
            <w:r w:rsidR="008946AF" w:rsidRPr="008709BD">
              <w:rPr>
                <w:sz w:val="18"/>
                <w:lang w:val="en-US"/>
              </w:rPr>
              <w:br/>
              <w:t xml:space="preserve">SOC </w:t>
            </w:r>
          </w:p>
          <w:p w14:paraId="3AE114B1" w14:textId="77777777" w:rsidR="00893224" w:rsidRPr="008709BD" w:rsidRDefault="00893224" w:rsidP="00F875DC">
            <w:pPr>
              <w:shd w:val="clear" w:color="auto" w:fill="FFFFFF" w:themeFill="background1"/>
              <w:spacing w:before="80" w:after="80"/>
              <w:jc w:val="center"/>
              <w:rPr>
                <w:sz w:val="18"/>
                <w:lang w:val="en-US"/>
              </w:rPr>
            </w:pPr>
          </w:p>
          <w:p w14:paraId="6DED6482" w14:textId="77777777" w:rsidR="00724878" w:rsidRPr="008709BD" w:rsidRDefault="00724878" w:rsidP="008946AF">
            <w:pPr>
              <w:shd w:val="clear" w:color="auto" w:fill="FFFFFF" w:themeFill="background1"/>
              <w:spacing w:before="80" w:after="80"/>
              <w:rPr>
                <w:sz w:val="18"/>
                <w:lang w:val="en-US"/>
              </w:rPr>
            </w:pPr>
          </w:p>
          <w:p w14:paraId="675F1AF9" w14:textId="752586E6" w:rsidR="008E0EB5" w:rsidRPr="008709BD" w:rsidRDefault="003F0515" w:rsidP="00F875DC">
            <w:pPr>
              <w:shd w:val="clear" w:color="auto" w:fill="FFFFFF" w:themeFill="background1"/>
              <w:spacing w:before="80" w:after="80"/>
              <w:jc w:val="center"/>
              <w:rPr>
                <w:sz w:val="18"/>
                <w:lang w:val="en-US"/>
              </w:rPr>
            </w:pPr>
            <w:r w:rsidRPr="008709BD">
              <w:rPr>
                <w:sz w:val="18"/>
                <w:lang w:val="en-US"/>
              </w:rPr>
              <w:t>PAV</w:t>
            </w:r>
            <w:r w:rsidR="008E0EB5" w:rsidRPr="008709BD">
              <w:rPr>
                <w:sz w:val="18"/>
                <w:lang w:val="en-US"/>
              </w:rPr>
              <w:t xml:space="preserve"> </w:t>
            </w:r>
            <w:r w:rsidR="00CD3593" w:rsidRPr="008709BD">
              <w:rPr>
                <w:sz w:val="18"/>
                <w:lang w:val="en-US"/>
              </w:rPr>
              <w:br/>
              <w:t>FRA</w:t>
            </w:r>
            <w:r w:rsidR="00CD3593" w:rsidRPr="008709BD">
              <w:rPr>
                <w:sz w:val="18"/>
                <w:lang w:val="en-US"/>
              </w:rPr>
              <w:br/>
              <w:t>ENG</w:t>
            </w:r>
          </w:p>
        </w:tc>
      </w:tr>
    </w:tbl>
    <w:p w14:paraId="5161195B" w14:textId="419A2056" w:rsidR="008E0EB5" w:rsidRPr="008709BD" w:rsidRDefault="008E0EB5">
      <w:pPr>
        <w:rPr>
          <w:lang w:val="en-US"/>
        </w:rPr>
      </w:pPr>
      <w:r w:rsidRPr="008709BD">
        <w:rPr>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865AC" w14:paraId="05C3EF7D" w14:textId="77777777" w:rsidTr="00F875DC">
        <w:trPr>
          <w:trHeight w:val="397"/>
        </w:trPr>
        <w:tc>
          <w:tcPr>
            <w:tcW w:w="839" w:type="dxa"/>
            <w:tcBorders>
              <w:bottom w:val="single" w:sz="4" w:space="0" w:color="auto"/>
            </w:tcBorders>
            <w:vAlign w:val="center"/>
          </w:tcPr>
          <w:p w14:paraId="5C7C76FA" w14:textId="77777777" w:rsidR="00D865AC" w:rsidRDefault="00D865AC" w:rsidP="00F875DC">
            <w:pPr>
              <w:shd w:val="clear" w:color="auto" w:fill="FFFFFF" w:themeFill="background1"/>
              <w:spacing w:before="80" w:after="80"/>
              <w:rPr>
                <w:sz w:val="18"/>
              </w:rPr>
            </w:pPr>
            <w:r w:rsidRPr="008709BD">
              <w:rPr>
                <w:lang w:val="en-US"/>
              </w:rPr>
              <w:lastRenderedPageBreak/>
              <w:br w:type="page"/>
            </w:r>
            <w:r>
              <w:rPr>
                <w:sz w:val="18"/>
              </w:rPr>
              <w:t>Nr.</w:t>
            </w:r>
          </w:p>
        </w:tc>
        <w:tc>
          <w:tcPr>
            <w:tcW w:w="5716" w:type="dxa"/>
            <w:tcBorders>
              <w:bottom w:val="single" w:sz="4" w:space="0" w:color="auto"/>
            </w:tcBorders>
            <w:vAlign w:val="center"/>
          </w:tcPr>
          <w:p w14:paraId="2DED36D4" w14:textId="77777777" w:rsidR="00D865AC" w:rsidRDefault="00D865AC" w:rsidP="00F875DC">
            <w:pPr>
              <w:shd w:val="clear" w:color="auto" w:fill="FFFFFF" w:themeFill="background1"/>
              <w:spacing w:before="80" w:after="80"/>
              <w:jc w:val="center"/>
              <w:rPr>
                <w:sz w:val="18"/>
              </w:rPr>
            </w:pPr>
            <w:r>
              <w:rPr>
                <w:sz w:val="18"/>
              </w:rPr>
              <w:t>Leerplandoelstelling en leerinhoud</w:t>
            </w:r>
          </w:p>
        </w:tc>
        <w:tc>
          <w:tcPr>
            <w:tcW w:w="835" w:type="dxa"/>
            <w:tcBorders>
              <w:bottom w:val="single" w:sz="4" w:space="0" w:color="auto"/>
            </w:tcBorders>
            <w:vAlign w:val="center"/>
          </w:tcPr>
          <w:p w14:paraId="005D2CF9" w14:textId="77777777" w:rsidR="00D865AC" w:rsidRDefault="00D865AC" w:rsidP="00F875DC">
            <w:pPr>
              <w:shd w:val="clear" w:color="auto" w:fill="FFFFFF" w:themeFill="background1"/>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11930AA7" w14:textId="77777777" w:rsidR="00D865AC" w:rsidRDefault="00D865AC" w:rsidP="00F875DC">
            <w:pPr>
              <w:shd w:val="clear" w:color="auto" w:fill="FFFFFF" w:themeFill="background1"/>
              <w:spacing w:before="80" w:after="80"/>
              <w:jc w:val="center"/>
              <w:rPr>
                <w:sz w:val="18"/>
              </w:rPr>
            </w:pPr>
            <w:r>
              <w:rPr>
                <w:sz w:val="18"/>
              </w:rPr>
              <w:t>B/U</w:t>
            </w:r>
          </w:p>
        </w:tc>
        <w:tc>
          <w:tcPr>
            <w:tcW w:w="6949" w:type="dxa"/>
            <w:tcBorders>
              <w:left w:val="double" w:sz="4" w:space="0" w:color="auto"/>
            </w:tcBorders>
            <w:vAlign w:val="center"/>
          </w:tcPr>
          <w:p w14:paraId="510C5301" w14:textId="77777777" w:rsidR="00D865AC" w:rsidRDefault="00D865AC" w:rsidP="00F875DC">
            <w:pPr>
              <w:shd w:val="clear" w:color="auto" w:fill="FFFFFF" w:themeFill="background1"/>
              <w:spacing w:before="80" w:after="80"/>
              <w:jc w:val="center"/>
              <w:rPr>
                <w:sz w:val="18"/>
              </w:rPr>
            </w:pPr>
            <w:r>
              <w:rPr>
                <w:sz w:val="18"/>
              </w:rPr>
              <w:t>Didactische wenken en hulpmiddelen</w:t>
            </w:r>
          </w:p>
        </w:tc>
        <w:tc>
          <w:tcPr>
            <w:tcW w:w="844" w:type="dxa"/>
            <w:vAlign w:val="center"/>
          </w:tcPr>
          <w:p w14:paraId="60D92742" w14:textId="77777777" w:rsidR="00D865AC" w:rsidRDefault="00D865AC" w:rsidP="00F875DC">
            <w:pPr>
              <w:shd w:val="clear" w:color="auto" w:fill="FFFFFF" w:themeFill="background1"/>
              <w:spacing w:before="80" w:after="80"/>
              <w:jc w:val="center"/>
              <w:rPr>
                <w:sz w:val="18"/>
              </w:rPr>
            </w:pPr>
            <w:r>
              <w:rPr>
                <w:sz w:val="18"/>
              </w:rPr>
              <w:t>Link</w:t>
            </w:r>
          </w:p>
        </w:tc>
      </w:tr>
      <w:tr w:rsidR="00DD233A" w14:paraId="74E58B98" w14:textId="77777777" w:rsidTr="00E22A19">
        <w:trPr>
          <w:trHeight w:val="397"/>
        </w:trPr>
        <w:tc>
          <w:tcPr>
            <w:tcW w:w="839" w:type="dxa"/>
            <w:tcBorders>
              <w:top w:val="single" w:sz="18" w:space="0" w:color="auto"/>
              <w:left w:val="single" w:sz="18" w:space="0" w:color="auto"/>
              <w:bottom w:val="single" w:sz="18" w:space="0" w:color="auto"/>
            </w:tcBorders>
          </w:tcPr>
          <w:p w14:paraId="664F07A6" w14:textId="067BAB23" w:rsidR="00DD233A" w:rsidRDefault="00DD233A" w:rsidP="00E22A19">
            <w:pPr>
              <w:pStyle w:val="NummerDoelstelling"/>
              <w:shd w:val="clear" w:color="auto" w:fill="FFFFFF" w:themeFill="background1"/>
            </w:pPr>
          </w:p>
        </w:tc>
        <w:tc>
          <w:tcPr>
            <w:tcW w:w="5716" w:type="dxa"/>
            <w:tcBorders>
              <w:top w:val="single" w:sz="18" w:space="0" w:color="auto"/>
              <w:bottom w:val="single" w:sz="18" w:space="0" w:color="auto"/>
            </w:tcBorders>
          </w:tcPr>
          <w:p w14:paraId="00E56B5C" w14:textId="3DC1A010" w:rsidR="00DD233A" w:rsidRDefault="000003A1" w:rsidP="00E22A19">
            <w:pPr>
              <w:shd w:val="clear" w:color="auto" w:fill="FFFFFF" w:themeFill="background1"/>
              <w:spacing w:before="80" w:after="80"/>
              <w:rPr>
                <w:b/>
                <w:bCs/>
                <w:sz w:val="18"/>
              </w:rPr>
            </w:pPr>
            <w:r>
              <w:rPr>
                <w:b/>
                <w:bCs/>
                <w:sz w:val="18"/>
              </w:rPr>
              <w:t xml:space="preserve">Op een adequate manier problemen </w:t>
            </w:r>
            <w:r w:rsidR="00F14AB2">
              <w:rPr>
                <w:b/>
                <w:bCs/>
                <w:sz w:val="18"/>
              </w:rPr>
              <w:t xml:space="preserve">en klachten kunnen </w:t>
            </w:r>
            <w:r>
              <w:rPr>
                <w:b/>
                <w:bCs/>
                <w:sz w:val="18"/>
              </w:rPr>
              <w:t xml:space="preserve">opvangen en deze op een oplossingsgerichte manier aanpakken. </w:t>
            </w:r>
          </w:p>
        </w:tc>
        <w:tc>
          <w:tcPr>
            <w:tcW w:w="835" w:type="dxa"/>
            <w:tcBorders>
              <w:top w:val="single" w:sz="18" w:space="0" w:color="auto"/>
              <w:bottom w:val="single" w:sz="18" w:space="0" w:color="auto"/>
            </w:tcBorders>
          </w:tcPr>
          <w:p w14:paraId="7C546C27" w14:textId="29564D79" w:rsidR="00DD233A" w:rsidRDefault="00DD233A" w:rsidP="00E22A19">
            <w:pPr>
              <w:shd w:val="clear" w:color="auto" w:fill="FFFFFF" w:themeFill="background1"/>
              <w:spacing w:before="80" w:after="80"/>
              <w:jc w:val="center"/>
              <w:rPr>
                <w:b/>
                <w:bCs/>
                <w:sz w:val="18"/>
              </w:rPr>
            </w:pPr>
            <w:r>
              <w:rPr>
                <w:b/>
                <w:bCs/>
                <w:sz w:val="18"/>
              </w:rPr>
              <w:t>EDV</w:t>
            </w:r>
            <w:r w:rsidR="00FF0B6C">
              <w:rPr>
                <w:b/>
                <w:bCs/>
                <w:sz w:val="18"/>
              </w:rPr>
              <w:br/>
              <w:t>STM 1</w:t>
            </w:r>
            <w:r w:rsidR="00FF0B6C">
              <w:rPr>
                <w:b/>
                <w:bCs/>
                <w:sz w:val="18"/>
              </w:rPr>
              <w:br/>
              <w:t>STM 5</w:t>
            </w:r>
            <w:r w:rsidR="00FF0B6C">
              <w:rPr>
                <w:b/>
                <w:bCs/>
                <w:sz w:val="18"/>
              </w:rPr>
              <w:br/>
              <w:t>STM 12</w:t>
            </w:r>
          </w:p>
        </w:tc>
        <w:tc>
          <w:tcPr>
            <w:tcW w:w="835" w:type="dxa"/>
            <w:tcBorders>
              <w:top w:val="single" w:sz="18" w:space="0" w:color="auto"/>
              <w:bottom w:val="single" w:sz="18" w:space="0" w:color="auto"/>
              <w:right w:val="double" w:sz="4" w:space="0" w:color="auto"/>
            </w:tcBorders>
          </w:tcPr>
          <w:p w14:paraId="4DC61C2A" w14:textId="77777777" w:rsidR="00DD233A" w:rsidRDefault="00DD233A" w:rsidP="00E22A19">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4335059" w14:textId="77777777" w:rsidR="00DD233A" w:rsidRDefault="00DD233A" w:rsidP="00E22A19">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F9E3F0B" w14:textId="77777777" w:rsidR="00DD233A" w:rsidRDefault="00DD233A" w:rsidP="00E22A19">
            <w:pPr>
              <w:shd w:val="clear" w:color="auto" w:fill="FFFFFF" w:themeFill="background1"/>
              <w:spacing w:before="80" w:after="80"/>
              <w:jc w:val="center"/>
              <w:rPr>
                <w:sz w:val="18"/>
              </w:rPr>
            </w:pPr>
          </w:p>
        </w:tc>
      </w:tr>
      <w:tr w:rsidR="00DD233A" w14:paraId="70FCF1CB" w14:textId="77777777" w:rsidTr="00E22A19">
        <w:trPr>
          <w:trHeight w:val="397"/>
        </w:trPr>
        <w:tc>
          <w:tcPr>
            <w:tcW w:w="839" w:type="dxa"/>
            <w:tcBorders>
              <w:top w:val="single" w:sz="18" w:space="0" w:color="auto"/>
              <w:bottom w:val="single" w:sz="4" w:space="0" w:color="auto"/>
            </w:tcBorders>
          </w:tcPr>
          <w:p w14:paraId="25293723" w14:textId="77777777" w:rsidR="00DD233A" w:rsidRDefault="00DD233A" w:rsidP="00E22A19">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667DAAB8" w14:textId="0ED11853" w:rsidR="008D3DAD" w:rsidRDefault="008D3DAD" w:rsidP="00E22A19">
            <w:pPr>
              <w:shd w:val="clear" w:color="auto" w:fill="FFFFFF" w:themeFill="background1"/>
              <w:tabs>
                <w:tab w:val="left" w:pos="226"/>
              </w:tabs>
              <w:spacing w:before="80" w:after="80"/>
              <w:rPr>
                <w:sz w:val="18"/>
              </w:rPr>
            </w:pPr>
            <w:r>
              <w:rPr>
                <w:sz w:val="18"/>
              </w:rPr>
              <w:t>Probleem inschatten</w:t>
            </w:r>
          </w:p>
          <w:p w14:paraId="48265DC8" w14:textId="02E89594" w:rsidR="00F14AB2" w:rsidRDefault="00F14AB2" w:rsidP="00E22A19">
            <w:pPr>
              <w:shd w:val="clear" w:color="auto" w:fill="FFFFFF" w:themeFill="background1"/>
              <w:tabs>
                <w:tab w:val="left" w:pos="226"/>
              </w:tabs>
              <w:spacing w:before="80" w:after="80"/>
              <w:rPr>
                <w:sz w:val="18"/>
              </w:rPr>
            </w:pPr>
            <w:r>
              <w:rPr>
                <w:sz w:val="18"/>
              </w:rPr>
              <w:t xml:space="preserve">Klachtenbehandeling </w:t>
            </w:r>
          </w:p>
          <w:p w14:paraId="3935095D" w14:textId="60C2D905" w:rsidR="00DD233A" w:rsidRDefault="00692043" w:rsidP="00692043">
            <w:pPr>
              <w:shd w:val="clear" w:color="auto" w:fill="FFFFFF" w:themeFill="background1"/>
              <w:tabs>
                <w:tab w:val="left" w:pos="226"/>
              </w:tabs>
              <w:spacing w:before="80" w:after="80"/>
              <w:rPr>
                <w:sz w:val="18"/>
              </w:rPr>
            </w:pPr>
            <w:r>
              <w:rPr>
                <w:sz w:val="18"/>
              </w:rPr>
              <w:t>Gepast d</w:t>
            </w:r>
            <w:r w:rsidR="008D3DAD">
              <w:rPr>
                <w:sz w:val="18"/>
              </w:rPr>
              <w:t>oorverwijzen</w:t>
            </w:r>
            <w:r>
              <w:rPr>
                <w:sz w:val="18"/>
              </w:rPr>
              <w:t xml:space="preserve"> en/of oplossen </w:t>
            </w:r>
            <w:r w:rsidR="000003A1">
              <w:rPr>
                <w:sz w:val="18"/>
              </w:rPr>
              <w:t xml:space="preserve"> </w:t>
            </w:r>
          </w:p>
        </w:tc>
        <w:tc>
          <w:tcPr>
            <w:tcW w:w="6949" w:type="dxa"/>
            <w:tcBorders>
              <w:top w:val="single" w:sz="18" w:space="0" w:color="auto"/>
              <w:left w:val="double" w:sz="4" w:space="0" w:color="auto"/>
              <w:bottom w:val="single" w:sz="4" w:space="0" w:color="auto"/>
            </w:tcBorders>
          </w:tcPr>
          <w:p w14:paraId="42B511D9" w14:textId="00742CB4" w:rsidR="00DD233A" w:rsidRDefault="00AA0516" w:rsidP="00E22A19">
            <w:pPr>
              <w:shd w:val="clear" w:color="auto" w:fill="FFFFFF" w:themeFill="background1"/>
              <w:tabs>
                <w:tab w:val="right" w:pos="352"/>
                <w:tab w:val="right" w:pos="567"/>
              </w:tabs>
              <w:spacing w:before="80" w:after="80"/>
              <w:rPr>
                <w:sz w:val="18"/>
              </w:rPr>
            </w:pPr>
            <w:r>
              <w:rPr>
                <w:sz w:val="18"/>
              </w:rPr>
              <w:t>Werk samen met de collega’s PAV, Frans en Engels.</w:t>
            </w:r>
          </w:p>
        </w:tc>
        <w:tc>
          <w:tcPr>
            <w:tcW w:w="844" w:type="dxa"/>
            <w:tcBorders>
              <w:top w:val="single" w:sz="18" w:space="0" w:color="auto"/>
              <w:bottom w:val="single" w:sz="4" w:space="0" w:color="auto"/>
            </w:tcBorders>
          </w:tcPr>
          <w:p w14:paraId="6D528461" w14:textId="77777777" w:rsidR="00DD233A" w:rsidRDefault="001B212E" w:rsidP="001B212E">
            <w:pPr>
              <w:shd w:val="clear" w:color="auto" w:fill="FFFFFF" w:themeFill="background1"/>
              <w:spacing w:before="80" w:after="80"/>
              <w:jc w:val="center"/>
              <w:rPr>
                <w:sz w:val="18"/>
              </w:rPr>
            </w:pPr>
            <w:r>
              <w:rPr>
                <w:sz w:val="18"/>
              </w:rPr>
              <w:t xml:space="preserve">SOC </w:t>
            </w:r>
            <w:r w:rsidR="00FF0B6C">
              <w:rPr>
                <w:sz w:val="18"/>
              </w:rPr>
              <w:t>PAV</w:t>
            </w:r>
            <w:r w:rsidR="00FF0B6C">
              <w:rPr>
                <w:sz w:val="18"/>
              </w:rPr>
              <w:br/>
              <w:t>FRA</w:t>
            </w:r>
            <w:r w:rsidR="00FF0B6C">
              <w:rPr>
                <w:sz w:val="18"/>
              </w:rPr>
              <w:br/>
              <w:t>ENG</w:t>
            </w:r>
          </w:p>
          <w:p w14:paraId="377A7C3D" w14:textId="11AD7E1E" w:rsidR="00464D05" w:rsidRDefault="00464D05" w:rsidP="001B212E">
            <w:pPr>
              <w:shd w:val="clear" w:color="auto" w:fill="FFFFFF" w:themeFill="background1"/>
              <w:spacing w:before="80" w:after="80"/>
              <w:jc w:val="center"/>
              <w:rPr>
                <w:sz w:val="18"/>
              </w:rPr>
            </w:pPr>
            <w:r>
              <w:rPr>
                <w:sz w:val="18"/>
              </w:rPr>
              <w:t>STG</w:t>
            </w:r>
          </w:p>
        </w:tc>
      </w:tr>
      <w:tr w:rsidR="00DD233A" w14:paraId="48671426" w14:textId="77777777" w:rsidTr="00E22A19">
        <w:trPr>
          <w:trHeight w:val="397"/>
        </w:trPr>
        <w:tc>
          <w:tcPr>
            <w:tcW w:w="839" w:type="dxa"/>
            <w:tcBorders>
              <w:top w:val="single" w:sz="18" w:space="0" w:color="auto"/>
              <w:left w:val="single" w:sz="18" w:space="0" w:color="auto"/>
              <w:bottom w:val="single" w:sz="18" w:space="0" w:color="auto"/>
            </w:tcBorders>
          </w:tcPr>
          <w:p w14:paraId="32D4FD72" w14:textId="77777777" w:rsidR="00DD233A" w:rsidRDefault="00DD233A" w:rsidP="00E22A19">
            <w:pPr>
              <w:pStyle w:val="NummerDoelstelling"/>
              <w:shd w:val="clear" w:color="auto" w:fill="FFFFFF" w:themeFill="background1"/>
            </w:pPr>
          </w:p>
        </w:tc>
        <w:tc>
          <w:tcPr>
            <w:tcW w:w="5716" w:type="dxa"/>
            <w:tcBorders>
              <w:top w:val="single" w:sz="18" w:space="0" w:color="auto"/>
              <w:bottom w:val="single" w:sz="18" w:space="0" w:color="auto"/>
            </w:tcBorders>
          </w:tcPr>
          <w:p w14:paraId="300BCC44" w14:textId="304C0B05" w:rsidR="00DD233A" w:rsidRDefault="00E2123B" w:rsidP="00E2123B">
            <w:pPr>
              <w:shd w:val="clear" w:color="auto" w:fill="FFFFFF" w:themeFill="background1"/>
              <w:spacing w:before="80" w:after="80"/>
              <w:rPr>
                <w:b/>
                <w:bCs/>
                <w:sz w:val="18"/>
              </w:rPr>
            </w:pPr>
            <w:r>
              <w:rPr>
                <w:b/>
                <w:bCs/>
                <w:sz w:val="18"/>
              </w:rPr>
              <w:t xml:space="preserve">Het eigen werk op een planmatige en efficiënte manier kunnen organiseren. </w:t>
            </w:r>
          </w:p>
        </w:tc>
        <w:tc>
          <w:tcPr>
            <w:tcW w:w="835" w:type="dxa"/>
            <w:tcBorders>
              <w:top w:val="single" w:sz="18" w:space="0" w:color="auto"/>
              <w:bottom w:val="single" w:sz="18" w:space="0" w:color="auto"/>
            </w:tcBorders>
          </w:tcPr>
          <w:p w14:paraId="4FA81BFA" w14:textId="24FD0968" w:rsidR="00DD233A" w:rsidRDefault="00DD233A" w:rsidP="00724489">
            <w:pPr>
              <w:shd w:val="clear" w:color="auto" w:fill="FFFFFF" w:themeFill="background1"/>
              <w:spacing w:before="80" w:after="80"/>
              <w:jc w:val="center"/>
              <w:rPr>
                <w:b/>
                <w:bCs/>
                <w:sz w:val="18"/>
              </w:rPr>
            </w:pPr>
            <w:r>
              <w:rPr>
                <w:b/>
                <w:bCs/>
                <w:sz w:val="18"/>
              </w:rPr>
              <w:t>EDV</w:t>
            </w:r>
            <w:r w:rsidR="00AA0516">
              <w:rPr>
                <w:b/>
                <w:bCs/>
                <w:sz w:val="18"/>
              </w:rPr>
              <w:br/>
              <w:t xml:space="preserve">LER </w:t>
            </w:r>
            <w:r w:rsidR="00470176">
              <w:rPr>
                <w:b/>
                <w:bCs/>
                <w:sz w:val="18"/>
              </w:rPr>
              <w:t>1</w:t>
            </w:r>
            <w:r w:rsidR="00470176">
              <w:rPr>
                <w:b/>
                <w:bCs/>
                <w:sz w:val="18"/>
              </w:rPr>
              <w:br/>
              <w:t xml:space="preserve">LER </w:t>
            </w:r>
            <w:r w:rsidR="00AA0516">
              <w:rPr>
                <w:b/>
                <w:bCs/>
                <w:sz w:val="18"/>
              </w:rPr>
              <w:t>8</w:t>
            </w:r>
          </w:p>
        </w:tc>
        <w:tc>
          <w:tcPr>
            <w:tcW w:w="835" w:type="dxa"/>
            <w:tcBorders>
              <w:top w:val="single" w:sz="18" w:space="0" w:color="auto"/>
              <w:bottom w:val="single" w:sz="18" w:space="0" w:color="auto"/>
              <w:right w:val="double" w:sz="4" w:space="0" w:color="auto"/>
            </w:tcBorders>
          </w:tcPr>
          <w:p w14:paraId="7F462666" w14:textId="77777777" w:rsidR="00DD233A" w:rsidRDefault="00DD233A" w:rsidP="00E22A19">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13C1C6D" w14:textId="77777777" w:rsidR="00DD233A" w:rsidRDefault="00DD233A" w:rsidP="00E22A19">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A1B67BA" w14:textId="77777777" w:rsidR="00DD233A" w:rsidRDefault="00DD233A" w:rsidP="00E22A19">
            <w:pPr>
              <w:shd w:val="clear" w:color="auto" w:fill="FFFFFF" w:themeFill="background1"/>
              <w:spacing w:before="80" w:after="80"/>
              <w:jc w:val="center"/>
              <w:rPr>
                <w:sz w:val="18"/>
              </w:rPr>
            </w:pPr>
          </w:p>
        </w:tc>
      </w:tr>
      <w:tr w:rsidR="003762A6" w14:paraId="6CE334E0" w14:textId="77777777" w:rsidTr="00F875DC">
        <w:trPr>
          <w:trHeight w:val="397"/>
        </w:trPr>
        <w:tc>
          <w:tcPr>
            <w:tcW w:w="839" w:type="dxa"/>
            <w:tcBorders>
              <w:top w:val="single" w:sz="18" w:space="0" w:color="auto"/>
              <w:left w:val="single" w:sz="18" w:space="0" w:color="auto"/>
              <w:bottom w:val="single" w:sz="18" w:space="0" w:color="auto"/>
            </w:tcBorders>
          </w:tcPr>
          <w:p w14:paraId="429AFD71" w14:textId="77777777" w:rsidR="003762A6" w:rsidRDefault="003762A6" w:rsidP="00F875DC">
            <w:pPr>
              <w:pStyle w:val="NummerDoelstelling"/>
            </w:pPr>
          </w:p>
        </w:tc>
        <w:tc>
          <w:tcPr>
            <w:tcW w:w="5716" w:type="dxa"/>
            <w:tcBorders>
              <w:top w:val="single" w:sz="18" w:space="0" w:color="auto"/>
              <w:bottom w:val="single" w:sz="18" w:space="0" w:color="auto"/>
            </w:tcBorders>
          </w:tcPr>
          <w:p w14:paraId="4EF9B7A9" w14:textId="5112FF30" w:rsidR="003762A6" w:rsidRDefault="003762A6" w:rsidP="008E3FBD">
            <w:pPr>
              <w:spacing w:before="80" w:after="80"/>
              <w:rPr>
                <w:b/>
                <w:bCs/>
                <w:sz w:val="18"/>
              </w:rPr>
            </w:pPr>
            <w:r>
              <w:rPr>
                <w:b/>
                <w:bCs/>
                <w:sz w:val="18"/>
              </w:rPr>
              <w:t xml:space="preserve">Flexibel kunnen inspelen op wisselende omstandigheden van </w:t>
            </w:r>
            <w:r w:rsidR="008E3FBD">
              <w:rPr>
                <w:b/>
                <w:bCs/>
                <w:sz w:val="18"/>
              </w:rPr>
              <w:t xml:space="preserve">doelgroep, locatie, beschikbaar materiaal en medewerkers. </w:t>
            </w:r>
          </w:p>
        </w:tc>
        <w:tc>
          <w:tcPr>
            <w:tcW w:w="835" w:type="dxa"/>
            <w:tcBorders>
              <w:top w:val="single" w:sz="18" w:space="0" w:color="auto"/>
              <w:bottom w:val="single" w:sz="18" w:space="0" w:color="auto"/>
            </w:tcBorders>
          </w:tcPr>
          <w:p w14:paraId="5D079F8A" w14:textId="60AB169D" w:rsidR="003762A6" w:rsidRDefault="00461A95" w:rsidP="00325A0B">
            <w:pPr>
              <w:spacing w:before="80" w:after="80"/>
              <w:jc w:val="center"/>
              <w:rPr>
                <w:b/>
                <w:bCs/>
                <w:sz w:val="18"/>
              </w:rPr>
            </w:pPr>
            <w:r>
              <w:rPr>
                <w:b/>
                <w:bCs/>
                <w:sz w:val="18"/>
              </w:rPr>
              <w:t>EDV</w:t>
            </w:r>
            <w:r w:rsidR="00AA0516">
              <w:rPr>
                <w:b/>
                <w:bCs/>
                <w:sz w:val="18"/>
              </w:rPr>
              <w:br/>
              <w:t>STM 9</w:t>
            </w:r>
          </w:p>
        </w:tc>
        <w:tc>
          <w:tcPr>
            <w:tcW w:w="835" w:type="dxa"/>
            <w:tcBorders>
              <w:top w:val="single" w:sz="18" w:space="0" w:color="auto"/>
              <w:bottom w:val="single" w:sz="18" w:space="0" w:color="auto"/>
              <w:right w:val="double" w:sz="4" w:space="0" w:color="auto"/>
            </w:tcBorders>
          </w:tcPr>
          <w:p w14:paraId="08806679" w14:textId="21DDF6AB" w:rsidR="003762A6" w:rsidRDefault="00461A95" w:rsidP="00F875D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0E7F4AB" w14:textId="77777777" w:rsidR="003762A6" w:rsidRDefault="003762A6" w:rsidP="00F875D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DA20D41" w14:textId="77777777" w:rsidR="003762A6" w:rsidRDefault="003762A6" w:rsidP="00F875DC">
            <w:pPr>
              <w:spacing w:before="80" w:after="80"/>
              <w:jc w:val="center"/>
              <w:rPr>
                <w:sz w:val="18"/>
              </w:rPr>
            </w:pPr>
          </w:p>
        </w:tc>
      </w:tr>
      <w:tr w:rsidR="00DD233A" w14:paraId="2D450FAA" w14:textId="77777777" w:rsidTr="00E22A19">
        <w:trPr>
          <w:trHeight w:val="397"/>
        </w:trPr>
        <w:tc>
          <w:tcPr>
            <w:tcW w:w="839" w:type="dxa"/>
            <w:tcBorders>
              <w:top w:val="single" w:sz="18" w:space="0" w:color="auto"/>
              <w:bottom w:val="single" w:sz="18" w:space="0" w:color="auto"/>
            </w:tcBorders>
          </w:tcPr>
          <w:p w14:paraId="357CDDE2" w14:textId="77777777" w:rsidR="00DD233A" w:rsidRDefault="00DD233A" w:rsidP="00E22A19">
            <w:pPr>
              <w:shd w:val="clear" w:color="auto" w:fill="FFFFFF" w:themeFill="background1"/>
              <w:spacing w:before="80" w:after="80"/>
              <w:rPr>
                <w:sz w:val="18"/>
              </w:rPr>
            </w:pPr>
          </w:p>
        </w:tc>
        <w:tc>
          <w:tcPr>
            <w:tcW w:w="7386" w:type="dxa"/>
            <w:gridSpan w:val="3"/>
            <w:tcBorders>
              <w:top w:val="single" w:sz="18" w:space="0" w:color="auto"/>
              <w:bottom w:val="single" w:sz="18" w:space="0" w:color="auto"/>
              <w:right w:val="double" w:sz="4" w:space="0" w:color="auto"/>
            </w:tcBorders>
          </w:tcPr>
          <w:p w14:paraId="63707367" w14:textId="48B60358" w:rsidR="00E2123B" w:rsidRDefault="00E2123B" w:rsidP="00E22A19">
            <w:pPr>
              <w:shd w:val="clear" w:color="auto" w:fill="FFFFFF" w:themeFill="background1"/>
              <w:tabs>
                <w:tab w:val="left" w:pos="226"/>
              </w:tabs>
              <w:spacing w:before="80" w:after="80"/>
              <w:rPr>
                <w:sz w:val="18"/>
              </w:rPr>
            </w:pPr>
            <w:r>
              <w:rPr>
                <w:sz w:val="18"/>
              </w:rPr>
              <w:t>Werkorganisatie: pl</w:t>
            </w:r>
            <w:r w:rsidR="00D865AC">
              <w:rPr>
                <w:sz w:val="18"/>
              </w:rPr>
              <w:t>anmatige aanpak, timemanagement, ruimtemanagement</w:t>
            </w:r>
          </w:p>
          <w:p w14:paraId="1258E60B" w14:textId="3158D2F9" w:rsidR="003762A6" w:rsidRDefault="003762A6" w:rsidP="00E22A19">
            <w:pPr>
              <w:shd w:val="clear" w:color="auto" w:fill="FFFFFF" w:themeFill="background1"/>
              <w:tabs>
                <w:tab w:val="left" w:pos="226"/>
              </w:tabs>
              <w:spacing w:before="80" w:after="80"/>
              <w:rPr>
                <w:sz w:val="18"/>
              </w:rPr>
            </w:pPr>
            <w:r>
              <w:rPr>
                <w:sz w:val="18"/>
              </w:rPr>
              <w:t xml:space="preserve">Flexibiliteit </w:t>
            </w:r>
          </w:p>
        </w:tc>
        <w:tc>
          <w:tcPr>
            <w:tcW w:w="6949" w:type="dxa"/>
            <w:tcBorders>
              <w:top w:val="single" w:sz="18" w:space="0" w:color="auto"/>
              <w:left w:val="double" w:sz="4" w:space="0" w:color="auto"/>
              <w:bottom w:val="single" w:sz="18" w:space="0" w:color="auto"/>
            </w:tcBorders>
          </w:tcPr>
          <w:p w14:paraId="777DFDA6" w14:textId="17583310" w:rsidR="00DD233A" w:rsidRDefault="00724489" w:rsidP="00E22A19">
            <w:pPr>
              <w:shd w:val="clear" w:color="auto" w:fill="FFFFFF" w:themeFill="background1"/>
              <w:tabs>
                <w:tab w:val="right" w:pos="352"/>
                <w:tab w:val="right" w:pos="567"/>
              </w:tabs>
              <w:spacing w:before="80" w:after="80"/>
              <w:rPr>
                <w:sz w:val="18"/>
              </w:rPr>
            </w:pPr>
            <w:r>
              <w:rPr>
                <w:sz w:val="18"/>
              </w:rPr>
              <w:t xml:space="preserve">Rekening houden met de omvang van </w:t>
            </w:r>
            <w:r w:rsidR="00BF080A">
              <w:rPr>
                <w:sz w:val="18"/>
              </w:rPr>
              <w:t xml:space="preserve">de doelgroep, </w:t>
            </w:r>
            <w:r>
              <w:rPr>
                <w:sz w:val="18"/>
              </w:rPr>
              <w:t>het werk, de termijn, de beschikbare mensen en middelen, procedures</w:t>
            </w:r>
          </w:p>
        </w:tc>
        <w:tc>
          <w:tcPr>
            <w:tcW w:w="844" w:type="dxa"/>
            <w:tcBorders>
              <w:top w:val="single" w:sz="18" w:space="0" w:color="auto"/>
              <w:bottom w:val="single" w:sz="18" w:space="0" w:color="auto"/>
            </w:tcBorders>
          </w:tcPr>
          <w:p w14:paraId="3778B859" w14:textId="47CC088F" w:rsidR="00DD233A" w:rsidRDefault="00464D05" w:rsidP="00E22A19">
            <w:pPr>
              <w:shd w:val="clear" w:color="auto" w:fill="FFFFFF" w:themeFill="background1"/>
              <w:spacing w:before="80" w:after="80"/>
              <w:jc w:val="center"/>
              <w:rPr>
                <w:sz w:val="18"/>
              </w:rPr>
            </w:pPr>
            <w:r>
              <w:rPr>
                <w:sz w:val="18"/>
              </w:rPr>
              <w:t xml:space="preserve">STG </w:t>
            </w:r>
          </w:p>
        </w:tc>
      </w:tr>
      <w:tr w:rsidR="00D865AC" w14:paraId="629E0CE8" w14:textId="77777777" w:rsidTr="00F875DC">
        <w:trPr>
          <w:trHeight w:val="397"/>
        </w:trPr>
        <w:tc>
          <w:tcPr>
            <w:tcW w:w="839" w:type="dxa"/>
            <w:tcBorders>
              <w:top w:val="single" w:sz="18" w:space="0" w:color="auto"/>
              <w:left w:val="single" w:sz="18" w:space="0" w:color="auto"/>
              <w:bottom w:val="single" w:sz="18" w:space="0" w:color="auto"/>
              <w:right w:val="single" w:sz="4" w:space="0" w:color="auto"/>
            </w:tcBorders>
          </w:tcPr>
          <w:p w14:paraId="02FAF49F" w14:textId="77777777" w:rsidR="00D865AC" w:rsidRDefault="00D865AC" w:rsidP="00F875DC">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7087217F" w14:textId="77777777" w:rsidR="00D865AC" w:rsidRDefault="00D865AC" w:rsidP="00F875DC">
            <w:pPr>
              <w:shd w:val="clear" w:color="auto" w:fill="FFFFFF" w:themeFill="background1"/>
              <w:spacing w:before="80" w:after="80"/>
              <w:rPr>
                <w:b/>
                <w:bCs/>
                <w:sz w:val="18"/>
              </w:rPr>
            </w:pPr>
            <w:r>
              <w:rPr>
                <w:b/>
                <w:bCs/>
                <w:sz w:val="18"/>
              </w:rPr>
              <w:t xml:space="preserve">Tijdens de werkzaamheden en activiteiten de principes van milieuzorg en hygiëne respecteren en toepassen. </w:t>
            </w:r>
          </w:p>
        </w:tc>
        <w:tc>
          <w:tcPr>
            <w:tcW w:w="835" w:type="dxa"/>
            <w:tcBorders>
              <w:top w:val="single" w:sz="18" w:space="0" w:color="auto"/>
              <w:left w:val="single" w:sz="4" w:space="0" w:color="auto"/>
              <w:bottom w:val="single" w:sz="18" w:space="0" w:color="auto"/>
              <w:right w:val="single" w:sz="4" w:space="0" w:color="auto"/>
            </w:tcBorders>
          </w:tcPr>
          <w:p w14:paraId="0B1CE5A6" w14:textId="15155082" w:rsidR="00D865AC" w:rsidRDefault="00D865AC" w:rsidP="00F875DC">
            <w:pPr>
              <w:shd w:val="clear" w:color="auto" w:fill="FFFFFF" w:themeFill="background1"/>
              <w:spacing w:before="80" w:after="80"/>
              <w:jc w:val="center"/>
              <w:rPr>
                <w:b/>
                <w:bCs/>
                <w:sz w:val="18"/>
              </w:rPr>
            </w:pPr>
            <w:r>
              <w:rPr>
                <w:b/>
                <w:bCs/>
                <w:sz w:val="18"/>
              </w:rPr>
              <w:t>EDV</w:t>
            </w:r>
            <w:r w:rsidR="00AA0516">
              <w:rPr>
                <w:b/>
                <w:bCs/>
                <w:sz w:val="18"/>
              </w:rPr>
              <w:br/>
              <w:t>STM 27</w:t>
            </w:r>
          </w:p>
        </w:tc>
        <w:tc>
          <w:tcPr>
            <w:tcW w:w="835" w:type="dxa"/>
            <w:tcBorders>
              <w:top w:val="single" w:sz="18" w:space="0" w:color="auto"/>
              <w:left w:val="single" w:sz="4" w:space="0" w:color="auto"/>
              <w:bottom w:val="single" w:sz="18" w:space="0" w:color="auto"/>
              <w:right w:val="double" w:sz="4" w:space="0" w:color="auto"/>
            </w:tcBorders>
          </w:tcPr>
          <w:p w14:paraId="6EA2DA0F" w14:textId="77777777" w:rsidR="00D865AC" w:rsidRDefault="00D865AC" w:rsidP="00F875DC">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78945999" w14:textId="77777777" w:rsidR="00D865AC" w:rsidRDefault="00D865AC" w:rsidP="00F875DC">
            <w:pPr>
              <w:shd w:val="clear" w:color="auto" w:fill="FFFFFF" w:themeFill="background1"/>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6E3E2F00" w14:textId="77777777" w:rsidR="00D865AC" w:rsidRDefault="00D865AC" w:rsidP="00F875DC">
            <w:pPr>
              <w:shd w:val="clear" w:color="auto" w:fill="FFFFFF" w:themeFill="background1"/>
              <w:spacing w:before="80" w:after="80"/>
              <w:jc w:val="center"/>
              <w:rPr>
                <w:sz w:val="18"/>
              </w:rPr>
            </w:pPr>
          </w:p>
        </w:tc>
      </w:tr>
      <w:tr w:rsidR="00D865AC" w14:paraId="4638CF60" w14:textId="77777777" w:rsidTr="00F875DC">
        <w:trPr>
          <w:trHeight w:val="397"/>
        </w:trPr>
        <w:tc>
          <w:tcPr>
            <w:tcW w:w="839" w:type="dxa"/>
            <w:tcBorders>
              <w:top w:val="single" w:sz="18" w:space="0" w:color="auto"/>
              <w:bottom w:val="single" w:sz="18" w:space="0" w:color="auto"/>
            </w:tcBorders>
          </w:tcPr>
          <w:p w14:paraId="64620E80" w14:textId="77777777" w:rsidR="00D865AC" w:rsidRDefault="00D865AC" w:rsidP="00F875D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0D325C2" w14:textId="77777777" w:rsidR="00D865AC" w:rsidRDefault="00D865AC" w:rsidP="00F875DC">
            <w:pPr>
              <w:tabs>
                <w:tab w:val="left" w:pos="226"/>
              </w:tabs>
              <w:spacing w:before="80" w:after="80"/>
              <w:rPr>
                <w:sz w:val="18"/>
              </w:rPr>
            </w:pPr>
            <w:r>
              <w:rPr>
                <w:sz w:val="18"/>
              </w:rPr>
              <w:t xml:space="preserve">Milieuzorg en hygiëne </w:t>
            </w:r>
          </w:p>
        </w:tc>
        <w:tc>
          <w:tcPr>
            <w:tcW w:w="6949" w:type="dxa"/>
            <w:tcBorders>
              <w:top w:val="single" w:sz="18" w:space="0" w:color="auto"/>
              <w:left w:val="double" w:sz="4" w:space="0" w:color="auto"/>
              <w:bottom w:val="single" w:sz="18" w:space="0" w:color="auto"/>
            </w:tcBorders>
          </w:tcPr>
          <w:p w14:paraId="5F5C5479" w14:textId="5C48DEA0" w:rsidR="00D865AC" w:rsidRDefault="00D865AC" w:rsidP="00F875DC">
            <w:pPr>
              <w:tabs>
                <w:tab w:val="right" w:pos="352"/>
                <w:tab w:val="right" w:pos="567"/>
              </w:tabs>
              <w:spacing w:before="80" w:after="80"/>
              <w:rPr>
                <w:sz w:val="18"/>
              </w:rPr>
            </w:pPr>
            <w:r>
              <w:rPr>
                <w:sz w:val="18"/>
              </w:rPr>
              <w:t xml:space="preserve">Milieuvoorschriften </w:t>
            </w:r>
            <w:r>
              <w:rPr>
                <w:sz w:val="18"/>
              </w:rPr>
              <w:br/>
              <w:t>Ergonomie</w:t>
            </w:r>
            <w:r>
              <w:rPr>
                <w:sz w:val="18"/>
              </w:rPr>
              <w:br/>
              <w:t>Afvalsortering en –recyclage</w:t>
            </w:r>
            <w:r>
              <w:rPr>
                <w:sz w:val="18"/>
              </w:rPr>
              <w:br/>
              <w:t xml:space="preserve">Aandacht voor hygiëne </w:t>
            </w:r>
            <w:r w:rsidR="006365BA">
              <w:rPr>
                <w:sz w:val="18"/>
              </w:rPr>
              <w:br/>
              <w:t>Aandacht voor duurzaamheid</w:t>
            </w:r>
          </w:p>
        </w:tc>
        <w:tc>
          <w:tcPr>
            <w:tcW w:w="844" w:type="dxa"/>
            <w:tcBorders>
              <w:top w:val="single" w:sz="18" w:space="0" w:color="auto"/>
              <w:bottom w:val="single" w:sz="18" w:space="0" w:color="auto"/>
            </w:tcBorders>
          </w:tcPr>
          <w:p w14:paraId="7971309C" w14:textId="77777777" w:rsidR="00D865AC" w:rsidRDefault="00AA0516" w:rsidP="006365BA">
            <w:pPr>
              <w:spacing w:before="80" w:after="80"/>
              <w:jc w:val="center"/>
              <w:rPr>
                <w:sz w:val="18"/>
              </w:rPr>
            </w:pPr>
            <w:r>
              <w:rPr>
                <w:sz w:val="18"/>
              </w:rPr>
              <w:t xml:space="preserve">LGV </w:t>
            </w:r>
            <w:r w:rsidR="006365BA">
              <w:rPr>
                <w:sz w:val="18"/>
              </w:rPr>
              <w:br/>
              <w:t>ODO</w:t>
            </w:r>
            <w:r>
              <w:rPr>
                <w:sz w:val="18"/>
              </w:rPr>
              <w:t xml:space="preserve"> </w:t>
            </w:r>
          </w:p>
          <w:p w14:paraId="74218D5B" w14:textId="0662C8A3" w:rsidR="00464D05" w:rsidRDefault="00464D05" w:rsidP="006365BA">
            <w:pPr>
              <w:spacing w:before="80" w:after="80"/>
              <w:jc w:val="center"/>
              <w:rPr>
                <w:sz w:val="18"/>
              </w:rPr>
            </w:pPr>
            <w:r>
              <w:rPr>
                <w:sz w:val="18"/>
              </w:rPr>
              <w:t>STG</w:t>
            </w:r>
          </w:p>
        </w:tc>
      </w:tr>
    </w:tbl>
    <w:p w14:paraId="71888C9B" w14:textId="383A65B4" w:rsidR="00606B53" w:rsidRDefault="00606B53" w:rsidP="00185FA5">
      <w:pPr>
        <w:shd w:val="clear" w:color="auto" w:fill="FFFFFF" w:themeFill="background1"/>
      </w:pPr>
    </w:p>
    <w:p w14:paraId="79C7C9AE" w14:textId="77777777" w:rsidR="00461476" w:rsidRDefault="0046147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14:paraId="71888CA2" w14:textId="77777777" w:rsidTr="0008529B">
        <w:trPr>
          <w:trHeight w:val="397"/>
        </w:trPr>
        <w:tc>
          <w:tcPr>
            <w:tcW w:w="839" w:type="dxa"/>
            <w:tcBorders>
              <w:bottom w:val="single" w:sz="4" w:space="0" w:color="auto"/>
            </w:tcBorders>
            <w:vAlign w:val="center"/>
          </w:tcPr>
          <w:p w14:paraId="71888C9C" w14:textId="2509888A" w:rsidR="00606B53" w:rsidRDefault="00606B53" w:rsidP="00185FA5">
            <w:pPr>
              <w:shd w:val="clear" w:color="auto" w:fill="FFFFFF" w:themeFill="background1"/>
              <w:spacing w:before="80" w:after="80"/>
              <w:rPr>
                <w:sz w:val="18"/>
              </w:rPr>
            </w:pPr>
            <w:r>
              <w:lastRenderedPageBreak/>
              <w:br w:type="page"/>
            </w:r>
            <w:r>
              <w:rPr>
                <w:sz w:val="18"/>
              </w:rPr>
              <w:t>Nr.</w:t>
            </w:r>
          </w:p>
        </w:tc>
        <w:tc>
          <w:tcPr>
            <w:tcW w:w="5716" w:type="dxa"/>
            <w:tcBorders>
              <w:bottom w:val="single" w:sz="4" w:space="0" w:color="auto"/>
            </w:tcBorders>
            <w:vAlign w:val="center"/>
          </w:tcPr>
          <w:p w14:paraId="71888C9D" w14:textId="77777777" w:rsidR="00606B53" w:rsidRDefault="00606B53" w:rsidP="00185FA5">
            <w:pPr>
              <w:shd w:val="clear" w:color="auto" w:fill="FFFFFF" w:themeFill="background1"/>
              <w:spacing w:before="80" w:after="80"/>
              <w:jc w:val="center"/>
              <w:rPr>
                <w:sz w:val="18"/>
              </w:rPr>
            </w:pPr>
            <w:r>
              <w:rPr>
                <w:sz w:val="18"/>
              </w:rPr>
              <w:t>Leerplandoelstelling en leerinhoud</w:t>
            </w:r>
          </w:p>
        </w:tc>
        <w:tc>
          <w:tcPr>
            <w:tcW w:w="835" w:type="dxa"/>
            <w:tcBorders>
              <w:bottom w:val="single" w:sz="4" w:space="0" w:color="auto"/>
            </w:tcBorders>
            <w:vAlign w:val="center"/>
          </w:tcPr>
          <w:p w14:paraId="71888C9E" w14:textId="77777777" w:rsidR="00606B53" w:rsidRDefault="00606B53" w:rsidP="00185FA5">
            <w:pPr>
              <w:shd w:val="clear" w:color="auto" w:fill="FFFFFF" w:themeFill="background1"/>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1888C9F" w14:textId="77777777" w:rsidR="00606B53" w:rsidRDefault="00606B53" w:rsidP="00185FA5">
            <w:pPr>
              <w:shd w:val="clear" w:color="auto" w:fill="FFFFFF" w:themeFill="background1"/>
              <w:spacing w:before="80" w:after="80"/>
              <w:jc w:val="center"/>
              <w:rPr>
                <w:sz w:val="18"/>
              </w:rPr>
            </w:pPr>
            <w:r>
              <w:rPr>
                <w:sz w:val="18"/>
              </w:rPr>
              <w:t>B/U</w:t>
            </w:r>
          </w:p>
        </w:tc>
        <w:tc>
          <w:tcPr>
            <w:tcW w:w="6949" w:type="dxa"/>
            <w:tcBorders>
              <w:left w:val="double" w:sz="4" w:space="0" w:color="auto"/>
            </w:tcBorders>
            <w:vAlign w:val="center"/>
          </w:tcPr>
          <w:p w14:paraId="71888CA0" w14:textId="77777777" w:rsidR="00606B53" w:rsidRDefault="00606B53" w:rsidP="00185FA5">
            <w:pPr>
              <w:shd w:val="clear" w:color="auto" w:fill="FFFFFF" w:themeFill="background1"/>
              <w:spacing w:before="80" w:after="80"/>
              <w:jc w:val="center"/>
              <w:rPr>
                <w:sz w:val="18"/>
              </w:rPr>
            </w:pPr>
            <w:r>
              <w:rPr>
                <w:sz w:val="18"/>
              </w:rPr>
              <w:t>Didactische wenken en hulpmiddelen</w:t>
            </w:r>
          </w:p>
        </w:tc>
        <w:tc>
          <w:tcPr>
            <w:tcW w:w="844" w:type="dxa"/>
            <w:vAlign w:val="center"/>
          </w:tcPr>
          <w:p w14:paraId="71888CA1" w14:textId="77777777" w:rsidR="00606B53" w:rsidRDefault="00606B53" w:rsidP="00185FA5">
            <w:pPr>
              <w:shd w:val="clear" w:color="auto" w:fill="FFFFFF" w:themeFill="background1"/>
              <w:spacing w:before="80" w:after="80"/>
              <w:jc w:val="center"/>
              <w:rPr>
                <w:sz w:val="18"/>
              </w:rPr>
            </w:pPr>
            <w:r>
              <w:rPr>
                <w:sz w:val="18"/>
              </w:rPr>
              <w:t>Link</w:t>
            </w:r>
          </w:p>
        </w:tc>
      </w:tr>
      <w:tr w:rsidR="00461476" w14:paraId="5635278F" w14:textId="77777777" w:rsidTr="007D00F0">
        <w:trPr>
          <w:trHeight w:val="397"/>
        </w:trPr>
        <w:tc>
          <w:tcPr>
            <w:tcW w:w="839" w:type="dxa"/>
            <w:tcBorders>
              <w:top w:val="single" w:sz="18" w:space="0" w:color="auto"/>
              <w:left w:val="single" w:sz="18" w:space="0" w:color="auto"/>
              <w:bottom w:val="single" w:sz="18" w:space="0" w:color="auto"/>
              <w:right w:val="single" w:sz="4" w:space="0" w:color="auto"/>
            </w:tcBorders>
          </w:tcPr>
          <w:p w14:paraId="2B8B48B9" w14:textId="77777777" w:rsidR="00461476" w:rsidRDefault="00461476" w:rsidP="007D00F0">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197199DB" w14:textId="77777777" w:rsidR="00461476" w:rsidRDefault="00461476" w:rsidP="007D00F0">
            <w:pPr>
              <w:shd w:val="clear" w:color="auto" w:fill="FFFFFF" w:themeFill="background1"/>
              <w:spacing w:before="80" w:after="80"/>
              <w:rPr>
                <w:b/>
                <w:bCs/>
                <w:sz w:val="18"/>
              </w:rPr>
            </w:pPr>
            <w:r>
              <w:rPr>
                <w:b/>
                <w:bCs/>
                <w:sz w:val="18"/>
              </w:rPr>
              <w:t>Tijdens de werkzaamheden en activiteiten zorg dragen voor de veiligheid van het bedrijf en de gasten.</w:t>
            </w:r>
          </w:p>
        </w:tc>
        <w:tc>
          <w:tcPr>
            <w:tcW w:w="835" w:type="dxa"/>
            <w:tcBorders>
              <w:top w:val="single" w:sz="18" w:space="0" w:color="auto"/>
              <w:left w:val="single" w:sz="4" w:space="0" w:color="auto"/>
              <w:bottom w:val="single" w:sz="18" w:space="0" w:color="auto"/>
              <w:right w:val="single" w:sz="4" w:space="0" w:color="auto"/>
            </w:tcBorders>
          </w:tcPr>
          <w:p w14:paraId="36282653" w14:textId="04F4F7C9" w:rsidR="00461476" w:rsidRDefault="00461476" w:rsidP="00461476">
            <w:pPr>
              <w:shd w:val="clear" w:color="auto" w:fill="FFFFFF" w:themeFill="background1"/>
              <w:spacing w:before="80" w:after="80"/>
              <w:jc w:val="center"/>
              <w:rPr>
                <w:b/>
                <w:bCs/>
                <w:sz w:val="18"/>
              </w:rPr>
            </w:pPr>
            <w:r>
              <w:rPr>
                <w:b/>
                <w:bCs/>
                <w:sz w:val="18"/>
              </w:rPr>
              <w:t>EDV</w:t>
            </w:r>
            <w:r>
              <w:rPr>
                <w:b/>
                <w:bCs/>
                <w:sz w:val="18"/>
              </w:rPr>
              <w:br/>
              <w:t>STM 20</w:t>
            </w:r>
            <w:r>
              <w:rPr>
                <w:b/>
                <w:bCs/>
                <w:sz w:val="18"/>
              </w:rPr>
              <w:br/>
              <w:t>STM 27</w:t>
            </w:r>
          </w:p>
        </w:tc>
        <w:tc>
          <w:tcPr>
            <w:tcW w:w="835" w:type="dxa"/>
            <w:tcBorders>
              <w:top w:val="single" w:sz="18" w:space="0" w:color="auto"/>
              <w:left w:val="single" w:sz="4" w:space="0" w:color="auto"/>
              <w:bottom w:val="single" w:sz="18" w:space="0" w:color="auto"/>
              <w:right w:val="double" w:sz="4" w:space="0" w:color="auto"/>
            </w:tcBorders>
          </w:tcPr>
          <w:p w14:paraId="3D5307BB" w14:textId="77777777" w:rsidR="00461476" w:rsidRDefault="00461476" w:rsidP="007D00F0">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355C7903" w14:textId="77777777" w:rsidR="00461476" w:rsidRDefault="00461476" w:rsidP="007D00F0">
            <w:pPr>
              <w:shd w:val="clear" w:color="auto" w:fill="FFFFFF" w:themeFill="background1"/>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379B2708" w14:textId="77777777" w:rsidR="00461476" w:rsidRDefault="00461476" w:rsidP="007D00F0">
            <w:pPr>
              <w:shd w:val="clear" w:color="auto" w:fill="FFFFFF" w:themeFill="background1"/>
              <w:spacing w:before="80" w:after="80"/>
              <w:jc w:val="center"/>
              <w:rPr>
                <w:sz w:val="18"/>
              </w:rPr>
            </w:pPr>
          </w:p>
        </w:tc>
      </w:tr>
      <w:tr w:rsidR="00461476" w14:paraId="0E1A610B" w14:textId="77777777" w:rsidTr="007D00F0">
        <w:trPr>
          <w:trHeight w:val="397"/>
        </w:trPr>
        <w:tc>
          <w:tcPr>
            <w:tcW w:w="839" w:type="dxa"/>
            <w:tcBorders>
              <w:top w:val="single" w:sz="18" w:space="0" w:color="auto"/>
              <w:bottom w:val="single" w:sz="18" w:space="0" w:color="auto"/>
            </w:tcBorders>
          </w:tcPr>
          <w:p w14:paraId="503B87FE" w14:textId="77777777" w:rsidR="00461476" w:rsidRDefault="00461476" w:rsidP="007D00F0">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16DCFC75" w14:textId="77777777" w:rsidR="00461476" w:rsidRDefault="00461476" w:rsidP="007D00F0">
            <w:pPr>
              <w:tabs>
                <w:tab w:val="left" w:pos="226"/>
              </w:tabs>
              <w:spacing w:before="80" w:after="80"/>
              <w:rPr>
                <w:sz w:val="18"/>
              </w:rPr>
            </w:pPr>
            <w:r>
              <w:rPr>
                <w:sz w:val="18"/>
              </w:rPr>
              <w:t xml:space="preserve">Veiligheid </w:t>
            </w:r>
          </w:p>
        </w:tc>
        <w:tc>
          <w:tcPr>
            <w:tcW w:w="6949" w:type="dxa"/>
            <w:tcBorders>
              <w:top w:val="single" w:sz="18" w:space="0" w:color="auto"/>
              <w:left w:val="double" w:sz="4" w:space="0" w:color="auto"/>
              <w:bottom w:val="single" w:sz="18" w:space="0" w:color="auto"/>
            </w:tcBorders>
          </w:tcPr>
          <w:p w14:paraId="36CDDE89" w14:textId="7F0B2008" w:rsidR="00461476" w:rsidRDefault="00461476" w:rsidP="007D00F0">
            <w:pPr>
              <w:tabs>
                <w:tab w:val="right" w:pos="352"/>
                <w:tab w:val="right" w:pos="567"/>
              </w:tabs>
              <w:spacing w:before="80" w:after="80"/>
              <w:rPr>
                <w:sz w:val="18"/>
              </w:rPr>
            </w:pPr>
            <w:r>
              <w:rPr>
                <w:sz w:val="18"/>
              </w:rPr>
              <w:t>Veiligheidsvoorschriften</w:t>
            </w:r>
            <w:r>
              <w:rPr>
                <w:sz w:val="18"/>
              </w:rPr>
              <w:br/>
              <w:t>Beschermingsmiddelen: PBM en CBM</w:t>
            </w:r>
            <w:r>
              <w:rPr>
                <w:sz w:val="18"/>
              </w:rPr>
              <w:br/>
              <w:t>Infrastructuur (brandblusser, nooduitgang, …)</w:t>
            </w:r>
            <w:r>
              <w:rPr>
                <w:sz w:val="18"/>
              </w:rPr>
              <w:br/>
              <w:t>EHBO (zie ook competenties eerste hulp bij ongevallen)</w:t>
            </w:r>
            <w:r>
              <w:rPr>
                <w:sz w:val="18"/>
              </w:rPr>
              <w:br/>
              <w:t xml:space="preserve">Veiligheidsinstructiefiches </w:t>
            </w:r>
            <w:r w:rsidR="00464D05">
              <w:rPr>
                <w:sz w:val="18"/>
              </w:rPr>
              <w:t>bij het gebruik van materialen</w:t>
            </w:r>
            <w:r w:rsidR="00464D05">
              <w:rPr>
                <w:sz w:val="18"/>
              </w:rPr>
              <w:br/>
            </w:r>
            <w:r>
              <w:rPr>
                <w:sz w:val="18"/>
              </w:rPr>
              <w:t>Wet op welzijn en werk</w:t>
            </w:r>
            <w:r>
              <w:rPr>
                <w:sz w:val="18"/>
              </w:rPr>
              <w:br/>
              <w:t xml:space="preserve">ARAB, AREI, CODEX </w:t>
            </w:r>
            <w:r>
              <w:rPr>
                <w:sz w:val="18"/>
              </w:rPr>
              <w:br/>
              <w:t xml:space="preserve">Pictogrammen </w:t>
            </w:r>
          </w:p>
        </w:tc>
        <w:tc>
          <w:tcPr>
            <w:tcW w:w="844" w:type="dxa"/>
            <w:tcBorders>
              <w:top w:val="single" w:sz="18" w:space="0" w:color="auto"/>
              <w:bottom w:val="single" w:sz="18" w:space="0" w:color="auto"/>
            </w:tcBorders>
          </w:tcPr>
          <w:p w14:paraId="16B7C15A" w14:textId="4F3ABB2F" w:rsidR="00461476" w:rsidRDefault="00461476" w:rsidP="007D00F0">
            <w:pPr>
              <w:spacing w:before="80" w:after="80"/>
              <w:jc w:val="center"/>
              <w:rPr>
                <w:sz w:val="18"/>
              </w:rPr>
            </w:pPr>
            <w:r>
              <w:rPr>
                <w:sz w:val="18"/>
              </w:rPr>
              <w:t>LGV</w:t>
            </w:r>
            <w:r w:rsidR="00464D05">
              <w:rPr>
                <w:sz w:val="18"/>
              </w:rPr>
              <w:br/>
              <w:t>MGZ</w:t>
            </w:r>
            <w:r>
              <w:rPr>
                <w:sz w:val="18"/>
              </w:rPr>
              <w:t xml:space="preserve"> </w:t>
            </w:r>
          </w:p>
          <w:p w14:paraId="12DEF2EE" w14:textId="22814CA6" w:rsidR="00464D05" w:rsidRDefault="00464D05" w:rsidP="007D00F0">
            <w:pPr>
              <w:spacing w:before="80" w:after="80"/>
              <w:jc w:val="center"/>
              <w:rPr>
                <w:sz w:val="18"/>
              </w:rPr>
            </w:pPr>
            <w:r>
              <w:rPr>
                <w:sz w:val="18"/>
              </w:rPr>
              <w:t xml:space="preserve">STG </w:t>
            </w:r>
          </w:p>
        </w:tc>
      </w:tr>
      <w:tr w:rsidR="00E94B73" w14:paraId="60824400" w14:textId="77777777" w:rsidTr="00F875DC">
        <w:trPr>
          <w:trHeight w:val="397"/>
        </w:trPr>
        <w:tc>
          <w:tcPr>
            <w:tcW w:w="839" w:type="dxa"/>
            <w:tcBorders>
              <w:top w:val="single" w:sz="18" w:space="0" w:color="auto"/>
              <w:left w:val="single" w:sz="18" w:space="0" w:color="auto"/>
              <w:bottom w:val="single" w:sz="18" w:space="0" w:color="auto"/>
              <w:right w:val="single" w:sz="4" w:space="0" w:color="auto"/>
            </w:tcBorders>
          </w:tcPr>
          <w:p w14:paraId="26D253E8" w14:textId="77777777" w:rsidR="00E94B73" w:rsidRDefault="00E94B73" w:rsidP="00F875DC">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6DE9C50B" w14:textId="0B615978" w:rsidR="00E94B73" w:rsidRDefault="00E94B73" w:rsidP="009C1F08">
            <w:pPr>
              <w:shd w:val="clear" w:color="auto" w:fill="FFFFFF" w:themeFill="background1"/>
              <w:spacing w:before="80" w:after="80"/>
              <w:rPr>
                <w:b/>
                <w:bCs/>
                <w:sz w:val="18"/>
              </w:rPr>
            </w:pPr>
            <w:r>
              <w:rPr>
                <w:b/>
                <w:bCs/>
                <w:sz w:val="18"/>
              </w:rPr>
              <w:t>Tijdens de werkzaamheden en activiteiten aand</w:t>
            </w:r>
            <w:r w:rsidR="009C1F08">
              <w:rPr>
                <w:b/>
                <w:bCs/>
                <w:sz w:val="18"/>
              </w:rPr>
              <w:t xml:space="preserve">acht hebben voor sfeerzetting, </w:t>
            </w:r>
            <w:r>
              <w:rPr>
                <w:b/>
                <w:bCs/>
                <w:sz w:val="18"/>
              </w:rPr>
              <w:t xml:space="preserve">orde en netheid. </w:t>
            </w:r>
          </w:p>
        </w:tc>
        <w:tc>
          <w:tcPr>
            <w:tcW w:w="835" w:type="dxa"/>
            <w:tcBorders>
              <w:top w:val="single" w:sz="18" w:space="0" w:color="auto"/>
              <w:left w:val="single" w:sz="4" w:space="0" w:color="auto"/>
              <w:bottom w:val="single" w:sz="18" w:space="0" w:color="auto"/>
              <w:right w:val="single" w:sz="4" w:space="0" w:color="auto"/>
            </w:tcBorders>
          </w:tcPr>
          <w:p w14:paraId="3C392810" w14:textId="32AF9178" w:rsidR="00E94B73" w:rsidRDefault="00461A95" w:rsidP="00F875DC">
            <w:pPr>
              <w:shd w:val="clear" w:color="auto" w:fill="FFFFFF" w:themeFill="background1"/>
              <w:spacing w:before="80" w:after="80"/>
              <w:jc w:val="center"/>
              <w:rPr>
                <w:b/>
                <w:bCs/>
                <w:sz w:val="18"/>
              </w:rPr>
            </w:pPr>
            <w:r>
              <w:rPr>
                <w:b/>
                <w:bCs/>
                <w:sz w:val="18"/>
              </w:rPr>
              <w:t>EDV</w:t>
            </w:r>
            <w:r w:rsidR="00D362D3">
              <w:rPr>
                <w:b/>
                <w:bCs/>
                <w:sz w:val="18"/>
              </w:rPr>
              <w:br/>
              <w:t>STM 2</w:t>
            </w:r>
          </w:p>
        </w:tc>
        <w:tc>
          <w:tcPr>
            <w:tcW w:w="835" w:type="dxa"/>
            <w:tcBorders>
              <w:top w:val="single" w:sz="18" w:space="0" w:color="auto"/>
              <w:left w:val="single" w:sz="4" w:space="0" w:color="auto"/>
              <w:bottom w:val="single" w:sz="18" w:space="0" w:color="auto"/>
              <w:right w:val="double" w:sz="4" w:space="0" w:color="auto"/>
            </w:tcBorders>
          </w:tcPr>
          <w:p w14:paraId="77C2CB65" w14:textId="0AA68AB4" w:rsidR="00E94B73" w:rsidRDefault="00461A95" w:rsidP="00F875DC">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0701DCE1" w14:textId="77777777" w:rsidR="00E94B73" w:rsidRDefault="00E94B73" w:rsidP="00F875DC">
            <w:pPr>
              <w:shd w:val="clear" w:color="auto" w:fill="FFFFFF" w:themeFill="background1"/>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6D834887" w14:textId="77777777" w:rsidR="00E94B73" w:rsidRDefault="00E94B73" w:rsidP="00F875DC">
            <w:pPr>
              <w:shd w:val="clear" w:color="auto" w:fill="FFFFFF" w:themeFill="background1"/>
              <w:spacing w:before="80" w:after="80"/>
              <w:jc w:val="center"/>
              <w:rPr>
                <w:sz w:val="18"/>
              </w:rPr>
            </w:pPr>
          </w:p>
        </w:tc>
      </w:tr>
      <w:tr w:rsidR="00E94B73" w14:paraId="79416C5B" w14:textId="77777777" w:rsidTr="00F875DC">
        <w:trPr>
          <w:trHeight w:val="397"/>
        </w:trPr>
        <w:tc>
          <w:tcPr>
            <w:tcW w:w="839" w:type="dxa"/>
            <w:tcBorders>
              <w:top w:val="single" w:sz="18" w:space="0" w:color="auto"/>
              <w:bottom w:val="single" w:sz="18" w:space="0" w:color="auto"/>
            </w:tcBorders>
          </w:tcPr>
          <w:p w14:paraId="00778FA4" w14:textId="77777777" w:rsidR="00E94B73" w:rsidRDefault="00E94B73" w:rsidP="00F875D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5CE3FAD" w14:textId="77777777" w:rsidR="00E94B73" w:rsidRDefault="00E94B73" w:rsidP="00F875DC">
            <w:pPr>
              <w:tabs>
                <w:tab w:val="left" w:pos="226"/>
              </w:tabs>
              <w:spacing w:before="80" w:after="80"/>
              <w:rPr>
                <w:sz w:val="18"/>
              </w:rPr>
            </w:pPr>
            <w:r>
              <w:rPr>
                <w:sz w:val="18"/>
              </w:rPr>
              <w:t>Orde en netheid</w:t>
            </w:r>
          </w:p>
          <w:p w14:paraId="546D930F" w14:textId="77777777" w:rsidR="00E94B73" w:rsidRDefault="00E94B73" w:rsidP="00F875DC">
            <w:pPr>
              <w:tabs>
                <w:tab w:val="left" w:pos="226"/>
              </w:tabs>
              <w:spacing w:before="80" w:after="80"/>
              <w:rPr>
                <w:sz w:val="18"/>
              </w:rPr>
            </w:pPr>
            <w:r>
              <w:rPr>
                <w:sz w:val="18"/>
              </w:rPr>
              <w:t xml:space="preserve">Sfeerzetting </w:t>
            </w:r>
          </w:p>
        </w:tc>
        <w:tc>
          <w:tcPr>
            <w:tcW w:w="6949" w:type="dxa"/>
            <w:tcBorders>
              <w:top w:val="single" w:sz="18" w:space="0" w:color="auto"/>
              <w:left w:val="double" w:sz="4" w:space="0" w:color="auto"/>
              <w:bottom w:val="single" w:sz="18" w:space="0" w:color="auto"/>
            </w:tcBorders>
          </w:tcPr>
          <w:p w14:paraId="0AAF892B" w14:textId="77777777" w:rsidR="00E94B73" w:rsidRDefault="00E94B73" w:rsidP="00F875DC">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0B2DDB44" w14:textId="68D8E264" w:rsidR="00E94B73" w:rsidRDefault="00464D05" w:rsidP="00F875DC">
            <w:pPr>
              <w:spacing w:before="80" w:after="80"/>
              <w:jc w:val="center"/>
              <w:rPr>
                <w:sz w:val="18"/>
              </w:rPr>
            </w:pPr>
            <w:r>
              <w:rPr>
                <w:sz w:val="18"/>
              </w:rPr>
              <w:t>STG</w:t>
            </w:r>
          </w:p>
        </w:tc>
      </w:tr>
      <w:tr w:rsidR="00E94B73" w14:paraId="75CB763A" w14:textId="77777777" w:rsidTr="00F875DC">
        <w:trPr>
          <w:trHeight w:val="397"/>
        </w:trPr>
        <w:tc>
          <w:tcPr>
            <w:tcW w:w="839" w:type="dxa"/>
            <w:tcBorders>
              <w:top w:val="single" w:sz="18" w:space="0" w:color="auto"/>
              <w:left w:val="single" w:sz="18" w:space="0" w:color="auto"/>
              <w:bottom w:val="single" w:sz="18" w:space="0" w:color="auto"/>
            </w:tcBorders>
          </w:tcPr>
          <w:p w14:paraId="414F1FA2" w14:textId="77777777" w:rsidR="00E94B73" w:rsidRDefault="00E94B73" w:rsidP="00F875DC">
            <w:pPr>
              <w:pStyle w:val="NummerDoelstelling"/>
            </w:pPr>
          </w:p>
        </w:tc>
        <w:tc>
          <w:tcPr>
            <w:tcW w:w="5716" w:type="dxa"/>
            <w:tcBorders>
              <w:top w:val="single" w:sz="18" w:space="0" w:color="auto"/>
              <w:bottom w:val="single" w:sz="18" w:space="0" w:color="auto"/>
            </w:tcBorders>
          </w:tcPr>
          <w:p w14:paraId="137D5E99" w14:textId="77777777" w:rsidR="00E94B73" w:rsidRDefault="00E94B73" w:rsidP="00F875DC">
            <w:pPr>
              <w:spacing w:before="80" w:after="80"/>
              <w:rPr>
                <w:b/>
                <w:bCs/>
                <w:sz w:val="18"/>
              </w:rPr>
            </w:pPr>
            <w:r>
              <w:rPr>
                <w:b/>
                <w:bCs/>
                <w:sz w:val="18"/>
              </w:rPr>
              <w:t xml:space="preserve">Tijdens de werkzaamheden en activiteiten de algemene regels en procedures in het bedrijf (school) en de sector naleven. </w:t>
            </w:r>
          </w:p>
        </w:tc>
        <w:tc>
          <w:tcPr>
            <w:tcW w:w="835" w:type="dxa"/>
            <w:tcBorders>
              <w:top w:val="single" w:sz="18" w:space="0" w:color="auto"/>
              <w:bottom w:val="single" w:sz="18" w:space="0" w:color="auto"/>
            </w:tcBorders>
          </w:tcPr>
          <w:p w14:paraId="4BA2D7C4" w14:textId="763299FD" w:rsidR="00E94B73" w:rsidRDefault="00461A95" w:rsidP="00F875DC">
            <w:pPr>
              <w:spacing w:before="80" w:after="80"/>
              <w:jc w:val="center"/>
              <w:rPr>
                <w:b/>
                <w:bCs/>
                <w:sz w:val="18"/>
              </w:rPr>
            </w:pPr>
            <w:r>
              <w:rPr>
                <w:b/>
                <w:bCs/>
                <w:sz w:val="18"/>
              </w:rPr>
              <w:t>EDV</w:t>
            </w:r>
            <w:r w:rsidR="00D362D3">
              <w:rPr>
                <w:b/>
                <w:bCs/>
                <w:sz w:val="18"/>
              </w:rPr>
              <w:br/>
            </w:r>
            <w:r w:rsidR="00786FD6">
              <w:rPr>
                <w:b/>
                <w:bCs/>
                <w:sz w:val="18"/>
              </w:rPr>
              <w:t>STM 20</w:t>
            </w:r>
          </w:p>
        </w:tc>
        <w:tc>
          <w:tcPr>
            <w:tcW w:w="835" w:type="dxa"/>
            <w:tcBorders>
              <w:top w:val="single" w:sz="18" w:space="0" w:color="auto"/>
              <w:bottom w:val="single" w:sz="18" w:space="0" w:color="auto"/>
              <w:right w:val="double" w:sz="4" w:space="0" w:color="auto"/>
            </w:tcBorders>
          </w:tcPr>
          <w:p w14:paraId="413C5F48" w14:textId="4E10D372" w:rsidR="00E94B73" w:rsidRDefault="00461A95" w:rsidP="00F875D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4202845" w14:textId="77777777" w:rsidR="00E94B73" w:rsidRDefault="00E94B73" w:rsidP="00F875D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0B5B41D" w14:textId="77777777" w:rsidR="00E94B73" w:rsidRDefault="00E94B73" w:rsidP="00F875DC">
            <w:pPr>
              <w:spacing w:before="80" w:after="80"/>
              <w:jc w:val="center"/>
              <w:rPr>
                <w:sz w:val="18"/>
              </w:rPr>
            </w:pPr>
          </w:p>
        </w:tc>
      </w:tr>
      <w:tr w:rsidR="00E94B73" w14:paraId="3272DD38" w14:textId="77777777" w:rsidTr="00F875DC">
        <w:trPr>
          <w:trHeight w:val="397"/>
        </w:trPr>
        <w:tc>
          <w:tcPr>
            <w:tcW w:w="839" w:type="dxa"/>
            <w:tcBorders>
              <w:top w:val="single" w:sz="18" w:space="0" w:color="auto"/>
              <w:bottom w:val="single" w:sz="18" w:space="0" w:color="auto"/>
            </w:tcBorders>
          </w:tcPr>
          <w:p w14:paraId="19838A08" w14:textId="77777777" w:rsidR="00E94B73" w:rsidRDefault="00E94B73" w:rsidP="00F875D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6530B3A" w14:textId="77777777" w:rsidR="00E94B73" w:rsidRDefault="00E94B73" w:rsidP="00F875DC">
            <w:pPr>
              <w:tabs>
                <w:tab w:val="left" w:pos="226"/>
              </w:tabs>
              <w:spacing w:before="80" w:after="80"/>
              <w:rPr>
                <w:sz w:val="18"/>
              </w:rPr>
            </w:pPr>
            <w:r>
              <w:rPr>
                <w:sz w:val="18"/>
              </w:rPr>
              <w:t xml:space="preserve">Regels en procedures </w:t>
            </w:r>
          </w:p>
        </w:tc>
        <w:tc>
          <w:tcPr>
            <w:tcW w:w="6949" w:type="dxa"/>
            <w:tcBorders>
              <w:top w:val="single" w:sz="18" w:space="0" w:color="auto"/>
              <w:left w:val="double" w:sz="4" w:space="0" w:color="auto"/>
              <w:bottom w:val="single" w:sz="18" w:space="0" w:color="auto"/>
            </w:tcBorders>
          </w:tcPr>
          <w:p w14:paraId="1AE2A45D" w14:textId="77777777" w:rsidR="00E94B73" w:rsidRDefault="00E94B73" w:rsidP="00F875DC">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26818E67" w14:textId="77777777" w:rsidR="00E94B73" w:rsidRDefault="00893224" w:rsidP="00F875DC">
            <w:pPr>
              <w:spacing w:before="80" w:after="80"/>
              <w:jc w:val="center"/>
              <w:rPr>
                <w:sz w:val="18"/>
              </w:rPr>
            </w:pPr>
            <w:r>
              <w:rPr>
                <w:sz w:val="18"/>
              </w:rPr>
              <w:t>SOC</w:t>
            </w:r>
          </w:p>
          <w:p w14:paraId="03C833AB" w14:textId="5340DC09" w:rsidR="00464D05" w:rsidRDefault="00464D05" w:rsidP="00F875DC">
            <w:pPr>
              <w:spacing w:before="80" w:after="80"/>
              <w:jc w:val="center"/>
              <w:rPr>
                <w:sz w:val="18"/>
              </w:rPr>
            </w:pPr>
            <w:r>
              <w:rPr>
                <w:sz w:val="18"/>
              </w:rPr>
              <w:t>STG</w:t>
            </w:r>
          </w:p>
        </w:tc>
      </w:tr>
      <w:tr w:rsidR="00325BA4" w14:paraId="22D6303E" w14:textId="77777777" w:rsidTr="00F875DC">
        <w:trPr>
          <w:trHeight w:val="397"/>
        </w:trPr>
        <w:tc>
          <w:tcPr>
            <w:tcW w:w="839" w:type="dxa"/>
            <w:tcBorders>
              <w:top w:val="single" w:sz="18" w:space="0" w:color="auto"/>
              <w:left w:val="single" w:sz="18" w:space="0" w:color="auto"/>
              <w:bottom w:val="single" w:sz="18" w:space="0" w:color="auto"/>
            </w:tcBorders>
          </w:tcPr>
          <w:p w14:paraId="4B94CFC8" w14:textId="77777777" w:rsidR="00325BA4" w:rsidRDefault="00325BA4" w:rsidP="00F875DC">
            <w:pPr>
              <w:pStyle w:val="NummerDoelstelling"/>
            </w:pPr>
          </w:p>
        </w:tc>
        <w:tc>
          <w:tcPr>
            <w:tcW w:w="5716" w:type="dxa"/>
            <w:tcBorders>
              <w:top w:val="single" w:sz="18" w:space="0" w:color="auto"/>
              <w:bottom w:val="single" w:sz="18" w:space="0" w:color="auto"/>
            </w:tcBorders>
          </w:tcPr>
          <w:p w14:paraId="26F40FFD" w14:textId="378B409D" w:rsidR="00325BA4" w:rsidRDefault="00325BA4" w:rsidP="00F875DC">
            <w:pPr>
              <w:spacing w:before="80" w:after="80"/>
              <w:rPr>
                <w:b/>
                <w:bCs/>
                <w:sz w:val="18"/>
              </w:rPr>
            </w:pPr>
            <w:r>
              <w:rPr>
                <w:b/>
                <w:bCs/>
                <w:sz w:val="18"/>
              </w:rPr>
              <w:t>Op geregelde tijdstippen het werk</w:t>
            </w:r>
            <w:r w:rsidR="00940E6A">
              <w:rPr>
                <w:b/>
                <w:bCs/>
                <w:sz w:val="18"/>
              </w:rPr>
              <w:t>proces</w:t>
            </w:r>
            <w:r>
              <w:rPr>
                <w:b/>
                <w:bCs/>
                <w:sz w:val="18"/>
              </w:rPr>
              <w:t xml:space="preserve"> en de georganiseerde activiteiten beoordelen op kwaliteit en bijsturen indien nodig.</w:t>
            </w:r>
          </w:p>
        </w:tc>
        <w:tc>
          <w:tcPr>
            <w:tcW w:w="835" w:type="dxa"/>
            <w:tcBorders>
              <w:top w:val="single" w:sz="18" w:space="0" w:color="auto"/>
              <w:bottom w:val="single" w:sz="18" w:space="0" w:color="auto"/>
            </w:tcBorders>
          </w:tcPr>
          <w:p w14:paraId="7C1618B3" w14:textId="1D0C0E05" w:rsidR="00325BA4" w:rsidRDefault="00461A95" w:rsidP="00F875DC">
            <w:pPr>
              <w:spacing w:before="80" w:after="80"/>
              <w:jc w:val="center"/>
              <w:rPr>
                <w:b/>
                <w:bCs/>
                <w:sz w:val="18"/>
              </w:rPr>
            </w:pPr>
            <w:r>
              <w:rPr>
                <w:b/>
                <w:bCs/>
                <w:sz w:val="18"/>
              </w:rPr>
              <w:t>EDV</w:t>
            </w:r>
            <w:r w:rsidR="00D362D3">
              <w:rPr>
                <w:b/>
                <w:bCs/>
                <w:sz w:val="18"/>
              </w:rPr>
              <w:br/>
              <w:t>STM 25</w:t>
            </w:r>
            <w:r w:rsidR="00D362D3">
              <w:rPr>
                <w:b/>
                <w:bCs/>
                <w:sz w:val="18"/>
              </w:rPr>
              <w:br/>
              <w:t>LER 9</w:t>
            </w:r>
          </w:p>
        </w:tc>
        <w:tc>
          <w:tcPr>
            <w:tcW w:w="835" w:type="dxa"/>
            <w:tcBorders>
              <w:top w:val="single" w:sz="18" w:space="0" w:color="auto"/>
              <w:bottom w:val="single" w:sz="18" w:space="0" w:color="auto"/>
              <w:right w:val="double" w:sz="4" w:space="0" w:color="auto"/>
            </w:tcBorders>
          </w:tcPr>
          <w:p w14:paraId="76BE8947" w14:textId="7EE0286F" w:rsidR="00325BA4" w:rsidRDefault="00461A95" w:rsidP="00F875D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6A56B8C" w14:textId="77777777" w:rsidR="00325BA4" w:rsidRDefault="00325BA4" w:rsidP="00F875D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31B8BFD" w14:textId="77777777" w:rsidR="00325BA4" w:rsidRDefault="00325BA4" w:rsidP="00F875DC">
            <w:pPr>
              <w:spacing w:before="80" w:after="80"/>
              <w:jc w:val="center"/>
              <w:rPr>
                <w:sz w:val="18"/>
              </w:rPr>
            </w:pPr>
          </w:p>
        </w:tc>
      </w:tr>
      <w:tr w:rsidR="00325BA4" w14:paraId="3A9232DD" w14:textId="77777777" w:rsidTr="00F875DC">
        <w:trPr>
          <w:trHeight w:val="397"/>
        </w:trPr>
        <w:tc>
          <w:tcPr>
            <w:tcW w:w="839" w:type="dxa"/>
            <w:tcBorders>
              <w:top w:val="single" w:sz="18" w:space="0" w:color="auto"/>
              <w:bottom w:val="single" w:sz="18" w:space="0" w:color="auto"/>
            </w:tcBorders>
          </w:tcPr>
          <w:p w14:paraId="0E05915E" w14:textId="77777777" w:rsidR="00325BA4" w:rsidRDefault="00325BA4" w:rsidP="00F875D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6A68AA2" w14:textId="72829B92" w:rsidR="00325BA4" w:rsidRDefault="00325BA4" w:rsidP="00F875DC">
            <w:pPr>
              <w:tabs>
                <w:tab w:val="left" w:pos="226"/>
              </w:tabs>
              <w:spacing w:before="80" w:after="80"/>
              <w:rPr>
                <w:sz w:val="18"/>
              </w:rPr>
            </w:pPr>
            <w:r>
              <w:rPr>
                <w:sz w:val="18"/>
              </w:rPr>
              <w:t xml:space="preserve">Kwaliteitszorg </w:t>
            </w:r>
            <w:r w:rsidR="00D362D3">
              <w:rPr>
                <w:sz w:val="18"/>
              </w:rPr>
              <w:t xml:space="preserve">op proces en product </w:t>
            </w:r>
          </w:p>
        </w:tc>
        <w:tc>
          <w:tcPr>
            <w:tcW w:w="6949" w:type="dxa"/>
            <w:tcBorders>
              <w:top w:val="single" w:sz="18" w:space="0" w:color="auto"/>
              <w:left w:val="double" w:sz="4" w:space="0" w:color="auto"/>
              <w:bottom w:val="single" w:sz="18" w:space="0" w:color="auto"/>
            </w:tcBorders>
          </w:tcPr>
          <w:p w14:paraId="3E212744" w14:textId="7D8CA2FF" w:rsidR="00325BA4" w:rsidRDefault="00325BA4" w:rsidP="00F875DC">
            <w:pPr>
              <w:tabs>
                <w:tab w:val="right" w:pos="352"/>
                <w:tab w:val="right" w:pos="567"/>
              </w:tabs>
              <w:spacing w:before="80" w:after="80"/>
              <w:rPr>
                <w:sz w:val="18"/>
              </w:rPr>
            </w:pPr>
            <w:r>
              <w:rPr>
                <w:sz w:val="18"/>
              </w:rPr>
              <w:t xml:space="preserve">Zelfevaluatie, PDCA-cyclus integreren in het organiseren en uitvoeren van werkzaamheden en activiteiten. </w:t>
            </w:r>
          </w:p>
        </w:tc>
        <w:tc>
          <w:tcPr>
            <w:tcW w:w="844" w:type="dxa"/>
            <w:tcBorders>
              <w:top w:val="single" w:sz="18" w:space="0" w:color="auto"/>
              <w:bottom w:val="single" w:sz="18" w:space="0" w:color="auto"/>
            </w:tcBorders>
          </w:tcPr>
          <w:p w14:paraId="18EC414F" w14:textId="7A461E35" w:rsidR="00325BA4" w:rsidRDefault="00464D05" w:rsidP="00F875DC">
            <w:pPr>
              <w:spacing w:before="80" w:after="80"/>
              <w:jc w:val="center"/>
              <w:rPr>
                <w:sz w:val="18"/>
              </w:rPr>
            </w:pPr>
            <w:r>
              <w:rPr>
                <w:sz w:val="18"/>
              </w:rPr>
              <w:t xml:space="preserve">STG </w:t>
            </w:r>
          </w:p>
        </w:tc>
      </w:tr>
      <w:tr w:rsidR="00D865AC" w14:paraId="616DA25B" w14:textId="77777777" w:rsidTr="00F875DC">
        <w:trPr>
          <w:trHeight w:val="397"/>
        </w:trPr>
        <w:tc>
          <w:tcPr>
            <w:tcW w:w="839" w:type="dxa"/>
            <w:tcBorders>
              <w:top w:val="single" w:sz="18" w:space="0" w:color="auto"/>
              <w:left w:val="single" w:sz="18" w:space="0" w:color="auto"/>
              <w:bottom w:val="single" w:sz="18" w:space="0" w:color="auto"/>
            </w:tcBorders>
          </w:tcPr>
          <w:p w14:paraId="2569FCC0" w14:textId="77777777" w:rsidR="00D865AC" w:rsidRDefault="00D865AC" w:rsidP="00F875DC">
            <w:pPr>
              <w:pStyle w:val="NummerDoelstelling"/>
            </w:pPr>
          </w:p>
        </w:tc>
        <w:tc>
          <w:tcPr>
            <w:tcW w:w="5716" w:type="dxa"/>
            <w:tcBorders>
              <w:top w:val="single" w:sz="18" w:space="0" w:color="auto"/>
              <w:bottom w:val="single" w:sz="18" w:space="0" w:color="auto"/>
            </w:tcBorders>
          </w:tcPr>
          <w:p w14:paraId="6E122B23" w14:textId="77777777" w:rsidR="00D865AC" w:rsidRDefault="00D865AC" w:rsidP="00F875DC">
            <w:pPr>
              <w:spacing w:before="80" w:after="80"/>
              <w:rPr>
                <w:b/>
                <w:bCs/>
                <w:sz w:val="18"/>
              </w:rPr>
            </w:pPr>
            <w:r>
              <w:rPr>
                <w:b/>
                <w:bCs/>
                <w:sz w:val="18"/>
              </w:rPr>
              <w:t xml:space="preserve">Als lid van de organisatie bijdragen tot de uitstraling van het bedrijf en aandacht besteden aan de eigen stijl, kledij en algemeen voorkomen. </w:t>
            </w:r>
          </w:p>
        </w:tc>
        <w:tc>
          <w:tcPr>
            <w:tcW w:w="835" w:type="dxa"/>
            <w:tcBorders>
              <w:top w:val="single" w:sz="18" w:space="0" w:color="auto"/>
              <w:bottom w:val="single" w:sz="18" w:space="0" w:color="auto"/>
            </w:tcBorders>
          </w:tcPr>
          <w:p w14:paraId="4A0DD24E" w14:textId="0DB4B137" w:rsidR="00D865AC" w:rsidRDefault="00461A95" w:rsidP="00F875DC">
            <w:pPr>
              <w:spacing w:before="80" w:after="80"/>
              <w:jc w:val="center"/>
              <w:rPr>
                <w:b/>
                <w:bCs/>
                <w:sz w:val="18"/>
              </w:rPr>
            </w:pPr>
            <w:r>
              <w:rPr>
                <w:b/>
                <w:bCs/>
                <w:sz w:val="18"/>
              </w:rPr>
              <w:t>EDV</w:t>
            </w:r>
            <w:r w:rsidR="00A30257">
              <w:rPr>
                <w:b/>
                <w:bCs/>
                <w:sz w:val="18"/>
              </w:rPr>
              <w:br/>
              <w:t>STM 20</w:t>
            </w:r>
          </w:p>
        </w:tc>
        <w:tc>
          <w:tcPr>
            <w:tcW w:w="835" w:type="dxa"/>
            <w:tcBorders>
              <w:top w:val="single" w:sz="18" w:space="0" w:color="auto"/>
              <w:bottom w:val="single" w:sz="18" w:space="0" w:color="auto"/>
              <w:right w:val="double" w:sz="4" w:space="0" w:color="auto"/>
            </w:tcBorders>
          </w:tcPr>
          <w:p w14:paraId="0F49C617" w14:textId="2CCC0906" w:rsidR="00D865AC" w:rsidRDefault="00461A95" w:rsidP="00F875D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C412C56" w14:textId="77777777" w:rsidR="00D865AC" w:rsidRDefault="00D865AC" w:rsidP="00F875D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B4E99C4" w14:textId="77777777" w:rsidR="00D865AC" w:rsidRDefault="00D865AC" w:rsidP="00F875DC">
            <w:pPr>
              <w:spacing w:before="80" w:after="80"/>
              <w:jc w:val="center"/>
              <w:rPr>
                <w:sz w:val="18"/>
              </w:rPr>
            </w:pPr>
          </w:p>
        </w:tc>
      </w:tr>
      <w:tr w:rsidR="00D865AC" w14:paraId="6A6A7D45" w14:textId="77777777" w:rsidTr="00F875DC">
        <w:trPr>
          <w:trHeight w:val="397"/>
        </w:trPr>
        <w:tc>
          <w:tcPr>
            <w:tcW w:w="839" w:type="dxa"/>
            <w:tcBorders>
              <w:top w:val="single" w:sz="18" w:space="0" w:color="auto"/>
              <w:bottom w:val="single" w:sz="18" w:space="0" w:color="auto"/>
            </w:tcBorders>
          </w:tcPr>
          <w:p w14:paraId="45FA7911" w14:textId="77777777" w:rsidR="00D865AC" w:rsidRDefault="00D865AC" w:rsidP="00F875D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5034C41" w14:textId="77777777" w:rsidR="00D865AC" w:rsidRDefault="00D865AC" w:rsidP="00F875DC">
            <w:pPr>
              <w:tabs>
                <w:tab w:val="left" w:pos="226"/>
              </w:tabs>
              <w:spacing w:before="80" w:after="80"/>
              <w:rPr>
                <w:sz w:val="18"/>
              </w:rPr>
            </w:pPr>
            <w:r>
              <w:rPr>
                <w:sz w:val="18"/>
              </w:rPr>
              <w:t>Imagobewustzijn.</w:t>
            </w:r>
          </w:p>
          <w:p w14:paraId="5A91339A" w14:textId="77777777" w:rsidR="00D865AC" w:rsidRDefault="00D865AC" w:rsidP="00F875DC">
            <w:pPr>
              <w:tabs>
                <w:tab w:val="left" w:pos="226"/>
              </w:tabs>
              <w:spacing w:before="80" w:after="80"/>
              <w:rPr>
                <w:sz w:val="18"/>
              </w:rPr>
            </w:pPr>
            <w:r>
              <w:rPr>
                <w:sz w:val="18"/>
              </w:rPr>
              <w:t>Persoonlijk voorkomen</w:t>
            </w:r>
          </w:p>
        </w:tc>
        <w:tc>
          <w:tcPr>
            <w:tcW w:w="6949" w:type="dxa"/>
            <w:tcBorders>
              <w:top w:val="single" w:sz="18" w:space="0" w:color="auto"/>
              <w:left w:val="double" w:sz="4" w:space="0" w:color="auto"/>
              <w:bottom w:val="single" w:sz="18" w:space="0" w:color="auto"/>
            </w:tcBorders>
          </w:tcPr>
          <w:p w14:paraId="0F757A8F" w14:textId="77777777" w:rsidR="00D865AC" w:rsidRDefault="00D865AC" w:rsidP="00F875DC">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28EB6ABC" w14:textId="6F01C865" w:rsidR="00D865AC" w:rsidRDefault="00464D05" w:rsidP="00F875DC">
            <w:pPr>
              <w:spacing w:before="80" w:after="80"/>
              <w:jc w:val="center"/>
              <w:rPr>
                <w:sz w:val="18"/>
              </w:rPr>
            </w:pPr>
            <w:r>
              <w:rPr>
                <w:sz w:val="18"/>
              </w:rPr>
              <w:t xml:space="preserve">STG </w:t>
            </w:r>
          </w:p>
        </w:tc>
      </w:tr>
    </w:tbl>
    <w:p w14:paraId="4180A537" w14:textId="77777777" w:rsidR="00786FD6" w:rsidRDefault="00786FD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86FD6" w14:paraId="1E0FA856" w14:textId="77777777" w:rsidTr="007D00F0">
        <w:trPr>
          <w:trHeight w:val="397"/>
        </w:trPr>
        <w:tc>
          <w:tcPr>
            <w:tcW w:w="839" w:type="dxa"/>
            <w:tcBorders>
              <w:bottom w:val="single" w:sz="4" w:space="0" w:color="auto"/>
            </w:tcBorders>
            <w:vAlign w:val="center"/>
          </w:tcPr>
          <w:p w14:paraId="1F42F6F3" w14:textId="59B9A1CA" w:rsidR="00786FD6" w:rsidRDefault="00786FD6" w:rsidP="007D00F0">
            <w:pPr>
              <w:shd w:val="clear" w:color="auto" w:fill="FFFFFF" w:themeFill="background1"/>
              <w:spacing w:before="80" w:after="80"/>
              <w:rPr>
                <w:sz w:val="18"/>
              </w:rPr>
            </w:pPr>
            <w:r>
              <w:lastRenderedPageBreak/>
              <w:br w:type="page"/>
            </w:r>
            <w:r>
              <w:rPr>
                <w:sz w:val="18"/>
              </w:rPr>
              <w:t>Nr.</w:t>
            </w:r>
          </w:p>
        </w:tc>
        <w:tc>
          <w:tcPr>
            <w:tcW w:w="5716" w:type="dxa"/>
            <w:tcBorders>
              <w:bottom w:val="single" w:sz="4" w:space="0" w:color="auto"/>
            </w:tcBorders>
            <w:vAlign w:val="center"/>
          </w:tcPr>
          <w:p w14:paraId="67089D8C" w14:textId="77777777" w:rsidR="00786FD6" w:rsidRDefault="00786FD6" w:rsidP="007D00F0">
            <w:pPr>
              <w:shd w:val="clear" w:color="auto" w:fill="FFFFFF" w:themeFill="background1"/>
              <w:spacing w:before="80" w:after="80"/>
              <w:jc w:val="center"/>
              <w:rPr>
                <w:sz w:val="18"/>
              </w:rPr>
            </w:pPr>
            <w:r>
              <w:rPr>
                <w:sz w:val="18"/>
              </w:rPr>
              <w:t>Leerplandoelstelling en leerinhoud</w:t>
            </w:r>
          </w:p>
        </w:tc>
        <w:tc>
          <w:tcPr>
            <w:tcW w:w="835" w:type="dxa"/>
            <w:tcBorders>
              <w:bottom w:val="single" w:sz="4" w:space="0" w:color="auto"/>
            </w:tcBorders>
            <w:vAlign w:val="center"/>
          </w:tcPr>
          <w:p w14:paraId="5090E0D8" w14:textId="77777777" w:rsidR="00786FD6" w:rsidRDefault="00786FD6" w:rsidP="007D00F0">
            <w:pPr>
              <w:shd w:val="clear" w:color="auto" w:fill="FFFFFF" w:themeFill="background1"/>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610EA844" w14:textId="77777777" w:rsidR="00786FD6" w:rsidRDefault="00786FD6" w:rsidP="007D00F0">
            <w:pPr>
              <w:shd w:val="clear" w:color="auto" w:fill="FFFFFF" w:themeFill="background1"/>
              <w:spacing w:before="80" w:after="80"/>
              <w:jc w:val="center"/>
              <w:rPr>
                <w:sz w:val="18"/>
              </w:rPr>
            </w:pPr>
            <w:r>
              <w:rPr>
                <w:sz w:val="18"/>
              </w:rPr>
              <w:t>B/U</w:t>
            </w:r>
          </w:p>
        </w:tc>
        <w:tc>
          <w:tcPr>
            <w:tcW w:w="6949" w:type="dxa"/>
            <w:tcBorders>
              <w:left w:val="double" w:sz="4" w:space="0" w:color="auto"/>
            </w:tcBorders>
            <w:vAlign w:val="center"/>
          </w:tcPr>
          <w:p w14:paraId="0A5A24D4" w14:textId="77777777" w:rsidR="00786FD6" w:rsidRDefault="00786FD6" w:rsidP="007D00F0">
            <w:pPr>
              <w:shd w:val="clear" w:color="auto" w:fill="FFFFFF" w:themeFill="background1"/>
              <w:spacing w:before="80" w:after="80"/>
              <w:jc w:val="center"/>
              <w:rPr>
                <w:sz w:val="18"/>
              </w:rPr>
            </w:pPr>
            <w:r>
              <w:rPr>
                <w:sz w:val="18"/>
              </w:rPr>
              <w:t>Didactische wenken en hulpmiddelen</w:t>
            </w:r>
          </w:p>
        </w:tc>
        <w:tc>
          <w:tcPr>
            <w:tcW w:w="844" w:type="dxa"/>
            <w:vAlign w:val="center"/>
          </w:tcPr>
          <w:p w14:paraId="3F43909D" w14:textId="77777777" w:rsidR="00786FD6" w:rsidRDefault="00786FD6" w:rsidP="007D00F0">
            <w:pPr>
              <w:shd w:val="clear" w:color="auto" w:fill="FFFFFF" w:themeFill="background1"/>
              <w:spacing w:before="80" w:after="80"/>
              <w:jc w:val="center"/>
              <w:rPr>
                <w:sz w:val="18"/>
              </w:rPr>
            </w:pPr>
            <w:r>
              <w:rPr>
                <w:sz w:val="18"/>
              </w:rPr>
              <w:t>Link</w:t>
            </w:r>
          </w:p>
        </w:tc>
      </w:tr>
      <w:tr w:rsidR="00D865AC" w14:paraId="1D52134D" w14:textId="77777777" w:rsidTr="00F875DC">
        <w:trPr>
          <w:trHeight w:val="397"/>
        </w:trPr>
        <w:tc>
          <w:tcPr>
            <w:tcW w:w="839" w:type="dxa"/>
            <w:tcBorders>
              <w:top w:val="single" w:sz="18" w:space="0" w:color="auto"/>
              <w:left w:val="single" w:sz="18" w:space="0" w:color="auto"/>
              <w:bottom w:val="single" w:sz="18" w:space="0" w:color="auto"/>
            </w:tcBorders>
          </w:tcPr>
          <w:p w14:paraId="1254AB24" w14:textId="77777777" w:rsidR="00D865AC" w:rsidRDefault="00D865AC" w:rsidP="00F875DC">
            <w:pPr>
              <w:pStyle w:val="NummerDoelstelling"/>
            </w:pPr>
          </w:p>
        </w:tc>
        <w:tc>
          <w:tcPr>
            <w:tcW w:w="5716" w:type="dxa"/>
            <w:tcBorders>
              <w:top w:val="single" w:sz="18" w:space="0" w:color="auto"/>
              <w:bottom w:val="single" w:sz="18" w:space="0" w:color="auto"/>
            </w:tcBorders>
          </w:tcPr>
          <w:p w14:paraId="55364D35" w14:textId="65091E46" w:rsidR="00D865AC" w:rsidRDefault="00D865AC" w:rsidP="00046D64">
            <w:pPr>
              <w:spacing w:before="80" w:after="80"/>
              <w:rPr>
                <w:b/>
                <w:bCs/>
                <w:sz w:val="18"/>
              </w:rPr>
            </w:pPr>
            <w:r>
              <w:rPr>
                <w:b/>
                <w:bCs/>
                <w:sz w:val="18"/>
              </w:rPr>
              <w:t>Gericht informatie kunnen opzoeken, selecteren en ordenen</w:t>
            </w:r>
            <w:r w:rsidR="00786FD6">
              <w:rPr>
                <w:b/>
                <w:bCs/>
                <w:sz w:val="18"/>
              </w:rPr>
              <w:t>.</w:t>
            </w:r>
          </w:p>
        </w:tc>
        <w:tc>
          <w:tcPr>
            <w:tcW w:w="835" w:type="dxa"/>
            <w:tcBorders>
              <w:top w:val="single" w:sz="18" w:space="0" w:color="auto"/>
              <w:bottom w:val="single" w:sz="18" w:space="0" w:color="auto"/>
            </w:tcBorders>
          </w:tcPr>
          <w:p w14:paraId="1F3CCEE3" w14:textId="127D6920" w:rsidR="00D865AC" w:rsidRDefault="002B0E5C" w:rsidP="002B0E5C">
            <w:pPr>
              <w:spacing w:before="80" w:after="80"/>
              <w:jc w:val="center"/>
              <w:rPr>
                <w:b/>
                <w:bCs/>
                <w:sz w:val="18"/>
              </w:rPr>
            </w:pPr>
            <w:r>
              <w:rPr>
                <w:b/>
                <w:bCs/>
                <w:sz w:val="18"/>
              </w:rPr>
              <w:t>EDV</w:t>
            </w:r>
            <w:r w:rsidR="00786FD6">
              <w:rPr>
                <w:b/>
                <w:bCs/>
                <w:sz w:val="18"/>
              </w:rPr>
              <w:br/>
              <w:t>LER 3</w:t>
            </w:r>
            <w:r w:rsidR="00786FD6">
              <w:rPr>
                <w:b/>
                <w:bCs/>
                <w:sz w:val="18"/>
              </w:rPr>
              <w:br/>
              <w:t>LER 4</w:t>
            </w:r>
          </w:p>
        </w:tc>
        <w:tc>
          <w:tcPr>
            <w:tcW w:w="835" w:type="dxa"/>
            <w:tcBorders>
              <w:top w:val="single" w:sz="18" w:space="0" w:color="auto"/>
              <w:bottom w:val="single" w:sz="18" w:space="0" w:color="auto"/>
              <w:right w:val="double" w:sz="4" w:space="0" w:color="auto"/>
            </w:tcBorders>
          </w:tcPr>
          <w:p w14:paraId="7AD98BC4" w14:textId="77777777" w:rsidR="00D865AC" w:rsidRDefault="00D865AC" w:rsidP="00F875D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6D3CBFA" w14:textId="77777777" w:rsidR="00D865AC" w:rsidRDefault="00D865AC" w:rsidP="00F875D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644ED59" w14:textId="77777777" w:rsidR="00D865AC" w:rsidRDefault="00D865AC" w:rsidP="00F875DC">
            <w:pPr>
              <w:spacing w:before="80" w:after="80"/>
              <w:jc w:val="center"/>
              <w:rPr>
                <w:sz w:val="18"/>
              </w:rPr>
            </w:pPr>
          </w:p>
        </w:tc>
      </w:tr>
      <w:tr w:rsidR="00D865AC" w14:paraId="5D84ECCA" w14:textId="77777777" w:rsidTr="00F875DC">
        <w:trPr>
          <w:trHeight w:val="397"/>
        </w:trPr>
        <w:tc>
          <w:tcPr>
            <w:tcW w:w="839" w:type="dxa"/>
            <w:tcBorders>
              <w:top w:val="single" w:sz="18" w:space="0" w:color="auto"/>
              <w:bottom w:val="single" w:sz="18" w:space="0" w:color="auto"/>
            </w:tcBorders>
          </w:tcPr>
          <w:p w14:paraId="70BB2BA4" w14:textId="77777777" w:rsidR="00D865AC" w:rsidRDefault="00D865AC" w:rsidP="00F875D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7861508" w14:textId="77777777" w:rsidR="00D865AC" w:rsidRDefault="00D865AC" w:rsidP="00F875DC">
            <w:pPr>
              <w:tabs>
                <w:tab w:val="left" w:pos="226"/>
              </w:tabs>
              <w:spacing w:before="80" w:after="80"/>
              <w:rPr>
                <w:sz w:val="18"/>
              </w:rPr>
            </w:pPr>
            <w:r>
              <w:rPr>
                <w:sz w:val="18"/>
              </w:rPr>
              <w:t xml:space="preserve">Informatieverwerving en –verwerking </w:t>
            </w:r>
          </w:p>
        </w:tc>
        <w:tc>
          <w:tcPr>
            <w:tcW w:w="6949" w:type="dxa"/>
            <w:tcBorders>
              <w:top w:val="single" w:sz="18" w:space="0" w:color="auto"/>
              <w:left w:val="double" w:sz="4" w:space="0" w:color="auto"/>
              <w:bottom w:val="single" w:sz="18" w:space="0" w:color="auto"/>
            </w:tcBorders>
          </w:tcPr>
          <w:p w14:paraId="4DE1C7D2" w14:textId="6D6EBBF4" w:rsidR="00D865AC" w:rsidRDefault="00046D64" w:rsidP="00F875DC">
            <w:pPr>
              <w:tabs>
                <w:tab w:val="right" w:pos="352"/>
                <w:tab w:val="right" w:pos="567"/>
              </w:tabs>
              <w:spacing w:before="80" w:after="80"/>
              <w:rPr>
                <w:sz w:val="18"/>
              </w:rPr>
            </w:pPr>
            <w:r>
              <w:rPr>
                <w:sz w:val="18"/>
              </w:rPr>
              <w:t>Met divers bronnenmateriaal werken: kaarten, catalogi, internet, brochures, …</w:t>
            </w:r>
          </w:p>
        </w:tc>
        <w:tc>
          <w:tcPr>
            <w:tcW w:w="844" w:type="dxa"/>
            <w:tcBorders>
              <w:top w:val="single" w:sz="18" w:space="0" w:color="auto"/>
              <w:bottom w:val="single" w:sz="18" w:space="0" w:color="auto"/>
            </w:tcBorders>
          </w:tcPr>
          <w:p w14:paraId="69BB9D0D" w14:textId="6680E846" w:rsidR="00D865AC" w:rsidRDefault="00256969" w:rsidP="00F875DC">
            <w:pPr>
              <w:spacing w:before="80" w:after="80"/>
              <w:jc w:val="center"/>
              <w:rPr>
                <w:sz w:val="18"/>
              </w:rPr>
            </w:pPr>
            <w:r>
              <w:rPr>
                <w:sz w:val="18"/>
              </w:rPr>
              <w:t>ICT</w:t>
            </w:r>
          </w:p>
        </w:tc>
      </w:tr>
      <w:tr w:rsidR="00D865AC" w14:paraId="15746456" w14:textId="77777777" w:rsidTr="00F875DC">
        <w:trPr>
          <w:trHeight w:val="397"/>
        </w:trPr>
        <w:tc>
          <w:tcPr>
            <w:tcW w:w="839" w:type="dxa"/>
            <w:tcBorders>
              <w:top w:val="single" w:sz="18" w:space="0" w:color="auto"/>
              <w:left w:val="single" w:sz="18" w:space="0" w:color="auto"/>
              <w:bottom w:val="single" w:sz="18" w:space="0" w:color="auto"/>
            </w:tcBorders>
          </w:tcPr>
          <w:p w14:paraId="7AF9F1B4" w14:textId="77777777" w:rsidR="00D865AC" w:rsidRDefault="00D865AC" w:rsidP="00F875DC">
            <w:pPr>
              <w:pStyle w:val="NummerDoelstelling"/>
            </w:pPr>
          </w:p>
        </w:tc>
        <w:tc>
          <w:tcPr>
            <w:tcW w:w="5716" w:type="dxa"/>
            <w:tcBorders>
              <w:top w:val="single" w:sz="18" w:space="0" w:color="auto"/>
              <w:bottom w:val="single" w:sz="18" w:space="0" w:color="auto"/>
            </w:tcBorders>
          </w:tcPr>
          <w:p w14:paraId="61BA8265" w14:textId="77777777" w:rsidR="00D865AC" w:rsidRDefault="00D865AC" w:rsidP="00F875DC">
            <w:pPr>
              <w:spacing w:before="80" w:after="80"/>
              <w:rPr>
                <w:b/>
                <w:bCs/>
                <w:sz w:val="18"/>
              </w:rPr>
            </w:pPr>
            <w:r>
              <w:rPr>
                <w:b/>
                <w:bCs/>
                <w:sz w:val="18"/>
              </w:rPr>
              <w:t>Met moderne communicatiemiddelen kunnen omgaan.</w:t>
            </w:r>
          </w:p>
        </w:tc>
        <w:tc>
          <w:tcPr>
            <w:tcW w:w="835" w:type="dxa"/>
            <w:tcBorders>
              <w:top w:val="single" w:sz="18" w:space="0" w:color="auto"/>
              <w:bottom w:val="single" w:sz="18" w:space="0" w:color="auto"/>
            </w:tcBorders>
          </w:tcPr>
          <w:p w14:paraId="4B294E35" w14:textId="7CC960AD" w:rsidR="00D865AC" w:rsidRDefault="00D865AC" w:rsidP="00F875DC">
            <w:pPr>
              <w:spacing w:before="80" w:after="80"/>
              <w:jc w:val="center"/>
              <w:rPr>
                <w:b/>
                <w:bCs/>
                <w:sz w:val="18"/>
              </w:rPr>
            </w:pPr>
            <w:r>
              <w:rPr>
                <w:b/>
                <w:bCs/>
                <w:sz w:val="18"/>
              </w:rPr>
              <w:t>EDV</w:t>
            </w:r>
            <w:r w:rsidR="00786FD6">
              <w:rPr>
                <w:b/>
                <w:bCs/>
                <w:sz w:val="18"/>
              </w:rPr>
              <w:br/>
              <w:t xml:space="preserve">STM 14 </w:t>
            </w:r>
          </w:p>
        </w:tc>
        <w:tc>
          <w:tcPr>
            <w:tcW w:w="835" w:type="dxa"/>
            <w:tcBorders>
              <w:top w:val="single" w:sz="18" w:space="0" w:color="auto"/>
              <w:bottom w:val="single" w:sz="18" w:space="0" w:color="auto"/>
              <w:right w:val="double" w:sz="4" w:space="0" w:color="auto"/>
            </w:tcBorders>
          </w:tcPr>
          <w:p w14:paraId="0AAA2837" w14:textId="77777777" w:rsidR="00D865AC" w:rsidRDefault="00D865AC" w:rsidP="00F875D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CD57B1B" w14:textId="77777777" w:rsidR="00D865AC" w:rsidRDefault="00D865AC" w:rsidP="00F875D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4E08C54" w14:textId="77777777" w:rsidR="00D865AC" w:rsidRDefault="00D865AC" w:rsidP="00F875DC">
            <w:pPr>
              <w:spacing w:before="80" w:after="80"/>
              <w:jc w:val="center"/>
              <w:rPr>
                <w:sz w:val="18"/>
              </w:rPr>
            </w:pPr>
          </w:p>
        </w:tc>
      </w:tr>
      <w:tr w:rsidR="00D865AC" w14:paraId="22C71B64" w14:textId="77777777" w:rsidTr="00F875DC">
        <w:trPr>
          <w:trHeight w:val="397"/>
        </w:trPr>
        <w:tc>
          <w:tcPr>
            <w:tcW w:w="839" w:type="dxa"/>
            <w:tcBorders>
              <w:top w:val="single" w:sz="18" w:space="0" w:color="auto"/>
              <w:bottom w:val="single" w:sz="18" w:space="0" w:color="auto"/>
            </w:tcBorders>
          </w:tcPr>
          <w:p w14:paraId="2D39E759" w14:textId="77777777" w:rsidR="00D865AC" w:rsidRDefault="00D865AC" w:rsidP="00F875D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16D0C56" w14:textId="77777777" w:rsidR="00D865AC" w:rsidRDefault="00D865AC" w:rsidP="00F875DC">
            <w:pPr>
              <w:tabs>
                <w:tab w:val="left" w:pos="226"/>
              </w:tabs>
              <w:spacing w:before="80" w:after="80"/>
              <w:rPr>
                <w:sz w:val="18"/>
              </w:rPr>
            </w:pPr>
            <w:r>
              <w:rPr>
                <w:sz w:val="18"/>
              </w:rPr>
              <w:t xml:space="preserve">Moderne communicatiemiddelen </w:t>
            </w:r>
          </w:p>
        </w:tc>
        <w:tc>
          <w:tcPr>
            <w:tcW w:w="6949" w:type="dxa"/>
            <w:tcBorders>
              <w:top w:val="single" w:sz="18" w:space="0" w:color="auto"/>
              <w:left w:val="double" w:sz="4" w:space="0" w:color="auto"/>
              <w:bottom w:val="single" w:sz="18" w:space="0" w:color="auto"/>
            </w:tcBorders>
          </w:tcPr>
          <w:p w14:paraId="6F7F1243" w14:textId="77777777" w:rsidR="00D865AC" w:rsidRDefault="00D865AC" w:rsidP="00F875DC">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E3307D1" w14:textId="77777777" w:rsidR="00D865AC" w:rsidRDefault="00256969" w:rsidP="00F875DC">
            <w:pPr>
              <w:spacing w:before="80" w:after="80"/>
              <w:jc w:val="center"/>
              <w:rPr>
                <w:sz w:val="18"/>
              </w:rPr>
            </w:pPr>
            <w:r>
              <w:rPr>
                <w:sz w:val="18"/>
              </w:rPr>
              <w:t xml:space="preserve">ICT </w:t>
            </w:r>
          </w:p>
          <w:p w14:paraId="78EC7811" w14:textId="66BFD64F" w:rsidR="00E00213" w:rsidRDefault="00E00213" w:rsidP="00F875DC">
            <w:pPr>
              <w:spacing w:before="80" w:after="80"/>
              <w:jc w:val="center"/>
              <w:rPr>
                <w:sz w:val="18"/>
              </w:rPr>
            </w:pPr>
            <w:r>
              <w:rPr>
                <w:sz w:val="18"/>
              </w:rPr>
              <w:t xml:space="preserve">STG </w:t>
            </w:r>
          </w:p>
        </w:tc>
      </w:tr>
      <w:tr w:rsidR="00D865AC" w14:paraId="6547D595" w14:textId="77777777" w:rsidTr="00F875DC">
        <w:trPr>
          <w:trHeight w:val="397"/>
        </w:trPr>
        <w:tc>
          <w:tcPr>
            <w:tcW w:w="839" w:type="dxa"/>
            <w:tcBorders>
              <w:top w:val="single" w:sz="18" w:space="0" w:color="auto"/>
              <w:left w:val="single" w:sz="18" w:space="0" w:color="auto"/>
              <w:bottom w:val="single" w:sz="18" w:space="0" w:color="auto"/>
            </w:tcBorders>
          </w:tcPr>
          <w:p w14:paraId="4B727E81" w14:textId="77777777" w:rsidR="00D865AC" w:rsidRDefault="00D865AC" w:rsidP="00F875DC">
            <w:pPr>
              <w:pStyle w:val="NummerDoelstelling"/>
            </w:pPr>
          </w:p>
        </w:tc>
        <w:tc>
          <w:tcPr>
            <w:tcW w:w="5716" w:type="dxa"/>
            <w:tcBorders>
              <w:top w:val="single" w:sz="18" w:space="0" w:color="auto"/>
              <w:bottom w:val="single" w:sz="18" w:space="0" w:color="auto"/>
            </w:tcBorders>
          </w:tcPr>
          <w:p w14:paraId="026BF707" w14:textId="77777777" w:rsidR="00D865AC" w:rsidRDefault="00D865AC" w:rsidP="00F875DC">
            <w:pPr>
              <w:spacing w:before="80" w:after="80"/>
              <w:rPr>
                <w:b/>
                <w:bCs/>
                <w:sz w:val="18"/>
              </w:rPr>
            </w:pPr>
            <w:r>
              <w:rPr>
                <w:b/>
                <w:bCs/>
                <w:sz w:val="18"/>
              </w:rPr>
              <w:t xml:space="preserve">Actuele trends en ontwikkelingen binnen de recreatieve en toeristische sector opvolgen. </w:t>
            </w:r>
          </w:p>
        </w:tc>
        <w:tc>
          <w:tcPr>
            <w:tcW w:w="835" w:type="dxa"/>
            <w:tcBorders>
              <w:top w:val="single" w:sz="18" w:space="0" w:color="auto"/>
              <w:bottom w:val="single" w:sz="18" w:space="0" w:color="auto"/>
            </w:tcBorders>
          </w:tcPr>
          <w:p w14:paraId="02F08B0F" w14:textId="5B6F95C4" w:rsidR="00D865AC" w:rsidRDefault="00D865AC" w:rsidP="00F875DC">
            <w:pPr>
              <w:spacing w:before="80" w:after="80"/>
              <w:jc w:val="center"/>
              <w:rPr>
                <w:b/>
                <w:bCs/>
                <w:sz w:val="18"/>
              </w:rPr>
            </w:pPr>
            <w:r>
              <w:rPr>
                <w:b/>
                <w:bCs/>
                <w:sz w:val="18"/>
              </w:rPr>
              <w:t>EDV</w:t>
            </w:r>
            <w:r w:rsidR="00D62C03">
              <w:rPr>
                <w:b/>
                <w:bCs/>
                <w:sz w:val="18"/>
              </w:rPr>
              <w:br/>
              <w:t>STM 8</w:t>
            </w:r>
          </w:p>
        </w:tc>
        <w:tc>
          <w:tcPr>
            <w:tcW w:w="835" w:type="dxa"/>
            <w:tcBorders>
              <w:top w:val="single" w:sz="18" w:space="0" w:color="auto"/>
              <w:bottom w:val="single" w:sz="18" w:space="0" w:color="auto"/>
              <w:right w:val="double" w:sz="4" w:space="0" w:color="auto"/>
            </w:tcBorders>
          </w:tcPr>
          <w:p w14:paraId="611364D0" w14:textId="77777777" w:rsidR="00D865AC" w:rsidRDefault="00D865AC" w:rsidP="00F875D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00F7066" w14:textId="77777777" w:rsidR="00D865AC" w:rsidRDefault="00D865AC" w:rsidP="00F875D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B57E062" w14:textId="77777777" w:rsidR="00D865AC" w:rsidRDefault="00D865AC" w:rsidP="00F875DC">
            <w:pPr>
              <w:spacing w:before="80" w:after="80"/>
              <w:jc w:val="center"/>
              <w:rPr>
                <w:sz w:val="18"/>
              </w:rPr>
            </w:pPr>
          </w:p>
        </w:tc>
      </w:tr>
      <w:tr w:rsidR="00D865AC" w14:paraId="5A50CC69" w14:textId="77777777" w:rsidTr="00F875DC">
        <w:trPr>
          <w:trHeight w:val="397"/>
        </w:trPr>
        <w:tc>
          <w:tcPr>
            <w:tcW w:w="839" w:type="dxa"/>
            <w:tcBorders>
              <w:top w:val="single" w:sz="18" w:space="0" w:color="auto"/>
              <w:bottom w:val="single" w:sz="18" w:space="0" w:color="auto"/>
            </w:tcBorders>
          </w:tcPr>
          <w:p w14:paraId="0FD9A7FF" w14:textId="77777777" w:rsidR="00D865AC" w:rsidRDefault="00D865AC" w:rsidP="00F875D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C0EA693" w14:textId="77777777" w:rsidR="00D865AC" w:rsidRDefault="00D865AC" w:rsidP="00F875DC">
            <w:pPr>
              <w:tabs>
                <w:tab w:val="left" w:pos="226"/>
              </w:tabs>
              <w:spacing w:before="80" w:after="80"/>
              <w:rPr>
                <w:sz w:val="18"/>
              </w:rPr>
            </w:pPr>
            <w:r>
              <w:rPr>
                <w:sz w:val="18"/>
              </w:rPr>
              <w:t>Actuele trends en ontwikkelingen</w:t>
            </w:r>
          </w:p>
        </w:tc>
        <w:tc>
          <w:tcPr>
            <w:tcW w:w="6949" w:type="dxa"/>
            <w:tcBorders>
              <w:top w:val="single" w:sz="18" w:space="0" w:color="auto"/>
              <w:left w:val="double" w:sz="4" w:space="0" w:color="auto"/>
              <w:bottom w:val="single" w:sz="18" w:space="0" w:color="auto"/>
            </w:tcBorders>
          </w:tcPr>
          <w:p w14:paraId="49190D13" w14:textId="3271AF52" w:rsidR="00D865AC" w:rsidRDefault="00D865AC" w:rsidP="00F875DC">
            <w:pPr>
              <w:tabs>
                <w:tab w:val="right" w:pos="352"/>
                <w:tab w:val="right" w:pos="567"/>
              </w:tabs>
              <w:spacing w:before="80" w:after="80"/>
              <w:rPr>
                <w:sz w:val="18"/>
              </w:rPr>
            </w:pPr>
            <w:r>
              <w:rPr>
                <w:sz w:val="18"/>
              </w:rPr>
              <w:t xml:space="preserve">Vakliteratuur, internet, bedrijfsbezoeken, via werkplekleren, bezoek aan beurzen, </w:t>
            </w:r>
            <w:r w:rsidR="00464D05">
              <w:rPr>
                <w:sz w:val="18"/>
              </w:rPr>
              <w:t xml:space="preserve">stage, </w:t>
            </w:r>
            <w:r>
              <w:rPr>
                <w:sz w:val="18"/>
              </w:rPr>
              <w:t xml:space="preserve">… </w:t>
            </w:r>
          </w:p>
        </w:tc>
        <w:tc>
          <w:tcPr>
            <w:tcW w:w="844" w:type="dxa"/>
            <w:tcBorders>
              <w:top w:val="single" w:sz="18" w:space="0" w:color="auto"/>
              <w:bottom w:val="single" w:sz="18" w:space="0" w:color="auto"/>
            </w:tcBorders>
          </w:tcPr>
          <w:p w14:paraId="4E5FB488" w14:textId="77777777" w:rsidR="00D865AC" w:rsidRDefault="00256969" w:rsidP="00F875DC">
            <w:pPr>
              <w:spacing w:before="80" w:after="80"/>
              <w:jc w:val="center"/>
              <w:rPr>
                <w:sz w:val="18"/>
              </w:rPr>
            </w:pPr>
            <w:r>
              <w:rPr>
                <w:sz w:val="18"/>
              </w:rPr>
              <w:t>ICT</w:t>
            </w:r>
          </w:p>
          <w:p w14:paraId="61176A2B" w14:textId="489D93C8" w:rsidR="00464D05" w:rsidRDefault="00464D05" w:rsidP="00F875DC">
            <w:pPr>
              <w:spacing w:before="80" w:after="80"/>
              <w:jc w:val="center"/>
              <w:rPr>
                <w:sz w:val="18"/>
              </w:rPr>
            </w:pPr>
            <w:r>
              <w:rPr>
                <w:sz w:val="18"/>
              </w:rPr>
              <w:t xml:space="preserve">STG </w:t>
            </w:r>
          </w:p>
        </w:tc>
      </w:tr>
      <w:tr w:rsidR="00256969" w14:paraId="671A4441" w14:textId="77777777" w:rsidTr="007D00F0">
        <w:trPr>
          <w:trHeight w:val="397"/>
        </w:trPr>
        <w:tc>
          <w:tcPr>
            <w:tcW w:w="839" w:type="dxa"/>
            <w:tcBorders>
              <w:top w:val="single" w:sz="18" w:space="0" w:color="auto"/>
              <w:left w:val="single" w:sz="18" w:space="0" w:color="auto"/>
              <w:bottom w:val="single" w:sz="18" w:space="0" w:color="auto"/>
            </w:tcBorders>
          </w:tcPr>
          <w:p w14:paraId="1B8D509D" w14:textId="77777777" w:rsidR="00256969" w:rsidRDefault="00256969" w:rsidP="007D00F0">
            <w:pPr>
              <w:pStyle w:val="NummerDoelstelling"/>
            </w:pPr>
          </w:p>
        </w:tc>
        <w:tc>
          <w:tcPr>
            <w:tcW w:w="5716" w:type="dxa"/>
            <w:tcBorders>
              <w:top w:val="single" w:sz="18" w:space="0" w:color="auto"/>
              <w:bottom w:val="single" w:sz="18" w:space="0" w:color="auto"/>
            </w:tcBorders>
          </w:tcPr>
          <w:p w14:paraId="175A5B86" w14:textId="77777777" w:rsidR="00256969" w:rsidRDefault="00256969" w:rsidP="007D00F0">
            <w:pPr>
              <w:spacing w:before="80" w:after="80"/>
              <w:rPr>
                <w:b/>
                <w:bCs/>
                <w:sz w:val="18"/>
              </w:rPr>
            </w:pPr>
            <w:r>
              <w:rPr>
                <w:b/>
                <w:bCs/>
                <w:sz w:val="18"/>
              </w:rPr>
              <w:t xml:space="preserve">Kunnen samenwerken in een (internationaal) team. </w:t>
            </w:r>
          </w:p>
        </w:tc>
        <w:tc>
          <w:tcPr>
            <w:tcW w:w="835" w:type="dxa"/>
            <w:tcBorders>
              <w:top w:val="single" w:sz="18" w:space="0" w:color="auto"/>
              <w:bottom w:val="single" w:sz="18" w:space="0" w:color="auto"/>
            </w:tcBorders>
          </w:tcPr>
          <w:p w14:paraId="0075D7E9" w14:textId="2C3C9E80" w:rsidR="00256969" w:rsidRDefault="00256969" w:rsidP="007D00F0">
            <w:pPr>
              <w:spacing w:before="80" w:after="80"/>
              <w:jc w:val="center"/>
              <w:rPr>
                <w:b/>
                <w:bCs/>
                <w:sz w:val="18"/>
              </w:rPr>
            </w:pPr>
            <w:r>
              <w:rPr>
                <w:b/>
                <w:bCs/>
                <w:sz w:val="18"/>
              </w:rPr>
              <w:t>EDV</w:t>
            </w:r>
            <w:r>
              <w:rPr>
                <w:b/>
                <w:bCs/>
                <w:sz w:val="18"/>
              </w:rPr>
              <w:br/>
              <w:t xml:space="preserve">STM </w:t>
            </w:r>
            <w:r w:rsidR="00DB4548">
              <w:rPr>
                <w:b/>
                <w:bCs/>
                <w:sz w:val="18"/>
              </w:rPr>
              <w:t>10</w:t>
            </w:r>
            <w:r w:rsidR="00DB4548">
              <w:rPr>
                <w:b/>
                <w:bCs/>
                <w:sz w:val="18"/>
              </w:rPr>
              <w:br/>
              <w:t xml:space="preserve">STM </w:t>
            </w:r>
            <w:r>
              <w:rPr>
                <w:b/>
                <w:bCs/>
                <w:sz w:val="18"/>
              </w:rPr>
              <w:t>19</w:t>
            </w:r>
            <w:r>
              <w:rPr>
                <w:b/>
                <w:bCs/>
                <w:sz w:val="18"/>
              </w:rPr>
              <w:br/>
              <w:t>STM 20</w:t>
            </w:r>
          </w:p>
        </w:tc>
        <w:tc>
          <w:tcPr>
            <w:tcW w:w="835" w:type="dxa"/>
            <w:tcBorders>
              <w:top w:val="single" w:sz="18" w:space="0" w:color="auto"/>
              <w:bottom w:val="single" w:sz="18" w:space="0" w:color="auto"/>
              <w:right w:val="double" w:sz="4" w:space="0" w:color="auto"/>
            </w:tcBorders>
          </w:tcPr>
          <w:p w14:paraId="43E8A9E9" w14:textId="77777777" w:rsidR="00256969" w:rsidRDefault="00256969" w:rsidP="007D00F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FCB2630" w14:textId="77777777" w:rsidR="00256969" w:rsidRDefault="00256969" w:rsidP="007D00F0">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F84DCE0" w14:textId="77777777" w:rsidR="00256969" w:rsidRDefault="00256969" w:rsidP="007D00F0">
            <w:pPr>
              <w:spacing w:before="80" w:after="80"/>
              <w:jc w:val="center"/>
              <w:rPr>
                <w:sz w:val="18"/>
              </w:rPr>
            </w:pPr>
          </w:p>
        </w:tc>
      </w:tr>
      <w:tr w:rsidR="00256969" w14:paraId="2C056860" w14:textId="77777777" w:rsidTr="007D00F0">
        <w:trPr>
          <w:trHeight w:val="397"/>
        </w:trPr>
        <w:tc>
          <w:tcPr>
            <w:tcW w:w="839" w:type="dxa"/>
            <w:tcBorders>
              <w:top w:val="single" w:sz="18" w:space="0" w:color="auto"/>
              <w:bottom w:val="single" w:sz="18" w:space="0" w:color="auto"/>
            </w:tcBorders>
          </w:tcPr>
          <w:p w14:paraId="75B96B5E" w14:textId="77777777" w:rsidR="00256969" w:rsidRDefault="00256969" w:rsidP="007D00F0">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558FBB8" w14:textId="77777777" w:rsidR="00256969" w:rsidRDefault="00256969" w:rsidP="007D00F0">
            <w:pPr>
              <w:tabs>
                <w:tab w:val="left" w:pos="226"/>
              </w:tabs>
              <w:spacing w:before="80" w:after="80"/>
              <w:rPr>
                <w:sz w:val="18"/>
              </w:rPr>
            </w:pPr>
            <w:r>
              <w:rPr>
                <w:sz w:val="18"/>
              </w:rPr>
              <w:t>Overleg</w:t>
            </w:r>
          </w:p>
          <w:p w14:paraId="45C62028" w14:textId="5CCC83FC" w:rsidR="00A72875" w:rsidRDefault="00A72875" w:rsidP="007D00F0">
            <w:pPr>
              <w:tabs>
                <w:tab w:val="left" w:pos="226"/>
              </w:tabs>
              <w:spacing w:before="80" w:after="80"/>
              <w:rPr>
                <w:sz w:val="18"/>
              </w:rPr>
            </w:pPr>
            <w:r>
              <w:rPr>
                <w:sz w:val="18"/>
              </w:rPr>
              <w:t xml:space="preserve">Bijdrage leveren </w:t>
            </w:r>
          </w:p>
          <w:p w14:paraId="21BDA460" w14:textId="77777777" w:rsidR="00256969" w:rsidRDefault="00256969" w:rsidP="007D00F0">
            <w:pPr>
              <w:tabs>
                <w:tab w:val="left" w:pos="226"/>
              </w:tabs>
              <w:spacing w:before="80" w:after="80"/>
              <w:rPr>
                <w:sz w:val="18"/>
              </w:rPr>
            </w:pPr>
            <w:r>
              <w:rPr>
                <w:sz w:val="18"/>
              </w:rPr>
              <w:t>Afspraken maken</w:t>
            </w:r>
          </w:p>
          <w:p w14:paraId="0357CB40" w14:textId="77777777" w:rsidR="00256969" w:rsidRDefault="00256969" w:rsidP="007D00F0">
            <w:pPr>
              <w:tabs>
                <w:tab w:val="left" w:pos="226"/>
              </w:tabs>
              <w:spacing w:before="80" w:after="80"/>
              <w:rPr>
                <w:sz w:val="18"/>
              </w:rPr>
            </w:pPr>
            <w:r>
              <w:rPr>
                <w:sz w:val="18"/>
              </w:rPr>
              <w:t>Zich houden aan afspraken</w:t>
            </w:r>
          </w:p>
        </w:tc>
        <w:tc>
          <w:tcPr>
            <w:tcW w:w="6949" w:type="dxa"/>
            <w:tcBorders>
              <w:top w:val="single" w:sz="18" w:space="0" w:color="auto"/>
              <w:left w:val="double" w:sz="4" w:space="0" w:color="auto"/>
              <w:bottom w:val="single" w:sz="18" w:space="0" w:color="auto"/>
            </w:tcBorders>
          </w:tcPr>
          <w:p w14:paraId="5A1CF798" w14:textId="77777777" w:rsidR="00256969" w:rsidRDefault="00256969" w:rsidP="007D00F0">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2453558B" w14:textId="517DB26E" w:rsidR="00256969" w:rsidRDefault="00E00213" w:rsidP="007D00F0">
            <w:pPr>
              <w:spacing w:before="80" w:after="80"/>
              <w:jc w:val="center"/>
              <w:rPr>
                <w:sz w:val="18"/>
              </w:rPr>
            </w:pPr>
            <w:r>
              <w:rPr>
                <w:sz w:val="18"/>
              </w:rPr>
              <w:t xml:space="preserve">STG </w:t>
            </w:r>
          </w:p>
        </w:tc>
      </w:tr>
    </w:tbl>
    <w:p w14:paraId="6B150DF5" w14:textId="77777777" w:rsidR="009E460A" w:rsidRDefault="009E460A">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E460A" w14:paraId="62E3AA37" w14:textId="77777777" w:rsidTr="007D00F0">
        <w:trPr>
          <w:trHeight w:val="397"/>
        </w:trPr>
        <w:tc>
          <w:tcPr>
            <w:tcW w:w="839" w:type="dxa"/>
            <w:tcBorders>
              <w:bottom w:val="single" w:sz="4" w:space="0" w:color="auto"/>
            </w:tcBorders>
            <w:vAlign w:val="center"/>
          </w:tcPr>
          <w:p w14:paraId="7428FDA1" w14:textId="77777777" w:rsidR="009E460A" w:rsidRDefault="009E460A" w:rsidP="007D00F0">
            <w:pPr>
              <w:shd w:val="clear" w:color="auto" w:fill="FFFFFF" w:themeFill="background1"/>
              <w:spacing w:before="80" w:after="80"/>
              <w:rPr>
                <w:sz w:val="18"/>
              </w:rPr>
            </w:pPr>
            <w:r>
              <w:lastRenderedPageBreak/>
              <w:br w:type="page"/>
            </w:r>
            <w:r>
              <w:rPr>
                <w:sz w:val="18"/>
              </w:rPr>
              <w:t>Nr.</w:t>
            </w:r>
          </w:p>
        </w:tc>
        <w:tc>
          <w:tcPr>
            <w:tcW w:w="5716" w:type="dxa"/>
            <w:tcBorders>
              <w:bottom w:val="single" w:sz="4" w:space="0" w:color="auto"/>
            </w:tcBorders>
            <w:vAlign w:val="center"/>
          </w:tcPr>
          <w:p w14:paraId="6397027F" w14:textId="77777777" w:rsidR="009E460A" w:rsidRDefault="009E460A" w:rsidP="007D00F0">
            <w:pPr>
              <w:shd w:val="clear" w:color="auto" w:fill="FFFFFF" w:themeFill="background1"/>
              <w:spacing w:before="80" w:after="80"/>
              <w:jc w:val="center"/>
              <w:rPr>
                <w:sz w:val="18"/>
              </w:rPr>
            </w:pPr>
            <w:r>
              <w:rPr>
                <w:sz w:val="18"/>
              </w:rPr>
              <w:t>Leerplandoelstelling en leerinhoud</w:t>
            </w:r>
          </w:p>
        </w:tc>
        <w:tc>
          <w:tcPr>
            <w:tcW w:w="835" w:type="dxa"/>
            <w:tcBorders>
              <w:bottom w:val="single" w:sz="4" w:space="0" w:color="auto"/>
            </w:tcBorders>
            <w:vAlign w:val="center"/>
          </w:tcPr>
          <w:p w14:paraId="3347A977" w14:textId="77777777" w:rsidR="009E460A" w:rsidRDefault="009E460A" w:rsidP="007D00F0">
            <w:pPr>
              <w:shd w:val="clear" w:color="auto" w:fill="FFFFFF" w:themeFill="background1"/>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5F3D0036" w14:textId="77777777" w:rsidR="009E460A" w:rsidRDefault="009E460A" w:rsidP="007D00F0">
            <w:pPr>
              <w:shd w:val="clear" w:color="auto" w:fill="FFFFFF" w:themeFill="background1"/>
              <w:spacing w:before="80" w:after="80"/>
              <w:jc w:val="center"/>
              <w:rPr>
                <w:sz w:val="18"/>
              </w:rPr>
            </w:pPr>
            <w:r>
              <w:rPr>
                <w:sz w:val="18"/>
              </w:rPr>
              <w:t>B/U</w:t>
            </w:r>
          </w:p>
        </w:tc>
        <w:tc>
          <w:tcPr>
            <w:tcW w:w="6949" w:type="dxa"/>
            <w:tcBorders>
              <w:left w:val="double" w:sz="4" w:space="0" w:color="auto"/>
            </w:tcBorders>
            <w:vAlign w:val="center"/>
          </w:tcPr>
          <w:p w14:paraId="423E0A7C" w14:textId="77777777" w:rsidR="009E460A" w:rsidRDefault="009E460A" w:rsidP="007D00F0">
            <w:pPr>
              <w:shd w:val="clear" w:color="auto" w:fill="FFFFFF" w:themeFill="background1"/>
              <w:spacing w:before="80" w:after="80"/>
              <w:jc w:val="center"/>
              <w:rPr>
                <w:sz w:val="18"/>
              </w:rPr>
            </w:pPr>
            <w:r>
              <w:rPr>
                <w:sz w:val="18"/>
              </w:rPr>
              <w:t>Didactische wenken en hulpmiddelen</w:t>
            </w:r>
          </w:p>
        </w:tc>
        <w:tc>
          <w:tcPr>
            <w:tcW w:w="844" w:type="dxa"/>
            <w:vAlign w:val="center"/>
          </w:tcPr>
          <w:p w14:paraId="6124FBFB" w14:textId="77777777" w:rsidR="009E460A" w:rsidRDefault="009E460A" w:rsidP="007D00F0">
            <w:pPr>
              <w:shd w:val="clear" w:color="auto" w:fill="FFFFFF" w:themeFill="background1"/>
              <w:spacing w:before="80" w:after="80"/>
              <w:jc w:val="center"/>
              <w:rPr>
                <w:sz w:val="18"/>
              </w:rPr>
            </w:pPr>
            <w:r>
              <w:rPr>
                <w:sz w:val="18"/>
              </w:rPr>
              <w:t>Link</w:t>
            </w:r>
          </w:p>
        </w:tc>
      </w:tr>
      <w:tr w:rsidR="002734FC" w14:paraId="5BFE2496" w14:textId="77777777" w:rsidTr="007D00F0">
        <w:trPr>
          <w:cantSplit/>
          <w:trHeight w:val="397"/>
        </w:trPr>
        <w:tc>
          <w:tcPr>
            <w:tcW w:w="8225" w:type="dxa"/>
            <w:gridSpan w:val="4"/>
            <w:tcBorders>
              <w:right w:val="nil"/>
            </w:tcBorders>
          </w:tcPr>
          <w:p w14:paraId="51630671" w14:textId="620B6B02" w:rsidR="002734FC" w:rsidRPr="0085762A" w:rsidRDefault="002734FC" w:rsidP="007D00F0">
            <w:pPr>
              <w:pStyle w:val="Kop3"/>
            </w:pPr>
            <w:bookmarkStart w:id="120" w:name="_Toc388831562"/>
            <w:r>
              <w:t>Basistechnieken van eerste hulp bij ongevallen toepassen</w:t>
            </w:r>
            <w:bookmarkEnd w:id="120"/>
          </w:p>
        </w:tc>
        <w:tc>
          <w:tcPr>
            <w:tcW w:w="7793" w:type="dxa"/>
            <w:gridSpan w:val="2"/>
            <w:tcBorders>
              <w:left w:val="nil"/>
            </w:tcBorders>
            <w:vAlign w:val="center"/>
          </w:tcPr>
          <w:p w14:paraId="5EFAF10B" w14:textId="77777777" w:rsidR="002734FC" w:rsidRPr="00ED4FC4" w:rsidRDefault="002734FC" w:rsidP="007D00F0">
            <w:pPr>
              <w:shd w:val="clear" w:color="auto" w:fill="FFFFFF" w:themeFill="background1"/>
              <w:spacing w:before="80" w:after="80"/>
              <w:rPr>
                <w:rFonts w:cs="Arial"/>
                <w:bCs/>
                <w:i/>
              </w:rPr>
            </w:pPr>
          </w:p>
        </w:tc>
      </w:tr>
      <w:tr w:rsidR="002734FC" w14:paraId="7272B5C9" w14:textId="77777777" w:rsidTr="007D00F0">
        <w:trPr>
          <w:trHeight w:val="397"/>
        </w:trPr>
        <w:tc>
          <w:tcPr>
            <w:tcW w:w="839" w:type="dxa"/>
            <w:tcBorders>
              <w:top w:val="single" w:sz="18" w:space="0" w:color="auto"/>
              <w:left w:val="single" w:sz="18" w:space="0" w:color="auto"/>
              <w:bottom w:val="single" w:sz="18" w:space="0" w:color="auto"/>
            </w:tcBorders>
          </w:tcPr>
          <w:p w14:paraId="3FCE766B" w14:textId="77777777" w:rsidR="002734FC" w:rsidRDefault="002734FC" w:rsidP="007D00F0">
            <w:pPr>
              <w:pStyle w:val="NummerDoelstelling"/>
            </w:pPr>
          </w:p>
        </w:tc>
        <w:tc>
          <w:tcPr>
            <w:tcW w:w="5716" w:type="dxa"/>
            <w:tcBorders>
              <w:top w:val="single" w:sz="18" w:space="0" w:color="auto"/>
              <w:bottom w:val="single" w:sz="18" w:space="0" w:color="auto"/>
            </w:tcBorders>
          </w:tcPr>
          <w:p w14:paraId="6EA1BE3C" w14:textId="77777777" w:rsidR="002734FC" w:rsidRDefault="002734FC" w:rsidP="007D00F0">
            <w:pPr>
              <w:spacing w:before="80" w:after="80"/>
              <w:rPr>
                <w:b/>
                <w:bCs/>
                <w:sz w:val="18"/>
              </w:rPr>
            </w:pPr>
            <w:r>
              <w:rPr>
                <w:b/>
                <w:bCs/>
                <w:sz w:val="18"/>
              </w:rPr>
              <w:t>Een noodsituatie correct kunnen inschatten en hierop adequaat reageren.</w:t>
            </w:r>
          </w:p>
        </w:tc>
        <w:tc>
          <w:tcPr>
            <w:tcW w:w="835" w:type="dxa"/>
            <w:tcBorders>
              <w:top w:val="single" w:sz="18" w:space="0" w:color="auto"/>
              <w:bottom w:val="single" w:sz="18" w:space="0" w:color="auto"/>
            </w:tcBorders>
          </w:tcPr>
          <w:p w14:paraId="4E0BFC0E" w14:textId="3FB8E95F" w:rsidR="002734FC" w:rsidRDefault="002734FC" w:rsidP="007D00F0">
            <w:pPr>
              <w:spacing w:before="80" w:after="80"/>
              <w:jc w:val="center"/>
              <w:rPr>
                <w:b/>
                <w:bCs/>
                <w:sz w:val="18"/>
              </w:rPr>
            </w:pPr>
            <w:r>
              <w:rPr>
                <w:b/>
                <w:bCs/>
                <w:sz w:val="18"/>
              </w:rPr>
              <w:t>EDV</w:t>
            </w:r>
            <w:r w:rsidR="00221328">
              <w:rPr>
                <w:b/>
                <w:bCs/>
                <w:sz w:val="18"/>
              </w:rPr>
              <w:br/>
              <w:t>STM 24</w:t>
            </w:r>
          </w:p>
        </w:tc>
        <w:tc>
          <w:tcPr>
            <w:tcW w:w="835" w:type="dxa"/>
            <w:tcBorders>
              <w:top w:val="single" w:sz="18" w:space="0" w:color="auto"/>
              <w:bottom w:val="single" w:sz="18" w:space="0" w:color="auto"/>
              <w:right w:val="double" w:sz="4" w:space="0" w:color="auto"/>
            </w:tcBorders>
          </w:tcPr>
          <w:p w14:paraId="3CD19375" w14:textId="77777777" w:rsidR="002734FC" w:rsidRDefault="002734FC" w:rsidP="007D00F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F12B855" w14:textId="77777777" w:rsidR="002734FC" w:rsidRDefault="002734FC" w:rsidP="007D00F0">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C368400" w14:textId="77777777" w:rsidR="002734FC" w:rsidRDefault="002734FC" w:rsidP="007D00F0">
            <w:pPr>
              <w:spacing w:before="80" w:after="80"/>
              <w:jc w:val="center"/>
              <w:rPr>
                <w:sz w:val="18"/>
              </w:rPr>
            </w:pPr>
          </w:p>
        </w:tc>
      </w:tr>
      <w:tr w:rsidR="002734FC" w14:paraId="20BF17D9" w14:textId="77777777" w:rsidTr="007D00F0">
        <w:trPr>
          <w:trHeight w:val="397"/>
        </w:trPr>
        <w:tc>
          <w:tcPr>
            <w:tcW w:w="839" w:type="dxa"/>
            <w:tcBorders>
              <w:top w:val="single" w:sz="18" w:space="0" w:color="auto"/>
              <w:bottom w:val="single" w:sz="18" w:space="0" w:color="auto"/>
            </w:tcBorders>
          </w:tcPr>
          <w:p w14:paraId="35B4CC4B" w14:textId="77777777" w:rsidR="002734FC" w:rsidRDefault="002734FC" w:rsidP="007D00F0">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40E1EDA" w14:textId="77777777" w:rsidR="002734FC" w:rsidRDefault="002734FC" w:rsidP="007D00F0">
            <w:pPr>
              <w:tabs>
                <w:tab w:val="left" w:pos="226"/>
              </w:tabs>
              <w:spacing w:before="80" w:after="80"/>
              <w:rPr>
                <w:sz w:val="18"/>
              </w:rPr>
            </w:pPr>
            <w:r>
              <w:rPr>
                <w:sz w:val="18"/>
              </w:rPr>
              <w:t>Opnemen van verantwoordelijkheid in noodsituaties</w:t>
            </w:r>
          </w:p>
          <w:p w14:paraId="5CC28795" w14:textId="77777777" w:rsidR="002734FC" w:rsidRDefault="002734FC" w:rsidP="007D00F0">
            <w:pPr>
              <w:tabs>
                <w:tab w:val="left" w:pos="226"/>
              </w:tabs>
              <w:spacing w:before="80"/>
              <w:rPr>
                <w:sz w:val="18"/>
              </w:rPr>
            </w:pPr>
            <w:r>
              <w:rPr>
                <w:sz w:val="18"/>
              </w:rPr>
              <w:t>De stappen in eerste hulp verlening:</w:t>
            </w:r>
          </w:p>
          <w:p w14:paraId="2DD838AB" w14:textId="77777777" w:rsidR="002734FC" w:rsidRDefault="002734FC" w:rsidP="00411C2F">
            <w:pPr>
              <w:pStyle w:val="Lijstalinea"/>
              <w:numPr>
                <w:ilvl w:val="0"/>
                <w:numId w:val="36"/>
              </w:numPr>
              <w:tabs>
                <w:tab w:val="left" w:pos="226"/>
              </w:tabs>
              <w:spacing w:after="80"/>
              <w:ind w:left="765" w:hanging="357"/>
              <w:rPr>
                <w:sz w:val="18"/>
              </w:rPr>
            </w:pPr>
            <w:r>
              <w:rPr>
                <w:sz w:val="18"/>
              </w:rPr>
              <w:t xml:space="preserve">zorgen voor veiligheid </w:t>
            </w:r>
          </w:p>
          <w:p w14:paraId="5B02D448" w14:textId="77777777" w:rsidR="002734FC" w:rsidRPr="00D7137E" w:rsidRDefault="002734FC" w:rsidP="00411C2F">
            <w:pPr>
              <w:pStyle w:val="Lijstalinea"/>
              <w:numPr>
                <w:ilvl w:val="0"/>
                <w:numId w:val="36"/>
              </w:numPr>
              <w:tabs>
                <w:tab w:val="left" w:pos="226"/>
              </w:tabs>
              <w:spacing w:before="80" w:after="80"/>
              <w:rPr>
                <w:sz w:val="18"/>
              </w:rPr>
            </w:pPr>
            <w:r>
              <w:rPr>
                <w:sz w:val="18"/>
              </w:rPr>
              <w:t>beoordelen van de toestand van het slachtoffer</w:t>
            </w:r>
          </w:p>
          <w:p w14:paraId="1696B808" w14:textId="77777777" w:rsidR="002734FC" w:rsidRDefault="002734FC" w:rsidP="00411C2F">
            <w:pPr>
              <w:pStyle w:val="Lijstalinea"/>
              <w:numPr>
                <w:ilvl w:val="0"/>
                <w:numId w:val="36"/>
              </w:numPr>
              <w:tabs>
                <w:tab w:val="left" w:pos="226"/>
              </w:tabs>
              <w:spacing w:before="80" w:after="80"/>
              <w:rPr>
                <w:sz w:val="18"/>
              </w:rPr>
            </w:pPr>
            <w:r>
              <w:rPr>
                <w:sz w:val="18"/>
              </w:rPr>
              <w:t xml:space="preserve">alarmeren van de hulpdiensten </w:t>
            </w:r>
          </w:p>
          <w:p w14:paraId="1F7D3019" w14:textId="77777777" w:rsidR="002734FC" w:rsidRDefault="002734FC" w:rsidP="00411C2F">
            <w:pPr>
              <w:pStyle w:val="Lijstalinea"/>
              <w:numPr>
                <w:ilvl w:val="0"/>
                <w:numId w:val="36"/>
              </w:numPr>
              <w:tabs>
                <w:tab w:val="left" w:pos="226"/>
              </w:tabs>
              <w:spacing w:before="80" w:after="80"/>
              <w:rPr>
                <w:sz w:val="18"/>
              </w:rPr>
            </w:pPr>
            <w:r>
              <w:rPr>
                <w:sz w:val="18"/>
              </w:rPr>
              <w:t>verlenen van de eerste hulp</w:t>
            </w:r>
          </w:p>
          <w:p w14:paraId="2F1ED7A2" w14:textId="3A3C9143" w:rsidR="00A26695" w:rsidRPr="00A26695" w:rsidRDefault="00A26695" w:rsidP="00A26695">
            <w:pPr>
              <w:tabs>
                <w:tab w:val="left" w:pos="226"/>
              </w:tabs>
              <w:spacing w:before="80" w:after="80"/>
              <w:rPr>
                <w:sz w:val="18"/>
              </w:rPr>
            </w:pPr>
            <w:r>
              <w:rPr>
                <w:sz w:val="18"/>
              </w:rPr>
              <w:t>Stabiele zijligging</w:t>
            </w:r>
          </w:p>
        </w:tc>
        <w:tc>
          <w:tcPr>
            <w:tcW w:w="6949" w:type="dxa"/>
            <w:tcBorders>
              <w:top w:val="single" w:sz="18" w:space="0" w:color="auto"/>
              <w:left w:val="double" w:sz="4" w:space="0" w:color="auto"/>
              <w:bottom w:val="single" w:sz="18" w:space="0" w:color="auto"/>
            </w:tcBorders>
          </w:tcPr>
          <w:p w14:paraId="4D433BB1" w14:textId="6096334E" w:rsidR="002734FC" w:rsidRDefault="002734FC" w:rsidP="007D00F0">
            <w:pPr>
              <w:tabs>
                <w:tab w:val="right" w:pos="352"/>
                <w:tab w:val="right" w:pos="567"/>
              </w:tabs>
              <w:spacing w:before="80" w:after="80"/>
              <w:rPr>
                <w:sz w:val="18"/>
              </w:rPr>
            </w:pPr>
            <w:r>
              <w:rPr>
                <w:sz w:val="18"/>
              </w:rPr>
              <w:t>De basistechnieken worden best in een veilige omgeving</w:t>
            </w:r>
            <w:r w:rsidR="00FD1AE2">
              <w:rPr>
                <w:sz w:val="18"/>
              </w:rPr>
              <w:t xml:space="preserve"> (</w:t>
            </w:r>
            <w:r>
              <w:rPr>
                <w:sz w:val="18"/>
              </w:rPr>
              <w:t>in een 1-1 situatie</w:t>
            </w:r>
            <w:r w:rsidR="00FD1AE2">
              <w:rPr>
                <w:sz w:val="18"/>
              </w:rPr>
              <w:t>)</w:t>
            </w:r>
            <w:r>
              <w:rPr>
                <w:sz w:val="18"/>
              </w:rPr>
              <w:t xml:space="preserve"> aangeleerd en ingeoefend. Het is belangrijk dat leerlingen in kritieke situaties zelfzeker en rustig reageren. Daarom is geregelde herhaling van de basistechnieken aangewezen. </w:t>
            </w:r>
          </w:p>
        </w:tc>
        <w:tc>
          <w:tcPr>
            <w:tcW w:w="844" w:type="dxa"/>
            <w:tcBorders>
              <w:top w:val="single" w:sz="18" w:space="0" w:color="auto"/>
              <w:bottom w:val="single" w:sz="18" w:space="0" w:color="auto"/>
            </w:tcBorders>
          </w:tcPr>
          <w:p w14:paraId="2755C6F9" w14:textId="0058ADA6" w:rsidR="002734FC" w:rsidRDefault="00221328" w:rsidP="007D00F0">
            <w:pPr>
              <w:spacing w:before="80" w:after="80"/>
              <w:jc w:val="center"/>
              <w:rPr>
                <w:sz w:val="18"/>
              </w:rPr>
            </w:pPr>
            <w:r>
              <w:rPr>
                <w:sz w:val="18"/>
              </w:rPr>
              <w:t>LGV</w:t>
            </w:r>
            <w:r w:rsidR="008669EE">
              <w:rPr>
                <w:sz w:val="18"/>
              </w:rPr>
              <w:br/>
            </w:r>
            <w:r w:rsidR="00F60EAF">
              <w:rPr>
                <w:sz w:val="18"/>
              </w:rPr>
              <w:t>MGZ</w:t>
            </w:r>
          </w:p>
        </w:tc>
      </w:tr>
      <w:tr w:rsidR="006C25A6" w14:paraId="02EB56D3" w14:textId="77777777" w:rsidTr="00941B2A">
        <w:trPr>
          <w:trHeight w:val="397"/>
        </w:trPr>
        <w:tc>
          <w:tcPr>
            <w:tcW w:w="839" w:type="dxa"/>
            <w:tcBorders>
              <w:top w:val="single" w:sz="18" w:space="0" w:color="auto"/>
              <w:left w:val="single" w:sz="18" w:space="0" w:color="auto"/>
              <w:bottom w:val="single" w:sz="18" w:space="0" w:color="auto"/>
            </w:tcBorders>
          </w:tcPr>
          <w:p w14:paraId="1A734C3D" w14:textId="77777777" w:rsidR="0088681F" w:rsidRDefault="0088681F" w:rsidP="00941B2A">
            <w:pPr>
              <w:pStyle w:val="NummerDoelstelling"/>
            </w:pPr>
          </w:p>
        </w:tc>
        <w:tc>
          <w:tcPr>
            <w:tcW w:w="5716" w:type="dxa"/>
            <w:tcBorders>
              <w:top w:val="single" w:sz="18" w:space="0" w:color="auto"/>
              <w:bottom w:val="single" w:sz="18" w:space="0" w:color="auto"/>
            </w:tcBorders>
          </w:tcPr>
          <w:p w14:paraId="5440761C" w14:textId="77777777" w:rsidR="0088681F" w:rsidRPr="00B4000C" w:rsidRDefault="0088681F" w:rsidP="00941B2A">
            <w:pPr>
              <w:spacing w:before="80" w:after="80"/>
              <w:rPr>
                <w:b/>
                <w:bCs/>
                <w:sz w:val="18"/>
                <w:lang w:val="nl-BE"/>
              </w:rPr>
            </w:pPr>
            <w:r>
              <w:rPr>
                <w:b/>
                <w:bCs/>
                <w:sz w:val="18"/>
                <w:lang w:val="nl-BE"/>
              </w:rPr>
              <w:t xml:space="preserve">Verschillende types van bloedingen herkennen en de specifieke EHBO-behandeling kunnen toepassen. </w:t>
            </w:r>
          </w:p>
        </w:tc>
        <w:tc>
          <w:tcPr>
            <w:tcW w:w="835" w:type="dxa"/>
            <w:tcBorders>
              <w:top w:val="single" w:sz="18" w:space="0" w:color="auto"/>
              <w:bottom w:val="single" w:sz="18" w:space="0" w:color="auto"/>
            </w:tcBorders>
          </w:tcPr>
          <w:p w14:paraId="47FFE19E" w14:textId="77777777" w:rsidR="0088681F" w:rsidRDefault="0088681F" w:rsidP="00941B2A">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14:paraId="3E7F553F" w14:textId="77777777" w:rsidR="0088681F" w:rsidRDefault="0088681F" w:rsidP="00941B2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5F62C7A" w14:textId="77777777" w:rsidR="0088681F" w:rsidRDefault="0088681F" w:rsidP="00941B2A">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0150EF3" w14:textId="77777777" w:rsidR="0088681F" w:rsidRDefault="0088681F" w:rsidP="00941B2A">
            <w:pPr>
              <w:spacing w:before="80" w:after="80"/>
              <w:jc w:val="center"/>
              <w:rPr>
                <w:sz w:val="18"/>
              </w:rPr>
            </w:pPr>
          </w:p>
        </w:tc>
      </w:tr>
      <w:tr w:rsidR="006C25A6" w14:paraId="34905CA1" w14:textId="77777777" w:rsidTr="00941B2A">
        <w:trPr>
          <w:trHeight w:val="397"/>
        </w:trPr>
        <w:tc>
          <w:tcPr>
            <w:tcW w:w="839" w:type="dxa"/>
            <w:tcBorders>
              <w:top w:val="single" w:sz="18" w:space="0" w:color="auto"/>
              <w:bottom w:val="single" w:sz="18" w:space="0" w:color="auto"/>
            </w:tcBorders>
          </w:tcPr>
          <w:p w14:paraId="196E8843" w14:textId="77777777" w:rsidR="0088681F" w:rsidRDefault="0088681F" w:rsidP="00941B2A">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406E413E" w14:textId="77777777" w:rsidR="0088681F" w:rsidRDefault="0088681F" w:rsidP="00941B2A">
            <w:pPr>
              <w:tabs>
                <w:tab w:val="left" w:pos="226"/>
              </w:tabs>
              <w:spacing w:before="80" w:after="80"/>
              <w:rPr>
                <w:sz w:val="18"/>
              </w:rPr>
            </w:pPr>
            <w:r>
              <w:rPr>
                <w:sz w:val="18"/>
              </w:rPr>
              <w:t xml:space="preserve">Bloedingen: inwendige, uitwendige en veruitwendigde </w:t>
            </w:r>
          </w:p>
          <w:p w14:paraId="60C9BC44" w14:textId="77777777" w:rsidR="0088681F" w:rsidRDefault="0088681F" w:rsidP="00941B2A">
            <w:pPr>
              <w:tabs>
                <w:tab w:val="left" w:pos="226"/>
              </w:tabs>
              <w:spacing w:before="80" w:after="80"/>
              <w:rPr>
                <w:sz w:val="18"/>
              </w:rPr>
            </w:pPr>
            <w:r>
              <w:rPr>
                <w:sz w:val="18"/>
              </w:rPr>
              <w:t>Aanleggen van een drukverband</w:t>
            </w:r>
          </w:p>
        </w:tc>
        <w:tc>
          <w:tcPr>
            <w:tcW w:w="6949" w:type="dxa"/>
            <w:tcBorders>
              <w:top w:val="single" w:sz="18" w:space="0" w:color="auto"/>
              <w:left w:val="double" w:sz="4" w:space="0" w:color="auto"/>
              <w:bottom w:val="single" w:sz="18" w:space="0" w:color="auto"/>
            </w:tcBorders>
          </w:tcPr>
          <w:p w14:paraId="36486741" w14:textId="77777777" w:rsidR="0088681F" w:rsidRDefault="0088681F" w:rsidP="00941B2A">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1B3EF67F" w14:textId="77777777" w:rsidR="006C25A6" w:rsidRDefault="006C25A6" w:rsidP="00941B2A">
            <w:pPr>
              <w:spacing w:before="80" w:after="80"/>
              <w:jc w:val="center"/>
              <w:rPr>
                <w:sz w:val="18"/>
              </w:rPr>
            </w:pPr>
            <w:r>
              <w:rPr>
                <w:sz w:val="18"/>
              </w:rPr>
              <w:t>TABE</w:t>
            </w:r>
          </w:p>
          <w:p w14:paraId="12ADE755" w14:textId="77777777" w:rsidR="0088681F" w:rsidRDefault="0088681F" w:rsidP="00941B2A">
            <w:pPr>
              <w:spacing w:before="80" w:after="80"/>
              <w:jc w:val="center"/>
              <w:rPr>
                <w:sz w:val="18"/>
              </w:rPr>
            </w:pPr>
            <w:r>
              <w:rPr>
                <w:sz w:val="18"/>
              </w:rPr>
              <w:t xml:space="preserve">LGV </w:t>
            </w:r>
          </w:p>
        </w:tc>
      </w:tr>
      <w:tr w:rsidR="006C25A6" w14:paraId="6415F6A8" w14:textId="77777777" w:rsidTr="00941B2A">
        <w:trPr>
          <w:trHeight w:val="397"/>
        </w:trPr>
        <w:tc>
          <w:tcPr>
            <w:tcW w:w="839" w:type="dxa"/>
            <w:tcBorders>
              <w:top w:val="single" w:sz="18" w:space="0" w:color="auto"/>
              <w:left w:val="single" w:sz="18" w:space="0" w:color="auto"/>
              <w:bottom w:val="single" w:sz="18" w:space="0" w:color="auto"/>
              <w:right w:val="single" w:sz="4" w:space="0" w:color="auto"/>
            </w:tcBorders>
          </w:tcPr>
          <w:p w14:paraId="213E6189" w14:textId="59833449" w:rsidR="0088681F" w:rsidRDefault="0088681F" w:rsidP="00941B2A">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71307E76" w14:textId="77777777" w:rsidR="0088681F" w:rsidRPr="00B4000C" w:rsidRDefault="0088681F" w:rsidP="00941B2A">
            <w:pPr>
              <w:spacing w:before="80" w:after="80"/>
              <w:rPr>
                <w:b/>
                <w:bCs/>
                <w:sz w:val="18"/>
                <w:lang w:val="nl-BE"/>
              </w:rPr>
            </w:pPr>
            <w:r>
              <w:rPr>
                <w:b/>
                <w:bCs/>
                <w:sz w:val="18"/>
                <w:lang w:val="nl-BE"/>
              </w:rPr>
              <w:t xml:space="preserve">Verschillende types van letsels aan botten, spieren en gewrichten herkennen en de specifieke EHBO-behandeling kunnen toepassen. </w:t>
            </w:r>
          </w:p>
        </w:tc>
        <w:tc>
          <w:tcPr>
            <w:tcW w:w="835" w:type="dxa"/>
            <w:tcBorders>
              <w:top w:val="single" w:sz="18" w:space="0" w:color="auto"/>
              <w:left w:val="single" w:sz="4" w:space="0" w:color="auto"/>
              <w:bottom w:val="single" w:sz="18" w:space="0" w:color="auto"/>
              <w:right w:val="single" w:sz="4" w:space="0" w:color="auto"/>
            </w:tcBorders>
          </w:tcPr>
          <w:p w14:paraId="6C706FD2" w14:textId="77777777" w:rsidR="0088681F" w:rsidRDefault="0088681F" w:rsidP="00941B2A">
            <w:pPr>
              <w:spacing w:before="80" w:after="80"/>
              <w:jc w:val="center"/>
              <w:rPr>
                <w:b/>
                <w:bCs/>
                <w:sz w:val="18"/>
              </w:rPr>
            </w:pPr>
            <w:r>
              <w:rPr>
                <w:b/>
                <w:bCs/>
                <w:sz w:val="18"/>
              </w:rPr>
              <w:t>EDV</w:t>
            </w:r>
            <w:r>
              <w:rPr>
                <w:b/>
                <w:bCs/>
                <w:sz w:val="18"/>
              </w:rPr>
              <w:br/>
              <w:t>LER 4</w:t>
            </w:r>
          </w:p>
        </w:tc>
        <w:tc>
          <w:tcPr>
            <w:tcW w:w="835" w:type="dxa"/>
            <w:tcBorders>
              <w:top w:val="single" w:sz="18" w:space="0" w:color="auto"/>
              <w:left w:val="single" w:sz="4" w:space="0" w:color="auto"/>
              <w:bottom w:val="single" w:sz="18" w:space="0" w:color="auto"/>
              <w:right w:val="double" w:sz="4" w:space="0" w:color="auto"/>
            </w:tcBorders>
          </w:tcPr>
          <w:p w14:paraId="307ECE57" w14:textId="77777777" w:rsidR="0088681F" w:rsidRDefault="0088681F" w:rsidP="00941B2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0BBEAD9C" w14:textId="77777777" w:rsidR="0088681F" w:rsidRDefault="0088681F" w:rsidP="00941B2A">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2D16F085" w14:textId="77777777" w:rsidR="0088681F" w:rsidRDefault="0088681F" w:rsidP="00941B2A">
            <w:pPr>
              <w:spacing w:before="80" w:after="80"/>
              <w:jc w:val="center"/>
              <w:rPr>
                <w:sz w:val="18"/>
              </w:rPr>
            </w:pPr>
          </w:p>
        </w:tc>
      </w:tr>
      <w:tr w:rsidR="006C25A6" w14:paraId="7AC1C110" w14:textId="77777777" w:rsidTr="00941B2A">
        <w:trPr>
          <w:trHeight w:val="397"/>
        </w:trPr>
        <w:tc>
          <w:tcPr>
            <w:tcW w:w="839" w:type="dxa"/>
            <w:tcBorders>
              <w:top w:val="single" w:sz="18" w:space="0" w:color="auto"/>
              <w:bottom w:val="single" w:sz="18" w:space="0" w:color="auto"/>
            </w:tcBorders>
          </w:tcPr>
          <w:p w14:paraId="39A46ACA" w14:textId="77777777" w:rsidR="0088681F" w:rsidRDefault="0088681F" w:rsidP="00941B2A">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3A1A677" w14:textId="77777777" w:rsidR="0088681F" w:rsidRDefault="0088681F" w:rsidP="00941B2A">
            <w:pPr>
              <w:tabs>
                <w:tab w:val="left" w:pos="226"/>
              </w:tabs>
              <w:spacing w:before="80" w:after="80"/>
              <w:rPr>
                <w:sz w:val="18"/>
              </w:rPr>
            </w:pPr>
            <w:r>
              <w:rPr>
                <w:sz w:val="18"/>
              </w:rPr>
              <w:t>Letsels aan botten, spieren en gewrichten: verstuiking, kneuzing, breuk, ontwrichting</w:t>
            </w:r>
          </w:p>
          <w:p w14:paraId="1B7C1054" w14:textId="77777777" w:rsidR="0088681F" w:rsidRDefault="0088681F" w:rsidP="00941B2A">
            <w:pPr>
              <w:tabs>
                <w:tab w:val="left" w:pos="226"/>
              </w:tabs>
              <w:spacing w:before="80" w:after="80"/>
              <w:rPr>
                <w:sz w:val="18"/>
              </w:rPr>
            </w:pPr>
            <w:r>
              <w:rPr>
                <w:sz w:val="18"/>
              </w:rPr>
              <w:t>Verbandtechnieken</w:t>
            </w:r>
          </w:p>
        </w:tc>
        <w:tc>
          <w:tcPr>
            <w:tcW w:w="6949" w:type="dxa"/>
            <w:tcBorders>
              <w:top w:val="single" w:sz="18" w:space="0" w:color="auto"/>
              <w:left w:val="double" w:sz="4" w:space="0" w:color="auto"/>
              <w:bottom w:val="single" w:sz="18" w:space="0" w:color="auto"/>
            </w:tcBorders>
          </w:tcPr>
          <w:p w14:paraId="018B2BFA" w14:textId="77777777" w:rsidR="0088681F" w:rsidRDefault="0088681F" w:rsidP="00941B2A">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1979BFAB" w14:textId="77777777" w:rsidR="006C25A6" w:rsidRDefault="006C25A6" w:rsidP="00941B2A">
            <w:pPr>
              <w:spacing w:before="80" w:after="80"/>
              <w:jc w:val="center"/>
              <w:rPr>
                <w:sz w:val="18"/>
              </w:rPr>
            </w:pPr>
            <w:r>
              <w:rPr>
                <w:sz w:val="18"/>
              </w:rPr>
              <w:t>TABE</w:t>
            </w:r>
          </w:p>
          <w:p w14:paraId="5322D7E8" w14:textId="77777777" w:rsidR="0088681F" w:rsidRDefault="0088681F" w:rsidP="00941B2A">
            <w:pPr>
              <w:spacing w:before="80" w:after="80"/>
              <w:jc w:val="center"/>
              <w:rPr>
                <w:sz w:val="18"/>
              </w:rPr>
            </w:pPr>
            <w:r>
              <w:rPr>
                <w:sz w:val="18"/>
              </w:rPr>
              <w:t>LGV</w:t>
            </w:r>
          </w:p>
        </w:tc>
      </w:tr>
      <w:tr w:rsidR="006C25A6" w14:paraId="2D6079B5" w14:textId="77777777" w:rsidTr="00941B2A">
        <w:trPr>
          <w:trHeight w:val="397"/>
        </w:trPr>
        <w:tc>
          <w:tcPr>
            <w:tcW w:w="839" w:type="dxa"/>
            <w:tcBorders>
              <w:top w:val="single" w:sz="18" w:space="0" w:color="auto"/>
              <w:left w:val="single" w:sz="18" w:space="0" w:color="auto"/>
              <w:bottom w:val="single" w:sz="18" w:space="0" w:color="auto"/>
            </w:tcBorders>
          </w:tcPr>
          <w:p w14:paraId="761869B0" w14:textId="6EBAD338" w:rsidR="0088681F" w:rsidRDefault="0088681F" w:rsidP="00941B2A">
            <w:pPr>
              <w:pStyle w:val="NummerDoelstelling"/>
            </w:pPr>
          </w:p>
        </w:tc>
        <w:tc>
          <w:tcPr>
            <w:tcW w:w="5716" w:type="dxa"/>
            <w:tcBorders>
              <w:top w:val="single" w:sz="18" w:space="0" w:color="auto"/>
              <w:bottom w:val="single" w:sz="18" w:space="0" w:color="auto"/>
            </w:tcBorders>
          </w:tcPr>
          <w:p w14:paraId="219B6DEA" w14:textId="23D93420" w:rsidR="0088681F" w:rsidRPr="00B4000C" w:rsidRDefault="0088681F" w:rsidP="00941B2A">
            <w:pPr>
              <w:spacing w:before="80" w:after="80"/>
              <w:rPr>
                <w:b/>
                <w:bCs/>
                <w:sz w:val="18"/>
                <w:lang w:val="nl-BE"/>
              </w:rPr>
            </w:pPr>
            <w:r>
              <w:rPr>
                <w:b/>
                <w:bCs/>
                <w:sz w:val="18"/>
                <w:lang w:val="nl-BE"/>
              </w:rPr>
              <w:t>Verschillende soorten huidw</w:t>
            </w:r>
            <w:r w:rsidR="003603AC">
              <w:rPr>
                <w:b/>
                <w:bCs/>
                <w:sz w:val="18"/>
                <w:lang w:val="nl-BE"/>
              </w:rPr>
              <w:t xml:space="preserve">onden herkennen en de specifieke </w:t>
            </w:r>
            <w:r>
              <w:rPr>
                <w:b/>
                <w:bCs/>
                <w:sz w:val="18"/>
                <w:lang w:val="nl-BE"/>
              </w:rPr>
              <w:t>EHBO-behandeling kunnen toepassen.</w:t>
            </w:r>
          </w:p>
        </w:tc>
        <w:tc>
          <w:tcPr>
            <w:tcW w:w="835" w:type="dxa"/>
            <w:tcBorders>
              <w:top w:val="single" w:sz="18" w:space="0" w:color="auto"/>
              <w:bottom w:val="single" w:sz="18" w:space="0" w:color="auto"/>
            </w:tcBorders>
          </w:tcPr>
          <w:p w14:paraId="62D46FEA" w14:textId="77777777" w:rsidR="0088681F" w:rsidRDefault="0088681F" w:rsidP="00941B2A">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14:paraId="0AD64FE8" w14:textId="77777777" w:rsidR="0088681F" w:rsidRDefault="0088681F" w:rsidP="00941B2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AC44056" w14:textId="77777777" w:rsidR="0088681F" w:rsidRDefault="0088681F" w:rsidP="00941B2A">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5E500E7" w14:textId="77777777" w:rsidR="0088681F" w:rsidRDefault="0088681F" w:rsidP="00941B2A">
            <w:pPr>
              <w:spacing w:before="80" w:after="80"/>
              <w:jc w:val="center"/>
              <w:rPr>
                <w:sz w:val="18"/>
              </w:rPr>
            </w:pPr>
          </w:p>
        </w:tc>
      </w:tr>
      <w:tr w:rsidR="006C25A6" w14:paraId="6A666E51" w14:textId="77777777" w:rsidTr="00941B2A">
        <w:trPr>
          <w:trHeight w:val="397"/>
        </w:trPr>
        <w:tc>
          <w:tcPr>
            <w:tcW w:w="839" w:type="dxa"/>
            <w:tcBorders>
              <w:top w:val="single" w:sz="18" w:space="0" w:color="auto"/>
              <w:bottom w:val="single" w:sz="18" w:space="0" w:color="auto"/>
            </w:tcBorders>
          </w:tcPr>
          <w:p w14:paraId="6929DBC9" w14:textId="77777777" w:rsidR="0088681F" w:rsidRDefault="0088681F" w:rsidP="00941B2A">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5E18F5B" w14:textId="77777777" w:rsidR="0088681F" w:rsidRDefault="0088681F" w:rsidP="00941B2A">
            <w:pPr>
              <w:tabs>
                <w:tab w:val="left" w:pos="226"/>
              </w:tabs>
              <w:spacing w:before="80" w:after="80"/>
              <w:rPr>
                <w:sz w:val="18"/>
              </w:rPr>
            </w:pPr>
            <w:r>
              <w:rPr>
                <w:sz w:val="18"/>
              </w:rPr>
              <w:t>Huidwonden: lichte huidwonden, schaafwonden, snijwonden</w:t>
            </w:r>
          </w:p>
          <w:p w14:paraId="394547A9" w14:textId="77777777" w:rsidR="0088681F" w:rsidRDefault="0088681F" w:rsidP="00941B2A">
            <w:pPr>
              <w:tabs>
                <w:tab w:val="left" w:pos="226"/>
              </w:tabs>
              <w:spacing w:before="80" w:after="80"/>
              <w:rPr>
                <w:sz w:val="18"/>
              </w:rPr>
            </w:pPr>
            <w:r>
              <w:rPr>
                <w:sz w:val="18"/>
              </w:rPr>
              <w:t>Wondverzorging</w:t>
            </w:r>
          </w:p>
          <w:p w14:paraId="31DB01AD" w14:textId="77777777" w:rsidR="0088681F" w:rsidRDefault="0088681F" w:rsidP="00941B2A">
            <w:pPr>
              <w:tabs>
                <w:tab w:val="left" w:pos="226"/>
              </w:tabs>
              <w:spacing w:before="80" w:after="80"/>
              <w:rPr>
                <w:sz w:val="18"/>
              </w:rPr>
            </w:pPr>
            <w:r>
              <w:rPr>
                <w:sz w:val="18"/>
              </w:rPr>
              <w:t xml:space="preserve">Verbandtechnieken </w:t>
            </w:r>
          </w:p>
        </w:tc>
        <w:tc>
          <w:tcPr>
            <w:tcW w:w="6949" w:type="dxa"/>
            <w:tcBorders>
              <w:top w:val="single" w:sz="18" w:space="0" w:color="auto"/>
              <w:left w:val="double" w:sz="4" w:space="0" w:color="auto"/>
              <w:bottom w:val="single" w:sz="18" w:space="0" w:color="auto"/>
            </w:tcBorders>
          </w:tcPr>
          <w:p w14:paraId="39DC172D" w14:textId="77777777" w:rsidR="0088681F" w:rsidRDefault="0088681F" w:rsidP="00941B2A">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22E1C811" w14:textId="77777777" w:rsidR="006C25A6" w:rsidRDefault="006C25A6" w:rsidP="006C25A6">
            <w:pPr>
              <w:spacing w:before="80" w:after="80"/>
              <w:jc w:val="center"/>
              <w:rPr>
                <w:sz w:val="18"/>
              </w:rPr>
            </w:pPr>
            <w:r>
              <w:rPr>
                <w:sz w:val="18"/>
              </w:rPr>
              <w:t>TABE</w:t>
            </w:r>
          </w:p>
          <w:p w14:paraId="4B71DE35" w14:textId="4AC4E867" w:rsidR="0088681F" w:rsidRDefault="0088681F" w:rsidP="006C25A6">
            <w:pPr>
              <w:spacing w:before="80" w:after="80"/>
              <w:jc w:val="center"/>
              <w:rPr>
                <w:sz w:val="18"/>
              </w:rPr>
            </w:pPr>
            <w:r>
              <w:rPr>
                <w:sz w:val="18"/>
              </w:rPr>
              <w:t>LGV</w:t>
            </w:r>
          </w:p>
        </w:tc>
      </w:tr>
    </w:tbl>
    <w:p w14:paraId="73B27F22" w14:textId="6575E23C" w:rsidR="00E94B73" w:rsidRDefault="00E94B73"/>
    <w:p w14:paraId="095F3408" w14:textId="0C463E01" w:rsidR="0061729E" w:rsidRDefault="0061729E"/>
    <w:p w14:paraId="3C284C6C" w14:textId="77777777" w:rsidR="00362EF1" w:rsidRDefault="00362EF1">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1729E" w14:paraId="496388B4" w14:textId="77777777" w:rsidTr="00F875DC">
        <w:trPr>
          <w:trHeight w:val="397"/>
        </w:trPr>
        <w:tc>
          <w:tcPr>
            <w:tcW w:w="839" w:type="dxa"/>
            <w:tcBorders>
              <w:bottom w:val="single" w:sz="4" w:space="0" w:color="auto"/>
            </w:tcBorders>
            <w:vAlign w:val="center"/>
          </w:tcPr>
          <w:p w14:paraId="79F8FF00" w14:textId="02E23C19" w:rsidR="0061729E" w:rsidRDefault="0061729E" w:rsidP="00F875DC">
            <w:pPr>
              <w:shd w:val="clear" w:color="auto" w:fill="FFFFFF" w:themeFill="background1"/>
              <w:spacing w:before="80" w:after="80"/>
              <w:rPr>
                <w:sz w:val="18"/>
              </w:rPr>
            </w:pPr>
            <w:r>
              <w:lastRenderedPageBreak/>
              <w:br w:type="page"/>
            </w:r>
            <w:r>
              <w:rPr>
                <w:sz w:val="18"/>
              </w:rPr>
              <w:t>Nr.</w:t>
            </w:r>
          </w:p>
        </w:tc>
        <w:tc>
          <w:tcPr>
            <w:tcW w:w="5716" w:type="dxa"/>
            <w:tcBorders>
              <w:bottom w:val="single" w:sz="4" w:space="0" w:color="auto"/>
            </w:tcBorders>
            <w:vAlign w:val="center"/>
          </w:tcPr>
          <w:p w14:paraId="605B8BD3" w14:textId="77777777" w:rsidR="0061729E" w:rsidRDefault="0061729E" w:rsidP="00F875DC">
            <w:pPr>
              <w:shd w:val="clear" w:color="auto" w:fill="FFFFFF" w:themeFill="background1"/>
              <w:spacing w:before="80" w:after="80"/>
              <w:jc w:val="center"/>
              <w:rPr>
                <w:sz w:val="18"/>
              </w:rPr>
            </w:pPr>
            <w:r>
              <w:rPr>
                <w:sz w:val="18"/>
              </w:rPr>
              <w:t>Leerplandoelstelling en leerinhoud</w:t>
            </w:r>
          </w:p>
        </w:tc>
        <w:tc>
          <w:tcPr>
            <w:tcW w:w="835" w:type="dxa"/>
            <w:tcBorders>
              <w:bottom w:val="single" w:sz="4" w:space="0" w:color="auto"/>
            </w:tcBorders>
            <w:vAlign w:val="center"/>
          </w:tcPr>
          <w:p w14:paraId="330FFBFD" w14:textId="77777777" w:rsidR="0061729E" w:rsidRDefault="0061729E" w:rsidP="00F875DC">
            <w:pPr>
              <w:shd w:val="clear" w:color="auto" w:fill="FFFFFF" w:themeFill="background1"/>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0742E6B1" w14:textId="77777777" w:rsidR="0061729E" w:rsidRDefault="0061729E" w:rsidP="00F875DC">
            <w:pPr>
              <w:shd w:val="clear" w:color="auto" w:fill="FFFFFF" w:themeFill="background1"/>
              <w:spacing w:before="80" w:after="80"/>
              <w:jc w:val="center"/>
              <w:rPr>
                <w:sz w:val="18"/>
              </w:rPr>
            </w:pPr>
            <w:r>
              <w:rPr>
                <w:sz w:val="18"/>
              </w:rPr>
              <w:t>B/U</w:t>
            </w:r>
          </w:p>
        </w:tc>
        <w:tc>
          <w:tcPr>
            <w:tcW w:w="6949" w:type="dxa"/>
            <w:tcBorders>
              <w:left w:val="double" w:sz="4" w:space="0" w:color="auto"/>
            </w:tcBorders>
            <w:vAlign w:val="center"/>
          </w:tcPr>
          <w:p w14:paraId="2C98B63F" w14:textId="77777777" w:rsidR="0061729E" w:rsidRDefault="0061729E" w:rsidP="00F875DC">
            <w:pPr>
              <w:shd w:val="clear" w:color="auto" w:fill="FFFFFF" w:themeFill="background1"/>
              <w:spacing w:before="80" w:after="80"/>
              <w:jc w:val="center"/>
              <w:rPr>
                <w:sz w:val="18"/>
              </w:rPr>
            </w:pPr>
            <w:r>
              <w:rPr>
                <w:sz w:val="18"/>
              </w:rPr>
              <w:t>Didactische wenken en hulpmiddelen</w:t>
            </w:r>
          </w:p>
        </w:tc>
        <w:tc>
          <w:tcPr>
            <w:tcW w:w="844" w:type="dxa"/>
            <w:vAlign w:val="center"/>
          </w:tcPr>
          <w:p w14:paraId="79944D39" w14:textId="77777777" w:rsidR="0061729E" w:rsidRDefault="0061729E" w:rsidP="00F875DC">
            <w:pPr>
              <w:shd w:val="clear" w:color="auto" w:fill="FFFFFF" w:themeFill="background1"/>
              <w:spacing w:before="80" w:after="80"/>
              <w:jc w:val="center"/>
              <w:rPr>
                <w:sz w:val="18"/>
              </w:rPr>
            </w:pPr>
            <w:r>
              <w:rPr>
                <w:sz w:val="18"/>
              </w:rPr>
              <w:t>Link</w:t>
            </w:r>
          </w:p>
        </w:tc>
      </w:tr>
      <w:tr w:rsidR="00362EF1" w14:paraId="3947248E" w14:textId="77777777" w:rsidTr="007D00F0">
        <w:trPr>
          <w:trHeight w:val="397"/>
        </w:trPr>
        <w:tc>
          <w:tcPr>
            <w:tcW w:w="839" w:type="dxa"/>
            <w:tcBorders>
              <w:top w:val="single" w:sz="18" w:space="0" w:color="auto"/>
              <w:left w:val="single" w:sz="18" w:space="0" w:color="auto"/>
              <w:bottom w:val="single" w:sz="18" w:space="0" w:color="auto"/>
            </w:tcBorders>
          </w:tcPr>
          <w:p w14:paraId="6CD8D870" w14:textId="77777777" w:rsidR="00362EF1" w:rsidRDefault="00362EF1" w:rsidP="007D00F0">
            <w:pPr>
              <w:pStyle w:val="NummerDoelstelling"/>
            </w:pPr>
          </w:p>
        </w:tc>
        <w:tc>
          <w:tcPr>
            <w:tcW w:w="5716" w:type="dxa"/>
            <w:tcBorders>
              <w:top w:val="single" w:sz="18" w:space="0" w:color="auto"/>
              <w:bottom w:val="single" w:sz="18" w:space="0" w:color="auto"/>
            </w:tcBorders>
          </w:tcPr>
          <w:p w14:paraId="55F42949" w14:textId="645376CA" w:rsidR="00362EF1" w:rsidRPr="00B4000C" w:rsidRDefault="00362EF1" w:rsidP="007D00F0">
            <w:pPr>
              <w:spacing w:before="80" w:after="80"/>
              <w:rPr>
                <w:b/>
                <w:bCs/>
                <w:sz w:val="18"/>
                <w:lang w:val="nl-BE"/>
              </w:rPr>
            </w:pPr>
            <w:r>
              <w:rPr>
                <w:b/>
                <w:bCs/>
                <w:sz w:val="18"/>
                <w:lang w:val="nl-BE"/>
              </w:rPr>
              <w:t>Verschillende soorten brandw</w:t>
            </w:r>
            <w:r w:rsidR="00A01F6E">
              <w:rPr>
                <w:b/>
                <w:bCs/>
                <w:sz w:val="18"/>
                <w:lang w:val="nl-BE"/>
              </w:rPr>
              <w:t xml:space="preserve">onden herkennen en de specifieke </w:t>
            </w:r>
            <w:r>
              <w:rPr>
                <w:b/>
                <w:bCs/>
                <w:sz w:val="18"/>
                <w:lang w:val="nl-BE"/>
              </w:rPr>
              <w:t>EHBO-behandeling kunnen toepassen.</w:t>
            </w:r>
          </w:p>
        </w:tc>
        <w:tc>
          <w:tcPr>
            <w:tcW w:w="835" w:type="dxa"/>
            <w:tcBorders>
              <w:top w:val="single" w:sz="18" w:space="0" w:color="auto"/>
              <w:bottom w:val="single" w:sz="18" w:space="0" w:color="auto"/>
            </w:tcBorders>
          </w:tcPr>
          <w:p w14:paraId="12E0C53E" w14:textId="77777777" w:rsidR="00362EF1" w:rsidRDefault="00362EF1" w:rsidP="007D00F0">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14:paraId="53FB8854" w14:textId="77777777" w:rsidR="00362EF1" w:rsidRDefault="00362EF1" w:rsidP="007D00F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3A9F02E" w14:textId="77777777" w:rsidR="00362EF1" w:rsidRDefault="00362EF1" w:rsidP="007D00F0">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970039B" w14:textId="77777777" w:rsidR="00362EF1" w:rsidRDefault="00362EF1" w:rsidP="007D00F0">
            <w:pPr>
              <w:spacing w:before="80" w:after="80"/>
              <w:jc w:val="center"/>
              <w:rPr>
                <w:sz w:val="18"/>
              </w:rPr>
            </w:pPr>
          </w:p>
        </w:tc>
      </w:tr>
      <w:tr w:rsidR="00362EF1" w14:paraId="6554D7A8" w14:textId="77777777" w:rsidTr="007D00F0">
        <w:trPr>
          <w:trHeight w:val="397"/>
        </w:trPr>
        <w:tc>
          <w:tcPr>
            <w:tcW w:w="839" w:type="dxa"/>
            <w:tcBorders>
              <w:top w:val="single" w:sz="18" w:space="0" w:color="auto"/>
              <w:bottom w:val="single" w:sz="18" w:space="0" w:color="auto"/>
            </w:tcBorders>
          </w:tcPr>
          <w:p w14:paraId="79522DDB" w14:textId="77777777" w:rsidR="00362EF1" w:rsidRDefault="00362EF1" w:rsidP="007D00F0">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0B61554" w14:textId="77777777" w:rsidR="00362EF1" w:rsidRDefault="00362EF1" w:rsidP="007D00F0">
            <w:pPr>
              <w:tabs>
                <w:tab w:val="left" w:pos="226"/>
              </w:tabs>
              <w:spacing w:before="80" w:after="80"/>
              <w:rPr>
                <w:sz w:val="18"/>
              </w:rPr>
            </w:pPr>
            <w:r>
              <w:rPr>
                <w:sz w:val="18"/>
              </w:rPr>
              <w:t>Brandwonden</w:t>
            </w:r>
          </w:p>
          <w:p w14:paraId="445D3193" w14:textId="77777777" w:rsidR="00362EF1" w:rsidRDefault="00362EF1" w:rsidP="007D00F0">
            <w:pPr>
              <w:tabs>
                <w:tab w:val="left" w:pos="226"/>
              </w:tabs>
              <w:spacing w:before="80" w:after="80"/>
              <w:rPr>
                <w:sz w:val="18"/>
              </w:rPr>
            </w:pPr>
            <w:r>
              <w:rPr>
                <w:sz w:val="18"/>
              </w:rPr>
              <w:t>Verzorging</w:t>
            </w:r>
          </w:p>
          <w:p w14:paraId="4643AA1F" w14:textId="77777777" w:rsidR="00362EF1" w:rsidRDefault="00362EF1" w:rsidP="007D00F0">
            <w:pPr>
              <w:tabs>
                <w:tab w:val="left" w:pos="226"/>
              </w:tabs>
              <w:spacing w:before="80" w:after="80"/>
              <w:rPr>
                <w:sz w:val="18"/>
              </w:rPr>
            </w:pPr>
            <w:r>
              <w:rPr>
                <w:sz w:val="18"/>
              </w:rPr>
              <w:t xml:space="preserve">Verbandtechnieken </w:t>
            </w:r>
          </w:p>
        </w:tc>
        <w:tc>
          <w:tcPr>
            <w:tcW w:w="6949" w:type="dxa"/>
            <w:tcBorders>
              <w:top w:val="single" w:sz="18" w:space="0" w:color="auto"/>
              <w:left w:val="double" w:sz="4" w:space="0" w:color="auto"/>
              <w:bottom w:val="single" w:sz="18" w:space="0" w:color="auto"/>
            </w:tcBorders>
          </w:tcPr>
          <w:p w14:paraId="2CE2394F" w14:textId="77777777" w:rsidR="00362EF1" w:rsidRDefault="00362EF1" w:rsidP="007D00F0">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7F14820B" w14:textId="77777777" w:rsidR="006C25A6" w:rsidRDefault="006C25A6" w:rsidP="007D00F0">
            <w:pPr>
              <w:spacing w:before="80" w:after="80"/>
              <w:jc w:val="center"/>
              <w:rPr>
                <w:sz w:val="18"/>
              </w:rPr>
            </w:pPr>
            <w:r>
              <w:rPr>
                <w:sz w:val="18"/>
              </w:rPr>
              <w:t>TABE</w:t>
            </w:r>
          </w:p>
          <w:p w14:paraId="7DBD6190" w14:textId="77777777" w:rsidR="00362EF1" w:rsidRDefault="00362EF1" w:rsidP="007D00F0">
            <w:pPr>
              <w:spacing w:before="80" w:after="80"/>
              <w:jc w:val="center"/>
              <w:rPr>
                <w:sz w:val="18"/>
              </w:rPr>
            </w:pPr>
            <w:r>
              <w:rPr>
                <w:sz w:val="18"/>
              </w:rPr>
              <w:t>LGV</w:t>
            </w:r>
          </w:p>
        </w:tc>
      </w:tr>
      <w:tr w:rsidR="00594F39" w14:paraId="7F389169" w14:textId="77777777" w:rsidTr="00F875DC">
        <w:trPr>
          <w:trHeight w:val="397"/>
        </w:trPr>
        <w:tc>
          <w:tcPr>
            <w:tcW w:w="839" w:type="dxa"/>
            <w:tcBorders>
              <w:top w:val="single" w:sz="18" w:space="0" w:color="auto"/>
              <w:left w:val="single" w:sz="18" w:space="0" w:color="auto"/>
              <w:bottom w:val="single" w:sz="18" w:space="0" w:color="auto"/>
              <w:right w:val="single" w:sz="4" w:space="0" w:color="auto"/>
            </w:tcBorders>
          </w:tcPr>
          <w:p w14:paraId="5F0A2363" w14:textId="50CDDCE7" w:rsidR="00594F39" w:rsidRDefault="00594F39" w:rsidP="00F875DC">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22FC890D" w14:textId="36B27191" w:rsidR="00594F39" w:rsidRPr="00B4000C" w:rsidRDefault="009B3F93" w:rsidP="00B11A6E">
            <w:pPr>
              <w:spacing w:before="80" w:after="80"/>
              <w:rPr>
                <w:b/>
                <w:bCs/>
                <w:sz w:val="18"/>
                <w:lang w:val="nl-BE"/>
              </w:rPr>
            </w:pPr>
            <w:r>
              <w:rPr>
                <w:b/>
                <w:bCs/>
                <w:sz w:val="18"/>
                <w:lang w:val="nl-BE"/>
              </w:rPr>
              <w:t xml:space="preserve">Specifieke EHBO-behandelingen/technieken </w:t>
            </w:r>
            <w:r w:rsidR="00B11A6E">
              <w:rPr>
                <w:b/>
                <w:bCs/>
                <w:sz w:val="18"/>
                <w:lang w:val="nl-BE"/>
              </w:rPr>
              <w:t>kennen en</w:t>
            </w:r>
            <w:r w:rsidR="00732778">
              <w:rPr>
                <w:b/>
                <w:bCs/>
                <w:sz w:val="18"/>
                <w:lang w:val="nl-BE"/>
              </w:rPr>
              <w:t xml:space="preserve"> op een gepaste manier hulp verlenen. </w:t>
            </w:r>
          </w:p>
        </w:tc>
        <w:tc>
          <w:tcPr>
            <w:tcW w:w="835" w:type="dxa"/>
            <w:tcBorders>
              <w:top w:val="single" w:sz="18" w:space="0" w:color="auto"/>
              <w:left w:val="single" w:sz="4" w:space="0" w:color="auto"/>
              <w:bottom w:val="single" w:sz="18" w:space="0" w:color="auto"/>
              <w:right w:val="single" w:sz="4" w:space="0" w:color="auto"/>
            </w:tcBorders>
          </w:tcPr>
          <w:p w14:paraId="4D226EDF" w14:textId="5F806160" w:rsidR="00594F39" w:rsidRDefault="009B3F93" w:rsidP="00973CD4">
            <w:pPr>
              <w:spacing w:before="80" w:after="80"/>
              <w:jc w:val="center"/>
              <w:rPr>
                <w:b/>
                <w:bCs/>
                <w:sz w:val="18"/>
              </w:rPr>
            </w:pPr>
            <w:r>
              <w:rPr>
                <w:b/>
                <w:bCs/>
                <w:sz w:val="18"/>
              </w:rPr>
              <w:t>EDV</w:t>
            </w:r>
            <w:r w:rsidR="00A873F8">
              <w:rPr>
                <w:b/>
                <w:bCs/>
                <w:sz w:val="18"/>
              </w:rPr>
              <w:br/>
              <w:t>LER 4</w:t>
            </w:r>
            <w:r w:rsidR="00A873F8">
              <w:rPr>
                <w:b/>
                <w:bCs/>
                <w:sz w:val="18"/>
              </w:rPr>
              <w:br/>
              <w:t>STM 24</w:t>
            </w:r>
          </w:p>
        </w:tc>
        <w:tc>
          <w:tcPr>
            <w:tcW w:w="835" w:type="dxa"/>
            <w:tcBorders>
              <w:top w:val="single" w:sz="18" w:space="0" w:color="auto"/>
              <w:left w:val="single" w:sz="4" w:space="0" w:color="auto"/>
              <w:bottom w:val="single" w:sz="18" w:space="0" w:color="auto"/>
              <w:right w:val="double" w:sz="4" w:space="0" w:color="auto"/>
            </w:tcBorders>
          </w:tcPr>
          <w:p w14:paraId="3D042EDD" w14:textId="0B53443B" w:rsidR="00594F39" w:rsidRDefault="009B3F93" w:rsidP="00F875D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6486A38F" w14:textId="77777777" w:rsidR="00594F39" w:rsidRDefault="00594F39" w:rsidP="00F875DC">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1C3D8589" w14:textId="77777777" w:rsidR="00594F39" w:rsidRDefault="00594F39" w:rsidP="00F875DC">
            <w:pPr>
              <w:spacing w:before="80" w:after="80"/>
              <w:jc w:val="center"/>
              <w:rPr>
                <w:sz w:val="18"/>
              </w:rPr>
            </w:pPr>
          </w:p>
        </w:tc>
      </w:tr>
      <w:tr w:rsidR="00594F39" w14:paraId="04626828" w14:textId="77777777" w:rsidTr="00F875DC">
        <w:trPr>
          <w:trHeight w:val="397"/>
        </w:trPr>
        <w:tc>
          <w:tcPr>
            <w:tcW w:w="839" w:type="dxa"/>
            <w:tcBorders>
              <w:top w:val="single" w:sz="18" w:space="0" w:color="auto"/>
              <w:bottom w:val="single" w:sz="18" w:space="0" w:color="auto"/>
            </w:tcBorders>
          </w:tcPr>
          <w:p w14:paraId="382F75A3" w14:textId="77777777" w:rsidR="00594F39" w:rsidRDefault="00594F39" w:rsidP="00F875D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146D3F36" w14:textId="4CCA1F26" w:rsidR="00594F39" w:rsidRDefault="009B3F93" w:rsidP="00274675">
            <w:pPr>
              <w:tabs>
                <w:tab w:val="left" w:pos="226"/>
              </w:tabs>
              <w:spacing w:before="80"/>
              <w:rPr>
                <w:sz w:val="18"/>
              </w:rPr>
            </w:pPr>
            <w:r>
              <w:rPr>
                <w:sz w:val="18"/>
              </w:rPr>
              <w:t>Specifieke EHBO-behandelingen/</w:t>
            </w:r>
            <w:r w:rsidR="00F242B1">
              <w:rPr>
                <w:sz w:val="18"/>
              </w:rPr>
              <w:t>technieken bij:</w:t>
            </w:r>
          </w:p>
          <w:p w14:paraId="03FC85B9" w14:textId="7DD1179F" w:rsidR="009B3F93" w:rsidRDefault="009B3F93" w:rsidP="00411C2F">
            <w:pPr>
              <w:pStyle w:val="Lijstalinea"/>
              <w:numPr>
                <w:ilvl w:val="0"/>
                <w:numId w:val="37"/>
              </w:numPr>
              <w:tabs>
                <w:tab w:val="left" w:pos="226"/>
              </w:tabs>
              <w:spacing w:after="80"/>
              <w:ind w:left="714" w:hanging="357"/>
              <w:rPr>
                <w:sz w:val="18"/>
              </w:rPr>
            </w:pPr>
            <w:r>
              <w:rPr>
                <w:sz w:val="18"/>
              </w:rPr>
              <w:t>flauwte</w:t>
            </w:r>
          </w:p>
          <w:p w14:paraId="74F2F99D" w14:textId="285EED1B" w:rsidR="00BB38E1" w:rsidRDefault="00BB38E1" w:rsidP="00411C2F">
            <w:pPr>
              <w:pStyle w:val="Lijstalinea"/>
              <w:numPr>
                <w:ilvl w:val="0"/>
                <w:numId w:val="37"/>
              </w:numPr>
              <w:tabs>
                <w:tab w:val="left" w:pos="226"/>
              </w:tabs>
              <w:spacing w:before="80" w:after="80"/>
              <w:rPr>
                <w:sz w:val="18"/>
              </w:rPr>
            </w:pPr>
            <w:r>
              <w:rPr>
                <w:sz w:val="18"/>
              </w:rPr>
              <w:t xml:space="preserve">blaren </w:t>
            </w:r>
          </w:p>
          <w:p w14:paraId="64034B06" w14:textId="5F55ADA2" w:rsidR="009B3F93" w:rsidRDefault="009B3F93" w:rsidP="00411C2F">
            <w:pPr>
              <w:pStyle w:val="Lijstalinea"/>
              <w:numPr>
                <w:ilvl w:val="0"/>
                <w:numId w:val="37"/>
              </w:numPr>
              <w:tabs>
                <w:tab w:val="left" w:pos="226"/>
              </w:tabs>
              <w:spacing w:before="80" w:after="80"/>
              <w:rPr>
                <w:sz w:val="18"/>
              </w:rPr>
            </w:pPr>
            <w:r>
              <w:rPr>
                <w:sz w:val="18"/>
              </w:rPr>
              <w:t xml:space="preserve">hyperventilatie </w:t>
            </w:r>
            <w:r w:rsidR="00BB38E1">
              <w:rPr>
                <w:sz w:val="18"/>
              </w:rPr>
              <w:t xml:space="preserve">en kortademigheid </w:t>
            </w:r>
          </w:p>
          <w:p w14:paraId="2EE3E3A5" w14:textId="36A049C4" w:rsidR="009B3F93" w:rsidRPr="003603AC" w:rsidRDefault="003603AC" w:rsidP="003603AC">
            <w:pPr>
              <w:pStyle w:val="Lijstalinea"/>
              <w:numPr>
                <w:ilvl w:val="0"/>
                <w:numId w:val="37"/>
              </w:numPr>
              <w:tabs>
                <w:tab w:val="left" w:pos="226"/>
              </w:tabs>
              <w:spacing w:before="80" w:after="80"/>
              <w:rPr>
                <w:sz w:val="18"/>
              </w:rPr>
            </w:pPr>
            <w:r>
              <w:rPr>
                <w:sz w:val="18"/>
              </w:rPr>
              <w:t xml:space="preserve">hoofd- of wervelletsel </w:t>
            </w:r>
          </w:p>
          <w:p w14:paraId="47BD6366" w14:textId="1DF71413" w:rsidR="009B3F93" w:rsidRDefault="0023477F" w:rsidP="00411C2F">
            <w:pPr>
              <w:pStyle w:val="Lijstalinea"/>
              <w:numPr>
                <w:ilvl w:val="0"/>
                <w:numId w:val="37"/>
              </w:numPr>
              <w:tabs>
                <w:tab w:val="left" w:pos="226"/>
              </w:tabs>
              <w:spacing w:before="80" w:after="80"/>
              <w:rPr>
                <w:sz w:val="18"/>
              </w:rPr>
            </w:pPr>
            <w:r>
              <w:rPr>
                <w:sz w:val="18"/>
              </w:rPr>
              <w:t xml:space="preserve">wonden met een </w:t>
            </w:r>
            <w:r w:rsidR="009B3F93">
              <w:rPr>
                <w:sz w:val="18"/>
              </w:rPr>
              <w:t xml:space="preserve">vreemd voorwerp </w:t>
            </w:r>
          </w:p>
          <w:p w14:paraId="49B2800B" w14:textId="79B1BA95" w:rsidR="009B3F93" w:rsidRDefault="00BB38E1" w:rsidP="00411C2F">
            <w:pPr>
              <w:pStyle w:val="Lijstalinea"/>
              <w:numPr>
                <w:ilvl w:val="0"/>
                <w:numId w:val="37"/>
              </w:numPr>
              <w:tabs>
                <w:tab w:val="left" w:pos="226"/>
              </w:tabs>
              <w:spacing w:before="80" w:after="80"/>
              <w:rPr>
                <w:sz w:val="18"/>
              </w:rPr>
            </w:pPr>
            <w:r>
              <w:rPr>
                <w:sz w:val="18"/>
              </w:rPr>
              <w:t>verslikking</w:t>
            </w:r>
          </w:p>
          <w:p w14:paraId="324FCDE8" w14:textId="68602E20" w:rsidR="00BB38E1" w:rsidRDefault="00BB38E1" w:rsidP="00411C2F">
            <w:pPr>
              <w:pStyle w:val="Lijstalinea"/>
              <w:numPr>
                <w:ilvl w:val="0"/>
                <w:numId w:val="37"/>
              </w:numPr>
              <w:tabs>
                <w:tab w:val="left" w:pos="226"/>
              </w:tabs>
              <w:spacing w:before="80" w:after="80"/>
              <w:rPr>
                <w:sz w:val="18"/>
              </w:rPr>
            </w:pPr>
            <w:r>
              <w:rPr>
                <w:sz w:val="18"/>
              </w:rPr>
              <w:t xml:space="preserve">vergiftiging </w:t>
            </w:r>
          </w:p>
          <w:p w14:paraId="65055F6A" w14:textId="77777777" w:rsidR="009B3F93" w:rsidRDefault="009B3F93" w:rsidP="00411C2F">
            <w:pPr>
              <w:pStyle w:val="Lijstalinea"/>
              <w:numPr>
                <w:ilvl w:val="0"/>
                <w:numId w:val="37"/>
              </w:numPr>
              <w:tabs>
                <w:tab w:val="left" w:pos="226"/>
              </w:tabs>
              <w:spacing w:before="80" w:after="80"/>
              <w:rPr>
                <w:sz w:val="18"/>
              </w:rPr>
            </w:pPr>
            <w:r>
              <w:rPr>
                <w:sz w:val="18"/>
              </w:rPr>
              <w:t>diabetes</w:t>
            </w:r>
          </w:p>
          <w:p w14:paraId="625CC489" w14:textId="5CBADC08" w:rsidR="009B3F93" w:rsidRDefault="009B3F93" w:rsidP="00411C2F">
            <w:pPr>
              <w:pStyle w:val="Lijstalinea"/>
              <w:numPr>
                <w:ilvl w:val="0"/>
                <w:numId w:val="37"/>
              </w:numPr>
              <w:tabs>
                <w:tab w:val="left" w:pos="226"/>
              </w:tabs>
              <w:spacing w:before="80" w:after="80"/>
              <w:rPr>
                <w:sz w:val="18"/>
              </w:rPr>
            </w:pPr>
            <w:r>
              <w:rPr>
                <w:sz w:val="18"/>
              </w:rPr>
              <w:t>epilepsie</w:t>
            </w:r>
            <w:r w:rsidR="00BB38E1">
              <w:rPr>
                <w:sz w:val="18"/>
              </w:rPr>
              <w:t xml:space="preserve"> en koortsstuipen </w:t>
            </w:r>
          </w:p>
          <w:p w14:paraId="61C0AA7A" w14:textId="222CB86B" w:rsidR="009B3F93" w:rsidRDefault="00BB38E1" w:rsidP="00411C2F">
            <w:pPr>
              <w:pStyle w:val="Lijstalinea"/>
              <w:numPr>
                <w:ilvl w:val="0"/>
                <w:numId w:val="37"/>
              </w:numPr>
              <w:tabs>
                <w:tab w:val="left" w:pos="226"/>
              </w:tabs>
              <w:spacing w:before="80" w:after="80"/>
              <w:rPr>
                <w:sz w:val="18"/>
              </w:rPr>
            </w:pPr>
            <w:r>
              <w:rPr>
                <w:sz w:val="18"/>
              </w:rPr>
              <w:t xml:space="preserve">insectensteek </w:t>
            </w:r>
          </w:p>
          <w:p w14:paraId="6CB60FA8" w14:textId="77777777" w:rsidR="009B3F93" w:rsidRDefault="009B3F93" w:rsidP="00411C2F">
            <w:pPr>
              <w:pStyle w:val="Lijstalinea"/>
              <w:numPr>
                <w:ilvl w:val="0"/>
                <w:numId w:val="37"/>
              </w:numPr>
              <w:tabs>
                <w:tab w:val="left" w:pos="226"/>
              </w:tabs>
              <w:spacing w:before="80" w:after="80"/>
              <w:rPr>
                <w:sz w:val="18"/>
              </w:rPr>
            </w:pPr>
            <w:r>
              <w:rPr>
                <w:sz w:val="18"/>
              </w:rPr>
              <w:t>tekenbeet</w:t>
            </w:r>
          </w:p>
          <w:p w14:paraId="0797F3BB" w14:textId="5032A6A1" w:rsidR="00BB38E1" w:rsidRDefault="009A52C5" w:rsidP="00411C2F">
            <w:pPr>
              <w:pStyle w:val="Lijstalinea"/>
              <w:numPr>
                <w:ilvl w:val="0"/>
                <w:numId w:val="37"/>
              </w:numPr>
              <w:tabs>
                <w:tab w:val="left" w:pos="226"/>
              </w:tabs>
              <w:spacing w:before="80" w:after="80"/>
              <w:rPr>
                <w:sz w:val="18"/>
              </w:rPr>
            </w:pPr>
            <w:r>
              <w:rPr>
                <w:sz w:val="18"/>
              </w:rPr>
              <w:t>pijn op de borstkas</w:t>
            </w:r>
            <w:r w:rsidR="00BB38E1">
              <w:rPr>
                <w:sz w:val="18"/>
              </w:rPr>
              <w:t xml:space="preserve"> </w:t>
            </w:r>
          </w:p>
          <w:p w14:paraId="28ABA00A" w14:textId="77777777" w:rsidR="009B3F93" w:rsidRDefault="009B3F93" w:rsidP="00411C2F">
            <w:pPr>
              <w:pStyle w:val="Lijstalinea"/>
              <w:numPr>
                <w:ilvl w:val="0"/>
                <w:numId w:val="37"/>
              </w:numPr>
              <w:tabs>
                <w:tab w:val="left" w:pos="226"/>
              </w:tabs>
              <w:spacing w:before="80" w:after="80"/>
              <w:rPr>
                <w:sz w:val="18"/>
              </w:rPr>
            </w:pPr>
            <w:r>
              <w:rPr>
                <w:sz w:val="18"/>
              </w:rPr>
              <w:t xml:space="preserve">beroerte </w:t>
            </w:r>
          </w:p>
          <w:p w14:paraId="5B276ED5" w14:textId="77777777" w:rsidR="00BB38E1" w:rsidRDefault="00BB38E1" w:rsidP="00411C2F">
            <w:pPr>
              <w:pStyle w:val="Lijstalinea"/>
              <w:numPr>
                <w:ilvl w:val="0"/>
                <w:numId w:val="37"/>
              </w:numPr>
              <w:tabs>
                <w:tab w:val="left" w:pos="226"/>
              </w:tabs>
              <w:spacing w:before="80" w:after="80"/>
              <w:rPr>
                <w:sz w:val="18"/>
              </w:rPr>
            </w:pPr>
            <w:r>
              <w:rPr>
                <w:sz w:val="18"/>
              </w:rPr>
              <w:t xml:space="preserve">elektrocutie en blikseminslag </w:t>
            </w:r>
          </w:p>
          <w:p w14:paraId="5FB98567" w14:textId="77777777" w:rsidR="00BB38E1" w:rsidRDefault="00BB38E1" w:rsidP="00411C2F">
            <w:pPr>
              <w:pStyle w:val="Lijstalinea"/>
              <w:numPr>
                <w:ilvl w:val="0"/>
                <w:numId w:val="37"/>
              </w:numPr>
              <w:tabs>
                <w:tab w:val="left" w:pos="226"/>
              </w:tabs>
              <w:spacing w:before="80" w:after="80"/>
              <w:rPr>
                <w:sz w:val="18"/>
              </w:rPr>
            </w:pPr>
            <w:r>
              <w:rPr>
                <w:sz w:val="18"/>
              </w:rPr>
              <w:t xml:space="preserve">onderkoeling </w:t>
            </w:r>
          </w:p>
          <w:p w14:paraId="0FC0B7DF" w14:textId="03D6B317" w:rsidR="00BB38E1" w:rsidRPr="00B84F28" w:rsidRDefault="00BB38E1" w:rsidP="00411C2F">
            <w:pPr>
              <w:pStyle w:val="Lijstalinea"/>
              <w:numPr>
                <w:ilvl w:val="0"/>
                <w:numId w:val="37"/>
              </w:numPr>
              <w:tabs>
                <w:tab w:val="left" w:pos="226"/>
              </w:tabs>
              <w:spacing w:before="80" w:after="80"/>
              <w:rPr>
                <w:sz w:val="18"/>
              </w:rPr>
            </w:pPr>
            <w:r>
              <w:rPr>
                <w:sz w:val="18"/>
              </w:rPr>
              <w:t xml:space="preserve">zonneslag en hitteslag </w:t>
            </w:r>
          </w:p>
        </w:tc>
        <w:tc>
          <w:tcPr>
            <w:tcW w:w="6949" w:type="dxa"/>
            <w:tcBorders>
              <w:top w:val="single" w:sz="18" w:space="0" w:color="auto"/>
              <w:left w:val="double" w:sz="4" w:space="0" w:color="auto"/>
              <w:bottom w:val="single" w:sz="18" w:space="0" w:color="auto"/>
            </w:tcBorders>
          </w:tcPr>
          <w:p w14:paraId="6F5AAEB1" w14:textId="77777777" w:rsidR="00594F39" w:rsidRDefault="00594F39" w:rsidP="00F875DC">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04A05BF8" w14:textId="77777777" w:rsidR="006C25A6" w:rsidRDefault="006C25A6" w:rsidP="00F875DC">
            <w:pPr>
              <w:spacing w:before="80" w:after="80"/>
              <w:jc w:val="center"/>
              <w:rPr>
                <w:sz w:val="18"/>
              </w:rPr>
            </w:pPr>
            <w:r>
              <w:rPr>
                <w:sz w:val="18"/>
              </w:rPr>
              <w:t>TABE</w:t>
            </w:r>
          </w:p>
          <w:p w14:paraId="04EC9D7D" w14:textId="7BE87C48" w:rsidR="00594F39" w:rsidRDefault="00A873F8" w:rsidP="00F875DC">
            <w:pPr>
              <w:spacing w:before="80" w:after="80"/>
              <w:jc w:val="center"/>
              <w:rPr>
                <w:sz w:val="18"/>
              </w:rPr>
            </w:pPr>
            <w:r>
              <w:rPr>
                <w:sz w:val="18"/>
              </w:rPr>
              <w:t>LGV</w:t>
            </w:r>
          </w:p>
        </w:tc>
      </w:tr>
      <w:tr w:rsidR="00D537EC" w14:paraId="1D9EDA0A" w14:textId="77777777" w:rsidTr="00F875DC">
        <w:trPr>
          <w:trHeight w:val="397"/>
        </w:trPr>
        <w:tc>
          <w:tcPr>
            <w:tcW w:w="839" w:type="dxa"/>
            <w:tcBorders>
              <w:top w:val="single" w:sz="18" w:space="0" w:color="auto"/>
              <w:left w:val="single" w:sz="18" w:space="0" w:color="auto"/>
              <w:bottom w:val="single" w:sz="18" w:space="0" w:color="auto"/>
            </w:tcBorders>
          </w:tcPr>
          <w:p w14:paraId="19586FC0" w14:textId="16F4E89A" w:rsidR="00D537EC" w:rsidRDefault="00D537EC" w:rsidP="00F875DC">
            <w:pPr>
              <w:pStyle w:val="NummerDoelstelling"/>
            </w:pPr>
          </w:p>
        </w:tc>
        <w:tc>
          <w:tcPr>
            <w:tcW w:w="5716" w:type="dxa"/>
            <w:tcBorders>
              <w:top w:val="single" w:sz="18" w:space="0" w:color="auto"/>
              <w:bottom w:val="single" w:sz="18" w:space="0" w:color="auto"/>
            </w:tcBorders>
          </w:tcPr>
          <w:p w14:paraId="70C3DA89" w14:textId="63A03278" w:rsidR="00D537EC" w:rsidRPr="00B4000C" w:rsidRDefault="00D537EC" w:rsidP="00732778">
            <w:pPr>
              <w:spacing w:before="80" w:after="80"/>
              <w:rPr>
                <w:b/>
                <w:bCs/>
                <w:sz w:val="18"/>
                <w:lang w:val="nl-BE"/>
              </w:rPr>
            </w:pPr>
            <w:r>
              <w:rPr>
                <w:b/>
                <w:bCs/>
                <w:sz w:val="18"/>
                <w:lang w:val="nl-BE"/>
              </w:rPr>
              <w:t xml:space="preserve">Een slachtoffer kunnen </w:t>
            </w:r>
            <w:r w:rsidR="00732778">
              <w:rPr>
                <w:b/>
                <w:bCs/>
                <w:sz w:val="18"/>
                <w:lang w:val="nl-BE"/>
              </w:rPr>
              <w:t>verplaatsen.</w:t>
            </w:r>
          </w:p>
        </w:tc>
        <w:tc>
          <w:tcPr>
            <w:tcW w:w="835" w:type="dxa"/>
            <w:tcBorders>
              <w:top w:val="single" w:sz="18" w:space="0" w:color="auto"/>
              <w:bottom w:val="single" w:sz="18" w:space="0" w:color="auto"/>
            </w:tcBorders>
          </w:tcPr>
          <w:p w14:paraId="24A3A60B" w14:textId="3FCA19A5" w:rsidR="00D537EC" w:rsidRDefault="00D537EC" w:rsidP="00F875DC">
            <w:pPr>
              <w:spacing w:before="80" w:after="80"/>
              <w:jc w:val="center"/>
              <w:rPr>
                <w:b/>
                <w:bCs/>
                <w:sz w:val="18"/>
              </w:rPr>
            </w:pPr>
            <w:r>
              <w:rPr>
                <w:b/>
                <w:bCs/>
                <w:sz w:val="18"/>
              </w:rPr>
              <w:t>EDV</w:t>
            </w:r>
            <w:r w:rsidR="00A873F8">
              <w:rPr>
                <w:b/>
                <w:bCs/>
                <w:sz w:val="18"/>
              </w:rPr>
              <w:br/>
              <w:t>LER 4</w:t>
            </w:r>
          </w:p>
        </w:tc>
        <w:tc>
          <w:tcPr>
            <w:tcW w:w="835" w:type="dxa"/>
            <w:tcBorders>
              <w:top w:val="single" w:sz="18" w:space="0" w:color="auto"/>
              <w:bottom w:val="single" w:sz="18" w:space="0" w:color="auto"/>
              <w:right w:val="double" w:sz="4" w:space="0" w:color="auto"/>
            </w:tcBorders>
          </w:tcPr>
          <w:p w14:paraId="3525B99B" w14:textId="77777777" w:rsidR="00D537EC" w:rsidRDefault="00D537EC" w:rsidP="00F875D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34E3F56" w14:textId="77777777" w:rsidR="00D537EC" w:rsidRDefault="00D537EC" w:rsidP="00F875D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BE0796A" w14:textId="77777777" w:rsidR="00D537EC" w:rsidRDefault="00D537EC" w:rsidP="00F875DC">
            <w:pPr>
              <w:spacing w:before="80" w:after="80"/>
              <w:jc w:val="center"/>
              <w:rPr>
                <w:sz w:val="18"/>
              </w:rPr>
            </w:pPr>
          </w:p>
        </w:tc>
      </w:tr>
      <w:tr w:rsidR="00732778" w14:paraId="7FC7E9FD" w14:textId="77777777" w:rsidTr="007D00F0">
        <w:trPr>
          <w:trHeight w:val="397"/>
        </w:trPr>
        <w:tc>
          <w:tcPr>
            <w:tcW w:w="839" w:type="dxa"/>
            <w:tcBorders>
              <w:top w:val="single" w:sz="18" w:space="0" w:color="auto"/>
              <w:bottom w:val="single" w:sz="18" w:space="0" w:color="auto"/>
            </w:tcBorders>
          </w:tcPr>
          <w:p w14:paraId="3AB2DC13" w14:textId="77777777" w:rsidR="00732778" w:rsidRDefault="00732778" w:rsidP="007D00F0">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AB18EC7" w14:textId="61176849" w:rsidR="00732778" w:rsidRDefault="00864B10" w:rsidP="00864B10">
            <w:pPr>
              <w:tabs>
                <w:tab w:val="left" w:pos="226"/>
              </w:tabs>
              <w:spacing w:before="80" w:after="80"/>
              <w:rPr>
                <w:sz w:val="18"/>
              </w:rPr>
            </w:pPr>
            <w:r>
              <w:rPr>
                <w:sz w:val="18"/>
              </w:rPr>
              <w:t xml:space="preserve">Verplaatsing slachtoffer: </w:t>
            </w:r>
            <w:proofErr w:type="spellStart"/>
            <w:r>
              <w:rPr>
                <w:sz w:val="18"/>
              </w:rPr>
              <w:t>rautek</w:t>
            </w:r>
            <w:proofErr w:type="spellEnd"/>
          </w:p>
        </w:tc>
        <w:tc>
          <w:tcPr>
            <w:tcW w:w="6949" w:type="dxa"/>
            <w:tcBorders>
              <w:top w:val="single" w:sz="18" w:space="0" w:color="auto"/>
              <w:left w:val="double" w:sz="4" w:space="0" w:color="auto"/>
              <w:bottom w:val="single" w:sz="18" w:space="0" w:color="auto"/>
            </w:tcBorders>
          </w:tcPr>
          <w:p w14:paraId="08BF6C3F" w14:textId="77777777" w:rsidR="00732778" w:rsidRDefault="00732778" w:rsidP="007D00F0">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32A85B6B" w14:textId="1ECACE8A" w:rsidR="00732778" w:rsidRDefault="00EA6C2C" w:rsidP="007D00F0">
            <w:pPr>
              <w:spacing w:before="80" w:after="80"/>
              <w:jc w:val="center"/>
              <w:rPr>
                <w:sz w:val="18"/>
              </w:rPr>
            </w:pPr>
            <w:r>
              <w:rPr>
                <w:sz w:val="18"/>
              </w:rPr>
              <w:t>LGV</w:t>
            </w:r>
          </w:p>
        </w:tc>
      </w:tr>
    </w:tbl>
    <w:p w14:paraId="7030DAED" w14:textId="77777777" w:rsidR="00362EF1" w:rsidRDefault="00362EF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62EF1" w14:paraId="4067EFEE" w14:textId="77777777" w:rsidTr="007D00F0">
        <w:trPr>
          <w:trHeight w:val="397"/>
        </w:trPr>
        <w:tc>
          <w:tcPr>
            <w:tcW w:w="839" w:type="dxa"/>
            <w:tcBorders>
              <w:bottom w:val="single" w:sz="4" w:space="0" w:color="auto"/>
            </w:tcBorders>
            <w:vAlign w:val="center"/>
          </w:tcPr>
          <w:p w14:paraId="7840A4EC" w14:textId="77777777" w:rsidR="00362EF1" w:rsidRDefault="00362EF1" w:rsidP="007D00F0">
            <w:pPr>
              <w:shd w:val="clear" w:color="auto" w:fill="FFFFFF" w:themeFill="background1"/>
              <w:spacing w:before="80" w:after="80"/>
              <w:rPr>
                <w:sz w:val="18"/>
              </w:rPr>
            </w:pPr>
            <w:r>
              <w:lastRenderedPageBreak/>
              <w:br w:type="page"/>
            </w:r>
            <w:r>
              <w:rPr>
                <w:sz w:val="18"/>
              </w:rPr>
              <w:t>Nr.</w:t>
            </w:r>
          </w:p>
        </w:tc>
        <w:tc>
          <w:tcPr>
            <w:tcW w:w="5716" w:type="dxa"/>
            <w:tcBorders>
              <w:bottom w:val="single" w:sz="4" w:space="0" w:color="auto"/>
            </w:tcBorders>
            <w:vAlign w:val="center"/>
          </w:tcPr>
          <w:p w14:paraId="6303FA40" w14:textId="77777777" w:rsidR="00362EF1" w:rsidRDefault="00362EF1" w:rsidP="007D00F0">
            <w:pPr>
              <w:shd w:val="clear" w:color="auto" w:fill="FFFFFF" w:themeFill="background1"/>
              <w:spacing w:before="80" w:after="80"/>
              <w:jc w:val="center"/>
              <w:rPr>
                <w:sz w:val="18"/>
              </w:rPr>
            </w:pPr>
            <w:r>
              <w:rPr>
                <w:sz w:val="18"/>
              </w:rPr>
              <w:t>Leerplandoelstelling en leerinhoud</w:t>
            </w:r>
          </w:p>
        </w:tc>
        <w:tc>
          <w:tcPr>
            <w:tcW w:w="835" w:type="dxa"/>
            <w:tcBorders>
              <w:bottom w:val="single" w:sz="4" w:space="0" w:color="auto"/>
            </w:tcBorders>
            <w:vAlign w:val="center"/>
          </w:tcPr>
          <w:p w14:paraId="2AA467A8" w14:textId="77777777" w:rsidR="00362EF1" w:rsidRDefault="00362EF1" w:rsidP="007D00F0">
            <w:pPr>
              <w:shd w:val="clear" w:color="auto" w:fill="FFFFFF" w:themeFill="background1"/>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00295BEC" w14:textId="77777777" w:rsidR="00362EF1" w:rsidRDefault="00362EF1" w:rsidP="007D00F0">
            <w:pPr>
              <w:shd w:val="clear" w:color="auto" w:fill="FFFFFF" w:themeFill="background1"/>
              <w:spacing w:before="80" w:after="80"/>
              <w:jc w:val="center"/>
              <w:rPr>
                <w:sz w:val="18"/>
              </w:rPr>
            </w:pPr>
            <w:r>
              <w:rPr>
                <w:sz w:val="18"/>
              </w:rPr>
              <w:t>B/U</w:t>
            </w:r>
          </w:p>
        </w:tc>
        <w:tc>
          <w:tcPr>
            <w:tcW w:w="6949" w:type="dxa"/>
            <w:tcBorders>
              <w:left w:val="double" w:sz="4" w:space="0" w:color="auto"/>
            </w:tcBorders>
            <w:vAlign w:val="center"/>
          </w:tcPr>
          <w:p w14:paraId="4DB80F93" w14:textId="77777777" w:rsidR="00362EF1" w:rsidRDefault="00362EF1" w:rsidP="007D00F0">
            <w:pPr>
              <w:shd w:val="clear" w:color="auto" w:fill="FFFFFF" w:themeFill="background1"/>
              <w:spacing w:before="80" w:after="80"/>
              <w:jc w:val="center"/>
              <w:rPr>
                <w:sz w:val="18"/>
              </w:rPr>
            </w:pPr>
            <w:r>
              <w:rPr>
                <w:sz w:val="18"/>
              </w:rPr>
              <w:t>Didactische wenken en hulpmiddelen</w:t>
            </w:r>
          </w:p>
        </w:tc>
        <w:tc>
          <w:tcPr>
            <w:tcW w:w="844" w:type="dxa"/>
            <w:vAlign w:val="center"/>
          </w:tcPr>
          <w:p w14:paraId="293A6601" w14:textId="77777777" w:rsidR="00362EF1" w:rsidRDefault="00362EF1" w:rsidP="007D00F0">
            <w:pPr>
              <w:shd w:val="clear" w:color="auto" w:fill="FFFFFF" w:themeFill="background1"/>
              <w:spacing w:before="80" w:after="80"/>
              <w:jc w:val="center"/>
              <w:rPr>
                <w:sz w:val="18"/>
              </w:rPr>
            </w:pPr>
            <w:r>
              <w:rPr>
                <w:sz w:val="18"/>
              </w:rPr>
              <w:t>Link</w:t>
            </w:r>
          </w:p>
        </w:tc>
      </w:tr>
      <w:tr w:rsidR="00732778" w14:paraId="3CA86748" w14:textId="77777777" w:rsidTr="007D00F0">
        <w:trPr>
          <w:trHeight w:val="397"/>
        </w:trPr>
        <w:tc>
          <w:tcPr>
            <w:tcW w:w="839" w:type="dxa"/>
            <w:tcBorders>
              <w:top w:val="single" w:sz="18" w:space="0" w:color="auto"/>
              <w:left w:val="single" w:sz="18" w:space="0" w:color="auto"/>
              <w:bottom w:val="single" w:sz="18" w:space="0" w:color="auto"/>
            </w:tcBorders>
          </w:tcPr>
          <w:p w14:paraId="38DDD855" w14:textId="71088DB2" w:rsidR="00732778" w:rsidRDefault="00732778" w:rsidP="007D00F0">
            <w:pPr>
              <w:pStyle w:val="NummerDoelstelling"/>
            </w:pPr>
          </w:p>
        </w:tc>
        <w:tc>
          <w:tcPr>
            <w:tcW w:w="5716" w:type="dxa"/>
            <w:tcBorders>
              <w:top w:val="single" w:sz="18" w:space="0" w:color="auto"/>
              <w:bottom w:val="single" w:sz="18" w:space="0" w:color="auto"/>
            </w:tcBorders>
          </w:tcPr>
          <w:p w14:paraId="31C10128" w14:textId="44B52A6F" w:rsidR="00732778" w:rsidRPr="00B4000C" w:rsidRDefault="00732778" w:rsidP="007D00F0">
            <w:pPr>
              <w:spacing w:before="80" w:after="80"/>
              <w:rPr>
                <w:b/>
                <w:bCs/>
                <w:sz w:val="18"/>
                <w:lang w:val="nl-BE"/>
              </w:rPr>
            </w:pPr>
            <w:r>
              <w:rPr>
                <w:b/>
                <w:bCs/>
                <w:sz w:val="18"/>
                <w:lang w:val="nl-BE"/>
              </w:rPr>
              <w:t xml:space="preserve">Een slachtoffer </w:t>
            </w:r>
            <w:r w:rsidR="00EA6C2C">
              <w:rPr>
                <w:b/>
                <w:bCs/>
                <w:sz w:val="18"/>
                <w:lang w:val="nl-BE"/>
              </w:rPr>
              <w:t xml:space="preserve">conform de richtlijnen </w:t>
            </w:r>
            <w:r>
              <w:rPr>
                <w:b/>
                <w:bCs/>
                <w:sz w:val="18"/>
                <w:lang w:val="nl-BE"/>
              </w:rPr>
              <w:t xml:space="preserve">kunnen reanimeren. </w:t>
            </w:r>
          </w:p>
        </w:tc>
        <w:tc>
          <w:tcPr>
            <w:tcW w:w="835" w:type="dxa"/>
            <w:tcBorders>
              <w:top w:val="single" w:sz="18" w:space="0" w:color="auto"/>
              <w:bottom w:val="single" w:sz="18" w:space="0" w:color="auto"/>
            </w:tcBorders>
          </w:tcPr>
          <w:p w14:paraId="545631EC" w14:textId="07438796" w:rsidR="00732778" w:rsidRDefault="00732778" w:rsidP="007D00F0">
            <w:pPr>
              <w:spacing w:before="80" w:after="80"/>
              <w:jc w:val="center"/>
              <w:rPr>
                <w:b/>
                <w:bCs/>
                <w:sz w:val="18"/>
              </w:rPr>
            </w:pPr>
            <w:r>
              <w:rPr>
                <w:b/>
                <w:bCs/>
                <w:sz w:val="18"/>
              </w:rPr>
              <w:t>EDV</w:t>
            </w:r>
            <w:r w:rsidR="00EA6C2C">
              <w:rPr>
                <w:b/>
                <w:bCs/>
                <w:sz w:val="18"/>
              </w:rPr>
              <w:br/>
              <w:t>LER 4</w:t>
            </w:r>
          </w:p>
        </w:tc>
        <w:tc>
          <w:tcPr>
            <w:tcW w:w="835" w:type="dxa"/>
            <w:tcBorders>
              <w:top w:val="single" w:sz="18" w:space="0" w:color="auto"/>
              <w:bottom w:val="single" w:sz="18" w:space="0" w:color="auto"/>
              <w:right w:val="double" w:sz="4" w:space="0" w:color="auto"/>
            </w:tcBorders>
          </w:tcPr>
          <w:p w14:paraId="09C61523" w14:textId="77777777" w:rsidR="00732778" w:rsidRDefault="00732778" w:rsidP="007D00F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F25907F" w14:textId="77777777" w:rsidR="00732778" w:rsidRDefault="00732778" w:rsidP="007D00F0">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F251521" w14:textId="77777777" w:rsidR="00732778" w:rsidRDefault="00732778" w:rsidP="007D00F0">
            <w:pPr>
              <w:spacing w:before="80" w:after="80"/>
              <w:jc w:val="center"/>
              <w:rPr>
                <w:sz w:val="18"/>
              </w:rPr>
            </w:pPr>
          </w:p>
        </w:tc>
      </w:tr>
      <w:tr w:rsidR="00D537EC" w14:paraId="016C8840" w14:textId="77777777" w:rsidTr="00F875DC">
        <w:trPr>
          <w:trHeight w:val="397"/>
        </w:trPr>
        <w:tc>
          <w:tcPr>
            <w:tcW w:w="839" w:type="dxa"/>
            <w:tcBorders>
              <w:top w:val="single" w:sz="18" w:space="0" w:color="auto"/>
              <w:bottom w:val="single" w:sz="18" w:space="0" w:color="auto"/>
            </w:tcBorders>
          </w:tcPr>
          <w:p w14:paraId="721F65DB" w14:textId="77777777" w:rsidR="00D537EC" w:rsidRDefault="00D537EC" w:rsidP="00F875D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993738D" w14:textId="373AEBE3" w:rsidR="00D537EC" w:rsidRDefault="00D537EC" w:rsidP="00F875DC">
            <w:pPr>
              <w:tabs>
                <w:tab w:val="left" w:pos="226"/>
              </w:tabs>
              <w:spacing w:before="80" w:after="80"/>
              <w:rPr>
                <w:sz w:val="18"/>
              </w:rPr>
            </w:pPr>
            <w:r>
              <w:rPr>
                <w:sz w:val="18"/>
              </w:rPr>
              <w:t>Reanim</w:t>
            </w:r>
            <w:r w:rsidR="004465C7">
              <w:rPr>
                <w:sz w:val="18"/>
              </w:rPr>
              <w:t xml:space="preserve">atie en defibrillatie </w:t>
            </w:r>
          </w:p>
        </w:tc>
        <w:tc>
          <w:tcPr>
            <w:tcW w:w="6949" w:type="dxa"/>
            <w:tcBorders>
              <w:top w:val="single" w:sz="18" w:space="0" w:color="auto"/>
              <w:left w:val="double" w:sz="4" w:space="0" w:color="auto"/>
              <w:bottom w:val="single" w:sz="18" w:space="0" w:color="auto"/>
            </w:tcBorders>
          </w:tcPr>
          <w:p w14:paraId="68C4BEC3" w14:textId="77777777" w:rsidR="00D537EC" w:rsidRDefault="00D537EC" w:rsidP="00F875DC">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4C8C1591" w14:textId="77777777" w:rsidR="006C25A6" w:rsidRDefault="006C25A6" w:rsidP="00F875DC">
            <w:pPr>
              <w:spacing w:before="80" w:after="80"/>
              <w:jc w:val="center"/>
              <w:rPr>
                <w:sz w:val="18"/>
              </w:rPr>
            </w:pPr>
            <w:r>
              <w:rPr>
                <w:sz w:val="18"/>
              </w:rPr>
              <w:t>TABE</w:t>
            </w:r>
          </w:p>
          <w:p w14:paraId="5ED7372C" w14:textId="20F4E054" w:rsidR="00D537EC" w:rsidRDefault="00A873F8" w:rsidP="00F875DC">
            <w:pPr>
              <w:spacing w:before="80" w:after="80"/>
              <w:jc w:val="center"/>
              <w:rPr>
                <w:sz w:val="18"/>
              </w:rPr>
            </w:pPr>
            <w:r>
              <w:rPr>
                <w:sz w:val="18"/>
              </w:rPr>
              <w:t>LGV</w:t>
            </w:r>
          </w:p>
        </w:tc>
      </w:tr>
      <w:tr w:rsidR="00594F39" w14:paraId="52A73640" w14:textId="77777777" w:rsidTr="00F875DC">
        <w:trPr>
          <w:trHeight w:val="397"/>
        </w:trPr>
        <w:tc>
          <w:tcPr>
            <w:tcW w:w="839" w:type="dxa"/>
            <w:tcBorders>
              <w:top w:val="single" w:sz="18" w:space="0" w:color="auto"/>
              <w:left w:val="single" w:sz="18" w:space="0" w:color="auto"/>
              <w:bottom w:val="single" w:sz="18" w:space="0" w:color="auto"/>
            </w:tcBorders>
          </w:tcPr>
          <w:p w14:paraId="4E426C4B" w14:textId="3524294D" w:rsidR="00594F39" w:rsidRDefault="00594F39" w:rsidP="00F875DC">
            <w:pPr>
              <w:pStyle w:val="NummerDoelstelling"/>
            </w:pPr>
          </w:p>
        </w:tc>
        <w:tc>
          <w:tcPr>
            <w:tcW w:w="5716" w:type="dxa"/>
            <w:tcBorders>
              <w:top w:val="single" w:sz="18" w:space="0" w:color="auto"/>
              <w:bottom w:val="single" w:sz="18" w:space="0" w:color="auto"/>
            </w:tcBorders>
          </w:tcPr>
          <w:p w14:paraId="65416810" w14:textId="1414D8BC" w:rsidR="00594F39" w:rsidRPr="00B4000C" w:rsidRDefault="00D537EC" w:rsidP="00F875DC">
            <w:pPr>
              <w:spacing w:before="80" w:after="80"/>
              <w:rPr>
                <w:b/>
                <w:bCs/>
                <w:sz w:val="18"/>
                <w:lang w:val="nl-BE"/>
              </w:rPr>
            </w:pPr>
            <w:r>
              <w:rPr>
                <w:b/>
                <w:bCs/>
                <w:sz w:val="18"/>
                <w:lang w:val="nl-BE"/>
              </w:rPr>
              <w:t>De inhoud van de EHBO-koffer kunnen controleren en beheren.</w:t>
            </w:r>
          </w:p>
        </w:tc>
        <w:tc>
          <w:tcPr>
            <w:tcW w:w="835" w:type="dxa"/>
            <w:tcBorders>
              <w:top w:val="single" w:sz="18" w:space="0" w:color="auto"/>
              <w:bottom w:val="single" w:sz="18" w:space="0" w:color="auto"/>
            </w:tcBorders>
          </w:tcPr>
          <w:p w14:paraId="19422075" w14:textId="5479B12D" w:rsidR="00594F39" w:rsidRDefault="00D537EC" w:rsidP="00F875DC">
            <w:pPr>
              <w:spacing w:before="80" w:after="80"/>
              <w:jc w:val="center"/>
              <w:rPr>
                <w:b/>
                <w:bCs/>
                <w:sz w:val="18"/>
              </w:rPr>
            </w:pPr>
            <w:r>
              <w:rPr>
                <w:b/>
                <w:bCs/>
                <w:sz w:val="18"/>
              </w:rPr>
              <w:t>EDV</w:t>
            </w:r>
            <w:r w:rsidR="00760F71">
              <w:rPr>
                <w:b/>
                <w:bCs/>
                <w:sz w:val="18"/>
              </w:rPr>
              <w:br/>
            </w:r>
            <w:r w:rsidR="00D63412">
              <w:rPr>
                <w:b/>
                <w:bCs/>
                <w:sz w:val="18"/>
              </w:rPr>
              <w:t>STM 25</w:t>
            </w:r>
          </w:p>
        </w:tc>
        <w:tc>
          <w:tcPr>
            <w:tcW w:w="835" w:type="dxa"/>
            <w:tcBorders>
              <w:top w:val="single" w:sz="18" w:space="0" w:color="auto"/>
              <w:bottom w:val="single" w:sz="18" w:space="0" w:color="auto"/>
              <w:right w:val="double" w:sz="4" w:space="0" w:color="auto"/>
            </w:tcBorders>
          </w:tcPr>
          <w:p w14:paraId="18E3D889" w14:textId="530BC5DE" w:rsidR="00594F39" w:rsidRDefault="00D537EC" w:rsidP="00F875D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7F6C3CD" w14:textId="77777777" w:rsidR="00594F39" w:rsidRDefault="00594F39" w:rsidP="00F875D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0C28CFA" w14:textId="77777777" w:rsidR="00594F39" w:rsidRDefault="00594F39" w:rsidP="00F875DC">
            <w:pPr>
              <w:spacing w:before="80" w:after="80"/>
              <w:jc w:val="center"/>
              <w:rPr>
                <w:sz w:val="18"/>
              </w:rPr>
            </w:pPr>
          </w:p>
        </w:tc>
      </w:tr>
      <w:tr w:rsidR="00594F39" w14:paraId="0C324761" w14:textId="77777777" w:rsidTr="00F875DC">
        <w:trPr>
          <w:trHeight w:val="397"/>
        </w:trPr>
        <w:tc>
          <w:tcPr>
            <w:tcW w:w="839" w:type="dxa"/>
            <w:tcBorders>
              <w:top w:val="single" w:sz="18" w:space="0" w:color="auto"/>
              <w:bottom w:val="single" w:sz="18" w:space="0" w:color="auto"/>
            </w:tcBorders>
          </w:tcPr>
          <w:p w14:paraId="73D91083" w14:textId="77777777" w:rsidR="00594F39" w:rsidRDefault="00594F39" w:rsidP="00F875D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95B5491" w14:textId="7ECB67CE" w:rsidR="00594F39" w:rsidRDefault="00D537EC" w:rsidP="00F875DC">
            <w:pPr>
              <w:tabs>
                <w:tab w:val="left" w:pos="226"/>
              </w:tabs>
              <w:spacing w:before="80" w:after="80"/>
              <w:rPr>
                <w:sz w:val="18"/>
              </w:rPr>
            </w:pPr>
            <w:r>
              <w:rPr>
                <w:sz w:val="18"/>
              </w:rPr>
              <w:t xml:space="preserve">Controle en beheer van de EHBO-koffer. </w:t>
            </w:r>
          </w:p>
        </w:tc>
        <w:tc>
          <w:tcPr>
            <w:tcW w:w="6949" w:type="dxa"/>
            <w:tcBorders>
              <w:top w:val="single" w:sz="18" w:space="0" w:color="auto"/>
              <w:left w:val="double" w:sz="4" w:space="0" w:color="auto"/>
              <w:bottom w:val="single" w:sz="18" w:space="0" w:color="auto"/>
            </w:tcBorders>
          </w:tcPr>
          <w:p w14:paraId="6FC83CED" w14:textId="6612718B" w:rsidR="00594F39" w:rsidRDefault="00A4393B" w:rsidP="00F875DC">
            <w:pPr>
              <w:tabs>
                <w:tab w:val="right" w:pos="352"/>
                <w:tab w:val="right" w:pos="567"/>
              </w:tabs>
              <w:spacing w:before="80" w:after="80"/>
              <w:rPr>
                <w:sz w:val="18"/>
              </w:rPr>
            </w:pPr>
            <w:r>
              <w:rPr>
                <w:sz w:val="18"/>
              </w:rPr>
              <w:t>Samenstelling van de huisapotheek</w:t>
            </w:r>
          </w:p>
        </w:tc>
        <w:tc>
          <w:tcPr>
            <w:tcW w:w="844" w:type="dxa"/>
            <w:tcBorders>
              <w:top w:val="single" w:sz="18" w:space="0" w:color="auto"/>
              <w:bottom w:val="single" w:sz="18" w:space="0" w:color="auto"/>
            </w:tcBorders>
          </w:tcPr>
          <w:p w14:paraId="6FD652C5" w14:textId="5B8EE7BC" w:rsidR="00594F39" w:rsidRDefault="00D63412" w:rsidP="00F875DC">
            <w:pPr>
              <w:spacing w:before="80" w:after="80"/>
              <w:jc w:val="center"/>
              <w:rPr>
                <w:sz w:val="18"/>
              </w:rPr>
            </w:pPr>
            <w:r>
              <w:rPr>
                <w:sz w:val="18"/>
              </w:rPr>
              <w:t xml:space="preserve">LGV </w:t>
            </w:r>
          </w:p>
        </w:tc>
      </w:tr>
    </w:tbl>
    <w:p w14:paraId="313701FF" w14:textId="77777777" w:rsidR="00077DD9" w:rsidRDefault="00077DD9">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C1F67" w14:paraId="4EA0AE50" w14:textId="77777777" w:rsidTr="00F875DC">
        <w:trPr>
          <w:trHeight w:val="397"/>
        </w:trPr>
        <w:tc>
          <w:tcPr>
            <w:tcW w:w="839" w:type="dxa"/>
            <w:tcBorders>
              <w:bottom w:val="single" w:sz="4" w:space="0" w:color="auto"/>
            </w:tcBorders>
            <w:vAlign w:val="center"/>
          </w:tcPr>
          <w:p w14:paraId="376539B4" w14:textId="357DABDD" w:rsidR="000C1F67" w:rsidRDefault="000C1F67" w:rsidP="00F875DC">
            <w:pPr>
              <w:shd w:val="clear" w:color="auto" w:fill="FFFFFF" w:themeFill="background1"/>
              <w:spacing w:before="80" w:after="80"/>
              <w:rPr>
                <w:sz w:val="18"/>
              </w:rPr>
            </w:pPr>
            <w:r>
              <w:lastRenderedPageBreak/>
              <w:br w:type="page"/>
            </w:r>
            <w:r>
              <w:rPr>
                <w:sz w:val="18"/>
              </w:rPr>
              <w:t>Nr.</w:t>
            </w:r>
          </w:p>
        </w:tc>
        <w:tc>
          <w:tcPr>
            <w:tcW w:w="5716" w:type="dxa"/>
            <w:tcBorders>
              <w:bottom w:val="single" w:sz="4" w:space="0" w:color="auto"/>
            </w:tcBorders>
            <w:vAlign w:val="center"/>
          </w:tcPr>
          <w:p w14:paraId="41636FA7" w14:textId="77777777" w:rsidR="000C1F67" w:rsidRDefault="000C1F67" w:rsidP="00F875DC">
            <w:pPr>
              <w:shd w:val="clear" w:color="auto" w:fill="FFFFFF" w:themeFill="background1"/>
              <w:spacing w:before="80" w:after="80"/>
              <w:jc w:val="center"/>
              <w:rPr>
                <w:sz w:val="18"/>
              </w:rPr>
            </w:pPr>
            <w:r>
              <w:rPr>
                <w:sz w:val="18"/>
              </w:rPr>
              <w:t>Leerplandoelstelling en leerinhoud</w:t>
            </w:r>
          </w:p>
        </w:tc>
        <w:tc>
          <w:tcPr>
            <w:tcW w:w="835" w:type="dxa"/>
            <w:tcBorders>
              <w:bottom w:val="single" w:sz="4" w:space="0" w:color="auto"/>
            </w:tcBorders>
            <w:vAlign w:val="center"/>
          </w:tcPr>
          <w:p w14:paraId="1EBF3B87" w14:textId="77777777" w:rsidR="000C1F67" w:rsidRDefault="000C1F67" w:rsidP="00F875DC">
            <w:pPr>
              <w:shd w:val="clear" w:color="auto" w:fill="FFFFFF" w:themeFill="background1"/>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295B6610" w14:textId="77777777" w:rsidR="000C1F67" w:rsidRDefault="000C1F67" w:rsidP="00F875DC">
            <w:pPr>
              <w:shd w:val="clear" w:color="auto" w:fill="FFFFFF" w:themeFill="background1"/>
              <w:spacing w:before="80" w:after="80"/>
              <w:jc w:val="center"/>
              <w:rPr>
                <w:sz w:val="18"/>
              </w:rPr>
            </w:pPr>
            <w:r>
              <w:rPr>
                <w:sz w:val="18"/>
              </w:rPr>
              <w:t>B/U</w:t>
            </w:r>
          </w:p>
        </w:tc>
        <w:tc>
          <w:tcPr>
            <w:tcW w:w="6949" w:type="dxa"/>
            <w:tcBorders>
              <w:left w:val="double" w:sz="4" w:space="0" w:color="auto"/>
            </w:tcBorders>
            <w:vAlign w:val="center"/>
          </w:tcPr>
          <w:p w14:paraId="32673A3F" w14:textId="77777777" w:rsidR="000C1F67" w:rsidRDefault="000C1F67" w:rsidP="00F875DC">
            <w:pPr>
              <w:shd w:val="clear" w:color="auto" w:fill="FFFFFF" w:themeFill="background1"/>
              <w:spacing w:before="80" w:after="80"/>
              <w:jc w:val="center"/>
              <w:rPr>
                <w:sz w:val="18"/>
              </w:rPr>
            </w:pPr>
            <w:r>
              <w:rPr>
                <w:sz w:val="18"/>
              </w:rPr>
              <w:t>Didactische wenken en hulpmiddelen</w:t>
            </w:r>
          </w:p>
        </w:tc>
        <w:tc>
          <w:tcPr>
            <w:tcW w:w="844" w:type="dxa"/>
            <w:vAlign w:val="center"/>
          </w:tcPr>
          <w:p w14:paraId="3D3252D6" w14:textId="77777777" w:rsidR="000C1F67" w:rsidRDefault="000C1F67" w:rsidP="00F875DC">
            <w:pPr>
              <w:shd w:val="clear" w:color="auto" w:fill="FFFFFF" w:themeFill="background1"/>
              <w:spacing w:before="80" w:after="80"/>
              <w:jc w:val="center"/>
              <w:rPr>
                <w:sz w:val="18"/>
              </w:rPr>
            </w:pPr>
            <w:r>
              <w:rPr>
                <w:sz w:val="18"/>
              </w:rPr>
              <w:t>Link</w:t>
            </w:r>
          </w:p>
        </w:tc>
      </w:tr>
      <w:tr w:rsidR="000C1F67" w14:paraId="280F48B3" w14:textId="77777777" w:rsidTr="00F875DC">
        <w:trPr>
          <w:cantSplit/>
          <w:trHeight w:val="397"/>
        </w:trPr>
        <w:tc>
          <w:tcPr>
            <w:tcW w:w="8225" w:type="dxa"/>
            <w:gridSpan w:val="4"/>
            <w:tcBorders>
              <w:right w:val="nil"/>
            </w:tcBorders>
          </w:tcPr>
          <w:p w14:paraId="31666268" w14:textId="3424F19D" w:rsidR="000C1F67" w:rsidRPr="0085762A" w:rsidRDefault="000C1F67" w:rsidP="00AA21AA">
            <w:pPr>
              <w:pStyle w:val="Kop3"/>
            </w:pPr>
            <w:bookmarkStart w:id="121" w:name="_Toc388831563"/>
            <w:r>
              <w:t xml:space="preserve">Diverse </w:t>
            </w:r>
            <w:r w:rsidR="001F0718">
              <w:t xml:space="preserve">recreatieve </w:t>
            </w:r>
            <w:r>
              <w:t xml:space="preserve">activiteiten voor verschillende doelgroepen binnen een </w:t>
            </w:r>
            <w:r w:rsidR="00BD1552">
              <w:t>(</w:t>
            </w:r>
            <w:proofErr w:type="spellStart"/>
            <w:r>
              <w:t>inter</w:t>
            </w:r>
            <w:proofErr w:type="spellEnd"/>
            <w:r w:rsidR="00BD1552">
              <w:t>)</w:t>
            </w:r>
            <w:r>
              <w:t>nationaal kad</w:t>
            </w:r>
            <w:r w:rsidR="005262AA">
              <w:t>er voorbereiden, uitvoeren en</w:t>
            </w:r>
            <w:r>
              <w:t xml:space="preserve"> begeleiden</w:t>
            </w:r>
            <w:bookmarkEnd w:id="121"/>
          </w:p>
        </w:tc>
        <w:tc>
          <w:tcPr>
            <w:tcW w:w="7793" w:type="dxa"/>
            <w:gridSpan w:val="2"/>
            <w:tcBorders>
              <w:left w:val="nil"/>
            </w:tcBorders>
            <w:vAlign w:val="center"/>
          </w:tcPr>
          <w:p w14:paraId="3FD9F816" w14:textId="7F988E22" w:rsidR="000C1F67" w:rsidRPr="00ED4FC4" w:rsidRDefault="000C1F67" w:rsidP="00F875DC">
            <w:pPr>
              <w:shd w:val="clear" w:color="auto" w:fill="FFFFFF" w:themeFill="background1"/>
              <w:spacing w:before="80" w:after="80"/>
              <w:rPr>
                <w:rFonts w:cs="Arial"/>
                <w:bCs/>
                <w:i/>
              </w:rPr>
            </w:pPr>
          </w:p>
        </w:tc>
      </w:tr>
      <w:tr w:rsidR="008E0EB5" w14:paraId="563EFF95" w14:textId="77777777" w:rsidTr="008E0EB5">
        <w:trPr>
          <w:trHeight w:val="397"/>
        </w:trPr>
        <w:tc>
          <w:tcPr>
            <w:tcW w:w="839" w:type="dxa"/>
            <w:tcBorders>
              <w:top w:val="single" w:sz="18" w:space="0" w:color="auto"/>
              <w:left w:val="single" w:sz="18" w:space="0" w:color="auto"/>
              <w:bottom w:val="single" w:sz="18" w:space="0" w:color="auto"/>
              <w:right w:val="single" w:sz="4" w:space="0" w:color="auto"/>
            </w:tcBorders>
          </w:tcPr>
          <w:p w14:paraId="10B2C8C3" w14:textId="77777777" w:rsidR="008E0EB5" w:rsidRDefault="008E0EB5" w:rsidP="00F875DC">
            <w:pPr>
              <w:pStyle w:val="NummerDoelstelling"/>
              <w:shd w:val="clear" w:color="auto" w:fill="FFFFFF" w:themeFill="background1"/>
            </w:pPr>
          </w:p>
        </w:tc>
        <w:tc>
          <w:tcPr>
            <w:tcW w:w="5716" w:type="dxa"/>
            <w:tcBorders>
              <w:top w:val="single" w:sz="18" w:space="0" w:color="auto"/>
              <w:left w:val="single" w:sz="4" w:space="0" w:color="auto"/>
              <w:bottom w:val="single" w:sz="18" w:space="0" w:color="auto"/>
              <w:right w:val="single" w:sz="4" w:space="0" w:color="auto"/>
            </w:tcBorders>
          </w:tcPr>
          <w:p w14:paraId="35CC9FDB" w14:textId="179F9C57" w:rsidR="008E0EB5" w:rsidRDefault="00D865AC" w:rsidP="004A6A32">
            <w:pPr>
              <w:shd w:val="clear" w:color="auto" w:fill="FFFFFF" w:themeFill="background1"/>
              <w:spacing w:before="80" w:after="80"/>
              <w:rPr>
                <w:b/>
                <w:bCs/>
                <w:sz w:val="18"/>
              </w:rPr>
            </w:pPr>
            <w:r>
              <w:rPr>
                <w:b/>
                <w:bCs/>
                <w:sz w:val="18"/>
              </w:rPr>
              <w:t xml:space="preserve">Op basis van </w:t>
            </w:r>
            <w:r w:rsidR="004A6A32">
              <w:rPr>
                <w:b/>
                <w:bCs/>
                <w:sz w:val="18"/>
              </w:rPr>
              <w:t xml:space="preserve">verkregen </w:t>
            </w:r>
            <w:r w:rsidR="002B1E6F">
              <w:rPr>
                <w:b/>
                <w:bCs/>
                <w:sz w:val="18"/>
              </w:rPr>
              <w:t xml:space="preserve">en/of ingewonnen </w:t>
            </w:r>
            <w:r w:rsidR="004A6A32">
              <w:rPr>
                <w:b/>
                <w:bCs/>
                <w:sz w:val="18"/>
              </w:rPr>
              <w:t>info</w:t>
            </w:r>
            <w:r w:rsidR="002B1E6F">
              <w:rPr>
                <w:b/>
                <w:bCs/>
                <w:sz w:val="18"/>
              </w:rPr>
              <w:t>rmatie</w:t>
            </w:r>
            <w:r w:rsidR="004A6A32">
              <w:rPr>
                <w:b/>
                <w:bCs/>
                <w:sz w:val="18"/>
              </w:rPr>
              <w:t xml:space="preserve"> de kenmerken van de doelgroep kunnen bepalen. </w:t>
            </w:r>
          </w:p>
        </w:tc>
        <w:tc>
          <w:tcPr>
            <w:tcW w:w="835" w:type="dxa"/>
            <w:tcBorders>
              <w:top w:val="single" w:sz="18" w:space="0" w:color="auto"/>
              <w:left w:val="single" w:sz="4" w:space="0" w:color="auto"/>
              <w:bottom w:val="single" w:sz="18" w:space="0" w:color="auto"/>
              <w:right w:val="single" w:sz="4" w:space="0" w:color="auto"/>
            </w:tcBorders>
          </w:tcPr>
          <w:p w14:paraId="061D652F" w14:textId="262FE898" w:rsidR="008E0EB5" w:rsidRDefault="008E0EB5" w:rsidP="00F875DC">
            <w:pPr>
              <w:shd w:val="clear" w:color="auto" w:fill="FFFFFF" w:themeFill="background1"/>
              <w:spacing w:before="80" w:after="80"/>
              <w:jc w:val="center"/>
              <w:rPr>
                <w:b/>
                <w:bCs/>
                <w:sz w:val="18"/>
              </w:rPr>
            </w:pPr>
            <w:r>
              <w:rPr>
                <w:b/>
                <w:bCs/>
                <w:sz w:val="18"/>
              </w:rPr>
              <w:t>EDV</w:t>
            </w:r>
            <w:r w:rsidR="00E31DBF">
              <w:rPr>
                <w:b/>
                <w:bCs/>
                <w:sz w:val="18"/>
              </w:rPr>
              <w:br/>
              <w:t>LER 3</w:t>
            </w:r>
          </w:p>
        </w:tc>
        <w:tc>
          <w:tcPr>
            <w:tcW w:w="835" w:type="dxa"/>
            <w:tcBorders>
              <w:top w:val="single" w:sz="18" w:space="0" w:color="auto"/>
              <w:left w:val="single" w:sz="4" w:space="0" w:color="auto"/>
              <w:bottom w:val="single" w:sz="18" w:space="0" w:color="auto"/>
              <w:right w:val="double" w:sz="4" w:space="0" w:color="auto"/>
            </w:tcBorders>
          </w:tcPr>
          <w:p w14:paraId="30BF80A3" w14:textId="77777777" w:rsidR="008E0EB5" w:rsidRDefault="008E0EB5" w:rsidP="00F875DC">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3DB6A869" w14:textId="77777777" w:rsidR="008E0EB5" w:rsidRDefault="008E0EB5" w:rsidP="00F875DC">
            <w:pPr>
              <w:shd w:val="clear" w:color="auto" w:fill="FFFFFF" w:themeFill="background1"/>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23678AA7" w14:textId="77777777" w:rsidR="008E0EB5" w:rsidRDefault="008E0EB5" w:rsidP="00F875DC">
            <w:pPr>
              <w:shd w:val="clear" w:color="auto" w:fill="FFFFFF" w:themeFill="background1"/>
              <w:spacing w:before="80" w:after="80"/>
              <w:jc w:val="center"/>
              <w:rPr>
                <w:sz w:val="18"/>
              </w:rPr>
            </w:pPr>
          </w:p>
        </w:tc>
      </w:tr>
      <w:tr w:rsidR="008E0EB5" w14:paraId="2A508E02" w14:textId="77777777" w:rsidTr="00F875DC">
        <w:trPr>
          <w:trHeight w:val="397"/>
        </w:trPr>
        <w:tc>
          <w:tcPr>
            <w:tcW w:w="839" w:type="dxa"/>
            <w:tcBorders>
              <w:top w:val="single" w:sz="18" w:space="0" w:color="auto"/>
              <w:bottom w:val="single" w:sz="4" w:space="0" w:color="auto"/>
            </w:tcBorders>
          </w:tcPr>
          <w:p w14:paraId="49DFEBF1" w14:textId="77777777" w:rsidR="008E0EB5" w:rsidRDefault="008E0EB5" w:rsidP="00F875DC">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2E6B5D36" w14:textId="150C02FE" w:rsidR="007A7E60" w:rsidRPr="003E02BB" w:rsidRDefault="004A6A32" w:rsidP="00F875DC">
            <w:pPr>
              <w:shd w:val="clear" w:color="auto" w:fill="FFFFFF" w:themeFill="background1"/>
              <w:tabs>
                <w:tab w:val="left" w:pos="226"/>
              </w:tabs>
              <w:spacing w:before="80" w:after="80"/>
              <w:rPr>
                <w:sz w:val="18"/>
              </w:rPr>
            </w:pPr>
            <w:r>
              <w:rPr>
                <w:sz w:val="18"/>
              </w:rPr>
              <w:t>Kenmerken van de doelgroep</w:t>
            </w:r>
          </w:p>
        </w:tc>
        <w:tc>
          <w:tcPr>
            <w:tcW w:w="6949" w:type="dxa"/>
            <w:tcBorders>
              <w:top w:val="single" w:sz="18" w:space="0" w:color="auto"/>
              <w:left w:val="double" w:sz="4" w:space="0" w:color="auto"/>
              <w:bottom w:val="single" w:sz="4" w:space="0" w:color="auto"/>
            </w:tcBorders>
          </w:tcPr>
          <w:p w14:paraId="3B1B05BD" w14:textId="46EB6B82" w:rsidR="008E0EB5" w:rsidRDefault="00FD3A5D" w:rsidP="00F875DC">
            <w:pPr>
              <w:shd w:val="clear" w:color="auto" w:fill="FFFFFF" w:themeFill="background1"/>
              <w:tabs>
                <w:tab w:val="right" w:pos="352"/>
                <w:tab w:val="right" w:pos="567"/>
              </w:tabs>
              <w:spacing w:before="80" w:after="80"/>
              <w:rPr>
                <w:sz w:val="18"/>
              </w:rPr>
            </w:pPr>
            <w:r>
              <w:rPr>
                <w:sz w:val="18"/>
              </w:rPr>
              <w:t>Omgaan met cultuurverschillen</w:t>
            </w:r>
          </w:p>
          <w:p w14:paraId="67E3A03B" w14:textId="2C28C1CD" w:rsidR="00927673" w:rsidRDefault="00927673" w:rsidP="00F875DC">
            <w:pPr>
              <w:shd w:val="clear" w:color="auto" w:fill="FFFFFF" w:themeFill="background1"/>
              <w:tabs>
                <w:tab w:val="right" w:pos="352"/>
                <w:tab w:val="right" w:pos="567"/>
              </w:tabs>
              <w:spacing w:before="80" w:after="80"/>
              <w:rPr>
                <w:sz w:val="18"/>
              </w:rPr>
            </w:pPr>
            <w:r>
              <w:rPr>
                <w:sz w:val="18"/>
              </w:rPr>
              <w:t>Zie ook leerplan 3</w:t>
            </w:r>
            <w:r w:rsidRPr="00927673">
              <w:rPr>
                <w:sz w:val="18"/>
                <w:vertAlign w:val="superscript"/>
              </w:rPr>
              <w:t>de</w:t>
            </w:r>
            <w:r>
              <w:rPr>
                <w:sz w:val="18"/>
              </w:rPr>
              <w:t xml:space="preserve"> graad onthaal en recreatie </w:t>
            </w:r>
          </w:p>
        </w:tc>
        <w:tc>
          <w:tcPr>
            <w:tcW w:w="844" w:type="dxa"/>
            <w:tcBorders>
              <w:top w:val="single" w:sz="18" w:space="0" w:color="auto"/>
              <w:bottom w:val="single" w:sz="4" w:space="0" w:color="auto"/>
            </w:tcBorders>
          </w:tcPr>
          <w:p w14:paraId="2286D971" w14:textId="2F41F91C" w:rsidR="008E0EB5" w:rsidRDefault="00D72037" w:rsidP="00F875DC">
            <w:pPr>
              <w:shd w:val="clear" w:color="auto" w:fill="FFFFFF" w:themeFill="background1"/>
              <w:spacing w:before="80" w:after="80"/>
              <w:jc w:val="center"/>
              <w:rPr>
                <w:sz w:val="18"/>
              </w:rPr>
            </w:pPr>
            <w:r>
              <w:rPr>
                <w:sz w:val="18"/>
              </w:rPr>
              <w:t>SCS</w:t>
            </w:r>
            <w:r w:rsidR="00814586">
              <w:rPr>
                <w:sz w:val="18"/>
              </w:rPr>
              <w:br/>
              <w:t>SOC</w:t>
            </w:r>
            <w:r w:rsidR="008E0EB5">
              <w:rPr>
                <w:sz w:val="18"/>
              </w:rPr>
              <w:t xml:space="preserve">  </w:t>
            </w:r>
          </w:p>
        </w:tc>
      </w:tr>
      <w:tr w:rsidR="008E0EB5" w14:paraId="455D1D4A" w14:textId="77777777" w:rsidTr="00F875DC">
        <w:trPr>
          <w:trHeight w:val="397"/>
        </w:trPr>
        <w:tc>
          <w:tcPr>
            <w:tcW w:w="839" w:type="dxa"/>
            <w:tcBorders>
              <w:top w:val="single" w:sz="18" w:space="0" w:color="auto"/>
              <w:left w:val="single" w:sz="18" w:space="0" w:color="auto"/>
              <w:bottom w:val="single" w:sz="18" w:space="0" w:color="auto"/>
            </w:tcBorders>
          </w:tcPr>
          <w:p w14:paraId="6F64A0EA" w14:textId="33F75A89" w:rsidR="008E0EB5" w:rsidRDefault="008E0EB5" w:rsidP="00F875DC">
            <w:pPr>
              <w:pStyle w:val="NummerDoelstelling"/>
              <w:shd w:val="clear" w:color="auto" w:fill="FFFFFF" w:themeFill="background1"/>
            </w:pPr>
          </w:p>
        </w:tc>
        <w:tc>
          <w:tcPr>
            <w:tcW w:w="5716" w:type="dxa"/>
            <w:tcBorders>
              <w:top w:val="single" w:sz="18" w:space="0" w:color="auto"/>
              <w:bottom w:val="single" w:sz="18" w:space="0" w:color="auto"/>
            </w:tcBorders>
          </w:tcPr>
          <w:p w14:paraId="027E2813" w14:textId="5969350C" w:rsidR="008E0EB5" w:rsidRPr="00D865AC" w:rsidRDefault="004A6A32" w:rsidP="001F0718">
            <w:pPr>
              <w:shd w:val="clear" w:color="auto" w:fill="FFFFFF" w:themeFill="background1"/>
              <w:spacing w:before="80" w:after="80"/>
              <w:rPr>
                <w:b/>
                <w:bCs/>
                <w:sz w:val="18"/>
                <w:lang w:val="nl-BE"/>
              </w:rPr>
            </w:pPr>
            <w:r>
              <w:rPr>
                <w:b/>
                <w:bCs/>
                <w:sz w:val="18"/>
                <w:lang w:val="nl-BE"/>
              </w:rPr>
              <w:t xml:space="preserve">Op basis van noden en/of behoeften van de doelgroep diverse </w:t>
            </w:r>
            <w:r w:rsidR="001F0718">
              <w:rPr>
                <w:b/>
                <w:bCs/>
                <w:sz w:val="18"/>
                <w:lang w:val="nl-BE"/>
              </w:rPr>
              <w:t xml:space="preserve">recreatieve </w:t>
            </w:r>
            <w:r>
              <w:rPr>
                <w:b/>
                <w:bCs/>
                <w:sz w:val="18"/>
                <w:lang w:val="nl-BE"/>
              </w:rPr>
              <w:t xml:space="preserve">activiteiten kunnen voorstellen. </w:t>
            </w:r>
          </w:p>
        </w:tc>
        <w:tc>
          <w:tcPr>
            <w:tcW w:w="835" w:type="dxa"/>
            <w:tcBorders>
              <w:top w:val="single" w:sz="18" w:space="0" w:color="auto"/>
              <w:bottom w:val="single" w:sz="18" w:space="0" w:color="auto"/>
            </w:tcBorders>
          </w:tcPr>
          <w:p w14:paraId="3CD40624" w14:textId="278F97EA" w:rsidR="008E0EB5" w:rsidRDefault="008E0EB5" w:rsidP="00F875DC">
            <w:pPr>
              <w:shd w:val="clear" w:color="auto" w:fill="FFFFFF" w:themeFill="background1"/>
              <w:spacing w:before="80" w:after="80"/>
              <w:jc w:val="center"/>
              <w:rPr>
                <w:b/>
                <w:bCs/>
                <w:sz w:val="18"/>
              </w:rPr>
            </w:pPr>
            <w:r>
              <w:rPr>
                <w:b/>
                <w:bCs/>
                <w:sz w:val="18"/>
              </w:rPr>
              <w:t>EDV</w:t>
            </w:r>
            <w:r w:rsidR="00E31DBF">
              <w:rPr>
                <w:b/>
                <w:bCs/>
                <w:sz w:val="18"/>
              </w:rPr>
              <w:br/>
              <w:t>STM 1</w:t>
            </w:r>
            <w:r w:rsidR="00F13E6E">
              <w:rPr>
                <w:b/>
                <w:bCs/>
                <w:sz w:val="18"/>
              </w:rPr>
              <w:br/>
              <w:t>STM 5</w:t>
            </w:r>
          </w:p>
        </w:tc>
        <w:tc>
          <w:tcPr>
            <w:tcW w:w="835" w:type="dxa"/>
            <w:tcBorders>
              <w:top w:val="single" w:sz="18" w:space="0" w:color="auto"/>
              <w:bottom w:val="single" w:sz="18" w:space="0" w:color="auto"/>
              <w:right w:val="double" w:sz="4" w:space="0" w:color="auto"/>
            </w:tcBorders>
          </w:tcPr>
          <w:p w14:paraId="2CFC777C" w14:textId="77777777" w:rsidR="008E0EB5" w:rsidRDefault="008E0EB5" w:rsidP="00F875DC">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C80A9CF" w14:textId="77777777" w:rsidR="008E0EB5" w:rsidRDefault="008E0EB5" w:rsidP="00F875DC">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EFF5B45" w14:textId="77777777" w:rsidR="008E0EB5" w:rsidRDefault="008E0EB5" w:rsidP="00F875DC">
            <w:pPr>
              <w:shd w:val="clear" w:color="auto" w:fill="FFFFFF" w:themeFill="background1"/>
              <w:spacing w:before="80" w:after="80"/>
              <w:jc w:val="center"/>
              <w:rPr>
                <w:sz w:val="18"/>
              </w:rPr>
            </w:pPr>
          </w:p>
        </w:tc>
      </w:tr>
      <w:tr w:rsidR="008E0EB5" w14:paraId="3EC1C003" w14:textId="77777777" w:rsidTr="00F875DC">
        <w:trPr>
          <w:trHeight w:val="397"/>
        </w:trPr>
        <w:tc>
          <w:tcPr>
            <w:tcW w:w="839" w:type="dxa"/>
            <w:tcBorders>
              <w:top w:val="single" w:sz="18" w:space="0" w:color="auto"/>
              <w:bottom w:val="single" w:sz="4" w:space="0" w:color="auto"/>
            </w:tcBorders>
          </w:tcPr>
          <w:p w14:paraId="203974B4" w14:textId="77777777" w:rsidR="008E0EB5" w:rsidRDefault="008E0EB5" w:rsidP="00F875DC">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37062BA5" w14:textId="25AEB441" w:rsidR="000009B5" w:rsidRDefault="00BC7991" w:rsidP="000009B5">
            <w:pPr>
              <w:tabs>
                <w:tab w:val="left" w:pos="226"/>
              </w:tabs>
              <w:spacing w:before="80"/>
              <w:rPr>
                <w:sz w:val="18"/>
              </w:rPr>
            </w:pPr>
            <w:r>
              <w:rPr>
                <w:sz w:val="18"/>
              </w:rPr>
              <w:t>Recreatieve activiteiten</w:t>
            </w:r>
            <w:r w:rsidR="000009B5">
              <w:rPr>
                <w:sz w:val="18"/>
              </w:rPr>
              <w:t xml:space="preserve">: o.a. </w:t>
            </w:r>
          </w:p>
          <w:p w14:paraId="02C52C31" w14:textId="77777777" w:rsidR="000009B5" w:rsidRDefault="000009B5" w:rsidP="00411C2F">
            <w:pPr>
              <w:pStyle w:val="Lijstalinea"/>
              <w:numPr>
                <w:ilvl w:val="0"/>
                <w:numId w:val="28"/>
              </w:numPr>
              <w:tabs>
                <w:tab w:val="left" w:pos="226"/>
              </w:tabs>
              <w:spacing w:after="80"/>
              <w:ind w:left="714" w:hanging="357"/>
              <w:rPr>
                <w:sz w:val="18"/>
              </w:rPr>
            </w:pPr>
            <w:r>
              <w:rPr>
                <w:sz w:val="18"/>
              </w:rPr>
              <w:t>Spelactiviteiten</w:t>
            </w:r>
          </w:p>
          <w:p w14:paraId="613CFFB5" w14:textId="77777777" w:rsidR="000009B5" w:rsidRPr="002863A5" w:rsidRDefault="000009B5" w:rsidP="00411C2F">
            <w:pPr>
              <w:pStyle w:val="Lijstalinea"/>
              <w:numPr>
                <w:ilvl w:val="0"/>
                <w:numId w:val="28"/>
              </w:numPr>
              <w:tabs>
                <w:tab w:val="left" w:pos="226"/>
              </w:tabs>
              <w:spacing w:before="80" w:after="80"/>
              <w:rPr>
                <w:sz w:val="18"/>
              </w:rPr>
            </w:pPr>
            <w:proofErr w:type="spellStart"/>
            <w:r>
              <w:rPr>
                <w:sz w:val="18"/>
              </w:rPr>
              <w:t>Outdooractiviteiten</w:t>
            </w:r>
            <w:proofErr w:type="spellEnd"/>
            <w:r>
              <w:rPr>
                <w:sz w:val="18"/>
              </w:rPr>
              <w:t xml:space="preserve"> </w:t>
            </w:r>
          </w:p>
          <w:p w14:paraId="7C2AAD87" w14:textId="77777777" w:rsidR="000009B5" w:rsidRDefault="000009B5" w:rsidP="00411C2F">
            <w:pPr>
              <w:pStyle w:val="Lijstalinea"/>
              <w:numPr>
                <w:ilvl w:val="0"/>
                <w:numId w:val="28"/>
              </w:numPr>
              <w:tabs>
                <w:tab w:val="left" w:pos="226"/>
              </w:tabs>
              <w:spacing w:before="80" w:after="80"/>
              <w:rPr>
                <w:sz w:val="18"/>
              </w:rPr>
            </w:pPr>
            <w:r>
              <w:rPr>
                <w:sz w:val="18"/>
              </w:rPr>
              <w:t xml:space="preserve">Sportieve activiteiten/sportevenementen </w:t>
            </w:r>
          </w:p>
          <w:p w14:paraId="5F055BFD" w14:textId="37C6281C" w:rsidR="00F03AAB" w:rsidRPr="00F03AAB" w:rsidRDefault="007B549A" w:rsidP="00411C2F">
            <w:pPr>
              <w:pStyle w:val="Lijstalinea"/>
              <w:numPr>
                <w:ilvl w:val="0"/>
                <w:numId w:val="28"/>
              </w:numPr>
              <w:tabs>
                <w:tab w:val="left" w:pos="226"/>
              </w:tabs>
              <w:spacing w:before="80" w:after="80"/>
              <w:rPr>
                <w:sz w:val="18"/>
              </w:rPr>
            </w:pPr>
            <w:r>
              <w:rPr>
                <w:sz w:val="18"/>
              </w:rPr>
              <w:t>Muzische activiteiten</w:t>
            </w:r>
            <w:r w:rsidR="00F03AAB">
              <w:rPr>
                <w:sz w:val="18"/>
              </w:rPr>
              <w:t>: a</w:t>
            </w:r>
            <w:r w:rsidR="00F03AAB" w:rsidRPr="00F03AAB">
              <w:rPr>
                <w:sz w:val="18"/>
              </w:rPr>
              <w:t xml:space="preserve">nimatie/shows/dans </w:t>
            </w:r>
          </w:p>
          <w:p w14:paraId="4D0A1B09" w14:textId="05E39BF1" w:rsidR="008E0EB5" w:rsidRPr="007B549A" w:rsidRDefault="00E64137" w:rsidP="007B549A">
            <w:pPr>
              <w:tabs>
                <w:tab w:val="left" w:pos="226"/>
              </w:tabs>
              <w:spacing w:before="80" w:after="80"/>
              <w:rPr>
                <w:sz w:val="18"/>
              </w:rPr>
            </w:pPr>
            <w:r>
              <w:rPr>
                <w:sz w:val="18"/>
              </w:rPr>
              <w:t xml:space="preserve">Behoefteanalyse </w:t>
            </w:r>
            <w:r w:rsidR="004A6A32" w:rsidRPr="007B549A">
              <w:rPr>
                <w:sz w:val="18"/>
              </w:rPr>
              <w:t xml:space="preserve"> </w:t>
            </w:r>
          </w:p>
          <w:p w14:paraId="573EE88B" w14:textId="2A21280F" w:rsidR="000A2B94" w:rsidRPr="003E02BB" w:rsidRDefault="00583547" w:rsidP="004A6A32">
            <w:pPr>
              <w:shd w:val="clear" w:color="auto" w:fill="FFFFFF" w:themeFill="background1"/>
              <w:tabs>
                <w:tab w:val="left" w:pos="226"/>
              </w:tabs>
              <w:spacing w:before="80" w:after="80"/>
              <w:rPr>
                <w:sz w:val="18"/>
              </w:rPr>
            </w:pPr>
            <w:r>
              <w:rPr>
                <w:sz w:val="18"/>
              </w:rPr>
              <w:t>Afstemming van de activiteit op de noden/wensen van de doelgroep</w:t>
            </w:r>
          </w:p>
        </w:tc>
        <w:tc>
          <w:tcPr>
            <w:tcW w:w="6949" w:type="dxa"/>
            <w:tcBorders>
              <w:top w:val="single" w:sz="18" w:space="0" w:color="auto"/>
              <w:left w:val="double" w:sz="4" w:space="0" w:color="auto"/>
              <w:bottom w:val="single" w:sz="4" w:space="0" w:color="auto"/>
            </w:tcBorders>
          </w:tcPr>
          <w:p w14:paraId="5DBDCC49" w14:textId="10175625" w:rsidR="008E0EB5" w:rsidRDefault="004E11C3" w:rsidP="00F875DC">
            <w:pPr>
              <w:shd w:val="clear" w:color="auto" w:fill="FFFFFF" w:themeFill="background1"/>
              <w:tabs>
                <w:tab w:val="right" w:pos="352"/>
                <w:tab w:val="right" w:pos="567"/>
              </w:tabs>
              <w:spacing w:before="80" w:after="80"/>
              <w:rPr>
                <w:sz w:val="18"/>
              </w:rPr>
            </w:pPr>
            <w:r>
              <w:rPr>
                <w:sz w:val="18"/>
              </w:rPr>
              <w:t xml:space="preserve">Creativiteit </w:t>
            </w:r>
            <w:r w:rsidR="00814586">
              <w:rPr>
                <w:sz w:val="18"/>
              </w:rPr>
              <w:t xml:space="preserve">bij de leerlingen </w:t>
            </w:r>
            <w:r>
              <w:rPr>
                <w:sz w:val="18"/>
              </w:rPr>
              <w:t>stimuleren</w:t>
            </w:r>
            <w:r w:rsidR="00814586">
              <w:rPr>
                <w:sz w:val="18"/>
              </w:rPr>
              <w:t xml:space="preserve"> door hen zelf ideeën te laten aanbrengen via bv. diverse brainstormtechnieken</w:t>
            </w:r>
          </w:p>
          <w:p w14:paraId="236BFD75" w14:textId="1A85C67F" w:rsidR="00814586" w:rsidRDefault="00814586" w:rsidP="00F875DC">
            <w:pPr>
              <w:shd w:val="clear" w:color="auto" w:fill="FFFFFF" w:themeFill="background1"/>
              <w:tabs>
                <w:tab w:val="right" w:pos="352"/>
                <w:tab w:val="right" w:pos="567"/>
              </w:tabs>
              <w:spacing w:before="80" w:after="80"/>
              <w:rPr>
                <w:sz w:val="18"/>
              </w:rPr>
            </w:pPr>
          </w:p>
        </w:tc>
        <w:tc>
          <w:tcPr>
            <w:tcW w:w="844" w:type="dxa"/>
            <w:tcBorders>
              <w:top w:val="single" w:sz="18" w:space="0" w:color="auto"/>
              <w:bottom w:val="single" w:sz="4" w:space="0" w:color="auto"/>
            </w:tcBorders>
          </w:tcPr>
          <w:p w14:paraId="1B4389DE" w14:textId="77777777" w:rsidR="008E0EB5" w:rsidRDefault="0088681F" w:rsidP="00F875DC">
            <w:pPr>
              <w:shd w:val="clear" w:color="auto" w:fill="FFFFFF" w:themeFill="background1"/>
              <w:spacing w:before="80" w:after="80"/>
              <w:jc w:val="center"/>
              <w:rPr>
                <w:sz w:val="18"/>
              </w:rPr>
            </w:pPr>
            <w:r>
              <w:rPr>
                <w:sz w:val="18"/>
              </w:rPr>
              <w:t xml:space="preserve">STG </w:t>
            </w:r>
          </w:p>
          <w:p w14:paraId="00E726A2" w14:textId="090CC479" w:rsidR="00C3007B" w:rsidRDefault="00C3007B" w:rsidP="00F875DC">
            <w:pPr>
              <w:shd w:val="clear" w:color="auto" w:fill="FFFFFF" w:themeFill="background1"/>
              <w:spacing w:before="80" w:after="80"/>
              <w:jc w:val="center"/>
              <w:rPr>
                <w:sz w:val="18"/>
              </w:rPr>
            </w:pPr>
            <w:r>
              <w:rPr>
                <w:sz w:val="18"/>
              </w:rPr>
              <w:t>GIP</w:t>
            </w:r>
          </w:p>
        </w:tc>
      </w:tr>
    </w:tbl>
    <w:p w14:paraId="4CC386F1" w14:textId="77777777" w:rsidR="007F7F60" w:rsidRDefault="007F7F60">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F7F60" w14:paraId="55A17D3E" w14:textId="77777777" w:rsidTr="00715DE4">
        <w:trPr>
          <w:trHeight w:val="397"/>
        </w:trPr>
        <w:tc>
          <w:tcPr>
            <w:tcW w:w="839" w:type="dxa"/>
            <w:tcBorders>
              <w:bottom w:val="single" w:sz="4" w:space="0" w:color="auto"/>
            </w:tcBorders>
            <w:vAlign w:val="center"/>
          </w:tcPr>
          <w:p w14:paraId="033EF591" w14:textId="77777777" w:rsidR="007F7F60" w:rsidRDefault="007F7F60" w:rsidP="00715DE4">
            <w:pPr>
              <w:shd w:val="clear" w:color="auto" w:fill="FFFFFF" w:themeFill="background1"/>
              <w:spacing w:before="80" w:after="80"/>
              <w:rPr>
                <w:sz w:val="18"/>
              </w:rPr>
            </w:pPr>
            <w:r>
              <w:lastRenderedPageBreak/>
              <w:br w:type="page"/>
            </w:r>
            <w:r>
              <w:rPr>
                <w:sz w:val="18"/>
              </w:rPr>
              <w:t>Nr.</w:t>
            </w:r>
          </w:p>
        </w:tc>
        <w:tc>
          <w:tcPr>
            <w:tcW w:w="5716" w:type="dxa"/>
            <w:tcBorders>
              <w:bottom w:val="single" w:sz="4" w:space="0" w:color="auto"/>
            </w:tcBorders>
            <w:vAlign w:val="center"/>
          </w:tcPr>
          <w:p w14:paraId="215F65A3" w14:textId="77777777" w:rsidR="007F7F60" w:rsidRDefault="007F7F60" w:rsidP="00715DE4">
            <w:pPr>
              <w:shd w:val="clear" w:color="auto" w:fill="FFFFFF" w:themeFill="background1"/>
              <w:spacing w:before="80" w:after="80"/>
              <w:jc w:val="center"/>
              <w:rPr>
                <w:sz w:val="18"/>
              </w:rPr>
            </w:pPr>
            <w:r>
              <w:rPr>
                <w:sz w:val="18"/>
              </w:rPr>
              <w:t>Leerplandoelstelling en leerinhoud</w:t>
            </w:r>
          </w:p>
        </w:tc>
        <w:tc>
          <w:tcPr>
            <w:tcW w:w="835" w:type="dxa"/>
            <w:tcBorders>
              <w:bottom w:val="single" w:sz="4" w:space="0" w:color="auto"/>
            </w:tcBorders>
            <w:vAlign w:val="center"/>
          </w:tcPr>
          <w:p w14:paraId="63CAED44" w14:textId="77777777" w:rsidR="007F7F60" w:rsidRDefault="007F7F60" w:rsidP="00715DE4">
            <w:pPr>
              <w:shd w:val="clear" w:color="auto" w:fill="FFFFFF" w:themeFill="background1"/>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AFD2C61" w14:textId="77777777" w:rsidR="007F7F60" w:rsidRDefault="007F7F60" w:rsidP="00715DE4">
            <w:pPr>
              <w:shd w:val="clear" w:color="auto" w:fill="FFFFFF" w:themeFill="background1"/>
              <w:spacing w:before="80" w:after="80"/>
              <w:jc w:val="center"/>
              <w:rPr>
                <w:sz w:val="18"/>
              </w:rPr>
            </w:pPr>
            <w:r>
              <w:rPr>
                <w:sz w:val="18"/>
              </w:rPr>
              <w:t>B/U</w:t>
            </w:r>
          </w:p>
        </w:tc>
        <w:tc>
          <w:tcPr>
            <w:tcW w:w="6949" w:type="dxa"/>
            <w:tcBorders>
              <w:left w:val="double" w:sz="4" w:space="0" w:color="auto"/>
            </w:tcBorders>
            <w:vAlign w:val="center"/>
          </w:tcPr>
          <w:p w14:paraId="5D9C8DE8" w14:textId="77777777" w:rsidR="007F7F60" w:rsidRDefault="007F7F60" w:rsidP="00715DE4">
            <w:pPr>
              <w:shd w:val="clear" w:color="auto" w:fill="FFFFFF" w:themeFill="background1"/>
              <w:spacing w:before="80" w:after="80"/>
              <w:jc w:val="center"/>
              <w:rPr>
                <w:sz w:val="18"/>
              </w:rPr>
            </w:pPr>
            <w:r>
              <w:rPr>
                <w:sz w:val="18"/>
              </w:rPr>
              <w:t>Didactische wenken en hulpmiddelen</w:t>
            </w:r>
          </w:p>
        </w:tc>
        <w:tc>
          <w:tcPr>
            <w:tcW w:w="844" w:type="dxa"/>
            <w:vAlign w:val="center"/>
          </w:tcPr>
          <w:p w14:paraId="59FCE31C" w14:textId="77777777" w:rsidR="007F7F60" w:rsidRDefault="007F7F60" w:rsidP="00715DE4">
            <w:pPr>
              <w:shd w:val="clear" w:color="auto" w:fill="FFFFFF" w:themeFill="background1"/>
              <w:spacing w:before="80" w:after="80"/>
              <w:jc w:val="center"/>
              <w:rPr>
                <w:sz w:val="18"/>
              </w:rPr>
            </w:pPr>
            <w:r>
              <w:rPr>
                <w:sz w:val="18"/>
              </w:rPr>
              <w:t>Link</w:t>
            </w:r>
          </w:p>
        </w:tc>
      </w:tr>
      <w:tr w:rsidR="008E0EB5" w14:paraId="2A97EAAA" w14:textId="77777777" w:rsidTr="00F875DC">
        <w:trPr>
          <w:trHeight w:val="397"/>
        </w:trPr>
        <w:tc>
          <w:tcPr>
            <w:tcW w:w="839" w:type="dxa"/>
            <w:tcBorders>
              <w:top w:val="single" w:sz="18" w:space="0" w:color="auto"/>
              <w:left w:val="single" w:sz="18" w:space="0" w:color="auto"/>
              <w:bottom w:val="single" w:sz="18" w:space="0" w:color="auto"/>
            </w:tcBorders>
          </w:tcPr>
          <w:p w14:paraId="29EFFE8C" w14:textId="4C755826" w:rsidR="008E0EB5" w:rsidRDefault="008E0EB5" w:rsidP="00F875DC">
            <w:pPr>
              <w:pStyle w:val="NummerDoelstelling"/>
              <w:shd w:val="clear" w:color="auto" w:fill="FFFFFF" w:themeFill="background1"/>
            </w:pPr>
          </w:p>
        </w:tc>
        <w:tc>
          <w:tcPr>
            <w:tcW w:w="5716" w:type="dxa"/>
            <w:tcBorders>
              <w:top w:val="single" w:sz="18" w:space="0" w:color="auto"/>
              <w:bottom w:val="single" w:sz="18" w:space="0" w:color="auto"/>
            </w:tcBorders>
          </w:tcPr>
          <w:p w14:paraId="7704FC6D" w14:textId="04311E00" w:rsidR="008E0EB5" w:rsidRDefault="00310C15" w:rsidP="00310C15">
            <w:pPr>
              <w:shd w:val="clear" w:color="auto" w:fill="FFFFFF" w:themeFill="background1"/>
              <w:spacing w:before="80" w:after="80"/>
              <w:rPr>
                <w:b/>
                <w:bCs/>
                <w:sz w:val="18"/>
              </w:rPr>
            </w:pPr>
            <w:r>
              <w:rPr>
                <w:b/>
                <w:bCs/>
                <w:sz w:val="18"/>
                <w:lang w:val="nl-BE"/>
              </w:rPr>
              <w:t>I</w:t>
            </w:r>
            <w:r>
              <w:rPr>
                <w:b/>
                <w:bCs/>
                <w:sz w:val="18"/>
              </w:rPr>
              <w:t>n een (internationaal) team recreatieve ac</w:t>
            </w:r>
            <w:r w:rsidR="00057913">
              <w:rPr>
                <w:b/>
                <w:bCs/>
                <w:sz w:val="18"/>
              </w:rPr>
              <w:t>tiviteiten voor verschillende doelgroepen kunnen ontwerpen en voorbereiden.</w:t>
            </w:r>
          </w:p>
        </w:tc>
        <w:tc>
          <w:tcPr>
            <w:tcW w:w="835" w:type="dxa"/>
            <w:tcBorders>
              <w:top w:val="single" w:sz="18" w:space="0" w:color="auto"/>
              <w:bottom w:val="single" w:sz="18" w:space="0" w:color="auto"/>
            </w:tcBorders>
          </w:tcPr>
          <w:p w14:paraId="1554CAF3" w14:textId="0BEE1A2F" w:rsidR="008E0EB5" w:rsidRDefault="008E0EB5" w:rsidP="00F875DC">
            <w:pPr>
              <w:shd w:val="clear" w:color="auto" w:fill="FFFFFF" w:themeFill="background1"/>
              <w:spacing w:before="80" w:after="80"/>
              <w:jc w:val="center"/>
              <w:rPr>
                <w:b/>
                <w:bCs/>
                <w:sz w:val="18"/>
              </w:rPr>
            </w:pPr>
            <w:r>
              <w:rPr>
                <w:b/>
                <w:bCs/>
                <w:sz w:val="18"/>
              </w:rPr>
              <w:t>EDV</w:t>
            </w:r>
            <w:r w:rsidR="00F13E6E">
              <w:rPr>
                <w:b/>
                <w:bCs/>
                <w:sz w:val="18"/>
              </w:rPr>
              <w:br/>
              <w:t>LER 1</w:t>
            </w:r>
            <w:r w:rsidR="00F13E6E">
              <w:rPr>
                <w:b/>
                <w:bCs/>
                <w:sz w:val="18"/>
              </w:rPr>
              <w:br/>
              <w:t>LER 8</w:t>
            </w:r>
            <w:r w:rsidR="00DB7A04">
              <w:rPr>
                <w:b/>
                <w:bCs/>
                <w:sz w:val="18"/>
              </w:rPr>
              <w:br/>
              <w:t>STM 19</w:t>
            </w:r>
            <w:r w:rsidR="00726134">
              <w:rPr>
                <w:b/>
                <w:bCs/>
                <w:sz w:val="18"/>
              </w:rPr>
              <w:br/>
              <w:t>STM 20</w:t>
            </w:r>
            <w:r w:rsidR="00CB4494">
              <w:rPr>
                <w:b/>
                <w:bCs/>
                <w:sz w:val="18"/>
              </w:rPr>
              <w:br/>
              <w:t>STM 25</w:t>
            </w:r>
          </w:p>
        </w:tc>
        <w:tc>
          <w:tcPr>
            <w:tcW w:w="835" w:type="dxa"/>
            <w:tcBorders>
              <w:top w:val="single" w:sz="18" w:space="0" w:color="auto"/>
              <w:bottom w:val="single" w:sz="18" w:space="0" w:color="auto"/>
              <w:right w:val="double" w:sz="4" w:space="0" w:color="auto"/>
            </w:tcBorders>
          </w:tcPr>
          <w:p w14:paraId="70FA8EBC" w14:textId="77777777" w:rsidR="008E0EB5" w:rsidRDefault="008E0EB5" w:rsidP="00F875DC">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742C6EB" w14:textId="77777777" w:rsidR="008E0EB5" w:rsidRDefault="008E0EB5" w:rsidP="00F875DC">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7D612B1" w14:textId="77777777" w:rsidR="008E0EB5" w:rsidRDefault="008E0EB5" w:rsidP="00F875DC">
            <w:pPr>
              <w:shd w:val="clear" w:color="auto" w:fill="FFFFFF" w:themeFill="background1"/>
              <w:spacing w:before="80" w:after="80"/>
              <w:jc w:val="center"/>
              <w:rPr>
                <w:sz w:val="18"/>
              </w:rPr>
            </w:pPr>
          </w:p>
        </w:tc>
      </w:tr>
      <w:tr w:rsidR="00523601" w14:paraId="35477675" w14:textId="77777777" w:rsidTr="00715DE4">
        <w:trPr>
          <w:trHeight w:val="397"/>
        </w:trPr>
        <w:tc>
          <w:tcPr>
            <w:tcW w:w="839" w:type="dxa"/>
            <w:tcBorders>
              <w:top w:val="single" w:sz="18" w:space="0" w:color="auto"/>
              <w:left w:val="single" w:sz="18" w:space="0" w:color="auto"/>
              <w:bottom w:val="single" w:sz="18" w:space="0" w:color="auto"/>
            </w:tcBorders>
          </w:tcPr>
          <w:p w14:paraId="072B04A6" w14:textId="77777777" w:rsidR="00523601" w:rsidRDefault="00523601" w:rsidP="00715DE4">
            <w:pPr>
              <w:pStyle w:val="NummerDoelstelling"/>
              <w:shd w:val="clear" w:color="auto" w:fill="FFFFFF" w:themeFill="background1"/>
            </w:pPr>
          </w:p>
        </w:tc>
        <w:tc>
          <w:tcPr>
            <w:tcW w:w="5716" w:type="dxa"/>
            <w:tcBorders>
              <w:top w:val="single" w:sz="18" w:space="0" w:color="auto"/>
              <w:bottom w:val="single" w:sz="18" w:space="0" w:color="auto"/>
            </w:tcBorders>
          </w:tcPr>
          <w:p w14:paraId="185E0636" w14:textId="1D5C498A" w:rsidR="00523601" w:rsidRDefault="00A01F6E" w:rsidP="00715DE4">
            <w:pPr>
              <w:shd w:val="clear" w:color="auto" w:fill="FFFFFF" w:themeFill="background1"/>
              <w:spacing w:before="80" w:after="80"/>
              <w:rPr>
                <w:b/>
                <w:bCs/>
                <w:sz w:val="18"/>
              </w:rPr>
            </w:pPr>
            <w:r>
              <w:rPr>
                <w:b/>
                <w:bCs/>
                <w:sz w:val="18"/>
                <w:lang w:val="nl-BE"/>
              </w:rPr>
              <w:t>Op een aantrekkelijke manier a</w:t>
            </w:r>
            <w:r w:rsidR="00523601">
              <w:rPr>
                <w:b/>
                <w:bCs/>
                <w:sz w:val="18"/>
              </w:rPr>
              <w:t xml:space="preserve">ctiviteiten </w:t>
            </w:r>
            <w:r>
              <w:rPr>
                <w:b/>
                <w:bCs/>
                <w:sz w:val="18"/>
              </w:rPr>
              <w:t xml:space="preserve">- </w:t>
            </w:r>
            <w:r w:rsidR="00523601">
              <w:rPr>
                <w:b/>
                <w:bCs/>
                <w:sz w:val="18"/>
              </w:rPr>
              <w:t xml:space="preserve">zowel mondeling als schriftelijk </w:t>
            </w:r>
            <w:r>
              <w:rPr>
                <w:b/>
                <w:bCs/>
                <w:sz w:val="18"/>
              </w:rPr>
              <w:t xml:space="preserve">- </w:t>
            </w:r>
            <w:r w:rsidR="00523601">
              <w:rPr>
                <w:b/>
                <w:bCs/>
                <w:sz w:val="18"/>
              </w:rPr>
              <w:t xml:space="preserve">kunnen bekendmaken bij de doelgroep. </w:t>
            </w:r>
          </w:p>
        </w:tc>
        <w:tc>
          <w:tcPr>
            <w:tcW w:w="835" w:type="dxa"/>
            <w:tcBorders>
              <w:top w:val="single" w:sz="18" w:space="0" w:color="auto"/>
              <w:bottom w:val="single" w:sz="18" w:space="0" w:color="auto"/>
            </w:tcBorders>
          </w:tcPr>
          <w:p w14:paraId="6A210F09" w14:textId="68A92576" w:rsidR="00523601" w:rsidRDefault="00523601" w:rsidP="00F13E6E">
            <w:pPr>
              <w:shd w:val="clear" w:color="auto" w:fill="FFFFFF" w:themeFill="background1"/>
              <w:spacing w:before="80" w:after="80"/>
              <w:jc w:val="center"/>
              <w:rPr>
                <w:b/>
                <w:bCs/>
                <w:sz w:val="18"/>
              </w:rPr>
            </w:pPr>
            <w:r>
              <w:rPr>
                <w:b/>
                <w:bCs/>
                <w:sz w:val="18"/>
              </w:rPr>
              <w:t>EDV</w:t>
            </w:r>
            <w:r>
              <w:rPr>
                <w:b/>
                <w:bCs/>
                <w:sz w:val="18"/>
              </w:rPr>
              <w:br/>
            </w:r>
            <w:r w:rsidR="00F13E6E">
              <w:rPr>
                <w:b/>
                <w:bCs/>
                <w:sz w:val="18"/>
              </w:rPr>
              <w:t>STM 1</w:t>
            </w:r>
          </w:p>
        </w:tc>
        <w:tc>
          <w:tcPr>
            <w:tcW w:w="835" w:type="dxa"/>
            <w:tcBorders>
              <w:top w:val="single" w:sz="18" w:space="0" w:color="auto"/>
              <w:bottom w:val="single" w:sz="18" w:space="0" w:color="auto"/>
              <w:right w:val="double" w:sz="4" w:space="0" w:color="auto"/>
            </w:tcBorders>
          </w:tcPr>
          <w:p w14:paraId="114ABD87" w14:textId="77777777" w:rsidR="00523601" w:rsidRDefault="00523601" w:rsidP="00715DE4">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B559977" w14:textId="77777777" w:rsidR="00523601" w:rsidRDefault="00523601" w:rsidP="00715DE4">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DED57A1" w14:textId="77777777" w:rsidR="00523601" w:rsidRDefault="00523601" w:rsidP="00715DE4">
            <w:pPr>
              <w:shd w:val="clear" w:color="auto" w:fill="FFFFFF" w:themeFill="background1"/>
              <w:spacing w:before="80" w:after="80"/>
              <w:jc w:val="center"/>
              <w:rPr>
                <w:sz w:val="18"/>
              </w:rPr>
            </w:pPr>
          </w:p>
        </w:tc>
      </w:tr>
      <w:tr w:rsidR="00523601" w14:paraId="2419A568" w14:textId="77777777" w:rsidTr="00715DE4">
        <w:trPr>
          <w:trHeight w:val="397"/>
        </w:trPr>
        <w:tc>
          <w:tcPr>
            <w:tcW w:w="839" w:type="dxa"/>
            <w:tcBorders>
              <w:top w:val="single" w:sz="18" w:space="0" w:color="auto"/>
              <w:left w:val="single" w:sz="18" w:space="0" w:color="auto"/>
              <w:bottom w:val="single" w:sz="18" w:space="0" w:color="auto"/>
            </w:tcBorders>
          </w:tcPr>
          <w:p w14:paraId="11983E79" w14:textId="77777777" w:rsidR="00523601" w:rsidRDefault="00523601" w:rsidP="00715DE4">
            <w:pPr>
              <w:pStyle w:val="NummerDoelstelling"/>
              <w:shd w:val="clear" w:color="auto" w:fill="FFFFFF" w:themeFill="background1"/>
            </w:pPr>
          </w:p>
        </w:tc>
        <w:tc>
          <w:tcPr>
            <w:tcW w:w="5716" w:type="dxa"/>
            <w:tcBorders>
              <w:top w:val="single" w:sz="18" w:space="0" w:color="auto"/>
              <w:bottom w:val="single" w:sz="18" w:space="0" w:color="auto"/>
            </w:tcBorders>
          </w:tcPr>
          <w:p w14:paraId="18A164E0" w14:textId="5EE1F146" w:rsidR="00523601" w:rsidRDefault="00523601" w:rsidP="00715DE4">
            <w:pPr>
              <w:shd w:val="clear" w:color="auto" w:fill="FFFFFF" w:themeFill="background1"/>
              <w:spacing w:before="80" w:after="80"/>
              <w:rPr>
                <w:b/>
                <w:bCs/>
                <w:sz w:val="18"/>
              </w:rPr>
            </w:pPr>
            <w:r>
              <w:rPr>
                <w:b/>
                <w:bCs/>
                <w:sz w:val="18"/>
              </w:rPr>
              <w:t xml:space="preserve">Een </w:t>
            </w:r>
            <w:r w:rsidR="00310C15">
              <w:rPr>
                <w:b/>
                <w:bCs/>
                <w:sz w:val="18"/>
              </w:rPr>
              <w:t>(</w:t>
            </w:r>
            <w:r>
              <w:rPr>
                <w:b/>
                <w:bCs/>
                <w:sz w:val="18"/>
              </w:rPr>
              <w:t>internationaal</w:t>
            </w:r>
            <w:r w:rsidR="00310C15">
              <w:rPr>
                <w:b/>
                <w:bCs/>
                <w:sz w:val="18"/>
              </w:rPr>
              <w:t>)</w:t>
            </w:r>
            <w:r>
              <w:rPr>
                <w:b/>
                <w:bCs/>
                <w:sz w:val="18"/>
              </w:rPr>
              <w:t xml:space="preserve"> publiek kunnen aanzetten tot deelname aan activiteiten. </w:t>
            </w:r>
          </w:p>
        </w:tc>
        <w:tc>
          <w:tcPr>
            <w:tcW w:w="835" w:type="dxa"/>
            <w:tcBorders>
              <w:top w:val="single" w:sz="18" w:space="0" w:color="auto"/>
              <w:bottom w:val="single" w:sz="18" w:space="0" w:color="auto"/>
            </w:tcBorders>
          </w:tcPr>
          <w:p w14:paraId="02A7B2B4" w14:textId="40310516" w:rsidR="00523601" w:rsidRDefault="00523601" w:rsidP="00CB4494">
            <w:pPr>
              <w:shd w:val="clear" w:color="auto" w:fill="FFFFFF" w:themeFill="background1"/>
              <w:spacing w:before="80" w:after="80"/>
              <w:jc w:val="center"/>
              <w:rPr>
                <w:b/>
                <w:bCs/>
                <w:sz w:val="18"/>
              </w:rPr>
            </w:pPr>
            <w:r>
              <w:rPr>
                <w:b/>
                <w:bCs/>
                <w:sz w:val="18"/>
              </w:rPr>
              <w:t>EDV</w:t>
            </w:r>
            <w:r>
              <w:rPr>
                <w:b/>
                <w:bCs/>
                <w:sz w:val="18"/>
              </w:rPr>
              <w:br/>
            </w:r>
            <w:r w:rsidR="00F13E6E">
              <w:rPr>
                <w:b/>
                <w:bCs/>
                <w:sz w:val="18"/>
              </w:rPr>
              <w:t>STM 1</w:t>
            </w:r>
            <w:r w:rsidR="00F13E6E">
              <w:rPr>
                <w:b/>
                <w:bCs/>
                <w:sz w:val="18"/>
              </w:rPr>
              <w:br/>
            </w:r>
            <w:r w:rsidR="00CB4494">
              <w:rPr>
                <w:b/>
                <w:bCs/>
                <w:sz w:val="18"/>
              </w:rPr>
              <w:t>STM 5</w:t>
            </w:r>
          </w:p>
        </w:tc>
        <w:tc>
          <w:tcPr>
            <w:tcW w:w="835" w:type="dxa"/>
            <w:tcBorders>
              <w:top w:val="single" w:sz="18" w:space="0" w:color="auto"/>
              <w:bottom w:val="single" w:sz="18" w:space="0" w:color="auto"/>
              <w:right w:val="double" w:sz="4" w:space="0" w:color="auto"/>
            </w:tcBorders>
          </w:tcPr>
          <w:p w14:paraId="767F683F" w14:textId="77777777" w:rsidR="00523601" w:rsidRDefault="00523601" w:rsidP="00715DE4">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0CF3652" w14:textId="77777777" w:rsidR="00523601" w:rsidRDefault="00523601" w:rsidP="00715DE4">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863B4BD" w14:textId="77777777" w:rsidR="00523601" w:rsidRDefault="00523601" w:rsidP="00715DE4">
            <w:pPr>
              <w:shd w:val="clear" w:color="auto" w:fill="FFFFFF" w:themeFill="background1"/>
              <w:spacing w:before="80" w:after="80"/>
              <w:jc w:val="center"/>
              <w:rPr>
                <w:sz w:val="18"/>
              </w:rPr>
            </w:pPr>
          </w:p>
        </w:tc>
      </w:tr>
      <w:tr w:rsidR="008E0EB5" w14:paraId="1F35FCAE" w14:textId="77777777" w:rsidTr="00F875DC">
        <w:trPr>
          <w:trHeight w:val="397"/>
        </w:trPr>
        <w:tc>
          <w:tcPr>
            <w:tcW w:w="839" w:type="dxa"/>
            <w:tcBorders>
              <w:top w:val="single" w:sz="18" w:space="0" w:color="auto"/>
              <w:bottom w:val="single" w:sz="4" w:space="0" w:color="auto"/>
            </w:tcBorders>
          </w:tcPr>
          <w:p w14:paraId="211257D9" w14:textId="77777777" w:rsidR="008E0EB5" w:rsidRDefault="008E0EB5" w:rsidP="00F875DC">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5D2F5D30" w14:textId="7645E15D" w:rsidR="005F4580" w:rsidRDefault="005F4580" w:rsidP="00057913">
            <w:pPr>
              <w:tabs>
                <w:tab w:val="left" w:pos="226"/>
              </w:tabs>
              <w:spacing w:before="80"/>
              <w:rPr>
                <w:sz w:val="18"/>
              </w:rPr>
            </w:pPr>
            <w:r>
              <w:rPr>
                <w:sz w:val="18"/>
              </w:rPr>
              <w:t>Werken in team</w:t>
            </w:r>
          </w:p>
          <w:p w14:paraId="424C6BB3" w14:textId="64748E60" w:rsidR="003A3EFC" w:rsidRPr="001B47B6" w:rsidRDefault="003A3EFC" w:rsidP="001B47B6">
            <w:pPr>
              <w:tabs>
                <w:tab w:val="left" w:pos="226"/>
              </w:tabs>
              <w:spacing w:before="80"/>
              <w:rPr>
                <w:sz w:val="18"/>
              </w:rPr>
            </w:pPr>
            <w:r>
              <w:rPr>
                <w:sz w:val="18"/>
              </w:rPr>
              <w:t>Plannen van de activiteit</w:t>
            </w:r>
          </w:p>
          <w:p w14:paraId="6C8CD910" w14:textId="77777777" w:rsidR="005F4580" w:rsidRDefault="005F4580" w:rsidP="00411C2F">
            <w:pPr>
              <w:pStyle w:val="Lijstalinea"/>
              <w:numPr>
                <w:ilvl w:val="0"/>
                <w:numId w:val="27"/>
              </w:numPr>
              <w:tabs>
                <w:tab w:val="left" w:pos="226"/>
              </w:tabs>
              <w:spacing w:after="80"/>
              <w:ind w:left="584" w:hanging="357"/>
              <w:rPr>
                <w:sz w:val="18"/>
              </w:rPr>
            </w:pPr>
            <w:r>
              <w:rPr>
                <w:sz w:val="18"/>
              </w:rPr>
              <w:t>ideeën voor activiteiten</w:t>
            </w:r>
          </w:p>
          <w:p w14:paraId="5D8E9C7C" w14:textId="4099D8DD" w:rsidR="005F4580" w:rsidRDefault="00057913" w:rsidP="00411C2F">
            <w:pPr>
              <w:pStyle w:val="Lijstalinea"/>
              <w:numPr>
                <w:ilvl w:val="0"/>
                <w:numId w:val="27"/>
              </w:numPr>
              <w:tabs>
                <w:tab w:val="left" w:pos="226"/>
              </w:tabs>
              <w:spacing w:before="80" w:after="80"/>
              <w:rPr>
                <w:sz w:val="18"/>
              </w:rPr>
            </w:pPr>
            <w:r w:rsidRPr="00A17BF4">
              <w:rPr>
                <w:sz w:val="18"/>
              </w:rPr>
              <w:t xml:space="preserve">doelen </w:t>
            </w:r>
          </w:p>
          <w:p w14:paraId="7392B903" w14:textId="69216E2D" w:rsidR="009101BA" w:rsidRDefault="005F4580" w:rsidP="00411C2F">
            <w:pPr>
              <w:pStyle w:val="Lijstalinea"/>
              <w:numPr>
                <w:ilvl w:val="0"/>
                <w:numId w:val="27"/>
              </w:numPr>
              <w:tabs>
                <w:tab w:val="left" w:pos="226"/>
              </w:tabs>
              <w:spacing w:before="80" w:after="80"/>
              <w:rPr>
                <w:sz w:val="18"/>
              </w:rPr>
            </w:pPr>
            <w:r>
              <w:rPr>
                <w:sz w:val="18"/>
              </w:rPr>
              <w:t>activiteiten</w:t>
            </w:r>
            <w:r w:rsidR="00057913" w:rsidRPr="00A17BF4">
              <w:rPr>
                <w:sz w:val="18"/>
              </w:rPr>
              <w:t>fiche</w:t>
            </w:r>
            <w:r w:rsidR="002365FE">
              <w:rPr>
                <w:sz w:val="18"/>
              </w:rPr>
              <w:t xml:space="preserve"> </w:t>
            </w:r>
          </w:p>
          <w:p w14:paraId="3AE3D538" w14:textId="24F75C3A" w:rsidR="00057913" w:rsidRDefault="00057913" w:rsidP="00411C2F">
            <w:pPr>
              <w:pStyle w:val="Lijstalinea"/>
              <w:numPr>
                <w:ilvl w:val="0"/>
                <w:numId w:val="27"/>
              </w:numPr>
              <w:tabs>
                <w:tab w:val="left" w:pos="226"/>
              </w:tabs>
              <w:spacing w:before="80" w:after="80"/>
              <w:rPr>
                <w:sz w:val="18"/>
              </w:rPr>
            </w:pPr>
            <w:r w:rsidRPr="00A17BF4">
              <w:rPr>
                <w:sz w:val="18"/>
              </w:rPr>
              <w:t>planbeschrijving/org</w:t>
            </w:r>
            <w:r w:rsidR="001B47B6">
              <w:rPr>
                <w:sz w:val="18"/>
              </w:rPr>
              <w:t>anisatiedraaiboek</w:t>
            </w:r>
            <w:r w:rsidR="005D26F7">
              <w:rPr>
                <w:sz w:val="18"/>
              </w:rPr>
              <w:t xml:space="preserve"> </w:t>
            </w:r>
          </w:p>
          <w:p w14:paraId="1BD73182" w14:textId="035B7381" w:rsidR="00FB76EC" w:rsidRPr="00A17BF4" w:rsidRDefault="00523601" w:rsidP="00411C2F">
            <w:pPr>
              <w:pStyle w:val="Lijstalinea"/>
              <w:numPr>
                <w:ilvl w:val="0"/>
                <w:numId w:val="27"/>
              </w:numPr>
              <w:tabs>
                <w:tab w:val="left" w:pos="226"/>
              </w:tabs>
              <w:spacing w:before="80" w:after="80"/>
              <w:rPr>
                <w:sz w:val="18"/>
              </w:rPr>
            </w:pPr>
            <w:r>
              <w:rPr>
                <w:sz w:val="18"/>
              </w:rPr>
              <w:t>mondeling</w:t>
            </w:r>
            <w:r w:rsidR="00816D56">
              <w:rPr>
                <w:sz w:val="18"/>
              </w:rPr>
              <w:t>e</w:t>
            </w:r>
            <w:r>
              <w:rPr>
                <w:sz w:val="18"/>
              </w:rPr>
              <w:t xml:space="preserve"> en </w:t>
            </w:r>
            <w:r w:rsidR="005D26F7">
              <w:rPr>
                <w:sz w:val="18"/>
              </w:rPr>
              <w:t>schriftelijk</w:t>
            </w:r>
            <w:r w:rsidR="00816D56">
              <w:rPr>
                <w:sz w:val="18"/>
              </w:rPr>
              <w:t>e</w:t>
            </w:r>
            <w:r w:rsidR="005D26F7">
              <w:rPr>
                <w:sz w:val="18"/>
              </w:rPr>
              <w:t xml:space="preserve"> bekendmaking</w:t>
            </w:r>
            <w:r w:rsidR="00FB76EC">
              <w:rPr>
                <w:sz w:val="18"/>
              </w:rPr>
              <w:t xml:space="preserve"> van </w:t>
            </w:r>
            <w:r w:rsidR="005D26F7">
              <w:rPr>
                <w:sz w:val="18"/>
              </w:rPr>
              <w:t xml:space="preserve">de </w:t>
            </w:r>
            <w:r w:rsidR="00FB76EC">
              <w:rPr>
                <w:sz w:val="18"/>
              </w:rPr>
              <w:t xml:space="preserve">activiteiten </w:t>
            </w:r>
          </w:p>
          <w:p w14:paraId="3E035756" w14:textId="175D7B33" w:rsidR="003A3EFC" w:rsidRDefault="00EE53F7" w:rsidP="00411C2F">
            <w:pPr>
              <w:pStyle w:val="Lijstalinea"/>
              <w:numPr>
                <w:ilvl w:val="0"/>
                <w:numId w:val="27"/>
              </w:numPr>
              <w:tabs>
                <w:tab w:val="left" w:pos="226"/>
              </w:tabs>
              <w:spacing w:before="80" w:after="80"/>
              <w:rPr>
                <w:sz w:val="18"/>
              </w:rPr>
            </w:pPr>
            <w:r>
              <w:rPr>
                <w:sz w:val="18"/>
              </w:rPr>
              <w:t>p</w:t>
            </w:r>
            <w:r w:rsidR="003A3EFC">
              <w:rPr>
                <w:sz w:val="18"/>
              </w:rPr>
              <w:t>romotie van de activiteiten bij de (internationale) gasten</w:t>
            </w:r>
            <w:r w:rsidR="003A3EFC" w:rsidRPr="003A3EFC">
              <w:rPr>
                <w:sz w:val="18"/>
              </w:rPr>
              <w:t xml:space="preserve"> </w:t>
            </w:r>
          </w:p>
          <w:p w14:paraId="06EB4C18" w14:textId="245DF1CF" w:rsidR="00523601" w:rsidRPr="003A3EFC" w:rsidRDefault="00523601" w:rsidP="00411C2F">
            <w:pPr>
              <w:pStyle w:val="Lijstalinea"/>
              <w:numPr>
                <w:ilvl w:val="0"/>
                <w:numId w:val="27"/>
              </w:numPr>
              <w:tabs>
                <w:tab w:val="left" w:pos="226"/>
              </w:tabs>
              <w:spacing w:before="80" w:after="80"/>
              <w:rPr>
                <w:sz w:val="18"/>
              </w:rPr>
            </w:pPr>
            <w:r>
              <w:rPr>
                <w:sz w:val="18"/>
              </w:rPr>
              <w:t xml:space="preserve">aanzetten </w:t>
            </w:r>
            <w:r w:rsidR="005D26F7">
              <w:rPr>
                <w:sz w:val="18"/>
              </w:rPr>
              <w:t>tot</w:t>
            </w:r>
            <w:r>
              <w:rPr>
                <w:sz w:val="18"/>
              </w:rPr>
              <w:t xml:space="preserve"> deelname </w:t>
            </w:r>
          </w:p>
          <w:p w14:paraId="5177864E" w14:textId="7E190105" w:rsidR="00057913" w:rsidRDefault="00EE53F7" w:rsidP="00411C2F">
            <w:pPr>
              <w:pStyle w:val="Lijstalinea"/>
              <w:numPr>
                <w:ilvl w:val="0"/>
                <w:numId w:val="27"/>
              </w:numPr>
              <w:tabs>
                <w:tab w:val="left" w:pos="226"/>
              </w:tabs>
              <w:spacing w:before="80" w:after="80"/>
              <w:rPr>
                <w:sz w:val="18"/>
              </w:rPr>
            </w:pPr>
            <w:r>
              <w:rPr>
                <w:sz w:val="18"/>
              </w:rPr>
              <w:t>v</w:t>
            </w:r>
            <w:r w:rsidR="005D26F7">
              <w:rPr>
                <w:sz w:val="18"/>
              </w:rPr>
              <w:t>oorbereiding en inoefening</w:t>
            </w:r>
            <w:r w:rsidR="00057913">
              <w:rPr>
                <w:sz w:val="18"/>
              </w:rPr>
              <w:t xml:space="preserve"> van de activiteit </w:t>
            </w:r>
          </w:p>
          <w:p w14:paraId="71684AAE" w14:textId="0D6ACCF6" w:rsidR="00057913" w:rsidRDefault="00EE53F7" w:rsidP="00411C2F">
            <w:pPr>
              <w:pStyle w:val="Lijstalinea"/>
              <w:numPr>
                <w:ilvl w:val="0"/>
                <w:numId w:val="27"/>
              </w:numPr>
              <w:tabs>
                <w:tab w:val="left" w:pos="226"/>
              </w:tabs>
              <w:spacing w:before="80" w:after="80"/>
              <w:rPr>
                <w:sz w:val="18"/>
              </w:rPr>
            </w:pPr>
            <w:r>
              <w:rPr>
                <w:sz w:val="18"/>
              </w:rPr>
              <w:t>r</w:t>
            </w:r>
            <w:r w:rsidR="00057913">
              <w:rPr>
                <w:sz w:val="18"/>
              </w:rPr>
              <w:t>eservatie materialen, lokalen en middelen</w:t>
            </w:r>
          </w:p>
          <w:p w14:paraId="44D87EBD" w14:textId="733F62BF" w:rsidR="00BC14D1" w:rsidRDefault="005D26F7" w:rsidP="00411C2F">
            <w:pPr>
              <w:pStyle w:val="Lijstalinea"/>
              <w:numPr>
                <w:ilvl w:val="0"/>
                <w:numId w:val="27"/>
              </w:numPr>
              <w:tabs>
                <w:tab w:val="left" w:pos="226"/>
              </w:tabs>
              <w:spacing w:before="80" w:after="80"/>
              <w:rPr>
                <w:sz w:val="18"/>
              </w:rPr>
            </w:pPr>
            <w:r>
              <w:rPr>
                <w:sz w:val="18"/>
              </w:rPr>
              <w:t>planning en organisatie</w:t>
            </w:r>
            <w:r w:rsidR="00BC14D1">
              <w:rPr>
                <w:sz w:val="18"/>
              </w:rPr>
              <w:t xml:space="preserve"> van de route </w:t>
            </w:r>
          </w:p>
          <w:p w14:paraId="4905E813" w14:textId="6B557F8A" w:rsidR="00057913" w:rsidRDefault="00EE53F7" w:rsidP="00411C2F">
            <w:pPr>
              <w:pStyle w:val="Lijstalinea"/>
              <w:numPr>
                <w:ilvl w:val="0"/>
                <w:numId w:val="27"/>
              </w:numPr>
              <w:tabs>
                <w:tab w:val="left" w:pos="226"/>
              </w:tabs>
              <w:spacing w:before="80" w:after="80"/>
              <w:rPr>
                <w:sz w:val="18"/>
              </w:rPr>
            </w:pPr>
            <w:r>
              <w:rPr>
                <w:sz w:val="18"/>
              </w:rPr>
              <w:t>o</w:t>
            </w:r>
            <w:r w:rsidR="00057913">
              <w:rPr>
                <w:sz w:val="18"/>
              </w:rPr>
              <w:t xml:space="preserve">mgaan met apparatuur (licht, geluid, opname/afspelen) </w:t>
            </w:r>
          </w:p>
          <w:p w14:paraId="10D4BE70" w14:textId="57022F7C" w:rsidR="00057913" w:rsidRPr="003A3EFC" w:rsidRDefault="00EE53F7" w:rsidP="00411C2F">
            <w:pPr>
              <w:pStyle w:val="Lijstalinea"/>
              <w:numPr>
                <w:ilvl w:val="0"/>
                <w:numId w:val="27"/>
              </w:numPr>
              <w:tabs>
                <w:tab w:val="left" w:pos="226"/>
              </w:tabs>
              <w:spacing w:before="80" w:after="80"/>
              <w:rPr>
                <w:sz w:val="18"/>
              </w:rPr>
            </w:pPr>
            <w:r>
              <w:rPr>
                <w:sz w:val="18"/>
              </w:rPr>
              <w:t>v</w:t>
            </w:r>
            <w:r w:rsidR="00057913">
              <w:rPr>
                <w:sz w:val="18"/>
              </w:rPr>
              <w:t>eiligheidsvoorzieningen/p</w:t>
            </w:r>
            <w:r w:rsidR="00057913" w:rsidRPr="002863A5">
              <w:rPr>
                <w:sz w:val="18"/>
              </w:rPr>
              <w:t xml:space="preserve">rocedures </w:t>
            </w:r>
          </w:p>
          <w:p w14:paraId="4C9A7C78" w14:textId="4EF6CEE6" w:rsidR="00057913" w:rsidRDefault="00EE53F7" w:rsidP="00411C2F">
            <w:pPr>
              <w:pStyle w:val="Lijstalinea"/>
              <w:numPr>
                <w:ilvl w:val="0"/>
                <w:numId w:val="27"/>
              </w:numPr>
              <w:tabs>
                <w:tab w:val="left" w:pos="226"/>
              </w:tabs>
              <w:spacing w:before="80" w:after="80"/>
              <w:rPr>
                <w:sz w:val="18"/>
              </w:rPr>
            </w:pPr>
            <w:r>
              <w:rPr>
                <w:sz w:val="18"/>
              </w:rPr>
              <w:t>c</w:t>
            </w:r>
            <w:r w:rsidR="00057913">
              <w:rPr>
                <w:sz w:val="18"/>
              </w:rPr>
              <w:t xml:space="preserve">ontrole van de werking en veiligheid van de voorzieningen </w:t>
            </w:r>
          </w:p>
          <w:p w14:paraId="57C0DC5F" w14:textId="48574DF8" w:rsidR="00057913" w:rsidRPr="00C27C5F" w:rsidRDefault="00EE53F7" w:rsidP="00411C2F">
            <w:pPr>
              <w:pStyle w:val="Lijstalinea"/>
              <w:numPr>
                <w:ilvl w:val="0"/>
                <w:numId w:val="27"/>
              </w:numPr>
              <w:tabs>
                <w:tab w:val="left" w:pos="226"/>
              </w:tabs>
              <w:spacing w:before="80" w:after="80"/>
              <w:rPr>
                <w:sz w:val="18"/>
              </w:rPr>
            </w:pPr>
            <w:r>
              <w:rPr>
                <w:sz w:val="18"/>
              </w:rPr>
              <w:t>o</w:t>
            </w:r>
            <w:r w:rsidR="00057913">
              <w:rPr>
                <w:sz w:val="18"/>
              </w:rPr>
              <w:t xml:space="preserve">pstellen van deelnemerslijsten </w:t>
            </w:r>
          </w:p>
        </w:tc>
        <w:tc>
          <w:tcPr>
            <w:tcW w:w="6949" w:type="dxa"/>
            <w:tcBorders>
              <w:top w:val="single" w:sz="18" w:space="0" w:color="auto"/>
              <w:left w:val="double" w:sz="4" w:space="0" w:color="auto"/>
              <w:bottom w:val="single" w:sz="4" w:space="0" w:color="auto"/>
            </w:tcBorders>
          </w:tcPr>
          <w:p w14:paraId="41D0198B" w14:textId="0EAF48C7" w:rsidR="00077A04" w:rsidRPr="00077A04" w:rsidRDefault="00077A04" w:rsidP="0067533E">
            <w:pPr>
              <w:shd w:val="clear" w:color="auto" w:fill="FFFFFF" w:themeFill="background1"/>
              <w:tabs>
                <w:tab w:val="right" w:pos="352"/>
                <w:tab w:val="right" w:pos="567"/>
              </w:tabs>
              <w:spacing w:before="80" w:after="80"/>
              <w:rPr>
                <w:b/>
                <w:sz w:val="18"/>
              </w:rPr>
            </w:pPr>
            <w:r w:rsidRPr="00077A04">
              <w:rPr>
                <w:b/>
                <w:sz w:val="18"/>
              </w:rPr>
              <w:t xml:space="preserve">PDCA - PLAN </w:t>
            </w:r>
          </w:p>
          <w:p w14:paraId="3E3F48EA" w14:textId="003651E4" w:rsidR="00B22B0B" w:rsidRDefault="00B22B0B" w:rsidP="0067533E">
            <w:pPr>
              <w:shd w:val="clear" w:color="auto" w:fill="FFFFFF" w:themeFill="background1"/>
              <w:tabs>
                <w:tab w:val="right" w:pos="352"/>
                <w:tab w:val="right" w:pos="567"/>
              </w:tabs>
              <w:spacing w:before="80" w:after="80"/>
              <w:rPr>
                <w:sz w:val="18"/>
              </w:rPr>
            </w:pPr>
            <w:r>
              <w:rPr>
                <w:sz w:val="18"/>
              </w:rPr>
              <w:t xml:space="preserve">Kies voor een systematische, gestructureerde aanpak. </w:t>
            </w:r>
            <w:r w:rsidR="00FC5F64">
              <w:rPr>
                <w:sz w:val="18"/>
              </w:rPr>
              <w:br/>
            </w:r>
            <w:r>
              <w:rPr>
                <w:sz w:val="18"/>
              </w:rPr>
              <w:t xml:space="preserve">Werk </w:t>
            </w:r>
            <w:r w:rsidR="00D86F0F">
              <w:rPr>
                <w:sz w:val="18"/>
              </w:rPr>
              <w:t xml:space="preserve">bv. </w:t>
            </w:r>
            <w:r>
              <w:rPr>
                <w:sz w:val="18"/>
              </w:rPr>
              <w:t xml:space="preserve">met activiteitenfiches per soort activiteit die in de loop van de opleiding verder uitgebreid worden. </w:t>
            </w:r>
            <w:r w:rsidR="0067533E">
              <w:rPr>
                <w:sz w:val="18"/>
              </w:rPr>
              <w:t xml:space="preserve">Leerlingen werken in kleine groepjes </w:t>
            </w:r>
            <w:r>
              <w:rPr>
                <w:sz w:val="18"/>
              </w:rPr>
              <w:t>activiteitenfiche</w:t>
            </w:r>
            <w:r w:rsidR="00C24A3F">
              <w:rPr>
                <w:sz w:val="18"/>
              </w:rPr>
              <w:t>s</w:t>
            </w:r>
            <w:r>
              <w:rPr>
                <w:sz w:val="18"/>
              </w:rPr>
              <w:t xml:space="preserve"> uit en bepalen voor welke doelgroep(en) deze activiteit geschikt is. </w:t>
            </w:r>
            <w:r w:rsidR="00D86F0F">
              <w:rPr>
                <w:sz w:val="18"/>
              </w:rPr>
              <w:t xml:space="preserve">Zorg dat de leerlingen werken </w:t>
            </w:r>
            <w:r w:rsidR="00FC5F64">
              <w:rPr>
                <w:sz w:val="18"/>
              </w:rPr>
              <w:t>in</w:t>
            </w:r>
            <w:r w:rsidR="00D86F0F">
              <w:rPr>
                <w:sz w:val="18"/>
              </w:rPr>
              <w:t xml:space="preserve"> een herkenbare </w:t>
            </w:r>
            <w:r w:rsidR="00FC5F64">
              <w:rPr>
                <w:sz w:val="18"/>
              </w:rPr>
              <w:t>structuur</w:t>
            </w:r>
            <w:r w:rsidR="00D86F0F">
              <w:rPr>
                <w:sz w:val="18"/>
              </w:rPr>
              <w:t xml:space="preserve"> die bv. volgende elementen bevat: </w:t>
            </w:r>
            <w:r w:rsidR="002365FE">
              <w:rPr>
                <w:sz w:val="18"/>
              </w:rPr>
              <w:t xml:space="preserve">type activiteit, </w:t>
            </w:r>
            <w:r w:rsidR="00D86F0F">
              <w:rPr>
                <w:sz w:val="18"/>
              </w:rPr>
              <w:t xml:space="preserve">concrete activiteit, </w:t>
            </w:r>
            <w:r w:rsidR="00C47FD2">
              <w:rPr>
                <w:sz w:val="18"/>
              </w:rPr>
              <w:t xml:space="preserve">doelen, </w:t>
            </w:r>
            <w:r w:rsidR="00FC5F64">
              <w:rPr>
                <w:sz w:val="18"/>
              </w:rPr>
              <w:t xml:space="preserve">mogelijke </w:t>
            </w:r>
            <w:r w:rsidR="00D86F0F">
              <w:rPr>
                <w:sz w:val="18"/>
              </w:rPr>
              <w:t xml:space="preserve">doelgroepen, locatie, voorwaarden, materiaal en infrastructuur – tijdsbesteding (activiteit en verplaatsing) – budget </w:t>
            </w:r>
          </w:p>
          <w:p w14:paraId="23479021" w14:textId="77777777" w:rsidR="009F74DA" w:rsidRDefault="00B22B0B" w:rsidP="009F74DA">
            <w:pPr>
              <w:shd w:val="clear" w:color="auto" w:fill="FFFFFF" w:themeFill="background1"/>
              <w:tabs>
                <w:tab w:val="right" w:pos="352"/>
                <w:tab w:val="right" w:pos="567"/>
              </w:tabs>
              <w:spacing w:before="80"/>
              <w:rPr>
                <w:sz w:val="18"/>
              </w:rPr>
            </w:pPr>
            <w:r>
              <w:rPr>
                <w:sz w:val="18"/>
              </w:rPr>
              <w:t xml:space="preserve">Werken met </w:t>
            </w:r>
            <w:r w:rsidR="009F74DA">
              <w:rPr>
                <w:sz w:val="18"/>
              </w:rPr>
              <w:t xml:space="preserve">(fictieve/realistische) </w:t>
            </w:r>
            <w:r>
              <w:rPr>
                <w:sz w:val="18"/>
              </w:rPr>
              <w:t xml:space="preserve">cases: </w:t>
            </w:r>
          </w:p>
          <w:p w14:paraId="760CDF0B" w14:textId="77777777" w:rsidR="009F74DA" w:rsidRDefault="00C24A3F" w:rsidP="00411C2F">
            <w:pPr>
              <w:pStyle w:val="Lijstalinea"/>
              <w:numPr>
                <w:ilvl w:val="0"/>
                <w:numId w:val="35"/>
              </w:numPr>
              <w:shd w:val="clear" w:color="auto" w:fill="FFFFFF" w:themeFill="background1"/>
              <w:tabs>
                <w:tab w:val="right" w:pos="352"/>
                <w:tab w:val="right" w:pos="567"/>
              </w:tabs>
              <w:spacing w:after="80"/>
              <w:ind w:left="714" w:hanging="357"/>
              <w:rPr>
                <w:sz w:val="18"/>
              </w:rPr>
            </w:pPr>
            <w:r w:rsidRPr="009F74DA">
              <w:rPr>
                <w:sz w:val="18"/>
              </w:rPr>
              <w:t xml:space="preserve">vertrekken vanuit concrete </w:t>
            </w:r>
            <w:r w:rsidR="00B22B0B" w:rsidRPr="009F74DA">
              <w:rPr>
                <w:sz w:val="18"/>
              </w:rPr>
              <w:t xml:space="preserve">omschrijving </w:t>
            </w:r>
            <w:r w:rsidRPr="009F74DA">
              <w:rPr>
                <w:sz w:val="18"/>
              </w:rPr>
              <w:t xml:space="preserve">van de doelgroep </w:t>
            </w:r>
            <w:r w:rsidR="00B22B0B" w:rsidRPr="009F74DA">
              <w:rPr>
                <w:sz w:val="18"/>
              </w:rPr>
              <w:t>met i</w:t>
            </w:r>
            <w:r w:rsidRPr="009F74DA">
              <w:rPr>
                <w:sz w:val="18"/>
              </w:rPr>
              <w:t>nfo</w:t>
            </w:r>
            <w:r w:rsidR="00B22B0B" w:rsidRPr="009F74DA">
              <w:rPr>
                <w:sz w:val="18"/>
              </w:rPr>
              <w:t xml:space="preserve"> over </w:t>
            </w:r>
            <w:r w:rsidRPr="009F74DA">
              <w:rPr>
                <w:sz w:val="18"/>
              </w:rPr>
              <w:t xml:space="preserve">hun behoeften en wensen. </w:t>
            </w:r>
          </w:p>
          <w:p w14:paraId="58DAE4D3" w14:textId="3C846059" w:rsidR="009F74DA" w:rsidRDefault="009F74DA" w:rsidP="00411C2F">
            <w:pPr>
              <w:pStyle w:val="Lijstalinea"/>
              <w:numPr>
                <w:ilvl w:val="0"/>
                <w:numId w:val="35"/>
              </w:numPr>
              <w:shd w:val="clear" w:color="auto" w:fill="FFFFFF" w:themeFill="background1"/>
              <w:tabs>
                <w:tab w:val="right" w:pos="352"/>
                <w:tab w:val="right" w:pos="567"/>
              </w:tabs>
              <w:spacing w:before="80" w:after="80"/>
              <w:rPr>
                <w:sz w:val="18"/>
              </w:rPr>
            </w:pPr>
            <w:r>
              <w:rPr>
                <w:sz w:val="18"/>
              </w:rPr>
              <w:t>Vertrekken vanuit een concrete vraag</w:t>
            </w:r>
            <w:r w:rsidR="001071BD">
              <w:rPr>
                <w:sz w:val="18"/>
              </w:rPr>
              <w:t xml:space="preserve">, tijdens een intake peilen naar de noden/behoeften. </w:t>
            </w:r>
          </w:p>
          <w:p w14:paraId="1CD31FBA" w14:textId="581157E3" w:rsidR="0067533E" w:rsidRDefault="00C24A3F" w:rsidP="003D5D3B">
            <w:pPr>
              <w:shd w:val="clear" w:color="auto" w:fill="FFFFFF" w:themeFill="background1"/>
              <w:tabs>
                <w:tab w:val="right" w:pos="352"/>
                <w:tab w:val="right" w:pos="567"/>
              </w:tabs>
              <w:spacing w:before="80" w:after="80"/>
              <w:rPr>
                <w:sz w:val="18"/>
              </w:rPr>
            </w:pPr>
            <w:r w:rsidRPr="009F74DA">
              <w:rPr>
                <w:sz w:val="18"/>
              </w:rPr>
              <w:t xml:space="preserve">Op basis hiervan wordt een </w:t>
            </w:r>
            <w:r w:rsidR="00D86F0F" w:rsidRPr="009F74DA">
              <w:rPr>
                <w:sz w:val="18"/>
              </w:rPr>
              <w:t>c</w:t>
            </w:r>
            <w:r w:rsidR="001071BD">
              <w:rPr>
                <w:sz w:val="18"/>
              </w:rPr>
              <w:t xml:space="preserve">oncrete activiteit/programma </w:t>
            </w:r>
            <w:r w:rsidR="00BE1B93" w:rsidRPr="009F74DA">
              <w:rPr>
                <w:sz w:val="18"/>
              </w:rPr>
              <w:t xml:space="preserve">voor deze doelgroep uitgewerkt en een </w:t>
            </w:r>
            <w:r w:rsidR="001071BD">
              <w:rPr>
                <w:sz w:val="18"/>
              </w:rPr>
              <w:t xml:space="preserve">organisatiedraaiboek opgemaakt. Dit voorstel </w:t>
            </w:r>
            <w:r w:rsidR="008C101C">
              <w:rPr>
                <w:sz w:val="18"/>
              </w:rPr>
              <w:t xml:space="preserve">voorleggen aan de aanvrager en bijsturen indien nodig. </w:t>
            </w:r>
          </w:p>
        </w:tc>
        <w:tc>
          <w:tcPr>
            <w:tcW w:w="844" w:type="dxa"/>
            <w:tcBorders>
              <w:top w:val="single" w:sz="18" w:space="0" w:color="auto"/>
              <w:bottom w:val="single" w:sz="4" w:space="0" w:color="auto"/>
            </w:tcBorders>
          </w:tcPr>
          <w:p w14:paraId="47514FB4" w14:textId="77777777" w:rsidR="006C25A6" w:rsidRDefault="006C25A6" w:rsidP="00F875DC">
            <w:pPr>
              <w:shd w:val="clear" w:color="auto" w:fill="FFFFFF" w:themeFill="background1"/>
              <w:spacing w:before="80" w:after="80"/>
              <w:jc w:val="center"/>
              <w:rPr>
                <w:sz w:val="18"/>
              </w:rPr>
            </w:pPr>
            <w:r>
              <w:rPr>
                <w:sz w:val="18"/>
              </w:rPr>
              <w:t>TABE</w:t>
            </w:r>
          </w:p>
          <w:p w14:paraId="02229D85" w14:textId="77777777" w:rsidR="0088681F" w:rsidRDefault="005D26F7" w:rsidP="00F875DC">
            <w:pPr>
              <w:shd w:val="clear" w:color="auto" w:fill="FFFFFF" w:themeFill="background1"/>
              <w:spacing w:before="80" w:after="80"/>
              <w:jc w:val="center"/>
              <w:rPr>
                <w:sz w:val="18"/>
              </w:rPr>
            </w:pPr>
            <w:r>
              <w:rPr>
                <w:sz w:val="18"/>
              </w:rPr>
              <w:t>LGV</w:t>
            </w:r>
          </w:p>
          <w:p w14:paraId="49DA0520" w14:textId="77777777" w:rsidR="00C3007B" w:rsidRDefault="0088681F" w:rsidP="00F875DC">
            <w:pPr>
              <w:shd w:val="clear" w:color="auto" w:fill="FFFFFF" w:themeFill="background1"/>
              <w:spacing w:before="80" w:after="80"/>
              <w:jc w:val="center"/>
              <w:rPr>
                <w:sz w:val="18"/>
              </w:rPr>
            </w:pPr>
            <w:r>
              <w:rPr>
                <w:sz w:val="18"/>
              </w:rPr>
              <w:t xml:space="preserve">STG </w:t>
            </w:r>
            <w:r w:rsidR="005D26F7">
              <w:rPr>
                <w:sz w:val="18"/>
              </w:rPr>
              <w:t xml:space="preserve"> </w:t>
            </w:r>
          </w:p>
          <w:p w14:paraId="6A74D5AB" w14:textId="3AFD1F5A" w:rsidR="008E0EB5" w:rsidRDefault="00C3007B" w:rsidP="00F875DC">
            <w:pPr>
              <w:shd w:val="clear" w:color="auto" w:fill="FFFFFF" w:themeFill="background1"/>
              <w:spacing w:before="80" w:after="80"/>
              <w:jc w:val="center"/>
              <w:rPr>
                <w:sz w:val="18"/>
              </w:rPr>
            </w:pPr>
            <w:r>
              <w:rPr>
                <w:sz w:val="18"/>
              </w:rPr>
              <w:t xml:space="preserve">GIP </w:t>
            </w:r>
            <w:r w:rsidR="008E0EB5">
              <w:rPr>
                <w:sz w:val="18"/>
              </w:rPr>
              <w:t xml:space="preserve">  </w:t>
            </w:r>
          </w:p>
        </w:tc>
      </w:tr>
    </w:tbl>
    <w:p w14:paraId="0204797D" w14:textId="156B9957" w:rsidR="009E2F7B" w:rsidRDefault="009E2F7B">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E2F7B" w14:paraId="1FBDE6A7" w14:textId="77777777" w:rsidTr="00715DE4">
        <w:trPr>
          <w:trHeight w:val="397"/>
        </w:trPr>
        <w:tc>
          <w:tcPr>
            <w:tcW w:w="839" w:type="dxa"/>
            <w:tcBorders>
              <w:bottom w:val="single" w:sz="4" w:space="0" w:color="auto"/>
            </w:tcBorders>
            <w:vAlign w:val="center"/>
          </w:tcPr>
          <w:p w14:paraId="5E434E12" w14:textId="77777777" w:rsidR="009E2F7B" w:rsidRDefault="009E2F7B" w:rsidP="00715DE4">
            <w:pPr>
              <w:shd w:val="clear" w:color="auto" w:fill="FFFFFF" w:themeFill="background1"/>
              <w:spacing w:before="80" w:after="80"/>
              <w:rPr>
                <w:sz w:val="18"/>
              </w:rPr>
            </w:pPr>
            <w:r>
              <w:lastRenderedPageBreak/>
              <w:br w:type="page"/>
            </w:r>
            <w:r>
              <w:rPr>
                <w:sz w:val="18"/>
              </w:rPr>
              <w:t>Nr.</w:t>
            </w:r>
          </w:p>
        </w:tc>
        <w:tc>
          <w:tcPr>
            <w:tcW w:w="5716" w:type="dxa"/>
            <w:tcBorders>
              <w:bottom w:val="single" w:sz="4" w:space="0" w:color="auto"/>
            </w:tcBorders>
            <w:vAlign w:val="center"/>
          </w:tcPr>
          <w:p w14:paraId="5716FCD4" w14:textId="77777777" w:rsidR="009E2F7B" w:rsidRDefault="009E2F7B" w:rsidP="00715DE4">
            <w:pPr>
              <w:shd w:val="clear" w:color="auto" w:fill="FFFFFF" w:themeFill="background1"/>
              <w:spacing w:before="80" w:after="80"/>
              <w:jc w:val="center"/>
              <w:rPr>
                <w:sz w:val="18"/>
              </w:rPr>
            </w:pPr>
            <w:r>
              <w:rPr>
                <w:sz w:val="18"/>
              </w:rPr>
              <w:t>Leerplandoelstelling en leerinhoud</w:t>
            </w:r>
          </w:p>
        </w:tc>
        <w:tc>
          <w:tcPr>
            <w:tcW w:w="835" w:type="dxa"/>
            <w:tcBorders>
              <w:bottom w:val="single" w:sz="4" w:space="0" w:color="auto"/>
            </w:tcBorders>
            <w:vAlign w:val="center"/>
          </w:tcPr>
          <w:p w14:paraId="27EE2743" w14:textId="77777777" w:rsidR="009E2F7B" w:rsidRDefault="009E2F7B" w:rsidP="00715DE4">
            <w:pPr>
              <w:shd w:val="clear" w:color="auto" w:fill="FFFFFF" w:themeFill="background1"/>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664EB6F" w14:textId="77777777" w:rsidR="009E2F7B" w:rsidRDefault="009E2F7B" w:rsidP="00715DE4">
            <w:pPr>
              <w:shd w:val="clear" w:color="auto" w:fill="FFFFFF" w:themeFill="background1"/>
              <w:spacing w:before="80" w:after="80"/>
              <w:jc w:val="center"/>
              <w:rPr>
                <w:sz w:val="18"/>
              </w:rPr>
            </w:pPr>
            <w:r>
              <w:rPr>
                <w:sz w:val="18"/>
              </w:rPr>
              <w:t>B/U</w:t>
            </w:r>
          </w:p>
        </w:tc>
        <w:tc>
          <w:tcPr>
            <w:tcW w:w="6949" w:type="dxa"/>
            <w:tcBorders>
              <w:left w:val="double" w:sz="4" w:space="0" w:color="auto"/>
            </w:tcBorders>
            <w:vAlign w:val="center"/>
          </w:tcPr>
          <w:p w14:paraId="18A90713" w14:textId="77777777" w:rsidR="009E2F7B" w:rsidRDefault="009E2F7B" w:rsidP="00715DE4">
            <w:pPr>
              <w:shd w:val="clear" w:color="auto" w:fill="FFFFFF" w:themeFill="background1"/>
              <w:spacing w:before="80" w:after="80"/>
              <w:jc w:val="center"/>
              <w:rPr>
                <w:sz w:val="18"/>
              </w:rPr>
            </w:pPr>
            <w:r>
              <w:rPr>
                <w:sz w:val="18"/>
              </w:rPr>
              <w:t>Didactische wenken en hulpmiddelen</w:t>
            </w:r>
          </w:p>
        </w:tc>
        <w:tc>
          <w:tcPr>
            <w:tcW w:w="844" w:type="dxa"/>
            <w:vAlign w:val="center"/>
          </w:tcPr>
          <w:p w14:paraId="27812039" w14:textId="77777777" w:rsidR="009E2F7B" w:rsidRDefault="009E2F7B" w:rsidP="00715DE4">
            <w:pPr>
              <w:shd w:val="clear" w:color="auto" w:fill="FFFFFF" w:themeFill="background1"/>
              <w:spacing w:before="80" w:after="80"/>
              <w:jc w:val="center"/>
              <w:rPr>
                <w:sz w:val="18"/>
              </w:rPr>
            </w:pPr>
            <w:r>
              <w:rPr>
                <w:sz w:val="18"/>
              </w:rPr>
              <w:t>Link</w:t>
            </w:r>
          </w:p>
        </w:tc>
      </w:tr>
      <w:tr w:rsidR="008E0EB5" w14:paraId="611BDC59" w14:textId="77777777" w:rsidTr="00F875DC">
        <w:trPr>
          <w:trHeight w:val="397"/>
        </w:trPr>
        <w:tc>
          <w:tcPr>
            <w:tcW w:w="839" w:type="dxa"/>
            <w:tcBorders>
              <w:top w:val="single" w:sz="18" w:space="0" w:color="auto"/>
              <w:left w:val="single" w:sz="18" w:space="0" w:color="auto"/>
              <w:bottom w:val="single" w:sz="18" w:space="0" w:color="auto"/>
            </w:tcBorders>
          </w:tcPr>
          <w:p w14:paraId="752B66D7" w14:textId="59F0B2B4" w:rsidR="008E0EB5" w:rsidRDefault="008E0EB5" w:rsidP="00F875DC">
            <w:pPr>
              <w:pStyle w:val="NummerDoelstelling"/>
              <w:shd w:val="clear" w:color="auto" w:fill="FFFFFF" w:themeFill="background1"/>
            </w:pPr>
          </w:p>
        </w:tc>
        <w:tc>
          <w:tcPr>
            <w:tcW w:w="5716" w:type="dxa"/>
            <w:tcBorders>
              <w:top w:val="single" w:sz="18" w:space="0" w:color="auto"/>
              <w:bottom w:val="single" w:sz="18" w:space="0" w:color="auto"/>
            </w:tcBorders>
          </w:tcPr>
          <w:p w14:paraId="1D1538D3" w14:textId="2CC6E5A9" w:rsidR="008E0EB5" w:rsidRPr="00E26019" w:rsidRDefault="00280716" w:rsidP="00AD5C0D">
            <w:pPr>
              <w:shd w:val="clear" w:color="auto" w:fill="FFFFFF" w:themeFill="background1"/>
              <w:spacing w:before="80" w:after="80"/>
              <w:rPr>
                <w:b/>
                <w:bCs/>
                <w:sz w:val="18"/>
                <w:lang w:val="nl-BE"/>
              </w:rPr>
            </w:pPr>
            <w:r>
              <w:rPr>
                <w:b/>
                <w:bCs/>
                <w:sz w:val="18"/>
              </w:rPr>
              <w:t>Recreatieve activiteiten</w:t>
            </w:r>
            <w:r w:rsidR="00AD5C0D">
              <w:rPr>
                <w:b/>
                <w:bCs/>
                <w:sz w:val="18"/>
              </w:rPr>
              <w:t xml:space="preserve"> voor verschillende doelgroepen in een (internationaal) team kunnen uitvoeren/begeleiden. </w:t>
            </w:r>
          </w:p>
        </w:tc>
        <w:tc>
          <w:tcPr>
            <w:tcW w:w="835" w:type="dxa"/>
            <w:tcBorders>
              <w:top w:val="single" w:sz="18" w:space="0" w:color="auto"/>
              <w:bottom w:val="single" w:sz="18" w:space="0" w:color="auto"/>
            </w:tcBorders>
          </w:tcPr>
          <w:p w14:paraId="5231ADB9" w14:textId="78758032" w:rsidR="008E0EB5" w:rsidRDefault="008E0EB5" w:rsidP="009870FF">
            <w:pPr>
              <w:shd w:val="clear" w:color="auto" w:fill="FFFFFF" w:themeFill="background1"/>
              <w:spacing w:before="80" w:after="80"/>
              <w:jc w:val="center"/>
              <w:rPr>
                <w:b/>
                <w:bCs/>
                <w:sz w:val="18"/>
              </w:rPr>
            </w:pPr>
            <w:r>
              <w:rPr>
                <w:b/>
                <w:bCs/>
                <w:sz w:val="18"/>
              </w:rPr>
              <w:t>EDV</w:t>
            </w:r>
            <w:r w:rsidR="00372823">
              <w:rPr>
                <w:b/>
                <w:bCs/>
                <w:sz w:val="18"/>
              </w:rPr>
              <w:br/>
            </w:r>
            <w:r w:rsidR="00024A6F">
              <w:rPr>
                <w:b/>
                <w:bCs/>
                <w:sz w:val="18"/>
              </w:rPr>
              <w:t xml:space="preserve">LER 1 </w:t>
            </w:r>
            <w:r w:rsidR="00372823">
              <w:rPr>
                <w:b/>
                <w:bCs/>
                <w:sz w:val="18"/>
              </w:rPr>
              <w:t>STM 1</w:t>
            </w:r>
            <w:r w:rsidR="00372823">
              <w:rPr>
                <w:b/>
                <w:bCs/>
                <w:sz w:val="18"/>
              </w:rPr>
              <w:br/>
            </w:r>
            <w:r w:rsidR="009870FF">
              <w:rPr>
                <w:b/>
                <w:bCs/>
                <w:sz w:val="18"/>
              </w:rPr>
              <w:t>STM 19</w:t>
            </w:r>
            <w:r w:rsidR="009870FF">
              <w:rPr>
                <w:b/>
                <w:bCs/>
                <w:sz w:val="18"/>
              </w:rPr>
              <w:br/>
            </w:r>
            <w:r w:rsidR="00372823">
              <w:rPr>
                <w:b/>
                <w:bCs/>
                <w:sz w:val="18"/>
              </w:rPr>
              <w:t>STM 20</w:t>
            </w:r>
            <w:r w:rsidR="00CB4494">
              <w:rPr>
                <w:b/>
                <w:bCs/>
                <w:sz w:val="18"/>
              </w:rPr>
              <w:br/>
              <w:t>STM 25</w:t>
            </w:r>
          </w:p>
        </w:tc>
        <w:tc>
          <w:tcPr>
            <w:tcW w:w="835" w:type="dxa"/>
            <w:tcBorders>
              <w:top w:val="single" w:sz="18" w:space="0" w:color="auto"/>
              <w:bottom w:val="single" w:sz="18" w:space="0" w:color="auto"/>
              <w:right w:val="double" w:sz="4" w:space="0" w:color="auto"/>
            </w:tcBorders>
          </w:tcPr>
          <w:p w14:paraId="56E27F74" w14:textId="77777777" w:rsidR="008E0EB5" w:rsidRDefault="008E0EB5" w:rsidP="00F875DC">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A405889" w14:textId="77777777" w:rsidR="008E0EB5" w:rsidRDefault="008E0EB5" w:rsidP="00F875DC">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1915FFB" w14:textId="77777777" w:rsidR="008E0EB5" w:rsidRDefault="008E0EB5" w:rsidP="00F875DC">
            <w:pPr>
              <w:shd w:val="clear" w:color="auto" w:fill="FFFFFF" w:themeFill="background1"/>
              <w:spacing w:before="80" w:after="80"/>
              <w:jc w:val="center"/>
              <w:rPr>
                <w:sz w:val="18"/>
              </w:rPr>
            </w:pPr>
          </w:p>
        </w:tc>
      </w:tr>
      <w:tr w:rsidR="00EE53F7" w14:paraId="0068F143" w14:textId="77777777" w:rsidTr="00F875DC">
        <w:trPr>
          <w:trHeight w:val="397"/>
        </w:trPr>
        <w:tc>
          <w:tcPr>
            <w:tcW w:w="839" w:type="dxa"/>
            <w:tcBorders>
              <w:top w:val="single" w:sz="18" w:space="0" w:color="auto"/>
              <w:bottom w:val="single" w:sz="4" w:space="0" w:color="auto"/>
            </w:tcBorders>
          </w:tcPr>
          <w:p w14:paraId="58B53F57" w14:textId="77777777" w:rsidR="00EE53F7" w:rsidRDefault="00EE53F7" w:rsidP="00F875DC">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361D868F" w14:textId="25BFF710" w:rsidR="00D87D26" w:rsidRDefault="00D87D26" w:rsidP="00D87D26">
            <w:pPr>
              <w:tabs>
                <w:tab w:val="left" w:pos="226"/>
              </w:tabs>
              <w:spacing w:before="80"/>
              <w:rPr>
                <w:sz w:val="18"/>
              </w:rPr>
            </w:pPr>
            <w:r>
              <w:rPr>
                <w:sz w:val="18"/>
              </w:rPr>
              <w:t>Werken in team</w:t>
            </w:r>
          </w:p>
          <w:p w14:paraId="0E4CEC69" w14:textId="789E665A" w:rsidR="00AD5C0D" w:rsidRPr="003A3EFC" w:rsidRDefault="00AD5C0D" w:rsidP="00D076F6">
            <w:pPr>
              <w:tabs>
                <w:tab w:val="left" w:pos="226"/>
              </w:tabs>
              <w:spacing w:before="80"/>
              <w:rPr>
                <w:sz w:val="18"/>
              </w:rPr>
            </w:pPr>
            <w:r w:rsidRPr="003A3EFC">
              <w:rPr>
                <w:sz w:val="18"/>
              </w:rPr>
              <w:t xml:space="preserve">Uitvoeren/begeleiden van </w:t>
            </w:r>
            <w:r w:rsidR="00280716">
              <w:rPr>
                <w:sz w:val="18"/>
              </w:rPr>
              <w:t>recreatieve activiteiten:</w:t>
            </w:r>
          </w:p>
          <w:p w14:paraId="3568C9CB" w14:textId="567763A9" w:rsidR="001A3C3A" w:rsidRDefault="005E719A" w:rsidP="00411C2F">
            <w:pPr>
              <w:pStyle w:val="Lijstalinea"/>
              <w:numPr>
                <w:ilvl w:val="0"/>
                <w:numId w:val="29"/>
              </w:numPr>
              <w:tabs>
                <w:tab w:val="left" w:pos="226"/>
              </w:tabs>
              <w:spacing w:after="80"/>
              <w:ind w:left="714" w:hanging="357"/>
              <w:rPr>
                <w:sz w:val="18"/>
              </w:rPr>
            </w:pPr>
            <w:r>
              <w:rPr>
                <w:sz w:val="18"/>
              </w:rPr>
              <w:t>kl</w:t>
            </w:r>
            <w:r w:rsidR="001A3C3A">
              <w:rPr>
                <w:sz w:val="18"/>
              </w:rPr>
              <w:t>aarzetten van de activiteit</w:t>
            </w:r>
          </w:p>
          <w:p w14:paraId="3816380F" w14:textId="1CA00B62" w:rsidR="00AD5C0D" w:rsidRDefault="005E719A" w:rsidP="00411C2F">
            <w:pPr>
              <w:pStyle w:val="Lijstalinea"/>
              <w:numPr>
                <w:ilvl w:val="0"/>
                <w:numId w:val="29"/>
              </w:numPr>
              <w:tabs>
                <w:tab w:val="left" w:pos="226"/>
              </w:tabs>
              <w:spacing w:after="80"/>
              <w:ind w:left="714" w:hanging="357"/>
              <w:rPr>
                <w:sz w:val="18"/>
              </w:rPr>
            </w:pPr>
            <w:r>
              <w:rPr>
                <w:sz w:val="18"/>
              </w:rPr>
              <w:t>o</w:t>
            </w:r>
            <w:r w:rsidR="00BE1B93">
              <w:rPr>
                <w:sz w:val="18"/>
              </w:rPr>
              <w:t xml:space="preserve">nthaal/ontvangst </w:t>
            </w:r>
            <w:r w:rsidR="00AD5C0D">
              <w:rPr>
                <w:sz w:val="18"/>
              </w:rPr>
              <w:t xml:space="preserve">van de gasten </w:t>
            </w:r>
          </w:p>
          <w:p w14:paraId="0BCE6263" w14:textId="0C3C55D2" w:rsidR="00395708" w:rsidRDefault="005E719A" w:rsidP="00411C2F">
            <w:pPr>
              <w:pStyle w:val="Lijstalinea"/>
              <w:numPr>
                <w:ilvl w:val="0"/>
                <w:numId w:val="29"/>
              </w:numPr>
              <w:tabs>
                <w:tab w:val="left" w:pos="226"/>
              </w:tabs>
              <w:spacing w:after="80"/>
              <w:ind w:left="714" w:hanging="357"/>
              <w:rPr>
                <w:sz w:val="18"/>
              </w:rPr>
            </w:pPr>
            <w:r>
              <w:rPr>
                <w:sz w:val="18"/>
              </w:rPr>
              <w:t>r</w:t>
            </w:r>
            <w:r w:rsidR="00B90798">
              <w:rPr>
                <w:sz w:val="18"/>
              </w:rPr>
              <w:t>e</w:t>
            </w:r>
            <w:r w:rsidR="00395708">
              <w:rPr>
                <w:sz w:val="18"/>
              </w:rPr>
              <w:t xml:space="preserve">gistratielijsten deelnemers </w:t>
            </w:r>
          </w:p>
          <w:p w14:paraId="54A0B72B" w14:textId="46D45F48" w:rsidR="00AD5C0D" w:rsidRDefault="00AD5C0D" w:rsidP="00411C2F">
            <w:pPr>
              <w:pStyle w:val="Lijstalinea"/>
              <w:numPr>
                <w:ilvl w:val="0"/>
                <w:numId w:val="29"/>
              </w:numPr>
              <w:tabs>
                <w:tab w:val="left" w:pos="226"/>
              </w:tabs>
              <w:spacing w:after="80"/>
              <w:ind w:left="714" w:hanging="357"/>
              <w:rPr>
                <w:sz w:val="18"/>
              </w:rPr>
            </w:pPr>
            <w:r>
              <w:rPr>
                <w:sz w:val="18"/>
              </w:rPr>
              <w:t xml:space="preserve">zichzelf en het team voorstellen </w:t>
            </w:r>
          </w:p>
          <w:p w14:paraId="47716EF7" w14:textId="32B0E875" w:rsidR="00AD5C0D" w:rsidRDefault="00AD5C0D" w:rsidP="00411C2F">
            <w:pPr>
              <w:pStyle w:val="Lijstalinea"/>
              <w:numPr>
                <w:ilvl w:val="0"/>
                <w:numId w:val="29"/>
              </w:numPr>
              <w:tabs>
                <w:tab w:val="left" w:pos="226"/>
              </w:tabs>
              <w:spacing w:before="80" w:after="80"/>
              <w:rPr>
                <w:sz w:val="18"/>
              </w:rPr>
            </w:pPr>
            <w:r>
              <w:rPr>
                <w:sz w:val="18"/>
              </w:rPr>
              <w:t xml:space="preserve">introductie van de activiteit </w:t>
            </w:r>
          </w:p>
          <w:p w14:paraId="65BAD990" w14:textId="77BE250F" w:rsidR="00AD5C0D" w:rsidRDefault="00AD5C0D" w:rsidP="00411C2F">
            <w:pPr>
              <w:pStyle w:val="Lijstalinea"/>
              <w:numPr>
                <w:ilvl w:val="0"/>
                <w:numId w:val="29"/>
              </w:numPr>
              <w:tabs>
                <w:tab w:val="left" w:pos="226"/>
              </w:tabs>
              <w:spacing w:before="80" w:after="80"/>
              <w:rPr>
                <w:sz w:val="18"/>
              </w:rPr>
            </w:pPr>
            <w:r>
              <w:rPr>
                <w:sz w:val="18"/>
              </w:rPr>
              <w:t xml:space="preserve">instructies tijdens de activiteit </w:t>
            </w:r>
          </w:p>
          <w:p w14:paraId="14B6264F" w14:textId="2D385748" w:rsidR="00017AFB" w:rsidRDefault="00017AFB" w:rsidP="00411C2F">
            <w:pPr>
              <w:pStyle w:val="Lijstalinea"/>
              <w:numPr>
                <w:ilvl w:val="0"/>
                <w:numId w:val="29"/>
              </w:numPr>
              <w:tabs>
                <w:tab w:val="left" w:pos="226"/>
              </w:tabs>
              <w:spacing w:before="80" w:after="80"/>
              <w:rPr>
                <w:sz w:val="18"/>
              </w:rPr>
            </w:pPr>
            <w:r>
              <w:rPr>
                <w:sz w:val="18"/>
              </w:rPr>
              <w:t xml:space="preserve">bedienen van apparatuur (geluid, licht, opname/afspelen) </w:t>
            </w:r>
          </w:p>
          <w:p w14:paraId="4C394F5D" w14:textId="70743C48" w:rsidR="00AD5C0D" w:rsidRDefault="00AD5C0D" w:rsidP="00411C2F">
            <w:pPr>
              <w:pStyle w:val="Lijstalinea"/>
              <w:numPr>
                <w:ilvl w:val="0"/>
                <w:numId w:val="29"/>
              </w:numPr>
              <w:tabs>
                <w:tab w:val="left" w:pos="226"/>
              </w:tabs>
              <w:spacing w:before="80" w:after="80"/>
              <w:rPr>
                <w:sz w:val="18"/>
              </w:rPr>
            </w:pPr>
            <w:r>
              <w:rPr>
                <w:sz w:val="18"/>
              </w:rPr>
              <w:t xml:space="preserve">begeleiding van de activiteit </w:t>
            </w:r>
          </w:p>
          <w:p w14:paraId="29D65815" w14:textId="58616F27" w:rsidR="00AD5C0D" w:rsidRDefault="00AD5C0D" w:rsidP="00411C2F">
            <w:pPr>
              <w:pStyle w:val="Lijstalinea"/>
              <w:numPr>
                <w:ilvl w:val="0"/>
                <w:numId w:val="29"/>
              </w:numPr>
              <w:tabs>
                <w:tab w:val="left" w:pos="226"/>
              </w:tabs>
              <w:spacing w:before="80" w:after="80"/>
              <w:rPr>
                <w:sz w:val="18"/>
              </w:rPr>
            </w:pPr>
            <w:r>
              <w:rPr>
                <w:sz w:val="18"/>
              </w:rPr>
              <w:t xml:space="preserve">aandacht voor individu versus groep </w:t>
            </w:r>
          </w:p>
          <w:p w14:paraId="4FA25F14" w14:textId="7138073E" w:rsidR="00EE53F7" w:rsidRDefault="00AD5C0D" w:rsidP="00411C2F">
            <w:pPr>
              <w:pStyle w:val="Lijstalinea"/>
              <w:numPr>
                <w:ilvl w:val="0"/>
                <w:numId w:val="29"/>
              </w:numPr>
              <w:tabs>
                <w:tab w:val="left" w:pos="226"/>
              </w:tabs>
              <w:spacing w:before="80" w:after="80"/>
              <w:rPr>
                <w:sz w:val="18"/>
              </w:rPr>
            </w:pPr>
            <w:r>
              <w:rPr>
                <w:sz w:val="18"/>
              </w:rPr>
              <w:t>a</w:t>
            </w:r>
            <w:r w:rsidRPr="00AD5C0D">
              <w:rPr>
                <w:sz w:val="18"/>
              </w:rPr>
              <w:t>andacht voor veiligheid van de deelnemers</w:t>
            </w:r>
            <w:r w:rsidR="00A7625C">
              <w:rPr>
                <w:sz w:val="18"/>
              </w:rPr>
              <w:t xml:space="preserve"> en hygiëne </w:t>
            </w:r>
          </w:p>
          <w:p w14:paraId="5B879AC8" w14:textId="77777777" w:rsidR="001A3C3A" w:rsidRDefault="00017AFB" w:rsidP="00411C2F">
            <w:pPr>
              <w:pStyle w:val="Lijstalinea"/>
              <w:numPr>
                <w:ilvl w:val="0"/>
                <w:numId w:val="29"/>
              </w:numPr>
              <w:tabs>
                <w:tab w:val="left" w:pos="226"/>
              </w:tabs>
              <w:spacing w:before="80" w:after="80"/>
              <w:rPr>
                <w:sz w:val="18"/>
              </w:rPr>
            </w:pPr>
            <w:r>
              <w:rPr>
                <w:sz w:val="18"/>
              </w:rPr>
              <w:t xml:space="preserve">veiligheidsprocedures </w:t>
            </w:r>
          </w:p>
          <w:p w14:paraId="7775384C" w14:textId="77777777" w:rsidR="00077A04" w:rsidRDefault="00077A04" w:rsidP="00411C2F">
            <w:pPr>
              <w:pStyle w:val="Lijstalinea"/>
              <w:numPr>
                <w:ilvl w:val="0"/>
                <w:numId w:val="29"/>
              </w:numPr>
              <w:tabs>
                <w:tab w:val="left" w:pos="226"/>
              </w:tabs>
              <w:spacing w:before="80" w:after="80"/>
              <w:rPr>
                <w:sz w:val="18"/>
              </w:rPr>
            </w:pPr>
            <w:r>
              <w:rPr>
                <w:sz w:val="18"/>
              </w:rPr>
              <w:t>evaluatie van de activiteit door de deelnemers</w:t>
            </w:r>
          </w:p>
          <w:p w14:paraId="3C4BE16C" w14:textId="66FDB2F8" w:rsidR="00E0717F" w:rsidRPr="00BE1B93" w:rsidRDefault="00E0717F" w:rsidP="00411C2F">
            <w:pPr>
              <w:pStyle w:val="Lijstalinea"/>
              <w:numPr>
                <w:ilvl w:val="0"/>
                <w:numId w:val="29"/>
              </w:numPr>
              <w:tabs>
                <w:tab w:val="left" w:pos="226"/>
              </w:tabs>
              <w:spacing w:before="80" w:after="80"/>
              <w:rPr>
                <w:sz w:val="18"/>
              </w:rPr>
            </w:pPr>
            <w:r>
              <w:rPr>
                <w:sz w:val="18"/>
              </w:rPr>
              <w:t xml:space="preserve">afscheid nemen van de gasten </w:t>
            </w:r>
          </w:p>
        </w:tc>
        <w:tc>
          <w:tcPr>
            <w:tcW w:w="6949" w:type="dxa"/>
            <w:tcBorders>
              <w:top w:val="single" w:sz="18" w:space="0" w:color="auto"/>
              <w:left w:val="double" w:sz="4" w:space="0" w:color="auto"/>
              <w:bottom w:val="single" w:sz="4" w:space="0" w:color="auto"/>
            </w:tcBorders>
          </w:tcPr>
          <w:p w14:paraId="6F8A029A" w14:textId="5C5910EF" w:rsidR="00077A04" w:rsidRPr="00077A04" w:rsidRDefault="00077A04" w:rsidP="00077A04">
            <w:pPr>
              <w:shd w:val="clear" w:color="auto" w:fill="FFFFFF" w:themeFill="background1"/>
              <w:tabs>
                <w:tab w:val="right" w:pos="352"/>
                <w:tab w:val="right" w:pos="567"/>
              </w:tabs>
              <w:spacing w:before="80" w:after="80"/>
              <w:rPr>
                <w:b/>
                <w:sz w:val="18"/>
              </w:rPr>
            </w:pPr>
            <w:r w:rsidRPr="00077A04">
              <w:rPr>
                <w:b/>
                <w:sz w:val="18"/>
              </w:rPr>
              <w:t xml:space="preserve">PDCA - </w:t>
            </w:r>
            <w:r>
              <w:rPr>
                <w:b/>
                <w:sz w:val="18"/>
              </w:rPr>
              <w:t>DO</w:t>
            </w:r>
            <w:r w:rsidRPr="00077A04">
              <w:rPr>
                <w:b/>
                <w:sz w:val="18"/>
              </w:rPr>
              <w:t xml:space="preserve"> </w:t>
            </w:r>
          </w:p>
          <w:p w14:paraId="4613BD88" w14:textId="576C9D2B" w:rsidR="00EE53F7" w:rsidRDefault="008C101C" w:rsidP="00F875DC">
            <w:pPr>
              <w:shd w:val="clear" w:color="auto" w:fill="FFFFFF" w:themeFill="background1"/>
              <w:tabs>
                <w:tab w:val="right" w:pos="352"/>
                <w:tab w:val="right" w:pos="567"/>
              </w:tabs>
              <w:spacing w:before="80" w:after="80"/>
              <w:rPr>
                <w:sz w:val="18"/>
              </w:rPr>
            </w:pPr>
            <w:r>
              <w:rPr>
                <w:sz w:val="18"/>
              </w:rPr>
              <w:t xml:space="preserve">De concrete activiteit/programma volgens het draaiboek uitvoeren. </w:t>
            </w:r>
          </w:p>
        </w:tc>
        <w:tc>
          <w:tcPr>
            <w:tcW w:w="844" w:type="dxa"/>
            <w:tcBorders>
              <w:top w:val="single" w:sz="18" w:space="0" w:color="auto"/>
              <w:bottom w:val="single" w:sz="4" w:space="0" w:color="auto"/>
            </w:tcBorders>
          </w:tcPr>
          <w:p w14:paraId="402E7D39" w14:textId="77777777" w:rsidR="006C25A6" w:rsidRDefault="006C25A6" w:rsidP="006C25A6">
            <w:pPr>
              <w:shd w:val="clear" w:color="auto" w:fill="FFFFFF" w:themeFill="background1"/>
              <w:spacing w:before="80" w:after="80"/>
              <w:jc w:val="center"/>
              <w:rPr>
                <w:sz w:val="18"/>
              </w:rPr>
            </w:pPr>
            <w:r>
              <w:rPr>
                <w:sz w:val="18"/>
              </w:rPr>
              <w:t>SOC</w:t>
            </w:r>
            <w:r>
              <w:rPr>
                <w:sz w:val="18"/>
              </w:rPr>
              <w:br/>
              <w:t>SCS</w:t>
            </w:r>
            <w:r>
              <w:rPr>
                <w:sz w:val="18"/>
              </w:rPr>
              <w:br/>
              <w:t xml:space="preserve">LGV </w:t>
            </w:r>
            <w:r>
              <w:rPr>
                <w:sz w:val="18"/>
              </w:rPr>
              <w:br/>
              <w:t xml:space="preserve">MGZ  </w:t>
            </w:r>
          </w:p>
          <w:p w14:paraId="5BE65620" w14:textId="77777777" w:rsidR="006C25A6" w:rsidRDefault="006C25A6" w:rsidP="00F875DC">
            <w:pPr>
              <w:shd w:val="clear" w:color="auto" w:fill="FFFFFF" w:themeFill="background1"/>
              <w:spacing w:before="80" w:after="80"/>
              <w:jc w:val="center"/>
              <w:rPr>
                <w:sz w:val="18"/>
              </w:rPr>
            </w:pPr>
            <w:r>
              <w:rPr>
                <w:sz w:val="18"/>
              </w:rPr>
              <w:t>TABE</w:t>
            </w:r>
          </w:p>
          <w:p w14:paraId="1BA88F0C" w14:textId="77777777" w:rsidR="0088681F" w:rsidRDefault="0088681F" w:rsidP="00F875DC">
            <w:pPr>
              <w:shd w:val="clear" w:color="auto" w:fill="FFFFFF" w:themeFill="background1"/>
              <w:spacing w:before="80" w:after="80"/>
              <w:jc w:val="center"/>
              <w:rPr>
                <w:sz w:val="18"/>
              </w:rPr>
            </w:pPr>
            <w:r>
              <w:rPr>
                <w:sz w:val="18"/>
              </w:rPr>
              <w:t xml:space="preserve">STG </w:t>
            </w:r>
          </w:p>
          <w:p w14:paraId="7E5AE750" w14:textId="2C84808C" w:rsidR="00C3007B" w:rsidRDefault="00C3007B" w:rsidP="00F875DC">
            <w:pPr>
              <w:shd w:val="clear" w:color="auto" w:fill="FFFFFF" w:themeFill="background1"/>
              <w:spacing w:before="80" w:after="80"/>
              <w:jc w:val="center"/>
              <w:rPr>
                <w:sz w:val="18"/>
              </w:rPr>
            </w:pPr>
            <w:r>
              <w:rPr>
                <w:sz w:val="18"/>
              </w:rPr>
              <w:t xml:space="preserve">GIP </w:t>
            </w:r>
          </w:p>
        </w:tc>
      </w:tr>
    </w:tbl>
    <w:p w14:paraId="0904D6B9" w14:textId="2E82FA52" w:rsidR="009E460A" w:rsidRDefault="009E460A">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E460A" w14:paraId="488EE553" w14:textId="77777777" w:rsidTr="007D00F0">
        <w:trPr>
          <w:trHeight w:val="397"/>
        </w:trPr>
        <w:tc>
          <w:tcPr>
            <w:tcW w:w="839" w:type="dxa"/>
            <w:tcBorders>
              <w:bottom w:val="single" w:sz="4" w:space="0" w:color="auto"/>
            </w:tcBorders>
            <w:vAlign w:val="center"/>
          </w:tcPr>
          <w:p w14:paraId="5BF3793B" w14:textId="2D008BED" w:rsidR="009E460A" w:rsidRDefault="009E460A" w:rsidP="007D00F0">
            <w:pPr>
              <w:shd w:val="clear" w:color="auto" w:fill="FFFFFF" w:themeFill="background1"/>
              <w:spacing w:before="80" w:after="80"/>
              <w:rPr>
                <w:sz w:val="18"/>
              </w:rPr>
            </w:pPr>
            <w:r>
              <w:lastRenderedPageBreak/>
              <w:br w:type="page"/>
            </w:r>
            <w:r>
              <w:rPr>
                <w:sz w:val="18"/>
              </w:rPr>
              <w:t>Nr.</w:t>
            </w:r>
          </w:p>
        </w:tc>
        <w:tc>
          <w:tcPr>
            <w:tcW w:w="5716" w:type="dxa"/>
            <w:tcBorders>
              <w:bottom w:val="single" w:sz="4" w:space="0" w:color="auto"/>
            </w:tcBorders>
            <w:vAlign w:val="center"/>
          </w:tcPr>
          <w:p w14:paraId="267EB915" w14:textId="77777777" w:rsidR="009E460A" w:rsidRDefault="009E460A" w:rsidP="007D00F0">
            <w:pPr>
              <w:shd w:val="clear" w:color="auto" w:fill="FFFFFF" w:themeFill="background1"/>
              <w:spacing w:before="80" w:after="80"/>
              <w:jc w:val="center"/>
              <w:rPr>
                <w:sz w:val="18"/>
              </w:rPr>
            </w:pPr>
            <w:r>
              <w:rPr>
                <w:sz w:val="18"/>
              </w:rPr>
              <w:t>Leerplandoelstelling en leerinhoud</w:t>
            </w:r>
          </w:p>
        </w:tc>
        <w:tc>
          <w:tcPr>
            <w:tcW w:w="835" w:type="dxa"/>
            <w:tcBorders>
              <w:bottom w:val="single" w:sz="4" w:space="0" w:color="auto"/>
            </w:tcBorders>
            <w:vAlign w:val="center"/>
          </w:tcPr>
          <w:p w14:paraId="668F1CA4" w14:textId="77777777" w:rsidR="009E460A" w:rsidRDefault="009E460A" w:rsidP="007D00F0">
            <w:pPr>
              <w:shd w:val="clear" w:color="auto" w:fill="FFFFFF" w:themeFill="background1"/>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1B4A9A65" w14:textId="77777777" w:rsidR="009E460A" w:rsidRDefault="009E460A" w:rsidP="007D00F0">
            <w:pPr>
              <w:shd w:val="clear" w:color="auto" w:fill="FFFFFF" w:themeFill="background1"/>
              <w:spacing w:before="80" w:after="80"/>
              <w:jc w:val="center"/>
              <w:rPr>
                <w:sz w:val="18"/>
              </w:rPr>
            </w:pPr>
            <w:r>
              <w:rPr>
                <w:sz w:val="18"/>
              </w:rPr>
              <w:t>B/U</w:t>
            </w:r>
          </w:p>
        </w:tc>
        <w:tc>
          <w:tcPr>
            <w:tcW w:w="6949" w:type="dxa"/>
            <w:tcBorders>
              <w:left w:val="double" w:sz="4" w:space="0" w:color="auto"/>
            </w:tcBorders>
            <w:vAlign w:val="center"/>
          </w:tcPr>
          <w:p w14:paraId="1811CDDD" w14:textId="77777777" w:rsidR="009E460A" w:rsidRDefault="009E460A" w:rsidP="007D00F0">
            <w:pPr>
              <w:shd w:val="clear" w:color="auto" w:fill="FFFFFF" w:themeFill="background1"/>
              <w:spacing w:before="80" w:after="80"/>
              <w:jc w:val="center"/>
              <w:rPr>
                <w:sz w:val="18"/>
              </w:rPr>
            </w:pPr>
            <w:r>
              <w:rPr>
                <w:sz w:val="18"/>
              </w:rPr>
              <w:t>Didactische wenken en hulpmiddelen</w:t>
            </w:r>
          </w:p>
        </w:tc>
        <w:tc>
          <w:tcPr>
            <w:tcW w:w="844" w:type="dxa"/>
            <w:vAlign w:val="center"/>
          </w:tcPr>
          <w:p w14:paraId="7E136176" w14:textId="77777777" w:rsidR="009E460A" w:rsidRDefault="009E460A" w:rsidP="007D00F0">
            <w:pPr>
              <w:shd w:val="clear" w:color="auto" w:fill="FFFFFF" w:themeFill="background1"/>
              <w:spacing w:before="80" w:after="80"/>
              <w:jc w:val="center"/>
              <w:rPr>
                <w:sz w:val="18"/>
              </w:rPr>
            </w:pPr>
            <w:r>
              <w:rPr>
                <w:sz w:val="18"/>
              </w:rPr>
              <w:t>Link</w:t>
            </w:r>
          </w:p>
        </w:tc>
      </w:tr>
      <w:tr w:rsidR="00EE53F7" w14:paraId="7AFF4C0E" w14:textId="77777777" w:rsidTr="00F875DC">
        <w:trPr>
          <w:trHeight w:val="397"/>
        </w:trPr>
        <w:tc>
          <w:tcPr>
            <w:tcW w:w="839" w:type="dxa"/>
            <w:tcBorders>
              <w:top w:val="single" w:sz="18" w:space="0" w:color="auto"/>
              <w:left w:val="single" w:sz="18" w:space="0" w:color="auto"/>
              <w:bottom w:val="single" w:sz="18" w:space="0" w:color="auto"/>
            </w:tcBorders>
          </w:tcPr>
          <w:p w14:paraId="13AF8E16" w14:textId="101252AE" w:rsidR="00EE53F7" w:rsidRDefault="00EE53F7" w:rsidP="00F875DC">
            <w:pPr>
              <w:pStyle w:val="NummerDoelstelling"/>
              <w:shd w:val="clear" w:color="auto" w:fill="FFFFFF" w:themeFill="background1"/>
            </w:pPr>
          </w:p>
        </w:tc>
        <w:tc>
          <w:tcPr>
            <w:tcW w:w="5716" w:type="dxa"/>
            <w:tcBorders>
              <w:top w:val="single" w:sz="18" w:space="0" w:color="auto"/>
              <w:bottom w:val="single" w:sz="18" w:space="0" w:color="auto"/>
            </w:tcBorders>
          </w:tcPr>
          <w:p w14:paraId="50EA9E4F" w14:textId="3AAE27BA" w:rsidR="00EE53F7" w:rsidRPr="00AD5C0D" w:rsidRDefault="00BE1B93" w:rsidP="00F875DC">
            <w:pPr>
              <w:shd w:val="clear" w:color="auto" w:fill="FFFFFF" w:themeFill="background1"/>
              <w:spacing w:before="80" w:after="80"/>
              <w:rPr>
                <w:b/>
                <w:bCs/>
                <w:sz w:val="18"/>
                <w:lang w:val="nl-BE"/>
              </w:rPr>
            </w:pPr>
            <w:r>
              <w:rPr>
                <w:b/>
                <w:bCs/>
                <w:sz w:val="18"/>
                <w:lang w:val="nl-BE"/>
              </w:rPr>
              <w:t>Met het team d</w:t>
            </w:r>
            <w:r w:rsidR="001A3C3A">
              <w:rPr>
                <w:b/>
                <w:bCs/>
                <w:sz w:val="18"/>
                <w:lang w:val="nl-BE"/>
              </w:rPr>
              <w:t xml:space="preserve">e nazorg van de uitgevoerde activiteiten verzorgen. </w:t>
            </w:r>
          </w:p>
        </w:tc>
        <w:tc>
          <w:tcPr>
            <w:tcW w:w="835" w:type="dxa"/>
            <w:tcBorders>
              <w:top w:val="single" w:sz="18" w:space="0" w:color="auto"/>
              <w:bottom w:val="single" w:sz="18" w:space="0" w:color="auto"/>
            </w:tcBorders>
          </w:tcPr>
          <w:p w14:paraId="53C81F01" w14:textId="25B49F5C" w:rsidR="00EE53F7" w:rsidRDefault="00EE53F7" w:rsidP="00B872B3">
            <w:pPr>
              <w:shd w:val="clear" w:color="auto" w:fill="FFFFFF" w:themeFill="background1"/>
              <w:spacing w:before="80" w:after="80"/>
              <w:jc w:val="center"/>
              <w:rPr>
                <w:b/>
                <w:bCs/>
                <w:sz w:val="18"/>
              </w:rPr>
            </w:pPr>
            <w:r>
              <w:rPr>
                <w:b/>
                <w:bCs/>
                <w:sz w:val="18"/>
              </w:rPr>
              <w:t>EDV</w:t>
            </w:r>
            <w:r w:rsidR="00D076F6">
              <w:rPr>
                <w:b/>
                <w:bCs/>
                <w:sz w:val="18"/>
              </w:rPr>
              <w:br/>
            </w:r>
            <w:r w:rsidR="00B872B3">
              <w:rPr>
                <w:b/>
                <w:bCs/>
                <w:sz w:val="18"/>
              </w:rPr>
              <w:t xml:space="preserve">LER </w:t>
            </w:r>
            <w:r w:rsidR="00D076F6">
              <w:rPr>
                <w:b/>
                <w:bCs/>
                <w:sz w:val="18"/>
              </w:rPr>
              <w:t>10</w:t>
            </w:r>
            <w:r w:rsidR="00B872B3">
              <w:rPr>
                <w:b/>
                <w:bCs/>
                <w:sz w:val="18"/>
              </w:rPr>
              <w:br/>
              <w:t>STM 19</w:t>
            </w:r>
            <w:r w:rsidR="00B872B3">
              <w:rPr>
                <w:b/>
                <w:bCs/>
                <w:sz w:val="18"/>
              </w:rPr>
              <w:br/>
              <w:t>STM 20</w:t>
            </w:r>
            <w:r w:rsidR="00CB4494">
              <w:rPr>
                <w:b/>
                <w:bCs/>
                <w:sz w:val="18"/>
              </w:rPr>
              <w:br/>
              <w:t>STM 25</w:t>
            </w:r>
          </w:p>
        </w:tc>
        <w:tc>
          <w:tcPr>
            <w:tcW w:w="835" w:type="dxa"/>
            <w:tcBorders>
              <w:top w:val="single" w:sz="18" w:space="0" w:color="auto"/>
              <w:bottom w:val="single" w:sz="18" w:space="0" w:color="auto"/>
              <w:right w:val="double" w:sz="4" w:space="0" w:color="auto"/>
            </w:tcBorders>
          </w:tcPr>
          <w:p w14:paraId="3F5A4F31" w14:textId="77777777" w:rsidR="00EE53F7" w:rsidRDefault="00EE53F7" w:rsidP="00F875DC">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69CDEE0" w14:textId="77777777" w:rsidR="00EE53F7" w:rsidRDefault="00EE53F7" w:rsidP="00F875DC">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B1EE335" w14:textId="77777777" w:rsidR="00EE53F7" w:rsidRDefault="00EE53F7" w:rsidP="00F875DC">
            <w:pPr>
              <w:shd w:val="clear" w:color="auto" w:fill="FFFFFF" w:themeFill="background1"/>
              <w:spacing w:before="80" w:after="80"/>
              <w:jc w:val="center"/>
              <w:rPr>
                <w:sz w:val="18"/>
              </w:rPr>
            </w:pPr>
          </w:p>
        </w:tc>
      </w:tr>
      <w:tr w:rsidR="008E0EB5" w14:paraId="47C3559C" w14:textId="77777777" w:rsidTr="00F875DC">
        <w:trPr>
          <w:trHeight w:val="397"/>
        </w:trPr>
        <w:tc>
          <w:tcPr>
            <w:tcW w:w="839" w:type="dxa"/>
            <w:tcBorders>
              <w:top w:val="single" w:sz="18" w:space="0" w:color="auto"/>
              <w:bottom w:val="single" w:sz="4" w:space="0" w:color="auto"/>
            </w:tcBorders>
          </w:tcPr>
          <w:p w14:paraId="04E13D12" w14:textId="77777777" w:rsidR="008E0EB5" w:rsidRDefault="008E0EB5" w:rsidP="00F875DC">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26587A4D" w14:textId="57B73BD6" w:rsidR="00AD5C0D" w:rsidRPr="00C4672A" w:rsidRDefault="001A3C3A" w:rsidP="00AD5C0D">
            <w:pPr>
              <w:tabs>
                <w:tab w:val="left" w:pos="226"/>
              </w:tabs>
              <w:spacing w:before="80" w:after="80"/>
              <w:rPr>
                <w:sz w:val="18"/>
              </w:rPr>
            </w:pPr>
            <w:r>
              <w:rPr>
                <w:sz w:val="18"/>
              </w:rPr>
              <w:t xml:space="preserve">Werken in team </w:t>
            </w:r>
          </w:p>
          <w:p w14:paraId="6A019CC2" w14:textId="77777777" w:rsidR="008E0EB5" w:rsidRDefault="00BE1B93" w:rsidP="00597904">
            <w:pPr>
              <w:tabs>
                <w:tab w:val="left" w:pos="226"/>
              </w:tabs>
              <w:spacing w:before="80"/>
              <w:rPr>
                <w:sz w:val="18"/>
              </w:rPr>
            </w:pPr>
            <w:r>
              <w:rPr>
                <w:sz w:val="18"/>
              </w:rPr>
              <w:t xml:space="preserve">Nazorg: </w:t>
            </w:r>
          </w:p>
          <w:p w14:paraId="7C9B9E7D" w14:textId="00EDCE97" w:rsidR="00BE1B93" w:rsidRDefault="00597904" w:rsidP="00597904">
            <w:pPr>
              <w:pStyle w:val="Lijstalinea"/>
              <w:numPr>
                <w:ilvl w:val="0"/>
                <w:numId w:val="34"/>
              </w:numPr>
              <w:tabs>
                <w:tab w:val="left" w:pos="226"/>
              </w:tabs>
              <w:spacing w:after="80"/>
              <w:ind w:left="714" w:hanging="357"/>
              <w:rPr>
                <w:sz w:val="18"/>
              </w:rPr>
            </w:pPr>
            <w:r>
              <w:rPr>
                <w:sz w:val="18"/>
              </w:rPr>
              <w:t>o</w:t>
            </w:r>
            <w:r w:rsidR="00BE1B93">
              <w:rPr>
                <w:sz w:val="18"/>
              </w:rPr>
              <w:t>pruimen</w:t>
            </w:r>
          </w:p>
          <w:p w14:paraId="3A090265" w14:textId="33BAEA7A" w:rsidR="00BE1B93" w:rsidRDefault="00597904" w:rsidP="00411C2F">
            <w:pPr>
              <w:pStyle w:val="Lijstalinea"/>
              <w:numPr>
                <w:ilvl w:val="0"/>
                <w:numId w:val="34"/>
              </w:numPr>
              <w:tabs>
                <w:tab w:val="left" w:pos="226"/>
              </w:tabs>
              <w:spacing w:before="80" w:after="80"/>
              <w:rPr>
                <w:sz w:val="18"/>
              </w:rPr>
            </w:pPr>
            <w:r>
              <w:rPr>
                <w:sz w:val="18"/>
              </w:rPr>
              <w:t>m</w:t>
            </w:r>
            <w:r w:rsidR="00BE1B93">
              <w:rPr>
                <w:sz w:val="18"/>
              </w:rPr>
              <w:t xml:space="preserve">aterialen terugbrengen </w:t>
            </w:r>
          </w:p>
          <w:p w14:paraId="698C62FA" w14:textId="4290FD01" w:rsidR="00C970FA" w:rsidRDefault="00597904" w:rsidP="00411C2F">
            <w:pPr>
              <w:pStyle w:val="Lijstalinea"/>
              <w:numPr>
                <w:ilvl w:val="0"/>
                <w:numId w:val="34"/>
              </w:numPr>
              <w:tabs>
                <w:tab w:val="left" w:pos="226"/>
              </w:tabs>
              <w:spacing w:before="80" w:after="80"/>
              <w:rPr>
                <w:sz w:val="18"/>
              </w:rPr>
            </w:pPr>
            <w:r>
              <w:rPr>
                <w:sz w:val="18"/>
              </w:rPr>
              <w:t>p</w:t>
            </w:r>
            <w:r w:rsidR="00C970FA">
              <w:rPr>
                <w:sz w:val="18"/>
              </w:rPr>
              <w:t xml:space="preserve">rocedures </w:t>
            </w:r>
          </w:p>
          <w:p w14:paraId="35320BBE" w14:textId="6DC0C952" w:rsidR="00077A04" w:rsidRDefault="00597904" w:rsidP="00411C2F">
            <w:pPr>
              <w:pStyle w:val="Lijstalinea"/>
              <w:numPr>
                <w:ilvl w:val="0"/>
                <w:numId w:val="34"/>
              </w:numPr>
              <w:tabs>
                <w:tab w:val="left" w:pos="226"/>
              </w:tabs>
              <w:spacing w:before="80" w:after="80"/>
              <w:rPr>
                <w:sz w:val="18"/>
              </w:rPr>
            </w:pPr>
            <w:r>
              <w:rPr>
                <w:sz w:val="18"/>
              </w:rPr>
              <w:t>e</w:t>
            </w:r>
            <w:r w:rsidR="00077A04">
              <w:rPr>
                <w:sz w:val="18"/>
              </w:rPr>
              <w:t>valuatie door de deelnemers bespreken</w:t>
            </w:r>
          </w:p>
          <w:p w14:paraId="6B70F9DD" w14:textId="28B99D87" w:rsidR="00077A04" w:rsidRDefault="00597904" w:rsidP="00411C2F">
            <w:pPr>
              <w:pStyle w:val="Lijstalinea"/>
              <w:numPr>
                <w:ilvl w:val="0"/>
                <w:numId w:val="34"/>
              </w:numPr>
              <w:tabs>
                <w:tab w:val="left" w:pos="226"/>
              </w:tabs>
              <w:spacing w:before="80" w:after="80"/>
              <w:rPr>
                <w:sz w:val="18"/>
              </w:rPr>
            </w:pPr>
            <w:r>
              <w:rPr>
                <w:sz w:val="18"/>
              </w:rPr>
              <w:t>e</w:t>
            </w:r>
            <w:r w:rsidR="00077A04">
              <w:rPr>
                <w:sz w:val="18"/>
              </w:rPr>
              <w:t xml:space="preserve">valuatie van de activiteit door het team: proces en product </w:t>
            </w:r>
          </w:p>
          <w:p w14:paraId="4FF07CE2" w14:textId="00EAC5A7" w:rsidR="00077A04" w:rsidRPr="00BE1B93" w:rsidRDefault="00597904" w:rsidP="00411C2F">
            <w:pPr>
              <w:pStyle w:val="Lijstalinea"/>
              <w:numPr>
                <w:ilvl w:val="0"/>
                <w:numId w:val="34"/>
              </w:numPr>
              <w:tabs>
                <w:tab w:val="left" w:pos="226"/>
              </w:tabs>
              <w:spacing w:before="80" w:after="80"/>
              <w:rPr>
                <w:sz w:val="18"/>
              </w:rPr>
            </w:pPr>
            <w:r>
              <w:rPr>
                <w:sz w:val="18"/>
              </w:rPr>
              <w:t>b</w:t>
            </w:r>
            <w:r w:rsidR="00077A04">
              <w:rPr>
                <w:sz w:val="18"/>
              </w:rPr>
              <w:t xml:space="preserve">ijsturen van de activiteit en/of het proces </w:t>
            </w:r>
          </w:p>
        </w:tc>
        <w:tc>
          <w:tcPr>
            <w:tcW w:w="6949" w:type="dxa"/>
            <w:tcBorders>
              <w:top w:val="single" w:sz="18" w:space="0" w:color="auto"/>
              <w:left w:val="double" w:sz="4" w:space="0" w:color="auto"/>
              <w:bottom w:val="single" w:sz="4" w:space="0" w:color="auto"/>
            </w:tcBorders>
          </w:tcPr>
          <w:p w14:paraId="5FEB7A83" w14:textId="69C9C7B1" w:rsidR="00077A04" w:rsidRDefault="00077A04" w:rsidP="00077A04">
            <w:pPr>
              <w:shd w:val="clear" w:color="auto" w:fill="FFFFFF" w:themeFill="background1"/>
              <w:tabs>
                <w:tab w:val="right" w:pos="352"/>
                <w:tab w:val="right" w:pos="567"/>
              </w:tabs>
              <w:spacing w:before="80" w:after="80"/>
              <w:rPr>
                <w:b/>
                <w:sz w:val="18"/>
              </w:rPr>
            </w:pPr>
            <w:r w:rsidRPr="00077A04">
              <w:rPr>
                <w:b/>
                <w:sz w:val="18"/>
              </w:rPr>
              <w:t xml:space="preserve">PDCA </w:t>
            </w:r>
            <w:r>
              <w:rPr>
                <w:b/>
                <w:sz w:val="18"/>
              </w:rPr>
              <w:t>–</w:t>
            </w:r>
            <w:r w:rsidRPr="00077A04">
              <w:rPr>
                <w:b/>
                <w:sz w:val="18"/>
              </w:rPr>
              <w:t xml:space="preserve"> </w:t>
            </w:r>
            <w:r>
              <w:rPr>
                <w:b/>
                <w:sz w:val="18"/>
              </w:rPr>
              <w:t xml:space="preserve">CHECK </w:t>
            </w:r>
          </w:p>
          <w:p w14:paraId="6503A0BA" w14:textId="08DB85B2" w:rsidR="00077A04" w:rsidRPr="00FD3A5D" w:rsidRDefault="008C101C" w:rsidP="00077A04">
            <w:pPr>
              <w:shd w:val="clear" w:color="auto" w:fill="FFFFFF" w:themeFill="background1"/>
              <w:tabs>
                <w:tab w:val="right" w:pos="352"/>
                <w:tab w:val="right" w:pos="567"/>
              </w:tabs>
              <w:spacing w:before="80" w:after="80"/>
              <w:rPr>
                <w:sz w:val="18"/>
              </w:rPr>
            </w:pPr>
            <w:r>
              <w:rPr>
                <w:sz w:val="18"/>
              </w:rPr>
              <w:t xml:space="preserve">De activiteit/programma evalueren. Bekijk samen met de leerlingen zowel het proces (de manier van samenwerking, de veiligheid, de communicatie, …) als het product (de activiteit). Laat leerlingen zichzelf/mekaar beoordelen en feedback geven. </w:t>
            </w:r>
          </w:p>
          <w:p w14:paraId="442BF079" w14:textId="77777777" w:rsidR="00076D1B" w:rsidRDefault="00077A04" w:rsidP="00F875DC">
            <w:pPr>
              <w:shd w:val="clear" w:color="auto" w:fill="FFFFFF" w:themeFill="background1"/>
              <w:tabs>
                <w:tab w:val="right" w:pos="352"/>
                <w:tab w:val="right" w:pos="567"/>
              </w:tabs>
              <w:spacing w:before="80" w:after="80"/>
              <w:rPr>
                <w:b/>
                <w:sz w:val="18"/>
              </w:rPr>
            </w:pPr>
            <w:r w:rsidRPr="00077A04">
              <w:rPr>
                <w:b/>
                <w:sz w:val="18"/>
              </w:rPr>
              <w:t xml:space="preserve">PDCA </w:t>
            </w:r>
            <w:r>
              <w:rPr>
                <w:b/>
                <w:sz w:val="18"/>
              </w:rPr>
              <w:t>–</w:t>
            </w:r>
            <w:r w:rsidRPr="00077A04">
              <w:rPr>
                <w:b/>
                <w:sz w:val="18"/>
              </w:rPr>
              <w:t xml:space="preserve"> </w:t>
            </w:r>
            <w:r>
              <w:rPr>
                <w:b/>
                <w:sz w:val="18"/>
              </w:rPr>
              <w:t xml:space="preserve">ACT </w:t>
            </w:r>
          </w:p>
          <w:p w14:paraId="2B7F5CFB" w14:textId="64B51983" w:rsidR="008E0EB5" w:rsidRPr="00AA21AA" w:rsidRDefault="008C101C" w:rsidP="00F875DC">
            <w:pPr>
              <w:shd w:val="clear" w:color="auto" w:fill="FFFFFF" w:themeFill="background1"/>
              <w:tabs>
                <w:tab w:val="right" w:pos="352"/>
                <w:tab w:val="right" w:pos="567"/>
              </w:tabs>
              <w:spacing w:before="80" w:after="80"/>
              <w:rPr>
                <w:b/>
                <w:sz w:val="18"/>
              </w:rPr>
            </w:pPr>
            <w:r>
              <w:rPr>
                <w:sz w:val="18"/>
              </w:rPr>
              <w:t xml:space="preserve">Op basis van de zelfevaluatie en de feedback formuleren de leerlingen op welke manier bijgestuurd moet/kan worden. </w:t>
            </w:r>
            <w:r w:rsidR="00044DE2">
              <w:rPr>
                <w:sz w:val="18"/>
              </w:rPr>
              <w:t xml:space="preserve">Deze tips meenemen bij het ontwerpen en/of uitvoeren van nieuwe activiteiten/programma’s. </w:t>
            </w:r>
          </w:p>
          <w:p w14:paraId="57F3BD6C" w14:textId="60C1132A" w:rsidR="004D3B8F" w:rsidRDefault="004D3B8F" w:rsidP="00F875DC">
            <w:pPr>
              <w:shd w:val="clear" w:color="auto" w:fill="FFFFFF" w:themeFill="background1"/>
              <w:tabs>
                <w:tab w:val="right" w:pos="352"/>
                <w:tab w:val="right" w:pos="567"/>
              </w:tabs>
              <w:spacing w:before="80" w:after="80"/>
              <w:rPr>
                <w:sz w:val="18"/>
              </w:rPr>
            </w:pPr>
            <w:r>
              <w:rPr>
                <w:sz w:val="18"/>
              </w:rPr>
              <w:t xml:space="preserve">Bv. leerlingen houden presentatie over het </w:t>
            </w:r>
            <w:r w:rsidR="009431D2">
              <w:rPr>
                <w:sz w:val="18"/>
              </w:rPr>
              <w:t xml:space="preserve">doorlopen </w:t>
            </w:r>
            <w:r>
              <w:rPr>
                <w:sz w:val="18"/>
              </w:rPr>
              <w:t xml:space="preserve">proces en </w:t>
            </w:r>
            <w:r w:rsidR="009431D2">
              <w:rPr>
                <w:sz w:val="18"/>
              </w:rPr>
              <w:t>evalueren het eind</w:t>
            </w:r>
            <w:r>
              <w:rPr>
                <w:sz w:val="18"/>
              </w:rPr>
              <w:t xml:space="preserve">product. </w:t>
            </w:r>
          </w:p>
        </w:tc>
        <w:tc>
          <w:tcPr>
            <w:tcW w:w="844" w:type="dxa"/>
            <w:tcBorders>
              <w:top w:val="single" w:sz="18" w:space="0" w:color="auto"/>
              <w:bottom w:val="single" w:sz="4" w:space="0" w:color="auto"/>
            </w:tcBorders>
          </w:tcPr>
          <w:p w14:paraId="3F8B7BD5" w14:textId="77777777" w:rsidR="0077688D" w:rsidRDefault="0077688D" w:rsidP="00F875DC">
            <w:pPr>
              <w:shd w:val="clear" w:color="auto" w:fill="FFFFFF" w:themeFill="background1"/>
              <w:spacing w:before="80" w:after="80"/>
              <w:jc w:val="center"/>
              <w:rPr>
                <w:sz w:val="18"/>
              </w:rPr>
            </w:pPr>
            <w:r>
              <w:rPr>
                <w:sz w:val="18"/>
              </w:rPr>
              <w:t>TABE</w:t>
            </w:r>
          </w:p>
          <w:p w14:paraId="724455BF" w14:textId="77777777" w:rsidR="00C3007B" w:rsidRDefault="0088681F" w:rsidP="00F875DC">
            <w:pPr>
              <w:shd w:val="clear" w:color="auto" w:fill="FFFFFF" w:themeFill="background1"/>
              <w:spacing w:before="80" w:after="80"/>
              <w:jc w:val="center"/>
              <w:rPr>
                <w:sz w:val="18"/>
              </w:rPr>
            </w:pPr>
            <w:r>
              <w:rPr>
                <w:sz w:val="18"/>
              </w:rPr>
              <w:t xml:space="preserve">STG </w:t>
            </w:r>
            <w:r w:rsidR="008E0EB5">
              <w:rPr>
                <w:sz w:val="18"/>
              </w:rPr>
              <w:t xml:space="preserve"> </w:t>
            </w:r>
          </w:p>
          <w:p w14:paraId="3CB6B179" w14:textId="3869FEE3" w:rsidR="008E0EB5" w:rsidRDefault="00C3007B" w:rsidP="00F875DC">
            <w:pPr>
              <w:shd w:val="clear" w:color="auto" w:fill="FFFFFF" w:themeFill="background1"/>
              <w:spacing w:before="80" w:after="80"/>
              <w:jc w:val="center"/>
              <w:rPr>
                <w:sz w:val="18"/>
              </w:rPr>
            </w:pPr>
            <w:r>
              <w:rPr>
                <w:sz w:val="18"/>
              </w:rPr>
              <w:t xml:space="preserve">GIP </w:t>
            </w:r>
            <w:r w:rsidR="008E0EB5">
              <w:rPr>
                <w:sz w:val="18"/>
              </w:rPr>
              <w:t xml:space="preserve"> </w:t>
            </w:r>
          </w:p>
        </w:tc>
      </w:tr>
      <w:tr w:rsidR="009E2F7B" w14:paraId="0B8AE083" w14:textId="77777777" w:rsidTr="00715DE4">
        <w:trPr>
          <w:trHeight w:val="397"/>
        </w:trPr>
        <w:tc>
          <w:tcPr>
            <w:tcW w:w="839" w:type="dxa"/>
            <w:tcBorders>
              <w:top w:val="single" w:sz="18" w:space="0" w:color="auto"/>
              <w:left w:val="single" w:sz="18" w:space="0" w:color="auto"/>
              <w:bottom w:val="single" w:sz="18" w:space="0" w:color="auto"/>
            </w:tcBorders>
          </w:tcPr>
          <w:p w14:paraId="17B89DFF" w14:textId="651A6049" w:rsidR="009E2F7B" w:rsidRDefault="009E2F7B" w:rsidP="00715DE4">
            <w:pPr>
              <w:pStyle w:val="NummerDoelstelling"/>
            </w:pPr>
          </w:p>
        </w:tc>
        <w:tc>
          <w:tcPr>
            <w:tcW w:w="5716" w:type="dxa"/>
            <w:tcBorders>
              <w:top w:val="single" w:sz="18" w:space="0" w:color="auto"/>
              <w:bottom w:val="single" w:sz="18" w:space="0" w:color="auto"/>
            </w:tcBorders>
          </w:tcPr>
          <w:p w14:paraId="20920C37" w14:textId="77777777" w:rsidR="009E2F7B" w:rsidRDefault="009E2F7B" w:rsidP="00715DE4">
            <w:pPr>
              <w:spacing w:before="80" w:after="80"/>
              <w:rPr>
                <w:b/>
                <w:bCs/>
                <w:sz w:val="18"/>
              </w:rPr>
            </w:pPr>
            <w:r>
              <w:rPr>
                <w:b/>
                <w:bCs/>
                <w:sz w:val="18"/>
              </w:rPr>
              <w:t xml:space="preserve">Eenvoudige handelingen in de horeca kunnen uitvoeren. </w:t>
            </w:r>
          </w:p>
        </w:tc>
        <w:tc>
          <w:tcPr>
            <w:tcW w:w="835" w:type="dxa"/>
            <w:tcBorders>
              <w:top w:val="single" w:sz="18" w:space="0" w:color="auto"/>
              <w:bottom w:val="single" w:sz="18" w:space="0" w:color="auto"/>
            </w:tcBorders>
          </w:tcPr>
          <w:p w14:paraId="1DEB65E3" w14:textId="47FEE063" w:rsidR="009E2F7B" w:rsidRDefault="004D3B8F" w:rsidP="00715DE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AB06903" w14:textId="51E19FAB" w:rsidR="009E2F7B" w:rsidRDefault="004D3B8F" w:rsidP="00715DE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CB99719" w14:textId="77777777" w:rsidR="009E2F7B" w:rsidRDefault="009E2F7B" w:rsidP="00715DE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6E648FD" w14:textId="77777777" w:rsidR="009E2F7B" w:rsidRDefault="009E2F7B" w:rsidP="00715DE4">
            <w:pPr>
              <w:spacing w:before="80" w:after="80"/>
              <w:jc w:val="center"/>
              <w:rPr>
                <w:sz w:val="18"/>
              </w:rPr>
            </w:pPr>
          </w:p>
        </w:tc>
      </w:tr>
      <w:tr w:rsidR="009E2F7B" w14:paraId="22AE01DE" w14:textId="77777777" w:rsidTr="00715DE4">
        <w:trPr>
          <w:trHeight w:val="397"/>
        </w:trPr>
        <w:tc>
          <w:tcPr>
            <w:tcW w:w="839" w:type="dxa"/>
            <w:tcBorders>
              <w:top w:val="single" w:sz="18" w:space="0" w:color="auto"/>
              <w:bottom w:val="single" w:sz="18" w:space="0" w:color="auto"/>
            </w:tcBorders>
          </w:tcPr>
          <w:p w14:paraId="69D3C9D2" w14:textId="77777777" w:rsidR="009E2F7B" w:rsidRDefault="009E2F7B" w:rsidP="00715DE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CF25B05" w14:textId="3678A67A" w:rsidR="009E2F7B" w:rsidRDefault="009E2F7B" w:rsidP="00715DE4">
            <w:pPr>
              <w:tabs>
                <w:tab w:val="left" w:pos="226"/>
              </w:tabs>
              <w:spacing w:before="80" w:after="80"/>
              <w:rPr>
                <w:sz w:val="18"/>
              </w:rPr>
            </w:pPr>
            <w:r>
              <w:rPr>
                <w:sz w:val="18"/>
              </w:rPr>
              <w:t>Horeca: bedieni</w:t>
            </w:r>
            <w:r w:rsidR="00B16D01">
              <w:rPr>
                <w:sz w:val="18"/>
              </w:rPr>
              <w:t xml:space="preserve">ng van dranken en klaargemaakte </w:t>
            </w:r>
            <w:r>
              <w:rPr>
                <w:sz w:val="18"/>
              </w:rPr>
              <w:t xml:space="preserve">snacks </w:t>
            </w:r>
          </w:p>
        </w:tc>
        <w:tc>
          <w:tcPr>
            <w:tcW w:w="6949" w:type="dxa"/>
            <w:tcBorders>
              <w:top w:val="single" w:sz="18" w:space="0" w:color="auto"/>
              <w:left w:val="double" w:sz="4" w:space="0" w:color="auto"/>
              <w:bottom w:val="single" w:sz="18" w:space="0" w:color="auto"/>
            </w:tcBorders>
          </w:tcPr>
          <w:p w14:paraId="789AD7EF" w14:textId="77777777" w:rsidR="009E2F7B" w:rsidRDefault="009E2F7B" w:rsidP="00715DE4">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675AD519" w14:textId="258A6449" w:rsidR="009E2F7B" w:rsidRDefault="0088681F" w:rsidP="00715DE4">
            <w:pPr>
              <w:spacing w:before="80" w:after="80"/>
              <w:jc w:val="center"/>
              <w:rPr>
                <w:sz w:val="18"/>
              </w:rPr>
            </w:pPr>
            <w:r>
              <w:rPr>
                <w:sz w:val="18"/>
              </w:rPr>
              <w:t xml:space="preserve">STG </w:t>
            </w:r>
          </w:p>
        </w:tc>
      </w:tr>
    </w:tbl>
    <w:p w14:paraId="3E2CDB95" w14:textId="6C352913" w:rsidR="009E2F7B" w:rsidRDefault="009E2F7B"/>
    <w:p w14:paraId="1F88E29C" w14:textId="17F30B76" w:rsidR="00340BDA" w:rsidRDefault="00340BDA"/>
    <w:p w14:paraId="2DB9A7A5" w14:textId="77777777" w:rsidR="002B2CF9" w:rsidRDefault="002B2CF9">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B2F5E" w14:paraId="7D5575B1" w14:textId="77777777" w:rsidTr="00F875DC">
        <w:trPr>
          <w:trHeight w:val="397"/>
        </w:trPr>
        <w:tc>
          <w:tcPr>
            <w:tcW w:w="839" w:type="dxa"/>
            <w:tcBorders>
              <w:bottom w:val="single" w:sz="4" w:space="0" w:color="auto"/>
            </w:tcBorders>
            <w:vAlign w:val="center"/>
          </w:tcPr>
          <w:p w14:paraId="5D5D30DC" w14:textId="75AA9F99" w:rsidR="00FB2F5E" w:rsidRDefault="00FB2F5E" w:rsidP="00F875DC">
            <w:pPr>
              <w:shd w:val="clear" w:color="auto" w:fill="FFFFFF" w:themeFill="background1"/>
              <w:spacing w:before="80" w:after="80"/>
              <w:rPr>
                <w:sz w:val="18"/>
              </w:rPr>
            </w:pPr>
            <w:r>
              <w:lastRenderedPageBreak/>
              <w:br w:type="page"/>
            </w:r>
            <w:r>
              <w:rPr>
                <w:sz w:val="18"/>
              </w:rPr>
              <w:t>Nr.</w:t>
            </w:r>
          </w:p>
        </w:tc>
        <w:tc>
          <w:tcPr>
            <w:tcW w:w="5716" w:type="dxa"/>
            <w:tcBorders>
              <w:bottom w:val="single" w:sz="4" w:space="0" w:color="auto"/>
            </w:tcBorders>
            <w:vAlign w:val="center"/>
          </w:tcPr>
          <w:p w14:paraId="5B28535E" w14:textId="77777777" w:rsidR="00FB2F5E" w:rsidRDefault="00FB2F5E" w:rsidP="00F875DC">
            <w:pPr>
              <w:shd w:val="clear" w:color="auto" w:fill="FFFFFF" w:themeFill="background1"/>
              <w:spacing w:before="80" w:after="80"/>
              <w:jc w:val="center"/>
              <w:rPr>
                <w:sz w:val="18"/>
              </w:rPr>
            </w:pPr>
            <w:r>
              <w:rPr>
                <w:sz w:val="18"/>
              </w:rPr>
              <w:t>Leerplandoelstelling en leerinhoud</w:t>
            </w:r>
          </w:p>
        </w:tc>
        <w:tc>
          <w:tcPr>
            <w:tcW w:w="835" w:type="dxa"/>
            <w:tcBorders>
              <w:bottom w:val="single" w:sz="4" w:space="0" w:color="auto"/>
            </w:tcBorders>
            <w:vAlign w:val="center"/>
          </w:tcPr>
          <w:p w14:paraId="3513291F" w14:textId="77777777" w:rsidR="00FB2F5E" w:rsidRDefault="00FB2F5E" w:rsidP="00F875DC">
            <w:pPr>
              <w:shd w:val="clear" w:color="auto" w:fill="FFFFFF" w:themeFill="background1"/>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3B1D5A49" w14:textId="77777777" w:rsidR="00FB2F5E" w:rsidRDefault="00FB2F5E" w:rsidP="00F875DC">
            <w:pPr>
              <w:shd w:val="clear" w:color="auto" w:fill="FFFFFF" w:themeFill="background1"/>
              <w:spacing w:before="80" w:after="80"/>
              <w:jc w:val="center"/>
              <w:rPr>
                <w:sz w:val="18"/>
              </w:rPr>
            </w:pPr>
            <w:r>
              <w:rPr>
                <w:sz w:val="18"/>
              </w:rPr>
              <w:t>B/U</w:t>
            </w:r>
          </w:p>
        </w:tc>
        <w:tc>
          <w:tcPr>
            <w:tcW w:w="6949" w:type="dxa"/>
            <w:tcBorders>
              <w:left w:val="double" w:sz="4" w:space="0" w:color="auto"/>
            </w:tcBorders>
            <w:vAlign w:val="center"/>
          </w:tcPr>
          <w:p w14:paraId="701D7C0E" w14:textId="77777777" w:rsidR="00FB2F5E" w:rsidRDefault="00FB2F5E" w:rsidP="00F875DC">
            <w:pPr>
              <w:shd w:val="clear" w:color="auto" w:fill="FFFFFF" w:themeFill="background1"/>
              <w:spacing w:before="80" w:after="80"/>
              <w:jc w:val="center"/>
              <w:rPr>
                <w:sz w:val="18"/>
              </w:rPr>
            </w:pPr>
            <w:r>
              <w:rPr>
                <w:sz w:val="18"/>
              </w:rPr>
              <w:t>Didactische wenken en hulpmiddelen</w:t>
            </w:r>
          </w:p>
        </w:tc>
        <w:tc>
          <w:tcPr>
            <w:tcW w:w="844" w:type="dxa"/>
            <w:vAlign w:val="center"/>
          </w:tcPr>
          <w:p w14:paraId="362D279D" w14:textId="77777777" w:rsidR="00FB2F5E" w:rsidRDefault="00FB2F5E" w:rsidP="00F875DC">
            <w:pPr>
              <w:shd w:val="clear" w:color="auto" w:fill="FFFFFF" w:themeFill="background1"/>
              <w:spacing w:before="80" w:after="80"/>
              <w:jc w:val="center"/>
              <w:rPr>
                <w:sz w:val="18"/>
              </w:rPr>
            </w:pPr>
            <w:r>
              <w:rPr>
                <w:sz w:val="18"/>
              </w:rPr>
              <w:t>Link</w:t>
            </w:r>
          </w:p>
        </w:tc>
      </w:tr>
      <w:tr w:rsidR="00FB2F5E" w14:paraId="37303200" w14:textId="77777777" w:rsidTr="00F875DC">
        <w:trPr>
          <w:cantSplit/>
          <w:trHeight w:val="397"/>
        </w:trPr>
        <w:tc>
          <w:tcPr>
            <w:tcW w:w="8225" w:type="dxa"/>
            <w:gridSpan w:val="4"/>
            <w:tcBorders>
              <w:right w:val="nil"/>
            </w:tcBorders>
          </w:tcPr>
          <w:p w14:paraId="21665A6D" w14:textId="35C7B881" w:rsidR="00FB2F5E" w:rsidRPr="0085762A" w:rsidRDefault="00FB2F5E" w:rsidP="00DD15C2">
            <w:pPr>
              <w:pStyle w:val="Kop3"/>
            </w:pPr>
            <w:bookmarkStart w:id="122" w:name="_Toc388831564"/>
            <w:r>
              <w:t>Gasten onthalen en i</w:t>
            </w:r>
            <w:r w:rsidR="00DD15C2">
              <w:t xml:space="preserve">nformeren binnen een recreatieve en toeristische context </w:t>
            </w:r>
            <w:r>
              <w:t>in binnen- en/of buitenland</w:t>
            </w:r>
            <w:bookmarkEnd w:id="122"/>
            <w:r>
              <w:t xml:space="preserve"> </w:t>
            </w:r>
          </w:p>
        </w:tc>
        <w:tc>
          <w:tcPr>
            <w:tcW w:w="7793" w:type="dxa"/>
            <w:gridSpan w:val="2"/>
            <w:tcBorders>
              <w:left w:val="nil"/>
            </w:tcBorders>
            <w:vAlign w:val="center"/>
          </w:tcPr>
          <w:p w14:paraId="6EA7D200" w14:textId="4661308B" w:rsidR="00FB2F5E" w:rsidRPr="00ED4FC4" w:rsidRDefault="00FB2F5E" w:rsidP="00F875DC">
            <w:pPr>
              <w:shd w:val="clear" w:color="auto" w:fill="FFFFFF" w:themeFill="background1"/>
              <w:spacing w:before="80" w:after="80"/>
              <w:rPr>
                <w:rFonts w:cs="Arial"/>
                <w:bCs/>
                <w:i/>
              </w:rPr>
            </w:pPr>
          </w:p>
        </w:tc>
      </w:tr>
      <w:tr w:rsidR="00B52802" w14:paraId="736725A8" w14:textId="77777777" w:rsidTr="00331C58">
        <w:trPr>
          <w:trHeight w:val="397"/>
        </w:trPr>
        <w:tc>
          <w:tcPr>
            <w:tcW w:w="839" w:type="dxa"/>
            <w:tcBorders>
              <w:top w:val="single" w:sz="18" w:space="0" w:color="auto"/>
              <w:left w:val="single" w:sz="18" w:space="0" w:color="auto"/>
              <w:bottom w:val="single" w:sz="18" w:space="0" w:color="auto"/>
            </w:tcBorders>
          </w:tcPr>
          <w:p w14:paraId="1FC0388A" w14:textId="77777777" w:rsidR="00B52802" w:rsidRDefault="00B52802" w:rsidP="00331C58">
            <w:pPr>
              <w:pStyle w:val="NummerDoelstelling"/>
              <w:shd w:val="clear" w:color="auto" w:fill="FFFFFF" w:themeFill="background1"/>
            </w:pPr>
          </w:p>
        </w:tc>
        <w:tc>
          <w:tcPr>
            <w:tcW w:w="5716" w:type="dxa"/>
            <w:tcBorders>
              <w:top w:val="single" w:sz="18" w:space="0" w:color="auto"/>
              <w:bottom w:val="single" w:sz="18" w:space="0" w:color="auto"/>
            </w:tcBorders>
          </w:tcPr>
          <w:p w14:paraId="2C45C154" w14:textId="77777777" w:rsidR="00B52802" w:rsidRDefault="00B52802" w:rsidP="00331C58">
            <w:pPr>
              <w:shd w:val="clear" w:color="auto" w:fill="FFFFFF" w:themeFill="background1"/>
              <w:spacing w:before="80" w:after="80"/>
              <w:rPr>
                <w:b/>
                <w:bCs/>
                <w:sz w:val="18"/>
              </w:rPr>
            </w:pPr>
            <w:r>
              <w:rPr>
                <w:b/>
                <w:bCs/>
                <w:sz w:val="18"/>
              </w:rPr>
              <w:t>Aardrijkskundige kaarten kunnen lezen en interpreteren.</w:t>
            </w:r>
          </w:p>
        </w:tc>
        <w:tc>
          <w:tcPr>
            <w:tcW w:w="835" w:type="dxa"/>
            <w:tcBorders>
              <w:top w:val="single" w:sz="18" w:space="0" w:color="auto"/>
              <w:bottom w:val="single" w:sz="18" w:space="0" w:color="auto"/>
            </w:tcBorders>
          </w:tcPr>
          <w:p w14:paraId="0B167A07" w14:textId="5CB23E6F" w:rsidR="00B52802" w:rsidRDefault="00B52802" w:rsidP="00331C58">
            <w:pPr>
              <w:shd w:val="clear" w:color="auto" w:fill="FFFFFF" w:themeFill="background1"/>
              <w:spacing w:before="80" w:after="80"/>
              <w:jc w:val="center"/>
              <w:rPr>
                <w:b/>
                <w:bCs/>
                <w:sz w:val="18"/>
              </w:rPr>
            </w:pPr>
            <w:r>
              <w:rPr>
                <w:b/>
                <w:bCs/>
                <w:sz w:val="18"/>
              </w:rPr>
              <w:t>EDV</w:t>
            </w:r>
            <w:r w:rsidR="00AC492D">
              <w:rPr>
                <w:b/>
                <w:bCs/>
                <w:sz w:val="18"/>
              </w:rPr>
              <w:br/>
              <w:t>LER 3</w:t>
            </w:r>
          </w:p>
        </w:tc>
        <w:tc>
          <w:tcPr>
            <w:tcW w:w="835" w:type="dxa"/>
            <w:tcBorders>
              <w:top w:val="single" w:sz="18" w:space="0" w:color="auto"/>
              <w:bottom w:val="single" w:sz="18" w:space="0" w:color="auto"/>
              <w:right w:val="double" w:sz="4" w:space="0" w:color="auto"/>
            </w:tcBorders>
          </w:tcPr>
          <w:p w14:paraId="78540F18" w14:textId="77777777" w:rsidR="00B52802" w:rsidRDefault="00B52802" w:rsidP="00331C58">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BD40088" w14:textId="77777777" w:rsidR="00B52802" w:rsidRDefault="00B52802" w:rsidP="00331C5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F254224" w14:textId="77777777" w:rsidR="00B52802" w:rsidRDefault="00B52802" w:rsidP="00331C58">
            <w:pPr>
              <w:shd w:val="clear" w:color="auto" w:fill="FFFFFF" w:themeFill="background1"/>
              <w:spacing w:before="80" w:after="80"/>
              <w:jc w:val="center"/>
              <w:rPr>
                <w:sz w:val="18"/>
              </w:rPr>
            </w:pPr>
          </w:p>
        </w:tc>
      </w:tr>
      <w:tr w:rsidR="00B52802" w14:paraId="571CD55A" w14:textId="77777777" w:rsidTr="00331C58">
        <w:trPr>
          <w:trHeight w:val="397"/>
        </w:trPr>
        <w:tc>
          <w:tcPr>
            <w:tcW w:w="839" w:type="dxa"/>
            <w:tcBorders>
              <w:top w:val="single" w:sz="18" w:space="0" w:color="auto"/>
              <w:bottom w:val="single" w:sz="4" w:space="0" w:color="auto"/>
            </w:tcBorders>
          </w:tcPr>
          <w:p w14:paraId="571CA247" w14:textId="77777777" w:rsidR="00B52802" w:rsidRDefault="00B52802" w:rsidP="00331C58">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21893B16" w14:textId="77777777" w:rsidR="00B52802" w:rsidRDefault="00B52802" w:rsidP="002B2CF9">
            <w:pPr>
              <w:shd w:val="clear" w:color="auto" w:fill="FFFFFF" w:themeFill="background1"/>
              <w:tabs>
                <w:tab w:val="left" w:pos="226"/>
              </w:tabs>
              <w:spacing w:before="80"/>
              <w:rPr>
                <w:sz w:val="18"/>
              </w:rPr>
            </w:pPr>
            <w:r>
              <w:rPr>
                <w:sz w:val="18"/>
              </w:rPr>
              <w:t>Aardrijkskundige kaarten:</w:t>
            </w:r>
          </w:p>
          <w:p w14:paraId="008A6E90" w14:textId="2FC1D3B4" w:rsidR="00B52802" w:rsidRPr="00B52802" w:rsidRDefault="002B2CF9" w:rsidP="00411C2F">
            <w:pPr>
              <w:pStyle w:val="Lijstalinea"/>
              <w:numPr>
                <w:ilvl w:val="0"/>
                <w:numId w:val="39"/>
              </w:numPr>
              <w:shd w:val="clear" w:color="auto" w:fill="FFFFFF" w:themeFill="background1"/>
              <w:tabs>
                <w:tab w:val="left" w:pos="226"/>
              </w:tabs>
              <w:spacing w:after="80"/>
              <w:ind w:left="714" w:hanging="357"/>
              <w:rPr>
                <w:sz w:val="18"/>
              </w:rPr>
            </w:pPr>
            <w:r>
              <w:rPr>
                <w:sz w:val="18"/>
              </w:rPr>
              <w:t>t</w:t>
            </w:r>
            <w:r w:rsidR="00B52802" w:rsidRPr="00B52802">
              <w:rPr>
                <w:sz w:val="18"/>
              </w:rPr>
              <w:t>opografische kaarten</w:t>
            </w:r>
          </w:p>
          <w:p w14:paraId="59C04BF3" w14:textId="63822162" w:rsidR="00B52802" w:rsidRPr="00B52802" w:rsidRDefault="002B2CF9" w:rsidP="00411C2F">
            <w:pPr>
              <w:pStyle w:val="Lijstalinea"/>
              <w:numPr>
                <w:ilvl w:val="0"/>
                <w:numId w:val="39"/>
              </w:numPr>
              <w:shd w:val="clear" w:color="auto" w:fill="FFFFFF" w:themeFill="background1"/>
              <w:tabs>
                <w:tab w:val="left" w:pos="226"/>
              </w:tabs>
              <w:spacing w:before="80" w:after="80"/>
              <w:rPr>
                <w:sz w:val="18"/>
              </w:rPr>
            </w:pPr>
            <w:r>
              <w:rPr>
                <w:sz w:val="18"/>
              </w:rPr>
              <w:t>w</w:t>
            </w:r>
            <w:r w:rsidR="00B52802" w:rsidRPr="00B52802">
              <w:rPr>
                <w:sz w:val="18"/>
              </w:rPr>
              <w:t>egenkaarten</w:t>
            </w:r>
          </w:p>
          <w:p w14:paraId="412E879D" w14:textId="6180FABB" w:rsidR="00B52802" w:rsidRPr="00B52802" w:rsidRDefault="002B2CF9" w:rsidP="00411C2F">
            <w:pPr>
              <w:pStyle w:val="Lijstalinea"/>
              <w:numPr>
                <w:ilvl w:val="0"/>
                <w:numId w:val="39"/>
              </w:numPr>
              <w:shd w:val="clear" w:color="auto" w:fill="FFFFFF" w:themeFill="background1"/>
              <w:tabs>
                <w:tab w:val="left" w:pos="226"/>
              </w:tabs>
              <w:spacing w:before="80" w:after="80"/>
              <w:rPr>
                <w:sz w:val="18"/>
              </w:rPr>
            </w:pPr>
            <w:r>
              <w:rPr>
                <w:sz w:val="18"/>
              </w:rPr>
              <w:t>t</w:t>
            </w:r>
            <w:r w:rsidR="00B52802" w:rsidRPr="00B52802">
              <w:rPr>
                <w:sz w:val="18"/>
              </w:rPr>
              <w:t xml:space="preserve">ijdzones </w:t>
            </w:r>
          </w:p>
          <w:p w14:paraId="0831C5A0" w14:textId="5B941551" w:rsidR="00B52802" w:rsidRPr="00B52802" w:rsidRDefault="002B2CF9" w:rsidP="00411C2F">
            <w:pPr>
              <w:pStyle w:val="Lijstalinea"/>
              <w:numPr>
                <w:ilvl w:val="0"/>
                <w:numId w:val="39"/>
              </w:numPr>
              <w:shd w:val="clear" w:color="auto" w:fill="FFFFFF" w:themeFill="background1"/>
              <w:tabs>
                <w:tab w:val="left" w:pos="226"/>
              </w:tabs>
              <w:spacing w:before="80" w:after="80"/>
              <w:rPr>
                <w:sz w:val="18"/>
              </w:rPr>
            </w:pPr>
            <w:r>
              <w:rPr>
                <w:sz w:val="18"/>
              </w:rPr>
              <w:t>s</w:t>
            </w:r>
            <w:r w:rsidR="00B52802" w:rsidRPr="00B52802">
              <w:rPr>
                <w:sz w:val="18"/>
              </w:rPr>
              <w:t>tadsplannen en plattegronden</w:t>
            </w:r>
          </w:p>
          <w:p w14:paraId="3D844DCA" w14:textId="12B17803" w:rsidR="00B52802" w:rsidRPr="00B52802" w:rsidRDefault="002B2CF9" w:rsidP="00411C2F">
            <w:pPr>
              <w:pStyle w:val="Lijstalinea"/>
              <w:numPr>
                <w:ilvl w:val="0"/>
                <w:numId w:val="39"/>
              </w:numPr>
              <w:shd w:val="clear" w:color="auto" w:fill="FFFFFF" w:themeFill="background1"/>
              <w:tabs>
                <w:tab w:val="left" w:pos="226"/>
              </w:tabs>
              <w:spacing w:before="80" w:after="80"/>
              <w:rPr>
                <w:sz w:val="18"/>
              </w:rPr>
            </w:pPr>
            <w:r>
              <w:rPr>
                <w:sz w:val="18"/>
              </w:rPr>
              <w:t>t</w:t>
            </w:r>
            <w:r w:rsidR="00B52802" w:rsidRPr="00B52802">
              <w:rPr>
                <w:sz w:val="18"/>
              </w:rPr>
              <w:t xml:space="preserve">oeristisch-recreatieve kaarten </w:t>
            </w:r>
          </w:p>
          <w:p w14:paraId="3654D506" w14:textId="77777777" w:rsidR="00B52802" w:rsidRDefault="00B52802" w:rsidP="00331C58">
            <w:pPr>
              <w:shd w:val="clear" w:color="auto" w:fill="FFFFFF" w:themeFill="background1"/>
              <w:tabs>
                <w:tab w:val="left" w:pos="226"/>
              </w:tabs>
              <w:spacing w:before="80" w:after="80"/>
              <w:rPr>
                <w:sz w:val="18"/>
              </w:rPr>
            </w:pPr>
            <w:r>
              <w:rPr>
                <w:sz w:val="18"/>
              </w:rPr>
              <w:t>Aanbod en bruikbaarheid</w:t>
            </w:r>
          </w:p>
          <w:p w14:paraId="31156B47" w14:textId="01E49C13" w:rsidR="00B52802" w:rsidRPr="003E02BB" w:rsidRDefault="00611705" w:rsidP="00611705">
            <w:pPr>
              <w:shd w:val="clear" w:color="auto" w:fill="FFFFFF" w:themeFill="background1"/>
              <w:tabs>
                <w:tab w:val="left" w:pos="226"/>
              </w:tabs>
              <w:spacing w:before="80" w:after="80"/>
              <w:rPr>
                <w:sz w:val="18"/>
              </w:rPr>
            </w:pPr>
            <w:r>
              <w:rPr>
                <w:sz w:val="18"/>
              </w:rPr>
              <w:t>Routes, a</w:t>
            </w:r>
            <w:r w:rsidR="00B52802">
              <w:rPr>
                <w:sz w:val="18"/>
              </w:rPr>
              <w:t xml:space="preserve">fstanden en vervoertijd </w:t>
            </w:r>
          </w:p>
        </w:tc>
        <w:tc>
          <w:tcPr>
            <w:tcW w:w="6949" w:type="dxa"/>
            <w:tcBorders>
              <w:top w:val="single" w:sz="18" w:space="0" w:color="auto"/>
              <w:left w:val="double" w:sz="4" w:space="0" w:color="auto"/>
              <w:bottom w:val="single" w:sz="4" w:space="0" w:color="auto"/>
            </w:tcBorders>
          </w:tcPr>
          <w:p w14:paraId="1B213BAC" w14:textId="42BC479A" w:rsidR="00B52802" w:rsidRDefault="00B52802" w:rsidP="00331C58">
            <w:pPr>
              <w:shd w:val="clear" w:color="auto" w:fill="FFFFFF" w:themeFill="background1"/>
              <w:tabs>
                <w:tab w:val="right" w:pos="352"/>
                <w:tab w:val="right" w:pos="567"/>
              </w:tabs>
              <w:spacing w:before="80" w:after="80"/>
              <w:rPr>
                <w:sz w:val="18"/>
              </w:rPr>
            </w:pPr>
            <w:r>
              <w:rPr>
                <w:sz w:val="18"/>
              </w:rPr>
              <w:t xml:space="preserve">Zowel </w:t>
            </w:r>
            <w:r w:rsidR="00CB6044">
              <w:rPr>
                <w:sz w:val="18"/>
              </w:rPr>
              <w:t xml:space="preserve">kaarten in een papieren versie </w:t>
            </w:r>
            <w:r>
              <w:rPr>
                <w:sz w:val="18"/>
              </w:rPr>
              <w:t xml:space="preserve">als digitale kaarten </w:t>
            </w:r>
          </w:p>
          <w:p w14:paraId="115CF28B" w14:textId="0C94E396" w:rsidR="00D769F4" w:rsidRDefault="00D769F4" w:rsidP="00331C58">
            <w:pPr>
              <w:shd w:val="clear" w:color="auto" w:fill="FFFFFF" w:themeFill="background1"/>
              <w:tabs>
                <w:tab w:val="right" w:pos="352"/>
                <w:tab w:val="right" w:pos="567"/>
              </w:tabs>
              <w:spacing w:before="80" w:after="80"/>
              <w:rPr>
                <w:sz w:val="18"/>
              </w:rPr>
            </w:pPr>
            <w:r>
              <w:rPr>
                <w:sz w:val="18"/>
              </w:rPr>
              <w:t xml:space="preserve">Werk met routeplanners </w:t>
            </w:r>
          </w:p>
          <w:p w14:paraId="64FAFB17" w14:textId="77777777" w:rsidR="006119CA" w:rsidRDefault="006119CA" w:rsidP="00331C58">
            <w:pPr>
              <w:shd w:val="clear" w:color="auto" w:fill="FFFFFF" w:themeFill="background1"/>
              <w:tabs>
                <w:tab w:val="right" w:pos="352"/>
                <w:tab w:val="right" w:pos="567"/>
              </w:tabs>
              <w:spacing w:before="80" w:after="80"/>
              <w:rPr>
                <w:sz w:val="18"/>
              </w:rPr>
            </w:pPr>
          </w:p>
          <w:p w14:paraId="1DC14315" w14:textId="3E7ABA9C" w:rsidR="006119CA" w:rsidRDefault="006119CA" w:rsidP="00331C58">
            <w:pPr>
              <w:shd w:val="clear" w:color="auto" w:fill="FFFFFF" w:themeFill="background1"/>
              <w:tabs>
                <w:tab w:val="right" w:pos="352"/>
                <w:tab w:val="right" w:pos="567"/>
              </w:tabs>
              <w:spacing w:before="80" w:after="80"/>
              <w:rPr>
                <w:sz w:val="18"/>
              </w:rPr>
            </w:pPr>
          </w:p>
        </w:tc>
        <w:tc>
          <w:tcPr>
            <w:tcW w:w="844" w:type="dxa"/>
            <w:tcBorders>
              <w:top w:val="single" w:sz="18" w:space="0" w:color="auto"/>
              <w:bottom w:val="single" w:sz="4" w:space="0" w:color="auto"/>
            </w:tcBorders>
          </w:tcPr>
          <w:p w14:paraId="1A3750A0" w14:textId="4C13B20A" w:rsidR="00B52802" w:rsidRDefault="00CB6044" w:rsidP="00331C58">
            <w:pPr>
              <w:shd w:val="clear" w:color="auto" w:fill="FFFFFF" w:themeFill="background1"/>
              <w:spacing w:before="80" w:after="80"/>
              <w:jc w:val="center"/>
              <w:rPr>
                <w:sz w:val="18"/>
              </w:rPr>
            </w:pPr>
            <w:r>
              <w:rPr>
                <w:sz w:val="18"/>
              </w:rPr>
              <w:t xml:space="preserve">ICT </w:t>
            </w:r>
            <w:r w:rsidR="00B52802">
              <w:rPr>
                <w:sz w:val="18"/>
              </w:rPr>
              <w:t xml:space="preserve">  </w:t>
            </w:r>
          </w:p>
        </w:tc>
      </w:tr>
      <w:tr w:rsidR="00B52802" w14:paraId="56BFF160" w14:textId="77777777" w:rsidTr="00331C58">
        <w:trPr>
          <w:trHeight w:val="397"/>
        </w:trPr>
        <w:tc>
          <w:tcPr>
            <w:tcW w:w="839" w:type="dxa"/>
            <w:tcBorders>
              <w:top w:val="single" w:sz="18" w:space="0" w:color="auto"/>
              <w:left w:val="single" w:sz="18" w:space="0" w:color="auto"/>
              <w:bottom w:val="single" w:sz="18" w:space="0" w:color="auto"/>
            </w:tcBorders>
          </w:tcPr>
          <w:p w14:paraId="29504188" w14:textId="1BDCFB20" w:rsidR="00B52802" w:rsidRDefault="00B52802" w:rsidP="00331C58">
            <w:pPr>
              <w:pStyle w:val="NummerDoelstelling"/>
              <w:shd w:val="clear" w:color="auto" w:fill="FFFFFF" w:themeFill="background1"/>
            </w:pPr>
          </w:p>
        </w:tc>
        <w:tc>
          <w:tcPr>
            <w:tcW w:w="5716" w:type="dxa"/>
            <w:tcBorders>
              <w:top w:val="single" w:sz="18" w:space="0" w:color="auto"/>
              <w:bottom w:val="single" w:sz="18" w:space="0" w:color="auto"/>
            </w:tcBorders>
          </w:tcPr>
          <w:p w14:paraId="06EED1CE" w14:textId="3B5E67AC" w:rsidR="00B52802" w:rsidRDefault="00B52802" w:rsidP="00331C58">
            <w:pPr>
              <w:shd w:val="clear" w:color="auto" w:fill="FFFFFF" w:themeFill="background1"/>
              <w:spacing w:before="80" w:after="80"/>
              <w:rPr>
                <w:b/>
                <w:bCs/>
                <w:sz w:val="18"/>
              </w:rPr>
            </w:pPr>
            <w:r>
              <w:rPr>
                <w:b/>
                <w:bCs/>
                <w:sz w:val="18"/>
              </w:rPr>
              <w:t xml:space="preserve">De grote recreatie- en vakantiedomeinen in binnenland en West-Europa kunnen opzoeken en situeren op de kaart. </w:t>
            </w:r>
          </w:p>
        </w:tc>
        <w:tc>
          <w:tcPr>
            <w:tcW w:w="835" w:type="dxa"/>
            <w:tcBorders>
              <w:top w:val="single" w:sz="18" w:space="0" w:color="auto"/>
              <w:bottom w:val="single" w:sz="18" w:space="0" w:color="auto"/>
            </w:tcBorders>
          </w:tcPr>
          <w:p w14:paraId="12F385AF" w14:textId="08EFAA57" w:rsidR="00B52802" w:rsidRDefault="00B52802" w:rsidP="00331C58">
            <w:pPr>
              <w:shd w:val="clear" w:color="auto" w:fill="FFFFFF" w:themeFill="background1"/>
              <w:spacing w:before="80" w:after="80"/>
              <w:jc w:val="center"/>
              <w:rPr>
                <w:b/>
                <w:bCs/>
                <w:sz w:val="18"/>
              </w:rPr>
            </w:pPr>
            <w:r>
              <w:rPr>
                <w:b/>
                <w:bCs/>
                <w:sz w:val="18"/>
              </w:rPr>
              <w:t>EDV</w:t>
            </w:r>
            <w:r w:rsidR="00067375">
              <w:rPr>
                <w:b/>
                <w:bCs/>
                <w:sz w:val="18"/>
              </w:rPr>
              <w:br/>
              <w:t>LER</w:t>
            </w:r>
            <w:r w:rsidR="00342F6D">
              <w:rPr>
                <w:b/>
                <w:bCs/>
                <w:sz w:val="18"/>
              </w:rPr>
              <w:t xml:space="preserve"> 3</w:t>
            </w:r>
            <w:r w:rsidR="00342F6D">
              <w:rPr>
                <w:b/>
                <w:bCs/>
                <w:sz w:val="18"/>
              </w:rPr>
              <w:br/>
              <w:t>LER</w:t>
            </w:r>
            <w:r w:rsidR="00067375">
              <w:rPr>
                <w:b/>
                <w:bCs/>
                <w:sz w:val="18"/>
              </w:rPr>
              <w:t xml:space="preserve"> 4</w:t>
            </w:r>
          </w:p>
        </w:tc>
        <w:tc>
          <w:tcPr>
            <w:tcW w:w="835" w:type="dxa"/>
            <w:tcBorders>
              <w:top w:val="single" w:sz="18" w:space="0" w:color="auto"/>
              <w:bottom w:val="single" w:sz="18" w:space="0" w:color="auto"/>
              <w:right w:val="double" w:sz="4" w:space="0" w:color="auto"/>
            </w:tcBorders>
          </w:tcPr>
          <w:p w14:paraId="235C46BE" w14:textId="77777777" w:rsidR="00B52802" w:rsidRDefault="00B52802" w:rsidP="00331C58">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612BB65" w14:textId="5B4C086B" w:rsidR="00B52802" w:rsidRDefault="00B52802" w:rsidP="00331C5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7ABD966" w14:textId="77777777" w:rsidR="00B52802" w:rsidRDefault="00B52802" w:rsidP="00331C58">
            <w:pPr>
              <w:shd w:val="clear" w:color="auto" w:fill="FFFFFF" w:themeFill="background1"/>
              <w:spacing w:before="80" w:after="80"/>
              <w:jc w:val="center"/>
              <w:rPr>
                <w:sz w:val="18"/>
              </w:rPr>
            </w:pPr>
          </w:p>
        </w:tc>
      </w:tr>
      <w:tr w:rsidR="00B52802" w14:paraId="2F05E326" w14:textId="77777777" w:rsidTr="00331C58">
        <w:trPr>
          <w:trHeight w:val="397"/>
        </w:trPr>
        <w:tc>
          <w:tcPr>
            <w:tcW w:w="839" w:type="dxa"/>
            <w:tcBorders>
              <w:top w:val="single" w:sz="18" w:space="0" w:color="auto"/>
              <w:bottom w:val="single" w:sz="4" w:space="0" w:color="auto"/>
            </w:tcBorders>
          </w:tcPr>
          <w:p w14:paraId="1C9BC91E" w14:textId="77777777" w:rsidR="00B52802" w:rsidRDefault="00B52802" w:rsidP="00331C58">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1F7F4430" w14:textId="53CDE9E8" w:rsidR="00B52802" w:rsidRPr="003E02BB" w:rsidRDefault="00B52802" w:rsidP="0038512B">
            <w:pPr>
              <w:shd w:val="clear" w:color="auto" w:fill="FFFFFF" w:themeFill="background1"/>
              <w:tabs>
                <w:tab w:val="left" w:pos="226"/>
              </w:tabs>
              <w:spacing w:before="80" w:after="80"/>
              <w:rPr>
                <w:sz w:val="18"/>
              </w:rPr>
            </w:pPr>
            <w:r>
              <w:rPr>
                <w:sz w:val="18"/>
              </w:rPr>
              <w:t xml:space="preserve"> </w:t>
            </w:r>
            <w:r w:rsidR="00F70EC1">
              <w:rPr>
                <w:sz w:val="18"/>
              </w:rPr>
              <w:t xml:space="preserve">Situering van recreatie- en vakantiedomeinen in </w:t>
            </w:r>
            <w:r w:rsidR="0038512B">
              <w:rPr>
                <w:sz w:val="18"/>
              </w:rPr>
              <w:t>België</w:t>
            </w:r>
            <w:r w:rsidR="00F70EC1">
              <w:rPr>
                <w:sz w:val="18"/>
              </w:rPr>
              <w:t xml:space="preserve"> en West-Europa. </w:t>
            </w:r>
          </w:p>
        </w:tc>
        <w:tc>
          <w:tcPr>
            <w:tcW w:w="6949" w:type="dxa"/>
            <w:tcBorders>
              <w:top w:val="single" w:sz="18" w:space="0" w:color="auto"/>
              <w:left w:val="double" w:sz="4" w:space="0" w:color="auto"/>
              <w:bottom w:val="single" w:sz="4" w:space="0" w:color="auto"/>
            </w:tcBorders>
          </w:tcPr>
          <w:p w14:paraId="0A2AD2FF" w14:textId="77777777" w:rsidR="00B52802" w:rsidRDefault="006119CA" w:rsidP="00331C58">
            <w:pPr>
              <w:shd w:val="clear" w:color="auto" w:fill="FFFFFF" w:themeFill="background1"/>
              <w:tabs>
                <w:tab w:val="right" w:pos="352"/>
                <w:tab w:val="right" w:pos="567"/>
              </w:tabs>
              <w:spacing w:before="80" w:after="80"/>
              <w:rPr>
                <w:sz w:val="18"/>
              </w:rPr>
            </w:pPr>
            <w:r>
              <w:rPr>
                <w:sz w:val="18"/>
              </w:rPr>
              <w:t>Verkennen van de recreatiedomeinen in binnen- en buitenland</w:t>
            </w:r>
          </w:p>
          <w:p w14:paraId="7067B96E" w14:textId="447F476C" w:rsidR="006119CA" w:rsidRDefault="008C42F6" w:rsidP="00331C58">
            <w:pPr>
              <w:shd w:val="clear" w:color="auto" w:fill="FFFFFF" w:themeFill="background1"/>
              <w:tabs>
                <w:tab w:val="right" w:pos="352"/>
                <w:tab w:val="right" w:pos="567"/>
              </w:tabs>
              <w:spacing w:before="80" w:after="80"/>
              <w:rPr>
                <w:sz w:val="18"/>
              </w:rPr>
            </w:pPr>
            <w:r>
              <w:rPr>
                <w:sz w:val="18"/>
              </w:rPr>
              <w:t>Classificatiesysteem van recreatie- en vakantiedomeinen</w:t>
            </w:r>
          </w:p>
        </w:tc>
        <w:tc>
          <w:tcPr>
            <w:tcW w:w="844" w:type="dxa"/>
            <w:tcBorders>
              <w:top w:val="single" w:sz="18" w:space="0" w:color="auto"/>
              <w:bottom w:val="single" w:sz="4" w:space="0" w:color="auto"/>
            </w:tcBorders>
          </w:tcPr>
          <w:p w14:paraId="5641A28D" w14:textId="77777777" w:rsidR="00B52802" w:rsidRDefault="00B52802" w:rsidP="00331C58">
            <w:pPr>
              <w:shd w:val="clear" w:color="auto" w:fill="FFFFFF" w:themeFill="background1"/>
              <w:spacing w:before="80" w:after="80"/>
              <w:jc w:val="center"/>
              <w:rPr>
                <w:sz w:val="18"/>
              </w:rPr>
            </w:pPr>
            <w:r>
              <w:rPr>
                <w:sz w:val="18"/>
              </w:rPr>
              <w:t xml:space="preserve">  </w:t>
            </w:r>
          </w:p>
        </w:tc>
      </w:tr>
      <w:tr w:rsidR="00B52802" w14:paraId="650DE905" w14:textId="77777777" w:rsidTr="00331C58">
        <w:trPr>
          <w:trHeight w:val="397"/>
        </w:trPr>
        <w:tc>
          <w:tcPr>
            <w:tcW w:w="839" w:type="dxa"/>
            <w:tcBorders>
              <w:top w:val="single" w:sz="18" w:space="0" w:color="auto"/>
              <w:left w:val="single" w:sz="18" w:space="0" w:color="auto"/>
              <w:bottom w:val="single" w:sz="18" w:space="0" w:color="auto"/>
            </w:tcBorders>
          </w:tcPr>
          <w:p w14:paraId="1C9E1D11" w14:textId="602A4B8D" w:rsidR="00B52802" w:rsidRDefault="00B52802" w:rsidP="00331C58">
            <w:pPr>
              <w:pStyle w:val="NummerDoelstelling"/>
              <w:shd w:val="clear" w:color="auto" w:fill="FFFFFF" w:themeFill="background1"/>
            </w:pPr>
          </w:p>
        </w:tc>
        <w:tc>
          <w:tcPr>
            <w:tcW w:w="5716" w:type="dxa"/>
            <w:tcBorders>
              <w:top w:val="single" w:sz="18" w:space="0" w:color="auto"/>
              <w:bottom w:val="single" w:sz="18" w:space="0" w:color="auto"/>
            </w:tcBorders>
          </w:tcPr>
          <w:p w14:paraId="78CDC547" w14:textId="4926E4E1" w:rsidR="00B52802" w:rsidRDefault="006852C2" w:rsidP="00331C58">
            <w:pPr>
              <w:shd w:val="clear" w:color="auto" w:fill="FFFFFF" w:themeFill="background1"/>
              <w:spacing w:before="80" w:after="80"/>
              <w:rPr>
                <w:b/>
                <w:bCs/>
                <w:sz w:val="18"/>
              </w:rPr>
            </w:pPr>
            <w:r>
              <w:rPr>
                <w:b/>
                <w:bCs/>
                <w:sz w:val="18"/>
              </w:rPr>
              <w:t>Toeristisch</w:t>
            </w:r>
            <w:r w:rsidR="00B52802">
              <w:rPr>
                <w:b/>
                <w:bCs/>
                <w:sz w:val="18"/>
              </w:rPr>
              <w:t xml:space="preserve"> bronnenmateriaal kunnen verzamelen, informatie doelgericht kunnen selecteren en verwerken, ook in praktijkgerichte opdrachten. </w:t>
            </w:r>
          </w:p>
        </w:tc>
        <w:tc>
          <w:tcPr>
            <w:tcW w:w="835" w:type="dxa"/>
            <w:tcBorders>
              <w:top w:val="single" w:sz="18" w:space="0" w:color="auto"/>
              <w:bottom w:val="single" w:sz="18" w:space="0" w:color="auto"/>
            </w:tcBorders>
          </w:tcPr>
          <w:p w14:paraId="0916262A" w14:textId="1D24C3D3" w:rsidR="00B52802" w:rsidRDefault="00B52802" w:rsidP="00331C58">
            <w:pPr>
              <w:shd w:val="clear" w:color="auto" w:fill="FFFFFF" w:themeFill="background1"/>
              <w:spacing w:before="80" w:after="80"/>
              <w:jc w:val="center"/>
              <w:rPr>
                <w:b/>
                <w:bCs/>
                <w:sz w:val="18"/>
              </w:rPr>
            </w:pPr>
            <w:r>
              <w:rPr>
                <w:b/>
                <w:bCs/>
                <w:sz w:val="18"/>
              </w:rPr>
              <w:t>EDV</w:t>
            </w:r>
            <w:r w:rsidR="00AC492D">
              <w:rPr>
                <w:b/>
                <w:bCs/>
                <w:sz w:val="18"/>
              </w:rPr>
              <w:br/>
              <w:t>LER 3</w:t>
            </w:r>
            <w:r w:rsidR="00AC492D">
              <w:rPr>
                <w:b/>
                <w:bCs/>
                <w:sz w:val="18"/>
              </w:rPr>
              <w:br/>
              <w:t>LER 4</w:t>
            </w:r>
            <w:r w:rsidR="00AC492D">
              <w:rPr>
                <w:b/>
                <w:bCs/>
                <w:sz w:val="18"/>
              </w:rPr>
              <w:br/>
              <w:t>LER 5</w:t>
            </w:r>
          </w:p>
        </w:tc>
        <w:tc>
          <w:tcPr>
            <w:tcW w:w="835" w:type="dxa"/>
            <w:tcBorders>
              <w:top w:val="single" w:sz="18" w:space="0" w:color="auto"/>
              <w:bottom w:val="single" w:sz="18" w:space="0" w:color="auto"/>
              <w:right w:val="double" w:sz="4" w:space="0" w:color="auto"/>
            </w:tcBorders>
          </w:tcPr>
          <w:p w14:paraId="31C2C5FE" w14:textId="77777777" w:rsidR="00B52802" w:rsidRDefault="00B52802" w:rsidP="00331C58">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832659C" w14:textId="183ED789" w:rsidR="00B52802" w:rsidRDefault="00B52802" w:rsidP="00331C5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070DE52" w14:textId="77777777" w:rsidR="00B52802" w:rsidRDefault="00B52802" w:rsidP="00331C58">
            <w:pPr>
              <w:shd w:val="clear" w:color="auto" w:fill="FFFFFF" w:themeFill="background1"/>
              <w:spacing w:before="80" w:after="80"/>
              <w:jc w:val="center"/>
              <w:rPr>
                <w:sz w:val="18"/>
              </w:rPr>
            </w:pPr>
          </w:p>
        </w:tc>
      </w:tr>
      <w:tr w:rsidR="00B52802" w14:paraId="77023CB9" w14:textId="77777777" w:rsidTr="00331C58">
        <w:trPr>
          <w:trHeight w:val="397"/>
        </w:trPr>
        <w:tc>
          <w:tcPr>
            <w:tcW w:w="839" w:type="dxa"/>
            <w:tcBorders>
              <w:top w:val="single" w:sz="18" w:space="0" w:color="auto"/>
              <w:bottom w:val="single" w:sz="4" w:space="0" w:color="auto"/>
            </w:tcBorders>
          </w:tcPr>
          <w:p w14:paraId="61B160F9" w14:textId="77777777" w:rsidR="00B52802" w:rsidRDefault="00B52802" w:rsidP="00331C58">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0674990F" w14:textId="7C6C59D5" w:rsidR="00B52802" w:rsidRDefault="00B52802" w:rsidP="00331C58">
            <w:pPr>
              <w:shd w:val="clear" w:color="auto" w:fill="FFFFFF" w:themeFill="background1"/>
              <w:tabs>
                <w:tab w:val="left" w:pos="226"/>
              </w:tabs>
              <w:spacing w:before="80" w:after="80"/>
              <w:rPr>
                <w:sz w:val="18"/>
              </w:rPr>
            </w:pPr>
            <w:r>
              <w:rPr>
                <w:sz w:val="18"/>
              </w:rPr>
              <w:t xml:space="preserve">Soorten bronnen: tijdschriften, toeristische catalogi en folders, reisgidsen, </w:t>
            </w:r>
            <w:r w:rsidR="00F64C55">
              <w:rPr>
                <w:sz w:val="18"/>
              </w:rPr>
              <w:t xml:space="preserve">films, </w:t>
            </w:r>
            <w:r w:rsidR="00674E03">
              <w:rPr>
                <w:sz w:val="18"/>
              </w:rPr>
              <w:t xml:space="preserve">kaarten, </w:t>
            </w:r>
            <w:r w:rsidR="00F64C55">
              <w:rPr>
                <w:sz w:val="18"/>
              </w:rPr>
              <w:t xml:space="preserve">… </w:t>
            </w:r>
          </w:p>
          <w:p w14:paraId="793B6D3D" w14:textId="77777777" w:rsidR="00F64C55" w:rsidRDefault="00F64C55" w:rsidP="00331C58">
            <w:pPr>
              <w:shd w:val="clear" w:color="auto" w:fill="FFFFFF" w:themeFill="background1"/>
              <w:tabs>
                <w:tab w:val="left" w:pos="226"/>
              </w:tabs>
              <w:spacing w:before="80" w:after="80"/>
              <w:rPr>
                <w:sz w:val="18"/>
              </w:rPr>
            </w:pPr>
            <w:r>
              <w:rPr>
                <w:sz w:val="18"/>
              </w:rPr>
              <w:t xml:space="preserve">Bronnen uit bibliotheek, internet, touroperators, toeristische diensten, beurzen, … </w:t>
            </w:r>
          </w:p>
          <w:p w14:paraId="6CE20978" w14:textId="5FEAAA2C" w:rsidR="00F64C55" w:rsidRPr="003E02BB" w:rsidRDefault="00F64C55" w:rsidP="00331C58">
            <w:pPr>
              <w:shd w:val="clear" w:color="auto" w:fill="FFFFFF" w:themeFill="background1"/>
              <w:tabs>
                <w:tab w:val="left" w:pos="226"/>
              </w:tabs>
              <w:spacing w:before="80" w:after="80"/>
              <w:rPr>
                <w:sz w:val="18"/>
              </w:rPr>
            </w:pPr>
            <w:r>
              <w:rPr>
                <w:sz w:val="18"/>
              </w:rPr>
              <w:t xml:space="preserve">Informatieverwerving en –verwerking </w:t>
            </w:r>
          </w:p>
        </w:tc>
        <w:tc>
          <w:tcPr>
            <w:tcW w:w="6949" w:type="dxa"/>
            <w:tcBorders>
              <w:top w:val="single" w:sz="18" w:space="0" w:color="auto"/>
              <w:left w:val="double" w:sz="4" w:space="0" w:color="auto"/>
              <w:bottom w:val="single" w:sz="4" w:space="0" w:color="auto"/>
            </w:tcBorders>
          </w:tcPr>
          <w:p w14:paraId="369238B4" w14:textId="1FF65B6C" w:rsidR="00B52802" w:rsidRDefault="00B52802" w:rsidP="00331C58">
            <w:pPr>
              <w:shd w:val="clear" w:color="auto" w:fill="FFFFFF" w:themeFill="background1"/>
              <w:tabs>
                <w:tab w:val="right" w:pos="352"/>
                <w:tab w:val="right" w:pos="567"/>
              </w:tabs>
              <w:spacing w:before="80" w:after="80"/>
              <w:rPr>
                <w:sz w:val="18"/>
              </w:rPr>
            </w:pPr>
          </w:p>
        </w:tc>
        <w:tc>
          <w:tcPr>
            <w:tcW w:w="844" w:type="dxa"/>
            <w:tcBorders>
              <w:top w:val="single" w:sz="18" w:space="0" w:color="auto"/>
              <w:bottom w:val="single" w:sz="4" w:space="0" w:color="auto"/>
            </w:tcBorders>
          </w:tcPr>
          <w:p w14:paraId="50313CD2" w14:textId="774F3003" w:rsidR="00B52802" w:rsidRDefault="00EB1DAE" w:rsidP="00185D19">
            <w:pPr>
              <w:shd w:val="clear" w:color="auto" w:fill="FFFFFF" w:themeFill="background1"/>
              <w:spacing w:before="80" w:after="80"/>
              <w:jc w:val="center"/>
              <w:rPr>
                <w:sz w:val="18"/>
              </w:rPr>
            </w:pPr>
            <w:r>
              <w:rPr>
                <w:sz w:val="18"/>
              </w:rPr>
              <w:t>ICT</w:t>
            </w:r>
          </w:p>
          <w:p w14:paraId="3FECBC6B" w14:textId="78051DEC" w:rsidR="0077688D" w:rsidRDefault="0077688D" w:rsidP="00185D19">
            <w:pPr>
              <w:shd w:val="clear" w:color="auto" w:fill="FFFFFF" w:themeFill="background1"/>
              <w:spacing w:before="80" w:after="80"/>
              <w:jc w:val="center"/>
              <w:rPr>
                <w:sz w:val="18"/>
              </w:rPr>
            </w:pPr>
            <w:r>
              <w:rPr>
                <w:sz w:val="18"/>
              </w:rPr>
              <w:t>TABE</w:t>
            </w:r>
          </w:p>
          <w:p w14:paraId="229631D3" w14:textId="607EBB10" w:rsidR="00185D19" w:rsidRDefault="00185D19" w:rsidP="005C68D4">
            <w:pPr>
              <w:shd w:val="clear" w:color="auto" w:fill="FFFFFF" w:themeFill="background1"/>
              <w:spacing w:before="80" w:after="80"/>
              <w:jc w:val="center"/>
              <w:rPr>
                <w:sz w:val="18"/>
              </w:rPr>
            </w:pPr>
            <w:r>
              <w:rPr>
                <w:sz w:val="18"/>
              </w:rPr>
              <w:t>STG</w:t>
            </w:r>
            <w:r w:rsidR="005C68D4">
              <w:rPr>
                <w:sz w:val="18"/>
              </w:rPr>
              <w:br/>
            </w:r>
            <w:r>
              <w:rPr>
                <w:sz w:val="18"/>
              </w:rPr>
              <w:t xml:space="preserve">GIP </w:t>
            </w:r>
          </w:p>
        </w:tc>
      </w:tr>
    </w:tbl>
    <w:p w14:paraId="380C9CE6" w14:textId="000B4676" w:rsidR="00BB5A19" w:rsidRDefault="00BB5A1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B5A19" w14:paraId="0AEB379D" w14:textId="77777777" w:rsidTr="007D00F0">
        <w:trPr>
          <w:trHeight w:val="397"/>
        </w:trPr>
        <w:tc>
          <w:tcPr>
            <w:tcW w:w="839" w:type="dxa"/>
            <w:tcBorders>
              <w:bottom w:val="single" w:sz="4" w:space="0" w:color="auto"/>
            </w:tcBorders>
            <w:vAlign w:val="center"/>
          </w:tcPr>
          <w:p w14:paraId="4A728D03" w14:textId="77777777" w:rsidR="00BB5A19" w:rsidRDefault="00BB5A19" w:rsidP="007D00F0">
            <w:pPr>
              <w:shd w:val="clear" w:color="auto" w:fill="FFFFFF" w:themeFill="background1"/>
              <w:spacing w:before="80" w:after="80"/>
              <w:rPr>
                <w:sz w:val="18"/>
              </w:rPr>
            </w:pPr>
            <w:r>
              <w:lastRenderedPageBreak/>
              <w:br w:type="page"/>
            </w:r>
            <w:r>
              <w:rPr>
                <w:sz w:val="18"/>
              </w:rPr>
              <w:t>Nr.</w:t>
            </w:r>
          </w:p>
        </w:tc>
        <w:tc>
          <w:tcPr>
            <w:tcW w:w="5716" w:type="dxa"/>
            <w:tcBorders>
              <w:bottom w:val="single" w:sz="4" w:space="0" w:color="auto"/>
            </w:tcBorders>
            <w:vAlign w:val="center"/>
          </w:tcPr>
          <w:p w14:paraId="279880E9" w14:textId="77777777" w:rsidR="00BB5A19" w:rsidRDefault="00BB5A19" w:rsidP="007D00F0">
            <w:pPr>
              <w:shd w:val="clear" w:color="auto" w:fill="FFFFFF" w:themeFill="background1"/>
              <w:spacing w:before="80" w:after="80"/>
              <w:jc w:val="center"/>
              <w:rPr>
                <w:sz w:val="18"/>
              </w:rPr>
            </w:pPr>
            <w:r>
              <w:rPr>
                <w:sz w:val="18"/>
              </w:rPr>
              <w:t>Leerplandoelstelling en leerinhoud</w:t>
            </w:r>
          </w:p>
        </w:tc>
        <w:tc>
          <w:tcPr>
            <w:tcW w:w="835" w:type="dxa"/>
            <w:tcBorders>
              <w:bottom w:val="single" w:sz="4" w:space="0" w:color="auto"/>
            </w:tcBorders>
            <w:vAlign w:val="center"/>
          </w:tcPr>
          <w:p w14:paraId="209635CD" w14:textId="77777777" w:rsidR="00BB5A19" w:rsidRDefault="00BB5A19" w:rsidP="007D00F0">
            <w:pPr>
              <w:shd w:val="clear" w:color="auto" w:fill="FFFFFF" w:themeFill="background1"/>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3D9AB411" w14:textId="77777777" w:rsidR="00BB5A19" w:rsidRDefault="00BB5A19" w:rsidP="007D00F0">
            <w:pPr>
              <w:shd w:val="clear" w:color="auto" w:fill="FFFFFF" w:themeFill="background1"/>
              <w:spacing w:before="80" w:after="80"/>
              <w:jc w:val="center"/>
              <w:rPr>
                <w:sz w:val="18"/>
              </w:rPr>
            </w:pPr>
            <w:r>
              <w:rPr>
                <w:sz w:val="18"/>
              </w:rPr>
              <w:t>B/U</w:t>
            </w:r>
          </w:p>
        </w:tc>
        <w:tc>
          <w:tcPr>
            <w:tcW w:w="6949" w:type="dxa"/>
            <w:tcBorders>
              <w:left w:val="double" w:sz="4" w:space="0" w:color="auto"/>
            </w:tcBorders>
            <w:vAlign w:val="center"/>
          </w:tcPr>
          <w:p w14:paraId="72FACBA9" w14:textId="77777777" w:rsidR="00BB5A19" w:rsidRDefault="00BB5A19" w:rsidP="007D00F0">
            <w:pPr>
              <w:shd w:val="clear" w:color="auto" w:fill="FFFFFF" w:themeFill="background1"/>
              <w:spacing w:before="80" w:after="80"/>
              <w:jc w:val="center"/>
              <w:rPr>
                <w:sz w:val="18"/>
              </w:rPr>
            </w:pPr>
            <w:r>
              <w:rPr>
                <w:sz w:val="18"/>
              </w:rPr>
              <w:t>Didactische wenken en hulpmiddelen</w:t>
            </w:r>
          </w:p>
        </w:tc>
        <w:tc>
          <w:tcPr>
            <w:tcW w:w="844" w:type="dxa"/>
            <w:vAlign w:val="center"/>
          </w:tcPr>
          <w:p w14:paraId="1A640A48" w14:textId="77777777" w:rsidR="00BB5A19" w:rsidRDefault="00BB5A19" w:rsidP="007D00F0">
            <w:pPr>
              <w:shd w:val="clear" w:color="auto" w:fill="FFFFFF" w:themeFill="background1"/>
              <w:spacing w:before="80" w:after="80"/>
              <w:jc w:val="center"/>
              <w:rPr>
                <w:sz w:val="18"/>
              </w:rPr>
            </w:pPr>
            <w:r>
              <w:rPr>
                <w:sz w:val="18"/>
              </w:rPr>
              <w:t>Link</w:t>
            </w:r>
          </w:p>
        </w:tc>
      </w:tr>
      <w:tr w:rsidR="00B52802" w14:paraId="37CDFDA5" w14:textId="77777777" w:rsidTr="00331C58">
        <w:trPr>
          <w:trHeight w:val="397"/>
        </w:trPr>
        <w:tc>
          <w:tcPr>
            <w:tcW w:w="839" w:type="dxa"/>
            <w:tcBorders>
              <w:top w:val="single" w:sz="18" w:space="0" w:color="auto"/>
              <w:left w:val="single" w:sz="18" w:space="0" w:color="auto"/>
              <w:bottom w:val="single" w:sz="18" w:space="0" w:color="auto"/>
            </w:tcBorders>
          </w:tcPr>
          <w:p w14:paraId="2BE07394" w14:textId="2C5445F5" w:rsidR="00B52802" w:rsidRDefault="00B52802" w:rsidP="00331C58">
            <w:pPr>
              <w:pStyle w:val="NummerDoelstelling"/>
              <w:shd w:val="clear" w:color="auto" w:fill="FFFFFF" w:themeFill="background1"/>
            </w:pPr>
          </w:p>
        </w:tc>
        <w:tc>
          <w:tcPr>
            <w:tcW w:w="5716" w:type="dxa"/>
            <w:tcBorders>
              <w:top w:val="single" w:sz="18" w:space="0" w:color="auto"/>
              <w:bottom w:val="single" w:sz="18" w:space="0" w:color="auto"/>
            </w:tcBorders>
          </w:tcPr>
          <w:p w14:paraId="5CBEBDAB" w14:textId="4D976080" w:rsidR="00B52802" w:rsidRDefault="00F70EC1" w:rsidP="00331C58">
            <w:pPr>
              <w:shd w:val="clear" w:color="auto" w:fill="FFFFFF" w:themeFill="background1"/>
              <w:spacing w:before="80" w:after="80"/>
              <w:rPr>
                <w:b/>
                <w:bCs/>
                <w:sz w:val="18"/>
              </w:rPr>
            </w:pPr>
            <w:r>
              <w:rPr>
                <w:b/>
                <w:bCs/>
                <w:sz w:val="18"/>
              </w:rPr>
              <w:t xml:space="preserve">Een recreatie- of een vakantiedomein naar keuze op een aantrekkelijke manier </w:t>
            </w:r>
            <w:r w:rsidR="00B16D01">
              <w:rPr>
                <w:b/>
                <w:bCs/>
                <w:sz w:val="18"/>
              </w:rPr>
              <w:t xml:space="preserve">kunnen </w:t>
            </w:r>
            <w:r>
              <w:rPr>
                <w:b/>
                <w:bCs/>
                <w:sz w:val="18"/>
              </w:rPr>
              <w:t xml:space="preserve">voorstellen aan mogelijke klanten. </w:t>
            </w:r>
          </w:p>
        </w:tc>
        <w:tc>
          <w:tcPr>
            <w:tcW w:w="835" w:type="dxa"/>
            <w:tcBorders>
              <w:top w:val="single" w:sz="18" w:space="0" w:color="auto"/>
              <w:bottom w:val="single" w:sz="18" w:space="0" w:color="auto"/>
            </w:tcBorders>
          </w:tcPr>
          <w:p w14:paraId="1C7F3F36" w14:textId="32A82172" w:rsidR="00B52802" w:rsidRDefault="00B52802" w:rsidP="00331C58">
            <w:pPr>
              <w:shd w:val="clear" w:color="auto" w:fill="FFFFFF" w:themeFill="background1"/>
              <w:spacing w:before="80" w:after="80"/>
              <w:jc w:val="center"/>
              <w:rPr>
                <w:b/>
                <w:bCs/>
                <w:sz w:val="18"/>
              </w:rPr>
            </w:pPr>
            <w:r>
              <w:rPr>
                <w:b/>
                <w:bCs/>
                <w:sz w:val="18"/>
              </w:rPr>
              <w:t>EDV</w:t>
            </w:r>
            <w:r w:rsidR="00EB1DAE">
              <w:rPr>
                <w:b/>
                <w:bCs/>
                <w:sz w:val="18"/>
              </w:rPr>
              <w:br/>
              <w:t>LER 4</w:t>
            </w:r>
            <w:r w:rsidR="00EB1DAE">
              <w:rPr>
                <w:b/>
                <w:bCs/>
                <w:sz w:val="18"/>
              </w:rPr>
              <w:br/>
              <w:t>STM 1</w:t>
            </w:r>
          </w:p>
        </w:tc>
        <w:tc>
          <w:tcPr>
            <w:tcW w:w="835" w:type="dxa"/>
            <w:tcBorders>
              <w:top w:val="single" w:sz="18" w:space="0" w:color="auto"/>
              <w:bottom w:val="single" w:sz="18" w:space="0" w:color="auto"/>
              <w:right w:val="double" w:sz="4" w:space="0" w:color="auto"/>
            </w:tcBorders>
          </w:tcPr>
          <w:p w14:paraId="58A8B848" w14:textId="77777777" w:rsidR="00B52802" w:rsidRDefault="00B52802" w:rsidP="00331C58">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BB28ECD" w14:textId="77777777" w:rsidR="00B52802" w:rsidRDefault="00B52802" w:rsidP="00331C5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C1D36D8" w14:textId="77777777" w:rsidR="00B52802" w:rsidRDefault="00B52802" w:rsidP="00331C58">
            <w:pPr>
              <w:shd w:val="clear" w:color="auto" w:fill="FFFFFF" w:themeFill="background1"/>
              <w:spacing w:before="80" w:after="80"/>
              <w:jc w:val="center"/>
              <w:rPr>
                <w:sz w:val="18"/>
              </w:rPr>
            </w:pPr>
          </w:p>
        </w:tc>
      </w:tr>
      <w:tr w:rsidR="00B52802" w14:paraId="3F4369CE" w14:textId="77777777" w:rsidTr="00331C58">
        <w:trPr>
          <w:trHeight w:val="397"/>
        </w:trPr>
        <w:tc>
          <w:tcPr>
            <w:tcW w:w="839" w:type="dxa"/>
            <w:tcBorders>
              <w:top w:val="single" w:sz="18" w:space="0" w:color="auto"/>
              <w:bottom w:val="single" w:sz="4" w:space="0" w:color="auto"/>
            </w:tcBorders>
          </w:tcPr>
          <w:p w14:paraId="74888279" w14:textId="77777777" w:rsidR="00B52802" w:rsidRDefault="00B52802" w:rsidP="00331C58">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1E2B009A" w14:textId="77777777" w:rsidR="00F70EC1" w:rsidRDefault="00F70EC1" w:rsidP="00331C58">
            <w:pPr>
              <w:shd w:val="clear" w:color="auto" w:fill="FFFFFF" w:themeFill="background1"/>
              <w:tabs>
                <w:tab w:val="left" w:pos="226"/>
              </w:tabs>
              <w:spacing w:before="80" w:after="80"/>
              <w:rPr>
                <w:sz w:val="18"/>
              </w:rPr>
            </w:pPr>
            <w:r>
              <w:rPr>
                <w:sz w:val="18"/>
              </w:rPr>
              <w:t xml:space="preserve">Promotie </w:t>
            </w:r>
          </w:p>
          <w:p w14:paraId="34024C80" w14:textId="0FCC0136" w:rsidR="00F70EC1" w:rsidRPr="003E02BB" w:rsidRDefault="00F70EC1" w:rsidP="00331C58">
            <w:pPr>
              <w:shd w:val="clear" w:color="auto" w:fill="FFFFFF" w:themeFill="background1"/>
              <w:tabs>
                <w:tab w:val="left" w:pos="226"/>
              </w:tabs>
              <w:spacing w:before="80" w:after="80"/>
              <w:rPr>
                <w:sz w:val="18"/>
              </w:rPr>
            </w:pPr>
            <w:r>
              <w:rPr>
                <w:sz w:val="18"/>
              </w:rPr>
              <w:t xml:space="preserve">Presentatie </w:t>
            </w:r>
            <w:r w:rsidR="00AB7541">
              <w:rPr>
                <w:sz w:val="18"/>
              </w:rPr>
              <w:t xml:space="preserve">van een recreatie- of vakantiedomein </w:t>
            </w:r>
          </w:p>
        </w:tc>
        <w:tc>
          <w:tcPr>
            <w:tcW w:w="6949" w:type="dxa"/>
            <w:tcBorders>
              <w:top w:val="single" w:sz="18" w:space="0" w:color="auto"/>
              <w:left w:val="double" w:sz="4" w:space="0" w:color="auto"/>
              <w:bottom w:val="single" w:sz="4" w:space="0" w:color="auto"/>
            </w:tcBorders>
          </w:tcPr>
          <w:p w14:paraId="1B4D7581" w14:textId="77777777" w:rsidR="00DF0BA4" w:rsidRDefault="00DF0BA4" w:rsidP="00331C58">
            <w:pPr>
              <w:shd w:val="clear" w:color="auto" w:fill="FFFFFF" w:themeFill="background1"/>
              <w:tabs>
                <w:tab w:val="right" w:pos="352"/>
                <w:tab w:val="right" w:pos="567"/>
              </w:tabs>
              <w:spacing w:before="80" w:after="80"/>
              <w:rPr>
                <w:sz w:val="18"/>
              </w:rPr>
            </w:pPr>
            <w:r>
              <w:rPr>
                <w:sz w:val="18"/>
              </w:rPr>
              <w:t>Werk samen met de collega’s PAV, Frans en Engels.</w:t>
            </w:r>
          </w:p>
          <w:p w14:paraId="20572300" w14:textId="05A1987A" w:rsidR="00B52802" w:rsidRDefault="00F70EC1" w:rsidP="00331C58">
            <w:pPr>
              <w:shd w:val="clear" w:color="auto" w:fill="FFFFFF" w:themeFill="background1"/>
              <w:tabs>
                <w:tab w:val="right" w:pos="352"/>
                <w:tab w:val="right" w:pos="567"/>
              </w:tabs>
              <w:spacing w:before="80" w:after="80"/>
              <w:rPr>
                <w:sz w:val="18"/>
              </w:rPr>
            </w:pPr>
            <w:r>
              <w:rPr>
                <w:sz w:val="18"/>
              </w:rPr>
              <w:t xml:space="preserve">Mogelijke elementen die bij de voorstelling aan bod kunnen komen: geografische situering, bereikbaarheid, toeristische bezienswaardigheden in de omgeving, recreatiemogelijkheden in de omgeving, logies, maaltijden, </w:t>
            </w:r>
            <w:r w:rsidR="006A24B1">
              <w:rPr>
                <w:sz w:val="18"/>
              </w:rPr>
              <w:t>transportmogelijkheden, …</w:t>
            </w:r>
          </w:p>
          <w:p w14:paraId="573D9DBF" w14:textId="44A410E6" w:rsidR="00DF0BA4" w:rsidRDefault="002616AD" w:rsidP="00331C58">
            <w:pPr>
              <w:shd w:val="clear" w:color="auto" w:fill="FFFFFF" w:themeFill="background1"/>
              <w:tabs>
                <w:tab w:val="right" w:pos="352"/>
                <w:tab w:val="right" w:pos="567"/>
              </w:tabs>
              <w:spacing w:before="80" w:after="80"/>
              <w:rPr>
                <w:sz w:val="18"/>
              </w:rPr>
            </w:pPr>
            <w:r>
              <w:rPr>
                <w:sz w:val="18"/>
              </w:rPr>
              <w:t>Laat leerlingen werken met c</w:t>
            </w:r>
            <w:r w:rsidR="00AB7541">
              <w:rPr>
                <w:sz w:val="18"/>
              </w:rPr>
              <w:t xml:space="preserve">reatieve presentatievormen: </w:t>
            </w:r>
            <w:proofErr w:type="spellStart"/>
            <w:r w:rsidR="00AB7541">
              <w:rPr>
                <w:sz w:val="18"/>
              </w:rPr>
              <w:t>prezi</w:t>
            </w:r>
            <w:proofErr w:type="spellEnd"/>
            <w:r w:rsidR="00AB7541">
              <w:rPr>
                <w:sz w:val="18"/>
              </w:rPr>
              <w:t xml:space="preserve">, film, poster, … </w:t>
            </w:r>
          </w:p>
        </w:tc>
        <w:tc>
          <w:tcPr>
            <w:tcW w:w="844" w:type="dxa"/>
            <w:tcBorders>
              <w:top w:val="single" w:sz="18" w:space="0" w:color="auto"/>
              <w:bottom w:val="single" w:sz="4" w:space="0" w:color="auto"/>
            </w:tcBorders>
          </w:tcPr>
          <w:p w14:paraId="75B67A2B" w14:textId="77777777" w:rsidR="002411BC" w:rsidRDefault="00913F0F" w:rsidP="002411BC">
            <w:pPr>
              <w:shd w:val="clear" w:color="auto" w:fill="FFFFFF" w:themeFill="background1"/>
              <w:spacing w:before="80" w:after="80"/>
              <w:jc w:val="center"/>
              <w:rPr>
                <w:sz w:val="18"/>
              </w:rPr>
            </w:pPr>
            <w:r>
              <w:rPr>
                <w:sz w:val="18"/>
              </w:rPr>
              <w:t>PAV</w:t>
            </w:r>
            <w:r>
              <w:rPr>
                <w:sz w:val="18"/>
              </w:rPr>
              <w:br/>
              <w:t>FRA</w:t>
            </w:r>
            <w:r>
              <w:rPr>
                <w:sz w:val="18"/>
              </w:rPr>
              <w:br/>
              <w:t>ENG</w:t>
            </w:r>
          </w:p>
          <w:p w14:paraId="71D97AA8" w14:textId="7479AD6B" w:rsidR="002616AD" w:rsidRDefault="00913F0F" w:rsidP="002411BC">
            <w:pPr>
              <w:shd w:val="clear" w:color="auto" w:fill="FFFFFF" w:themeFill="background1"/>
              <w:spacing w:before="80" w:after="80"/>
              <w:jc w:val="center"/>
              <w:rPr>
                <w:sz w:val="18"/>
              </w:rPr>
            </w:pPr>
            <w:r>
              <w:rPr>
                <w:sz w:val="18"/>
              </w:rPr>
              <w:br/>
            </w:r>
            <w:r w:rsidR="00E75797">
              <w:rPr>
                <w:sz w:val="18"/>
              </w:rPr>
              <w:t>ICT</w:t>
            </w:r>
            <w:r w:rsidR="002411BC">
              <w:rPr>
                <w:sz w:val="18"/>
              </w:rPr>
              <w:br/>
            </w:r>
            <w:r w:rsidR="002616AD">
              <w:rPr>
                <w:sz w:val="18"/>
              </w:rPr>
              <w:t xml:space="preserve">GIP </w:t>
            </w:r>
          </w:p>
        </w:tc>
      </w:tr>
      <w:tr w:rsidR="0099099D" w14:paraId="12D4FF0D" w14:textId="77777777" w:rsidTr="007D00F0">
        <w:trPr>
          <w:trHeight w:val="397"/>
        </w:trPr>
        <w:tc>
          <w:tcPr>
            <w:tcW w:w="839" w:type="dxa"/>
            <w:tcBorders>
              <w:top w:val="single" w:sz="18" w:space="0" w:color="auto"/>
              <w:left w:val="single" w:sz="18" w:space="0" w:color="auto"/>
              <w:bottom w:val="single" w:sz="18" w:space="0" w:color="auto"/>
              <w:right w:val="single" w:sz="4" w:space="0" w:color="auto"/>
            </w:tcBorders>
          </w:tcPr>
          <w:p w14:paraId="1F4CAA16" w14:textId="77777777" w:rsidR="0099099D" w:rsidRDefault="0099099D" w:rsidP="007D00F0">
            <w:pPr>
              <w:pStyle w:val="NummerDoelstelling"/>
              <w:shd w:val="clear" w:color="auto" w:fill="FFFFFF" w:themeFill="background1"/>
            </w:pPr>
          </w:p>
        </w:tc>
        <w:tc>
          <w:tcPr>
            <w:tcW w:w="5716" w:type="dxa"/>
            <w:tcBorders>
              <w:top w:val="single" w:sz="18" w:space="0" w:color="auto"/>
              <w:left w:val="single" w:sz="4" w:space="0" w:color="auto"/>
              <w:bottom w:val="single" w:sz="18" w:space="0" w:color="auto"/>
              <w:right w:val="single" w:sz="4" w:space="0" w:color="auto"/>
            </w:tcBorders>
          </w:tcPr>
          <w:p w14:paraId="5B25D253" w14:textId="2C56652F" w:rsidR="0099099D" w:rsidRDefault="0099099D" w:rsidP="007D00F0">
            <w:pPr>
              <w:shd w:val="clear" w:color="auto" w:fill="FFFFFF" w:themeFill="background1"/>
              <w:spacing w:before="80" w:after="80"/>
              <w:rPr>
                <w:b/>
                <w:bCs/>
                <w:sz w:val="18"/>
              </w:rPr>
            </w:pPr>
            <w:r>
              <w:rPr>
                <w:b/>
                <w:bCs/>
                <w:sz w:val="18"/>
                <w:lang w:val="nl-BE"/>
              </w:rPr>
              <w:t>De gasten o</w:t>
            </w:r>
            <w:r>
              <w:rPr>
                <w:b/>
                <w:bCs/>
                <w:sz w:val="18"/>
              </w:rPr>
              <w:t xml:space="preserve">p een kantvriendelijke manier </w:t>
            </w:r>
            <w:r w:rsidR="005B6764">
              <w:rPr>
                <w:b/>
                <w:bCs/>
                <w:sz w:val="18"/>
              </w:rPr>
              <w:t xml:space="preserve">kunnen </w:t>
            </w:r>
            <w:r>
              <w:rPr>
                <w:b/>
                <w:bCs/>
                <w:sz w:val="18"/>
              </w:rPr>
              <w:t>ontvangen.</w:t>
            </w:r>
          </w:p>
        </w:tc>
        <w:tc>
          <w:tcPr>
            <w:tcW w:w="835" w:type="dxa"/>
            <w:tcBorders>
              <w:top w:val="single" w:sz="18" w:space="0" w:color="auto"/>
              <w:left w:val="single" w:sz="4" w:space="0" w:color="auto"/>
              <w:bottom w:val="single" w:sz="18" w:space="0" w:color="auto"/>
              <w:right w:val="single" w:sz="4" w:space="0" w:color="auto"/>
            </w:tcBorders>
          </w:tcPr>
          <w:p w14:paraId="5502AD2B" w14:textId="623BC2EB" w:rsidR="0099099D" w:rsidRDefault="0099099D" w:rsidP="007D00F0">
            <w:pPr>
              <w:shd w:val="clear" w:color="auto" w:fill="FFFFFF" w:themeFill="background1"/>
              <w:spacing w:before="80" w:after="80"/>
              <w:jc w:val="center"/>
              <w:rPr>
                <w:b/>
                <w:bCs/>
                <w:sz w:val="18"/>
              </w:rPr>
            </w:pPr>
            <w:r>
              <w:rPr>
                <w:b/>
                <w:bCs/>
                <w:sz w:val="18"/>
              </w:rPr>
              <w:t>EDV</w:t>
            </w:r>
            <w:r>
              <w:rPr>
                <w:b/>
                <w:bCs/>
                <w:sz w:val="18"/>
              </w:rPr>
              <w:br/>
              <w:t>STM 1</w:t>
            </w:r>
            <w:r w:rsidR="00EB1DAE">
              <w:rPr>
                <w:b/>
                <w:bCs/>
                <w:sz w:val="18"/>
              </w:rPr>
              <w:br/>
              <w:t>STM 18</w:t>
            </w:r>
          </w:p>
        </w:tc>
        <w:tc>
          <w:tcPr>
            <w:tcW w:w="835" w:type="dxa"/>
            <w:tcBorders>
              <w:top w:val="single" w:sz="18" w:space="0" w:color="auto"/>
              <w:left w:val="single" w:sz="4" w:space="0" w:color="auto"/>
              <w:bottom w:val="single" w:sz="18" w:space="0" w:color="auto"/>
              <w:right w:val="double" w:sz="4" w:space="0" w:color="auto"/>
            </w:tcBorders>
          </w:tcPr>
          <w:p w14:paraId="62BA1D7D" w14:textId="77777777" w:rsidR="0099099D" w:rsidRDefault="0099099D" w:rsidP="007D00F0">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190A4092" w14:textId="77777777" w:rsidR="0099099D" w:rsidRDefault="0099099D" w:rsidP="007D00F0">
            <w:pPr>
              <w:shd w:val="clear" w:color="auto" w:fill="FFFFFF" w:themeFill="background1"/>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395BD3B1" w14:textId="77777777" w:rsidR="0099099D" w:rsidRDefault="0099099D" w:rsidP="007D00F0">
            <w:pPr>
              <w:shd w:val="clear" w:color="auto" w:fill="FFFFFF" w:themeFill="background1"/>
              <w:spacing w:before="80" w:after="80"/>
              <w:jc w:val="center"/>
              <w:rPr>
                <w:sz w:val="18"/>
              </w:rPr>
            </w:pPr>
          </w:p>
        </w:tc>
      </w:tr>
      <w:tr w:rsidR="0099099D" w14:paraId="1160EA15" w14:textId="77777777" w:rsidTr="007D00F0">
        <w:trPr>
          <w:trHeight w:val="397"/>
        </w:trPr>
        <w:tc>
          <w:tcPr>
            <w:tcW w:w="839" w:type="dxa"/>
            <w:tcBorders>
              <w:top w:val="single" w:sz="18" w:space="0" w:color="auto"/>
              <w:bottom w:val="single" w:sz="4" w:space="0" w:color="auto"/>
            </w:tcBorders>
          </w:tcPr>
          <w:p w14:paraId="10494FB8" w14:textId="77777777" w:rsidR="0099099D" w:rsidRDefault="0099099D" w:rsidP="007D00F0">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67840FF2" w14:textId="77777777" w:rsidR="0099099D" w:rsidRDefault="0099099D" w:rsidP="007D00F0">
            <w:pPr>
              <w:shd w:val="clear" w:color="auto" w:fill="FFFFFF" w:themeFill="background1"/>
              <w:tabs>
                <w:tab w:val="left" w:pos="226"/>
              </w:tabs>
              <w:spacing w:before="80" w:after="80"/>
              <w:rPr>
                <w:sz w:val="18"/>
              </w:rPr>
            </w:pPr>
            <w:r>
              <w:rPr>
                <w:sz w:val="18"/>
              </w:rPr>
              <w:t xml:space="preserve">Klantvriendelijk onthaal van gasten/groepen   </w:t>
            </w:r>
          </w:p>
          <w:p w14:paraId="5064A967" w14:textId="77777777" w:rsidR="0099099D" w:rsidRPr="00D779A9" w:rsidRDefault="0099099D" w:rsidP="007D00F0">
            <w:pPr>
              <w:shd w:val="clear" w:color="auto" w:fill="FFFFFF" w:themeFill="background1"/>
              <w:tabs>
                <w:tab w:val="left" w:pos="226"/>
              </w:tabs>
              <w:spacing w:before="80" w:after="80"/>
              <w:rPr>
                <w:sz w:val="18"/>
              </w:rPr>
            </w:pPr>
            <w:r>
              <w:rPr>
                <w:sz w:val="18"/>
              </w:rPr>
              <w:t xml:space="preserve"> </w:t>
            </w:r>
          </w:p>
        </w:tc>
        <w:tc>
          <w:tcPr>
            <w:tcW w:w="6949" w:type="dxa"/>
            <w:tcBorders>
              <w:top w:val="single" w:sz="18" w:space="0" w:color="auto"/>
              <w:left w:val="double" w:sz="4" w:space="0" w:color="auto"/>
              <w:bottom w:val="single" w:sz="4" w:space="0" w:color="auto"/>
            </w:tcBorders>
          </w:tcPr>
          <w:p w14:paraId="1948C92B" w14:textId="77777777" w:rsidR="002411BC" w:rsidRDefault="002411BC" w:rsidP="007D00F0">
            <w:pPr>
              <w:shd w:val="clear" w:color="auto" w:fill="FFFFFF" w:themeFill="background1"/>
              <w:tabs>
                <w:tab w:val="right" w:pos="352"/>
                <w:tab w:val="right" w:pos="567"/>
              </w:tabs>
              <w:spacing w:before="80" w:after="80"/>
              <w:rPr>
                <w:sz w:val="18"/>
              </w:rPr>
            </w:pPr>
          </w:p>
          <w:p w14:paraId="40C3C33D" w14:textId="6931A0B7" w:rsidR="0099099D" w:rsidRDefault="00EB1DAE" w:rsidP="007D00F0">
            <w:pPr>
              <w:shd w:val="clear" w:color="auto" w:fill="FFFFFF" w:themeFill="background1"/>
              <w:tabs>
                <w:tab w:val="right" w:pos="352"/>
                <w:tab w:val="right" w:pos="567"/>
              </w:tabs>
              <w:spacing w:before="80" w:after="80"/>
              <w:rPr>
                <w:sz w:val="18"/>
              </w:rPr>
            </w:pPr>
            <w:r>
              <w:rPr>
                <w:sz w:val="18"/>
              </w:rPr>
              <w:t>Werk samen met de collega’s PAV, Frans en Engels.</w:t>
            </w:r>
          </w:p>
        </w:tc>
        <w:tc>
          <w:tcPr>
            <w:tcW w:w="844" w:type="dxa"/>
            <w:tcBorders>
              <w:top w:val="single" w:sz="18" w:space="0" w:color="auto"/>
              <w:bottom w:val="single" w:sz="4" w:space="0" w:color="auto"/>
            </w:tcBorders>
          </w:tcPr>
          <w:p w14:paraId="42859242" w14:textId="77777777" w:rsidR="002411BC" w:rsidRDefault="002411BC" w:rsidP="002411BC">
            <w:pPr>
              <w:shd w:val="clear" w:color="auto" w:fill="FFFFFF" w:themeFill="background1"/>
              <w:spacing w:before="80" w:after="80"/>
              <w:jc w:val="center"/>
              <w:rPr>
                <w:sz w:val="18"/>
              </w:rPr>
            </w:pPr>
            <w:r>
              <w:rPr>
                <w:sz w:val="18"/>
              </w:rPr>
              <w:t>SOC</w:t>
            </w:r>
          </w:p>
          <w:p w14:paraId="257AA74A" w14:textId="77777777" w:rsidR="009F599F" w:rsidRDefault="000334AC" w:rsidP="00DF0BA4">
            <w:pPr>
              <w:shd w:val="clear" w:color="auto" w:fill="FFFFFF" w:themeFill="background1"/>
              <w:spacing w:before="80" w:after="80"/>
              <w:jc w:val="center"/>
              <w:rPr>
                <w:sz w:val="18"/>
              </w:rPr>
            </w:pPr>
            <w:r>
              <w:rPr>
                <w:sz w:val="18"/>
              </w:rPr>
              <w:t>PAV</w:t>
            </w:r>
            <w:r>
              <w:rPr>
                <w:sz w:val="18"/>
              </w:rPr>
              <w:br/>
              <w:t>FRA</w:t>
            </w:r>
            <w:r>
              <w:rPr>
                <w:sz w:val="18"/>
              </w:rPr>
              <w:br/>
              <w:t>ENG</w:t>
            </w:r>
          </w:p>
          <w:p w14:paraId="3125C770" w14:textId="5014FCC0" w:rsidR="0088681F" w:rsidRDefault="0088681F" w:rsidP="00DF0BA4">
            <w:pPr>
              <w:shd w:val="clear" w:color="auto" w:fill="FFFFFF" w:themeFill="background1"/>
              <w:spacing w:before="80" w:after="80"/>
              <w:jc w:val="center"/>
              <w:rPr>
                <w:sz w:val="18"/>
              </w:rPr>
            </w:pPr>
            <w:r>
              <w:rPr>
                <w:sz w:val="18"/>
              </w:rPr>
              <w:t xml:space="preserve">STG </w:t>
            </w:r>
          </w:p>
        </w:tc>
      </w:tr>
      <w:tr w:rsidR="0099099D" w14:paraId="15DF4005" w14:textId="77777777" w:rsidTr="007D00F0">
        <w:trPr>
          <w:trHeight w:val="397"/>
        </w:trPr>
        <w:tc>
          <w:tcPr>
            <w:tcW w:w="839" w:type="dxa"/>
            <w:tcBorders>
              <w:top w:val="single" w:sz="18" w:space="0" w:color="auto"/>
              <w:left w:val="single" w:sz="18" w:space="0" w:color="auto"/>
              <w:bottom w:val="single" w:sz="18" w:space="0" w:color="auto"/>
              <w:right w:val="single" w:sz="4" w:space="0" w:color="auto"/>
            </w:tcBorders>
          </w:tcPr>
          <w:p w14:paraId="4E00EBAA" w14:textId="77777777" w:rsidR="0099099D" w:rsidRDefault="0099099D" w:rsidP="007D00F0">
            <w:pPr>
              <w:pStyle w:val="NummerDoelstelling"/>
              <w:shd w:val="clear" w:color="auto" w:fill="FFFFFF" w:themeFill="background1"/>
            </w:pPr>
          </w:p>
        </w:tc>
        <w:tc>
          <w:tcPr>
            <w:tcW w:w="5716" w:type="dxa"/>
            <w:tcBorders>
              <w:top w:val="single" w:sz="18" w:space="0" w:color="auto"/>
              <w:left w:val="single" w:sz="4" w:space="0" w:color="auto"/>
              <w:bottom w:val="single" w:sz="18" w:space="0" w:color="auto"/>
              <w:right w:val="single" w:sz="4" w:space="0" w:color="auto"/>
            </w:tcBorders>
          </w:tcPr>
          <w:p w14:paraId="145DAFE7" w14:textId="097483DC" w:rsidR="0099099D" w:rsidRDefault="0099099D" w:rsidP="007D00F0">
            <w:pPr>
              <w:shd w:val="clear" w:color="auto" w:fill="FFFFFF" w:themeFill="background1"/>
              <w:spacing w:before="80" w:after="80"/>
              <w:rPr>
                <w:b/>
                <w:bCs/>
                <w:sz w:val="18"/>
              </w:rPr>
            </w:pPr>
            <w:r>
              <w:rPr>
                <w:b/>
                <w:bCs/>
                <w:sz w:val="18"/>
                <w:lang w:val="nl-BE"/>
              </w:rPr>
              <w:t xml:space="preserve">Tijdens het verblijf als aanspreekpunt </w:t>
            </w:r>
            <w:r w:rsidR="005B6764">
              <w:rPr>
                <w:b/>
                <w:bCs/>
                <w:sz w:val="18"/>
                <w:lang w:val="nl-BE"/>
              </w:rPr>
              <w:t xml:space="preserve">kunnen </w:t>
            </w:r>
            <w:r>
              <w:rPr>
                <w:b/>
                <w:bCs/>
                <w:sz w:val="18"/>
                <w:lang w:val="nl-BE"/>
              </w:rPr>
              <w:t>fungeren voor de gasten.</w:t>
            </w:r>
          </w:p>
        </w:tc>
        <w:tc>
          <w:tcPr>
            <w:tcW w:w="835" w:type="dxa"/>
            <w:tcBorders>
              <w:top w:val="single" w:sz="18" w:space="0" w:color="auto"/>
              <w:left w:val="single" w:sz="4" w:space="0" w:color="auto"/>
              <w:bottom w:val="single" w:sz="18" w:space="0" w:color="auto"/>
              <w:right w:val="single" w:sz="4" w:space="0" w:color="auto"/>
            </w:tcBorders>
          </w:tcPr>
          <w:p w14:paraId="6931EDE8" w14:textId="6169DEC6" w:rsidR="0099099D" w:rsidRDefault="0099099D" w:rsidP="007D00F0">
            <w:pPr>
              <w:shd w:val="clear" w:color="auto" w:fill="FFFFFF" w:themeFill="background1"/>
              <w:spacing w:before="80" w:after="80"/>
              <w:jc w:val="center"/>
              <w:rPr>
                <w:b/>
                <w:bCs/>
                <w:sz w:val="18"/>
              </w:rPr>
            </w:pPr>
            <w:r>
              <w:rPr>
                <w:b/>
                <w:bCs/>
                <w:sz w:val="18"/>
              </w:rPr>
              <w:t>EDV</w:t>
            </w:r>
            <w:r w:rsidR="00EB1DAE">
              <w:rPr>
                <w:b/>
                <w:bCs/>
                <w:sz w:val="18"/>
              </w:rPr>
              <w:br/>
              <w:t>STM 1</w:t>
            </w:r>
          </w:p>
        </w:tc>
        <w:tc>
          <w:tcPr>
            <w:tcW w:w="835" w:type="dxa"/>
            <w:tcBorders>
              <w:top w:val="single" w:sz="18" w:space="0" w:color="auto"/>
              <w:left w:val="single" w:sz="4" w:space="0" w:color="auto"/>
              <w:bottom w:val="single" w:sz="18" w:space="0" w:color="auto"/>
              <w:right w:val="double" w:sz="4" w:space="0" w:color="auto"/>
            </w:tcBorders>
          </w:tcPr>
          <w:p w14:paraId="3B80D7F1" w14:textId="77777777" w:rsidR="0099099D" w:rsidRDefault="0099099D" w:rsidP="007D00F0">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58E8F94A" w14:textId="77777777" w:rsidR="0099099D" w:rsidRDefault="0099099D" w:rsidP="007D00F0">
            <w:pPr>
              <w:shd w:val="clear" w:color="auto" w:fill="FFFFFF" w:themeFill="background1"/>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7CB06352" w14:textId="77777777" w:rsidR="0099099D" w:rsidRDefault="0099099D" w:rsidP="007D00F0">
            <w:pPr>
              <w:shd w:val="clear" w:color="auto" w:fill="FFFFFF" w:themeFill="background1"/>
              <w:spacing w:before="80" w:after="80"/>
              <w:jc w:val="center"/>
              <w:rPr>
                <w:sz w:val="18"/>
              </w:rPr>
            </w:pPr>
          </w:p>
        </w:tc>
      </w:tr>
      <w:tr w:rsidR="0099099D" w14:paraId="5DAF7C6B" w14:textId="77777777" w:rsidTr="007D00F0">
        <w:trPr>
          <w:trHeight w:val="397"/>
        </w:trPr>
        <w:tc>
          <w:tcPr>
            <w:tcW w:w="839" w:type="dxa"/>
            <w:tcBorders>
              <w:top w:val="single" w:sz="18" w:space="0" w:color="auto"/>
              <w:left w:val="single" w:sz="18" w:space="0" w:color="auto"/>
              <w:bottom w:val="single" w:sz="18" w:space="0" w:color="auto"/>
              <w:right w:val="single" w:sz="4" w:space="0" w:color="auto"/>
            </w:tcBorders>
          </w:tcPr>
          <w:p w14:paraId="30A7C3C7" w14:textId="77777777" w:rsidR="0099099D" w:rsidRDefault="0099099D" w:rsidP="007D00F0">
            <w:pPr>
              <w:pStyle w:val="NummerDoelstelling"/>
              <w:shd w:val="clear" w:color="auto" w:fill="FFFFFF" w:themeFill="background1"/>
            </w:pPr>
          </w:p>
        </w:tc>
        <w:tc>
          <w:tcPr>
            <w:tcW w:w="5716" w:type="dxa"/>
            <w:tcBorders>
              <w:top w:val="single" w:sz="18" w:space="0" w:color="auto"/>
              <w:left w:val="single" w:sz="4" w:space="0" w:color="auto"/>
              <w:bottom w:val="single" w:sz="18" w:space="0" w:color="auto"/>
              <w:right w:val="single" w:sz="4" w:space="0" w:color="auto"/>
            </w:tcBorders>
          </w:tcPr>
          <w:p w14:paraId="2F0E7978" w14:textId="77777777" w:rsidR="0099099D" w:rsidRDefault="0099099D" w:rsidP="007D00F0">
            <w:pPr>
              <w:shd w:val="clear" w:color="auto" w:fill="FFFFFF" w:themeFill="background1"/>
              <w:spacing w:before="80" w:after="80"/>
              <w:rPr>
                <w:b/>
                <w:bCs/>
                <w:sz w:val="18"/>
              </w:rPr>
            </w:pPr>
            <w:r>
              <w:rPr>
                <w:b/>
                <w:bCs/>
                <w:sz w:val="18"/>
              </w:rPr>
              <w:t>Op een klantgerichte manier kunnen inspelen op vragen/noden/klachten/problemen van gasten.</w:t>
            </w:r>
          </w:p>
        </w:tc>
        <w:tc>
          <w:tcPr>
            <w:tcW w:w="835" w:type="dxa"/>
            <w:tcBorders>
              <w:top w:val="single" w:sz="18" w:space="0" w:color="auto"/>
              <w:left w:val="single" w:sz="4" w:space="0" w:color="auto"/>
              <w:bottom w:val="single" w:sz="18" w:space="0" w:color="auto"/>
              <w:right w:val="single" w:sz="4" w:space="0" w:color="auto"/>
            </w:tcBorders>
          </w:tcPr>
          <w:p w14:paraId="5956B1B5" w14:textId="6B777E78" w:rsidR="0099099D" w:rsidRDefault="0099099D" w:rsidP="007D00F0">
            <w:pPr>
              <w:shd w:val="clear" w:color="auto" w:fill="FFFFFF" w:themeFill="background1"/>
              <w:spacing w:before="80" w:after="80"/>
              <w:jc w:val="center"/>
              <w:rPr>
                <w:b/>
                <w:bCs/>
                <w:sz w:val="18"/>
              </w:rPr>
            </w:pPr>
            <w:r>
              <w:rPr>
                <w:b/>
                <w:bCs/>
                <w:sz w:val="18"/>
              </w:rPr>
              <w:t>EDV</w:t>
            </w:r>
            <w:r w:rsidR="00EB1DAE">
              <w:rPr>
                <w:b/>
                <w:bCs/>
                <w:sz w:val="18"/>
              </w:rPr>
              <w:br/>
              <w:t>STM 1</w:t>
            </w:r>
            <w:r w:rsidR="00B97838">
              <w:rPr>
                <w:b/>
                <w:bCs/>
                <w:sz w:val="18"/>
              </w:rPr>
              <w:br/>
              <w:t>STM 18</w:t>
            </w:r>
          </w:p>
        </w:tc>
        <w:tc>
          <w:tcPr>
            <w:tcW w:w="835" w:type="dxa"/>
            <w:tcBorders>
              <w:top w:val="single" w:sz="18" w:space="0" w:color="auto"/>
              <w:left w:val="single" w:sz="4" w:space="0" w:color="auto"/>
              <w:bottom w:val="single" w:sz="18" w:space="0" w:color="auto"/>
              <w:right w:val="double" w:sz="4" w:space="0" w:color="auto"/>
            </w:tcBorders>
          </w:tcPr>
          <w:p w14:paraId="6DEC40AC" w14:textId="77777777" w:rsidR="0099099D" w:rsidRDefault="0099099D" w:rsidP="007D00F0">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1B79F11C" w14:textId="77777777" w:rsidR="0099099D" w:rsidRDefault="0099099D" w:rsidP="007D00F0">
            <w:pPr>
              <w:shd w:val="clear" w:color="auto" w:fill="FFFFFF" w:themeFill="background1"/>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302384EE" w14:textId="77777777" w:rsidR="0099099D" w:rsidRDefault="0099099D" w:rsidP="007D00F0">
            <w:pPr>
              <w:shd w:val="clear" w:color="auto" w:fill="FFFFFF" w:themeFill="background1"/>
              <w:spacing w:before="80" w:after="80"/>
              <w:jc w:val="center"/>
              <w:rPr>
                <w:sz w:val="18"/>
              </w:rPr>
            </w:pPr>
          </w:p>
        </w:tc>
      </w:tr>
      <w:tr w:rsidR="0099099D" w14:paraId="37A544FB" w14:textId="77777777" w:rsidTr="007D00F0">
        <w:trPr>
          <w:trHeight w:val="397"/>
        </w:trPr>
        <w:tc>
          <w:tcPr>
            <w:tcW w:w="839" w:type="dxa"/>
            <w:tcBorders>
              <w:top w:val="single" w:sz="18" w:space="0" w:color="auto"/>
              <w:bottom w:val="single" w:sz="4" w:space="0" w:color="auto"/>
            </w:tcBorders>
          </w:tcPr>
          <w:p w14:paraId="30450C88" w14:textId="77777777" w:rsidR="0099099D" w:rsidRDefault="0099099D" w:rsidP="007D00F0">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63FE9A51" w14:textId="77777777" w:rsidR="0099099D" w:rsidRDefault="0099099D" w:rsidP="007D00F0">
            <w:pPr>
              <w:shd w:val="clear" w:color="auto" w:fill="FFFFFF" w:themeFill="background1"/>
              <w:tabs>
                <w:tab w:val="left" w:pos="226"/>
              </w:tabs>
              <w:spacing w:before="80"/>
              <w:rPr>
                <w:sz w:val="18"/>
              </w:rPr>
            </w:pPr>
            <w:r>
              <w:rPr>
                <w:sz w:val="18"/>
              </w:rPr>
              <w:t xml:space="preserve">Aanspreekpunt </w:t>
            </w:r>
          </w:p>
          <w:p w14:paraId="3972F842" w14:textId="77777777" w:rsidR="0099099D" w:rsidRDefault="0099099D" w:rsidP="007D00F0">
            <w:pPr>
              <w:shd w:val="clear" w:color="auto" w:fill="FFFFFF" w:themeFill="background1"/>
              <w:tabs>
                <w:tab w:val="left" w:pos="226"/>
              </w:tabs>
              <w:spacing w:before="80"/>
              <w:rPr>
                <w:sz w:val="18"/>
              </w:rPr>
            </w:pPr>
            <w:r>
              <w:rPr>
                <w:sz w:val="18"/>
              </w:rPr>
              <w:t>Informatie verwerven, selecteren en gericht doorgeven aan gasten:</w:t>
            </w:r>
          </w:p>
          <w:p w14:paraId="0AAAC5DC" w14:textId="3C5350C4" w:rsidR="0099099D" w:rsidRDefault="009925A8" w:rsidP="00411C2F">
            <w:pPr>
              <w:pStyle w:val="Lijstalinea"/>
              <w:numPr>
                <w:ilvl w:val="0"/>
                <w:numId w:val="38"/>
              </w:numPr>
              <w:shd w:val="clear" w:color="auto" w:fill="FFFFFF" w:themeFill="background1"/>
              <w:tabs>
                <w:tab w:val="left" w:pos="226"/>
              </w:tabs>
              <w:spacing w:after="80"/>
              <w:ind w:left="714" w:hanging="357"/>
              <w:rPr>
                <w:sz w:val="18"/>
              </w:rPr>
            </w:pPr>
            <w:r>
              <w:rPr>
                <w:sz w:val="18"/>
              </w:rPr>
              <w:t>t</w:t>
            </w:r>
            <w:r w:rsidR="0099099D">
              <w:rPr>
                <w:sz w:val="18"/>
              </w:rPr>
              <w:t>oeristische mogelijkheden in de onmiddellijke omgeving</w:t>
            </w:r>
          </w:p>
          <w:p w14:paraId="54754025" w14:textId="4A60FEAE" w:rsidR="0099099D" w:rsidRDefault="009925A8" w:rsidP="00411C2F">
            <w:pPr>
              <w:pStyle w:val="Lijstalinea"/>
              <w:numPr>
                <w:ilvl w:val="0"/>
                <w:numId w:val="38"/>
              </w:numPr>
              <w:shd w:val="clear" w:color="auto" w:fill="FFFFFF" w:themeFill="background1"/>
              <w:tabs>
                <w:tab w:val="left" w:pos="226"/>
              </w:tabs>
              <w:spacing w:before="80" w:after="80"/>
              <w:rPr>
                <w:sz w:val="18"/>
              </w:rPr>
            </w:pPr>
            <w:r>
              <w:rPr>
                <w:sz w:val="18"/>
              </w:rPr>
              <w:t>r</w:t>
            </w:r>
            <w:r w:rsidR="0099099D">
              <w:rPr>
                <w:sz w:val="18"/>
              </w:rPr>
              <w:t xml:space="preserve">ecreatieve mogelijkheden in de onmiddellijke omgeving </w:t>
            </w:r>
          </w:p>
          <w:p w14:paraId="312AA043" w14:textId="446FDB7D" w:rsidR="0099099D" w:rsidRDefault="009925A8" w:rsidP="00411C2F">
            <w:pPr>
              <w:pStyle w:val="Lijstalinea"/>
              <w:numPr>
                <w:ilvl w:val="0"/>
                <w:numId w:val="38"/>
              </w:numPr>
              <w:shd w:val="clear" w:color="auto" w:fill="FFFFFF" w:themeFill="background1"/>
              <w:tabs>
                <w:tab w:val="left" w:pos="226"/>
              </w:tabs>
              <w:spacing w:before="80" w:after="80"/>
              <w:rPr>
                <w:sz w:val="18"/>
              </w:rPr>
            </w:pPr>
            <w:r>
              <w:rPr>
                <w:sz w:val="18"/>
              </w:rPr>
              <w:t>h</w:t>
            </w:r>
            <w:r w:rsidR="0099099D">
              <w:rPr>
                <w:sz w:val="18"/>
              </w:rPr>
              <w:t xml:space="preserve">oreca </w:t>
            </w:r>
          </w:p>
          <w:p w14:paraId="4B52F57E" w14:textId="59E4EBCB" w:rsidR="0099099D" w:rsidRDefault="009925A8" w:rsidP="00411C2F">
            <w:pPr>
              <w:pStyle w:val="Lijstalinea"/>
              <w:numPr>
                <w:ilvl w:val="0"/>
                <w:numId w:val="38"/>
              </w:numPr>
              <w:shd w:val="clear" w:color="auto" w:fill="FFFFFF" w:themeFill="background1"/>
              <w:tabs>
                <w:tab w:val="left" w:pos="226"/>
              </w:tabs>
              <w:spacing w:before="80" w:after="80"/>
              <w:rPr>
                <w:sz w:val="18"/>
              </w:rPr>
            </w:pPr>
            <w:r>
              <w:rPr>
                <w:sz w:val="18"/>
              </w:rPr>
              <w:t>r</w:t>
            </w:r>
            <w:r w:rsidR="0099099D">
              <w:rPr>
                <w:sz w:val="18"/>
              </w:rPr>
              <w:t xml:space="preserve">outeplanning </w:t>
            </w:r>
          </w:p>
          <w:p w14:paraId="48A0C3BB" w14:textId="534BE988" w:rsidR="0099099D" w:rsidRPr="00DD0318" w:rsidRDefault="009925A8" w:rsidP="00411C2F">
            <w:pPr>
              <w:pStyle w:val="Lijstalinea"/>
              <w:numPr>
                <w:ilvl w:val="0"/>
                <w:numId w:val="38"/>
              </w:numPr>
              <w:shd w:val="clear" w:color="auto" w:fill="FFFFFF" w:themeFill="background1"/>
              <w:tabs>
                <w:tab w:val="left" w:pos="226"/>
              </w:tabs>
              <w:spacing w:before="80" w:after="80"/>
              <w:rPr>
                <w:sz w:val="18"/>
              </w:rPr>
            </w:pPr>
            <w:r>
              <w:rPr>
                <w:sz w:val="18"/>
              </w:rPr>
              <w:t>t</w:t>
            </w:r>
            <w:r w:rsidR="0099099D">
              <w:rPr>
                <w:sz w:val="18"/>
              </w:rPr>
              <w:t xml:space="preserve">ickets </w:t>
            </w:r>
          </w:p>
          <w:p w14:paraId="5A81B86B" w14:textId="77777777" w:rsidR="0099099D" w:rsidRDefault="0099099D" w:rsidP="00411C2F">
            <w:pPr>
              <w:pStyle w:val="Lijstalinea"/>
              <w:numPr>
                <w:ilvl w:val="0"/>
                <w:numId w:val="38"/>
              </w:numPr>
              <w:shd w:val="clear" w:color="auto" w:fill="FFFFFF" w:themeFill="background1"/>
              <w:tabs>
                <w:tab w:val="left" w:pos="226"/>
              </w:tabs>
              <w:spacing w:before="80" w:after="80"/>
              <w:rPr>
                <w:sz w:val="18"/>
              </w:rPr>
            </w:pPr>
            <w:r>
              <w:rPr>
                <w:sz w:val="18"/>
              </w:rPr>
              <w:t>…</w:t>
            </w:r>
          </w:p>
          <w:p w14:paraId="3D8CD8C2" w14:textId="77777777" w:rsidR="0099099D" w:rsidRDefault="0099099D" w:rsidP="007D00F0">
            <w:pPr>
              <w:shd w:val="clear" w:color="auto" w:fill="FFFFFF" w:themeFill="background1"/>
              <w:tabs>
                <w:tab w:val="left" w:pos="226"/>
              </w:tabs>
              <w:spacing w:before="80" w:after="80"/>
              <w:rPr>
                <w:sz w:val="18"/>
              </w:rPr>
            </w:pPr>
            <w:r>
              <w:rPr>
                <w:sz w:val="18"/>
              </w:rPr>
              <w:t xml:space="preserve">Problemen oplossen en/of gepast doorgeven </w:t>
            </w:r>
          </w:p>
          <w:p w14:paraId="5F6455EE" w14:textId="77777777" w:rsidR="0099099D" w:rsidRPr="00D779A9" w:rsidRDefault="0099099D" w:rsidP="007D00F0">
            <w:pPr>
              <w:shd w:val="clear" w:color="auto" w:fill="FFFFFF" w:themeFill="background1"/>
              <w:tabs>
                <w:tab w:val="left" w:pos="226"/>
              </w:tabs>
              <w:spacing w:before="80" w:after="80"/>
              <w:rPr>
                <w:sz w:val="18"/>
              </w:rPr>
            </w:pPr>
            <w:r>
              <w:rPr>
                <w:sz w:val="18"/>
              </w:rPr>
              <w:t xml:space="preserve">Klachten oplossen en/of gepast doorgeven </w:t>
            </w:r>
          </w:p>
        </w:tc>
        <w:tc>
          <w:tcPr>
            <w:tcW w:w="6949" w:type="dxa"/>
            <w:tcBorders>
              <w:top w:val="single" w:sz="18" w:space="0" w:color="auto"/>
              <w:left w:val="double" w:sz="4" w:space="0" w:color="auto"/>
              <w:bottom w:val="single" w:sz="4" w:space="0" w:color="auto"/>
            </w:tcBorders>
          </w:tcPr>
          <w:p w14:paraId="74CCA267" w14:textId="77777777" w:rsidR="007D00F0" w:rsidRDefault="007D00F0" w:rsidP="007D00F0">
            <w:pPr>
              <w:tabs>
                <w:tab w:val="right" w:pos="352"/>
                <w:tab w:val="right" w:pos="567"/>
              </w:tabs>
              <w:spacing w:before="80" w:after="80"/>
              <w:rPr>
                <w:sz w:val="18"/>
              </w:rPr>
            </w:pPr>
            <w:r>
              <w:rPr>
                <w:sz w:val="18"/>
              </w:rPr>
              <w:t>Werk samen met de collega’s PAV, Frans en Engels.</w:t>
            </w:r>
          </w:p>
          <w:p w14:paraId="274161EE" w14:textId="697F523C" w:rsidR="0099099D" w:rsidRDefault="0099099D" w:rsidP="007D00F0">
            <w:pPr>
              <w:tabs>
                <w:tab w:val="right" w:pos="352"/>
                <w:tab w:val="right" w:pos="567"/>
              </w:tabs>
              <w:spacing w:before="80" w:after="80"/>
              <w:rPr>
                <w:sz w:val="18"/>
              </w:rPr>
            </w:pPr>
            <w:r>
              <w:rPr>
                <w:sz w:val="18"/>
              </w:rPr>
              <w:t>Toeristisch-recreatieve informatie: logies, restaurants, (openbaar) vervoer, bezienswaardigheden, evenementen, openingsuren, ticketverkoop, arrangementen, film, toneel, opera, …</w:t>
            </w:r>
          </w:p>
          <w:p w14:paraId="4BE0631C" w14:textId="116AFA58" w:rsidR="0099099D" w:rsidRDefault="0099099D" w:rsidP="007D00F0">
            <w:pPr>
              <w:shd w:val="clear" w:color="auto" w:fill="FFFFFF" w:themeFill="background1"/>
              <w:tabs>
                <w:tab w:val="right" w:pos="352"/>
                <w:tab w:val="right" w:pos="567"/>
              </w:tabs>
              <w:spacing w:before="80" w:after="80"/>
              <w:rPr>
                <w:sz w:val="18"/>
              </w:rPr>
            </w:pPr>
            <w:r>
              <w:rPr>
                <w:sz w:val="18"/>
              </w:rPr>
              <w:t xml:space="preserve">Openbare diensten, </w:t>
            </w:r>
            <w:r w:rsidR="00EB1DAE">
              <w:rPr>
                <w:sz w:val="18"/>
              </w:rPr>
              <w:t xml:space="preserve">toeristische diensten, </w:t>
            </w:r>
            <w:r>
              <w:rPr>
                <w:sz w:val="18"/>
              </w:rPr>
              <w:t>…</w:t>
            </w:r>
          </w:p>
          <w:p w14:paraId="1256B278" w14:textId="77EABFFB" w:rsidR="00EB1DAE" w:rsidRDefault="00EB1DAE" w:rsidP="007D00F0">
            <w:pPr>
              <w:shd w:val="clear" w:color="auto" w:fill="FFFFFF" w:themeFill="background1"/>
              <w:tabs>
                <w:tab w:val="right" w:pos="352"/>
                <w:tab w:val="right" w:pos="567"/>
              </w:tabs>
              <w:spacing w:before="80" w:after="80"/>
              <w:rPr>
                <w:sz w:val="18"/>
              </w:rPr>
            </w:pPr>
          </w:p>
        </w:tc>
        <w:tc>
          <w:tcPr>
            <w:tcW w:w="844" w:type="dxa"/>
            <w:tcBorders>
              <w:top w:val="single" w:sz="18" w:space="0" w:color="auto"/>
              <w:bottom w:val="single" w:sz="4" w:space="0" w:color="auto"/>
            </w:tcBorders>
          </w:tcPr>
          <w:p w14:paraId="7759EAC1" w14:textId="77777777" w:rsidR="0077688D" w:rsidRDefault="0077688D" w:rsidP="007D00F0">
            <w:pPr>
              <w:shd w:val="clear" w:color="auto" w:fill="FFFFFF" w:themeFill="background1"/>
              <w:spacing w:before="80" w:after="80"/>
              <w:jc w:val="center"/>
              <w:rPr>
                <w:sz w:val="18"/>
              </w:rPr>
            </w:pPr>
            <w:r>
              <w:rPr>
                <w:sz w:val="18"/>
              </w:rPr>
              <w:t>TABE</w:t>
            </w:r>
          </w:p>
          <w:p w14:paraId="62005436" w14:textId="77777777" w:rsidR="0099099D" w:rsidRDefault="00EB1DAE" w:rsidP="007D00F0">
            <w:pPr>
              <w:shd w:val="clear" w:color="auto" w:fill="FFFFFF" w:themeFill="background1"/>
              <w:spacing w:before="80" w:after="80"/>
              <w:jc w:val="center"/>
              <w:rPr>
                <w:sz w:val="18"/>
              </w:rPr>
            </w:pPr>
            <w:r>
              <w:rPr>
                <w:sz w:val="18"/>
              </w:rPr>
              <w:t>PAV</w:t>
            </w:r>
            <w:r w:rsidR="0099099D">
              <w:rPr>
                <w:sz w:val="18"/>
              </w:rPr>
              <w:br/>
              <w:t>FRA</w:t>
            </w:r>
            <w:r w:rsidR="0099099D">
              <w:rPr>
                <w:sz w:val="18"/>
              </w:rPr>
              <w:br/>
              <w:t>ENG</w:t>
            </w:r>
          </w:p>
          <w:p w14:paraId="23095241" w14:textId="41AB923B" w:rsidR="0088681F" w:rsidRDefault="0088681F" w:rsidP="007D00F0">
            <w:pPr>
              <w:shd w:val="clear" w:color="auto" w:fill="FFFFFF" w:themeFill="background1"/>
              <w:spacing w:before="80" w:after="80"/>
              <w:jc w:val="center"/>
              <w:rPr>
                <w:sz w:val="18"/>
              </w:rPr>
            </w:pPr>
            <w:r>
              <w:rPr>
                <w:sz w:val="18"/>
              </w:rPr>
              <w:t xml:space="preserve">STG </w:t>
            </w:r>
          </w:p>
        </w:tc>
      </w:tr>
      <w:tr w:rsidR="000B4ECF" w14:paraId="3C92F36B" w14:textId="77777777" w:rsidTr="007D00F0">
        <w:trPr>
          <w:trHeight w:val="397"/>
        </w:trPr>
        <w:tc>
          <w:tcPr>
            <w:tcW w:w="839" w:type="dxa"/>
            <w:tcBorders>
              <w:bottom w:val="single" w:sz="4" w:space="0" w:color="auto"/>
            </w:tcBorders>
            <w:vAlign w:val="center"/>
          </w:tcPr>
          <w:p w14:paraId="378E476F" w14:textId="4F8FF043" w:rsidR="000B4ECF" w:rsidRDefault="000B4ECF" w:rsidP="007D00F0">
            <w:pPr>
              <w:shd w:val="clear" w:color="auto" w:fill="FFFFFF" w:themeFill="background1"/>
              <w:spacing w:before="80" w:after="80"/>
              <w:rPr>
                <w:sz w:val="18"/>
              </w:rPr>
            </w:pPr>
            <w:r>
              <w:lastRenderedPageBreak/>
              <w:br w:type="page"/>
            </w:r>
            <w:r>
              <w:rPr>
                <w:sz w:val="18"/>
              </w:rPr>
              <w:t>Nr.</w:t>
            </w:r>
          </w:p>
        </w:tc>
        <w:tc>
          <w:tcPr>
            <w:tcW w:w="5716" w:type="dxa"/>
            <w:tcBorders>
              <w:bottom w:val="single" w:sz="4" w:space="0" w:color="auto"/>
            </w:tcBorders>
            <w:vAlign w:val="center"/>
          </w:tcPr>
          <w:p w14:paraId="68573687" w14:textId="77777777" w:rsidR="000B4ECF" w:rsidRDefault="000B4ECF" w:rsidP="007D00F0">
            <w:pPr>
              <w:shd w:val="clear" w:color="auto" w:fill="FFFFFF" w:themeFill="background1"/>
              <w:spacing w:before="80" w:after="80"/>
              <w:jc w:val="center"/>
              <w:rPr>
                <w:sz w:val="18"/>
              </w:rPr>
            </w:pPr>
            <w:r>
              <w:rPr>
                <w:sz w:val="18"/>
              </w:rPr>
              <w:t>Leerplandoelstelling en leerinhoud</w:t>
            </w:r>
          </w:p>
        </w:tc>
        <w:tc>
          <w:tcPr>
            <w:tcW w:w="835" w:type="dxa"/>
            <w:tcBorders>
              <w:bottom w:val="single" w:sz="4" w:space="0" w:color="auto"/>
            </w:tcBorders>
            <w:vAlign w:val="center"/>
          </w:tcPr>
          <w:p w14:paraId="74D3C4A3" w14:textId="77777777" w:rsidR="000B4ECF" w:rsidRDefault="000B4ECF" w:rsidP="007D00F0">
            <w:pPr>
              <w:shd w:val="clear" w:color="auto" w:fill="FFFFFF" w:themeFill="background1"/>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B2B9B1F" w14:textId="77777777" w:rsidR="000B4ECF" w:rsidRDefault="000B4ECF" w:rsidP="007D00F0">
            <w:pPr>
              <w:shd w:val="clear" w:color="auto" w:fill="FFFFFF" w:themeFill="background1"/>
              <w:spacing w:before="80" w:after="80"/>
              <w:jc w:val="center"/>
              <w:rPr>
                <w:sz w:val="18"/>
              </w:rPr>
            </w:pPr>
            <w:r>
              <w:rPr>
                <w:sz w:val="18"/>
              </w:rPr>
              <w:t>B/U</w:t>
            </w:r>
          </w:p>
        </w:tc>
        <w:tc>
          <w:tcPr>
            <w:tcW w:w="6949" w:type="dxa"/>
            <w:tcBorders>
              <w:left w:val="double" w:sz="4" w:space="0" w:color="auto"/>
            </w:tcBorders>
            <w:vAlign w:val="center"/>
          </w:tcPr>
          <w:p w14:paraId="52EAE27B" w14:textId="77777777" w:rsidR="000B4ECF" w:rsidRDefault="000B4ECF" w:rsidP="007D00F0">
            <w:pPr>
              <w:shd w:val="clear" w:color="auto" w:fill="FFFFFF" w:themeFill="background1"/>
              <w:spacing w:before="80" w:after="80"/>
              <w:jc w:val="center"/>
              <w:rPr>
                <w:sz w:val="18"/>
              </w:rPr>
            </w:pPr>
            <w:r>
              <w:rPr>
                <w:sz w:val="18"/>
              </w:rPr>
              <w:t>Didactische wenken en hulpmiddelen</w:t>
            </w:r>
          </w:p>
        </w:tc>
        <w:tc>
          <w:tcPr>
            <w:tcW w:w="844" w:type="dxa"/>
            <w:vAlign w:val="center"/>
          </w:tcPr>
          <w:p w14:paraId="17FF6A05" w14:textId="77777777" w:rsidR="000B4ECF" w:rsidRDefault="000B4ECF" w:rsidP="007D00F0">
            <w:pPr>
              <w:shd w:val="clear" w:color="auto" w:fill="FFFFFF" w:themeFill="background1"/>
              <w:spacing w:before="80" w:after="80"/>
              <w:jc w:val="center"/>
              <w:rPr>
                <w:sz w:val="18"/>
              </w:rPr>
            </w:pPr>
            <w:r>
              <w:rPr>
                <w:sz w:val="18"/>
              </w:rPr>
              <w:t>Link</w:t>
            </w:r>
          </w:p>
        </w:tc>
      </w:tr>
      <w:tr w:rsidR="00D779A9" w14:paraId="7936D813" w14:textId="77777777" w:rsidTr="00F875DC">
        <w:trPr>
          <w:trHeight w:val="397"/>
        </w:trPr>
        <w:tc>
          <w:tcPr>
            <w:tcW w:w="839" w:type="dxa"/>
            <w:tcBorders>
              <w:top w:val="single" w:sz="18" w:space="0" w:color="auto"/>
              <w:left w:val="single" w:sz="18" w:space="0" w:color="auto"/>
              <w:bottom w:val="single" w:sz="18" w:space="0" w:color="auto"/>
              <w:right w:val="single" w:sz="4" w:space="0" w:color="auto"/>
            </w:tcBorders>
          </w:tcPr>
          <w:p w14:paraId="04BE6B2C" w14:textId="77777777" w:rsidR="00D779A9" w:rsidRDefault="00D779A9" w:rsidP="00F875DC">
            <w:pPr>
              <w:pStyle w:val="NummerDoelstelling"/>
              <w:shd w:val="clear" w:color="auto" w:fill="FFFFFF" w:themeFill="background1"/>
            </w:pPr>
          </w:p>
        </w:tc>
        <w:tc>
          <w:tcPr>
            <w:tcW w:w="5716" w:type="dxa"/>
            <w:tcBorders>
              <w:top w:val="single" w:sz="18" w:space="0" w:color="auto"/>
              <w:left w:val="single" w:sz="4" w:space="0" w:color="auto"/>
              <w:bottom w:val="single" w:sz="18" w:space="0" w:color="auto"/>
              <w:right w:val="single" w:sz="4" w:space="0" w:color="auto"/>
            </w:tcBorders>
          </w:tcPr>
          <w:p w14:paraId="182224FE" w14:textId="71ED2D40" w:rsidR="00D779A9" w:rsidRDefault="00D779A9" w:rsidP="00DB08AC">
            <w:pPr>
              <w:shd w:val="clear" w:color="auto" w:fill="FFFFFF" w:themeFill="background1"/>
              <w:spacing w:before="80" w:after="80"/>
              <w:rPr>
                <w:b/>
                <w:bCs/>
                <w:sz w:val="18"/>
              </w:rPr>
            </w:pPr>
            <w:r>
              <w:rPr>
                <w:b/>
                <w:bCs/>
                <w:sz w:val="18"/>
                <w:lang w:val="nl-BE"/>
              </w:rPr>
              <w:t>F</w:t>
            </w:r>
            <w:r>
              <w:rPr>
                <w:b/>
                <w:bCs/>
                <w:sz w:val="18"/>
              </w:rPr>
              <w:t xml:space="preserve">ormulieren, tickets en registratielijsten kunnen </w:t>
            </w:r>
            <w:r w:rsidR="00DB08AC">
              <w:rPr>
                <w:b/>
                <w:bCs/>
                <w:sz w:val="18"/>
              </w:rPr>
              <w:t>interpreteren</w:t>
            </w:r>
            <w:r>
              <w:rPr>
                <w:b/>
                <w:bCs/>
                <w:sz w:val="18"/>
              </w:rPr>
              <w:t xml:space="preserve"> en invullen.</w:t>
            </w:r>
          </w:p>
        </w:tc>
        <w:tc>
          <w:tcPr>
            <w:tcW w:w="835" w:type="dxa"/>
            <w:tcBorders>
              <w:top w:val="single" w:sz="18" w:space="0" w:color="auto"/>
              <w:left w:val="single" w:sz="4" w:space="0" w:color="auto"/>
              <w:bottom w:val="single" w:sz="18" w:space="0" w:color="auto"/>
              <w:right w:val="single" w:sz="4" w:space="0" w:color="auto"/>
            </w:tcBorders>
          </w:tcPr>
          <w:p w14:paraId="70F1EBFA" w14:textId="2A6BD959" w:rsidR="00D779A9" w:rsidRDefault="00D779A9" w:rsidP="00F875DC">
            <w:pPr>
              <w:shd w:val="clear" w:color="auto" w:fill="FFFFFF" w:themeFill="background1"/>
              <w:spacing w:before="80" w:after="80"/>
              <w:jc w:val="center"/>
              <w:rPr>
                <w:b/>
                <w:bCs/>
                <w:sz w:val="18"/>
              </w:rPr>
            </w:pPr>
            <w:r>
              <w:rPr>
                <w:b/>
                <w:bCs/>
                <w:sz w:val="18"/>
              </w:rPr>
              <w:t>EDV</w:t>
            </w:r>
            <w:r w:rsidR="000B4ECF">
              <w:rPr>
                <w:b/>
                <w:bCs/>
                <w:sz w:val="18"/>
              </w:rPr>
              <w:br/>
              <w:t>LER 3</w:t>
            </w:r>
            <w:r w:rsidR="000B4ECF">
              <w:rPr>
                <w:b/>
                <w:bCs/>
                <w:sz w:val="18"/>
              </w:rPr>
              <w:br/>
              <w:t xml:space="preserve">LER 4 </w:t>
            </w:r>
          </w:p>
        </w:tc>
        <w:tc>
          <w:tcPr>
            <w:tcW w:w="835" w:type="dxa"/>
            <w:tcBorders>
              <w:top w:val="single" w:sz="18" w:space="0" w:color="auto"/>
              <w:left w:val="single" w:sz="4" w:space="0" w:color="auto"/>
              <w:bottom w:val="single" w:sz="18" w:space="0" w:color="auto"/>
              <w:right w:val="double" w:sz="4" w:space="0" w:color="auto"/>
            </w:tcBorders>
          </w:tcPr>
          <w:p w14:paraId="0BF6CF82" w14:textId="77777777" w:rsidR="00D779A9" w:rsidRDefault="00D779A9" w:rsidP="00F875DC">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1683611B" w14:textId="77777777" w:rsidR="00D779A9" w:rsidRDefault="00D779A9" w:rsidP="00F875DC">
            <w:pPr>
              <w:shd w:val="clear" w:color="auto" w:fill="FFFFFF" w:themeFill="background1"/>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49310919" w14:textId="77777777" w:rsidR="00D779A9" w:rsidRDefault="00D779A9" w:rsidP="00F875DC">
            <w:pPr>
              <w:shd w:val="clear" w:color="auto" w:fill="FFFFFF" w:themeFill="background1"/>
              <w:spacing w:before="80" w:after="80"/>
              <w:jc w:val="center"/>
              <w:rPr>
                <w:sz w:val="18"/>
              </w:rPr>
            </w:pPr>
          </w:p>
        </w:tc>
      </w:tr>
      <w:tr w:rsidR="00D779A9" w14:paraId="3A31041F" w14:textId="77777777" w:rsidTr="00F875DC">
        <w:trPr>
          <w:trHeight w:val="397"/>
        </w:trPr>
        <w:tc>
          <w:tcPr>
            <w:tcW w:w="839" w:type="dxa"/>
            <w:tcBorders>
              <w:top w:val="single" w:sz="18" w:space="0" w:color="auto"/>
              <w:bottom w:val="single" w:sz="4" w:space="0" w:color="auto"/>
            </w:tcBorders>
          </w:tcPr>
          <w:p w14:paraId="480C427E" w14:textId="77777777" w:rsidR="00D779A9" w:rsidRDefault="00D779A9" w:rsidP="00F875DC">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195FC3B4" w14:textId="77777777" w:rsidR="00D779A9" w:rsidRDefault="00D779A9" w:rsidP="00F875DC">
            <w:pPr>
              <w:shd w:val="clear" w:color="auto" w:fill="FFFFFF" w:themeFill="background1"/>
              <w:tabs>
                <w:tab w:val="left" w:pos="226"/>
              </w:tabs>
              <w:spacing w:before="80"/>
              <w:rPr>
                <w:sz w:val="18"/>
              </w:rPr>
            </w:pPr>
            <w:r>
              <w:rPr>
                <w:sz w:val="18"/>
              </w:rPr>
              <w:t>Documenten:</w:t>
            </w:r>
          </w:p>
          <w:p w14:paraId="09E38166" w14:textId="0E92101E" w:rsidR="00D779A9" w:rsidRDefault="009F599F" w:rsidP="00411C2F">
            <w:pPr>
              <w:pStyle w:val="Lijstalinea"/>
              <w:numPr>
                <w:ilvl w:val="0"/>
                <w:numId w:val="31"/>
              </w:numPr>
              <w:shd w:val="clear" w:color="auto" w:fill="FFFFFF" w:themeFill="background1"/>
              <w:tabs>
                <w:tab w:val="left" w:pos="226"/>
              </w:tabs>
              <w:spacing w:after="80"/>
              <w:ind w:left="714" w:hanging="357"/>
              <w:rPr>
                <w:sz w:val="18"/>
              </w:rPr>
            </w:pPr>
            <w:r>
              <w:rPr>
                <w:sz w:val="18"/>
              </w:rPr>
              <w:t>f</w:t>
            </w:r>
            <w:r w:rsidR="00D779A9">
              <w:rPr>
                <w:sz w:val="18"/>
              </w:rPr>
              <w:t>ormulieren</w:t>
            </w:r>
          </w:p>
          <w:p w14:paraId="77E7D196" w14:textId="3564619D" w:rsidR="00D779A9" w:rsidRDefault="009F599F" w:rsidP="00411C2F">
            <w:pPr>
              <w:pStyle w:val="Lijstalinea"/>
              <w:numPr>
                <w:ilvl w:val="0"/>
                <w:numId w:val="31"/>
              </w:numPr>
              <w:shd w:val="clear" w:color="auto" w:fill="FFFFFF" w:themeFill="background1"/>
              <w:tabs>
                <w:tab w:val="left" w:pos="226"/>
              </w:tabs>
              <w:spacing w:before="80" w:after="80"/>
              <w:rPr>
                <w:sz w:val="18"/>
              </w:rPr>
            </w:pPr>
            <w:r>
              <w:rPr>
                <w:sz w:val="18"/>
              </w:rPr>
              <w:t>t</w:t>
            </w:r>
            <w:r w:rsidR="00D779A9">
              <w:rPr>
                <w:sz w:val="18"/>
              </w:rPr>
              <w:t>ickets</w:t>
            </w:r>
          </w:p>
          <w:p w14:paraId="136055CA" w14:textId="457C9BC0" w:rsidR="00D779A9" w:rsidRDefault="009F599F" w:rsidP="00411C2F">
            <w:pPr>
              <w:pStyle w:val="Lijstalinea"/>
              <w:numPr>
                <w:ilvl w:val="0"/>
                <w:numId w:val="31"/>
              </w:numPr>
              <w:shd w:val="clear" w:color="auto" w:fill="FFFFFF" w:themeFill="background1"/>
              <w:tabs>
                <w:tab w:val="left" w:pos="226"/>
              </w:tabs>
              <w:spacing w:before="80" w:after="80"/>
              <w:rPr>
                <w:sz w:val="18"/>
              </w:rPr>
            </w:pPr>
            <w:r>
              <w:rPr>
                <w:sz w:val="18"/>
              </w:rPr>
              <w:t>r</w:t>
            </w:r>
            <w:r w:rsidR="00D779A9">
              <w:rPr>
                <w:sz w:val="18"/>
              </w:rPr>
              <w:t>egistratielijsten</w:t>
            </w:r>
          </w:p>
          <w:p w14:paraId="71C7E83E" w14:textId="5BBBCA86" w:rsidR="00D779A9" w:rsidRDefault="009F599F" w:rsidP="00411C2F">
            <w:pPr>
              <w:pStyle w:val="Lijstalinea"/>
              <w:numPr>
                <w:ilvl w:val="0"/>
                <w:numId w:val="31"/>
              </w:numPr>
              <w:shd w:val="clear" w:color="auto" w:fill="FFFFFF" w:themeFill="background1"/>
              <w:tabs>
                <w:tab w:val="left" w:pos="226"/>
              </w:tabs>
              <w:spacing w:before="80" w:after="80"/>
              <w:rPr>
                <w:sz w:val="18"/>
              </w:rPr>
            </w:pPr>
            <w:r>
              <w:rPr>
                <w:sz w:val="18"/>
              </w:rPr>
              <w:t>r</w:t>
            </w:r>
            <w:r w:rsidR="00D779A9">
              <w:rPr>
                <w:sz w:val="18"/>
              </w:rPr>
              <w:t xml:space="preserve">eserveringsdocumenten </w:t>
            </w:r>
          </w:p>
          <w:p w14:paraId="1D2585C4" w14:textId="77777777" w:rsidR="00D779A9" w:rsidRDefault="00D779A9" w:rsidP="00F875DC">
            <w:pPr>
              <w:shd w:val="clear" w:color="auto" w:fill="FFFFFF" w:themeFill="background1"/>
              <w:tabs>
                <w:tab w:val="left" w:pos="226"/>
              </w:tabs>
              <w:spacing w:before="80" w:after="80"/>
              <w:rPr>
                <w:sz w:val="18"/>
              </w:rPr>
            </w:pPr>
            <w:r>
              <w:rPr>
                <w:sz w:val="18"/>
              </w:rPr>
              <w:t>Interpretatie van gegevens op documenten</w:t>
            </w:r>
          </w:p>
          <w:p w14:paraId="438971C4" w14:textId="77777777" w:rsidR="00D779A9" w:rsidRPr="00F46647" w:rsidRDefault="00D779A9" w:rsidP="00F875DC">
            <w:pPr>
              <w:shd w:val="clear" w:color="auto" w:fill="FFFFFF" w:themeFill="background1"/>
              <w:tabs>
                <w:tab w:val="left" w:pos="226"/>
              </w:tabs>
              <w:spacing w:before="80" w:after="80"/>
              <w:rPr>
                <w:sz w:val="18"/>
              </w:rPr>
            </w:pPr>
            <w:r>
              <w:rPr>
                <w:sz w:val="18"/>
              </w:rPr>
              <w:t>Invullen van documenten</w:t>
            </w:r>
          </w:p>
        </w:tc>
        <w:tc>
          <w:tcPr>
            <w:tcW w:w="6949" w:type="dxa"/>
            <w:tcBorders>
              <w:top w:val="single" w:sz="18" w:space="0" w:color="auto"/>
              <w:left w:val="double" w:sz="4" w:space="0" w:color="auto"/>
              <w:bottom w:val="single" w:sz="4" w:space="0" w:color="auto"/>
            </w:tcBorders>
          </w:tcPr>
          <w:p w14:paraId="0ADE4393" w14:textId="067DFE35" w:rsidR="00D779A9" w:rsidRDefault="000B4ECF" w:rsidP="00F875DC">
            <w:pPr>
              <w:shd w:val="clear" w:color="auto" w:fill="FFFFFF" w:themeFill="background1"/>
              <w:tabs>
                <w:tab w:val="right" w:pos="352"/>
                <w:tab w:val="right" w:pos="567"/>
              </w:tabs>
              <w:spacing w:before="80" w:after="80"/>
              <w:rPr>
                <w:sz w:val="18"/>
              </w:rPr>
            </w:pPr>
            <w:r>
              <w:rPr>
                <w:sz w:val="18"/>
              </w:rPr>
              <w:t>Werk samen met de collega’s PAV, Frans en Engels.</w:t>
            </w:r>
          </w:p>
        </w:tc>
        <w:tc>
          <w:tcPr>
            <w:tcW w:w="844" w:type="dxa"/>
            <w:tcBorders>
              <w:top w:val="single" w:sz="18" w:space="0" w:color="auto"/>
              <w:bottom w:val="single" w:sz="4" w:space="0" w:color="auto"/>
            </w:tcBorders>
          </w:tcPr>
          <w:p w14:paraId="6522C05D" w14:textId="77777777" w:rsidR="006456AD" w:rsidRDefault="006456AD" w:rsidP="002F63F1">
            <w:pPr>
              <w:shd w:val="clear" w:color="auto" w:fill="FFFFFF" w:themeFill="background1"/>
              <w:spacing w:before="80" w:after="80"/>
              <w:jc w:val="center"/>
              <w:rPr>
                <w:sz w:val="18"/>
              </w:rPr>
            </w:pPr>
            <w:r>
              <w:rPr>
                <w:sz w:val="18"/>
              </w:rPr>
              <w:t>TABE</w:t>
            </w:r>
          </w:p>
          <w:p w14:paraId="0ECB5798" w14:textId="77777777" w:rsidR="00D779A9" w:rsidRDefault="000B4ECF" w:rsidP="002F63F1">
            <w:pPr>
              <w:shd w:val="clear" w:color="auto" w:fill="FFFFFF" w:themeFill="background1"/>
              <w:spacing w:before="80" w:after="80"/>
              <w:jc w:val="center"/>
              <w:rPr>
                <w:sz w:val="18"/>
              </w:rPr>
            </w:pPr>
            <w:r>
              <w:rPr>
                <w:sz w:val="18"/>
              </w:rPr>
              <w:t>PAV</w:t>
            </w:r>
            <w:r w:rsidR="00D779A9">
              <w:rPr>
                <w:sz w:val="18"/>
              </w:rPr>
              <w:br/>
            </w:r>
            <w:r w:rsidR="002F63F1">
              <w:rPr>
                <w:sz w:val="18"/>
              </w:rPr>
              <w:t>FRA</w:t>
            </w:r>
            <w:r w:rsidR="002F63F1">
              <w:rPr>
                <w:sz w:val="18"/>
              </w:rPr>
              <w:br/>
              <w:t>ENG</w:t>
            </w:r>
            <w:r w:rsidR="00D779A9">
              <w:rPr>
                <w:sz w:val="18"/>
              </w:rPr>
              <w:t xml:space="preserve"> </w:t>
            </w:r>
          </w:p>
          <w:p w14:paraId="0BD309F0" w14:textId="29EC1C24" w:rsidR="0088681F" w:rsidRDefault="0088681F" w:rsidP="002F63F1">
            <w:pPr>
              <w:shd w:val="clear" w:color="auto" w:fill="FFFFFF" w:themeFill="background1"/>
              <w:spacing w:before="80" w:after="80"/>
              <w:jc w:val="center"/>
              <w:rPr>
                <w:sz w:val="18"/>
              </w:rPr>
            </w:pPr>
            <w:r>
              <w:rPr>
                <w:sz w:val="18"/>
              </w:rPr>
              <w:t xml:space="preserve">STG </w:t>
            </w:r>
          </w:p>
        </w:tc>
      </w:tr>
      <w:tr w:rsidR="000B4ECF" w:rsidRPr="002E0438" w14:paraId="2176F3ED" w14:textId="77777777" w:rsidTr="007D00F0">
        <w:trPr>
          <w:trHeight w:val="397"/>
        </w:trPr>
        <w:tc>
          <w:tcPr>
            <w:tcW w:w="839" w:type="dxa"/>
            <w:tcBorders>
              <w:top w:val="single" w:sz="18" w:space="0" w:color="auto"/>
              <w:left w:val="single" w:sz="18" w:space="0" w:color="auto"/>
              <w:bottom w:val="single" w:sz="18" w:space="0" w:color="auto"/>
            </w:tcBorders>
          </w:tcPr>
          <w:p w14:paraId="27E41239" w14:textId="013AA1E8" w:rsidR="000B4ECF" w:rsidRDefault="000B4ECF" w:rsidP="007D00F0">
            <w:pPr>
              <w:pStyle w:val="NummerDoelstelling"/>
              <w:shd w:val="clear" w:color="auto" w:fill="FFFFFF" w:themeFill="background1"/>
            </w:pPr>
          </w:p>
        </w:tc>
        <w:tc>
          <w:tcPr>
            <w:tcW w:w="5716" w:type="dxa"/>
            <w:tcBorders>
              <w:top w:val="single" w:sz="18" w:space="0" w:color="auto"/>
              <w:bottom w:val="single" w:sz="18" w:space="0" w:color="auto"/>
            </w:tcBorders>
          </w:tcPr>
          <w:p w14:paraId="739BED7F" w14:textId="5083BF31" w:rsidR="000B4ECF" w:rsidRPr="002E0438" w:rsidRDefault="000B4ECF" w:rsidP="007D00F0">
            <w:pPr>
              <w:shd w:val="clear" w:color="auto" w:fill="FFFFFF" w:themeFill="background1"/>
              <w:spacing w:before="80" w:after="80"/>
              <w:rPr>
                <w:rFonts w:cs="Arial"/>
                <w:b/>
                <w:bCs/>
                <w:sz w:val="18"/>
                <w:szCs w:val="18"/>
                <w:lang w:val="nl-BE"/>
              </w:rPr>
            </w:pPr>
            <w:r>
              <w:rPr>
                <w:rFonts w:cs="Arial"/>
                <w:b/>
                <w:bCs/>
                <w:sz w:val="18"/>
                <w:szCs w:val="18"/>
                <w:lang w:val="nl-BE"/>
              </w:rPr>
              <w:t>Recreatie</w:t>
            </w:r>
            <w:r w:rsidR="00EE5E69">
              <w:rPr>
                <w:rFonts w:cs="Arial"/>
                <w:b/>
                <w:bCs/>
                <w:sz w:val="18"/>
                <w:szCs w:val="18"/>
                <w:lang w:val="nl-BE"/>
              </w:rPr>
              <w:t xml:space="preserve">ve </w:t>
            </w:r>
            <w:r>
              <w:rPr>
                <w:rFonts w:cs="Arial"/>
                <w:b/>
                <w:bCs/>
                <w:sz w:val="18"/>
                <w:szCs w:val="18"/>
                <w:lang w:val="nl-BE"/>
              </w:rPr>
              <w:t>activiteiten voor gasten kunnen reserveren.</w:t>
            </w:r>
          </w:p>
        </w:tc>
        <w:tc>
          <w:tcPr>
            <w:tcW w:w="835" w:type="dxa"/>
            <w:tcBorders>
              <w:top w:val="single" w:sz="18" w:space="0" w:color="auto"/>
              <w:bottom w:val="single" w:sz="18" w:space="0" w:color="auto"/>
            </w:tcBorders>
          </w:tcPr>
          <w:p w14:paraId="3FF30458" w14:textId="77777777" w:rsidR="000B4ECF" w:rsidRPr="002E0438" w:rsidRDefault="000B4ECF" w:rsidP="007D00F0">
            <w:pPr>
              <w:shd w:val="clear" w:color="auto" w:fill="FFFFFF" w:themeFill="background1"/>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r>
          </w:p>
        </w:tc>
        <w:tc>
          <w:tcPr>
            <w:tcW w:w="835" w:type="dxa"/>
            <w:tcBorders>
              <w:top w:val="single" w:sz="18" w:space="0" w:color="auto"/>
              <w:bottom w:val="single" w:sz="18" w:space="0" w:color="auto"/>
              <w:right w:val="double" w:sz="4" w:space="0" w:color="auto"/>
            </w:tcBorders>
          </w:tcPr>
          <w:p w14:paraId="68FA6A53" w14:textId="77777777" w:rsidR="000B4ECF" w:rsidRPr="002E0438" w:rsidRDefault="000B4ECF" w:rsidP="007D00F0">
            <w:pPr>
              <w:shd w:val="clear" w:color="auto" w:fill="FFFFFF" w:themeFill="background1"/>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69CDE17E" w14:textId="77777777" w:rsidR="000B4ECF" w:rsidRPr="002E0438" w:rsidRDefault="000B4ECF" w:rsidP="007D00F0">
            <w:pPr>
              <w:shd w:val="clear" w:color="auto" w:fill="FFFFFF" w:themeFill="background1"/>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1A509BD5" w14:textId="77777777" w:rsidR="000B4ECF" w:rsidRPr="002E0438" w:rsidRDefault="000B4ECF" w:rsidP="007D00F0">
            <w:pPr>
              <w:shd w:val="clear" w:color="auto" w:fill="FFFFFF" w:themeFill="background1"/>
              <w:spacing w:before="80" w:after="80"/>
              <w:jc w:val="center"/>
              <w:rPr>
                <w:rFonts w:cs="Arial"/>
                <w:b/>
                <w:bCs/>
                <w:sz w:val="18"/>
                <w:szCs w:val="18"/>
                <w:lang w:val="nl-BE"/>
              </w:rPr>
            </w:pPr>
          </w:p>
        </w:tc>
      </w:tr>
      <w:tr w:rsidR="000B4ECF" w14:paraId="20A29F8D" w14:textId="77777777" w:rsidTr="007D00F0">
        <w:trPr>
          <w:trHeight w:val="397"/>
        </w:trPr>
        <w:tc>
          <w:tcPr>
            <w:tcW w:w="839" w:type="dxa"/>
            <w:tcBorders>
              <w:top w:val="single" w:sz="18" w:space="0" w:color="auto"/>
              <w:bottom w:val="single" w:sz="4" w:space="0" w:color="auto"/>
            </w:tcBorders>
          </w:tcPr>
          <w:p w14:paraId="6B7891C1" w14:textId="77777777" w:rsidR="000B4ECF" w:rsidRDefault="000B4ECF" w:rsidP="007D00F0">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0B7C7DF8" w14:textId="3253B642" w:rsidR="000B4ECF" w:rsidRDefault="000B4ECF" w:rsidP="007D00F0">
            <w:pPr>
              <w:shd w:val="clear" w:color="auto" w:fill="FFFFFF" w:themeFill="background1"/>
              <w:tabs>
                <w:tab w:val="left" w:pos="226"/>
              </w:tabs>
              <w:spacing w:before="80" w:after="80"/>
              <w:rPr>
                <w:sz w:val="18"/>
              </w:rPr>
            </w:pPr>
            <w:r>
              <w:rPr>
                <w:sz w:val="18"/>
              </w:rPr>
              <w:t>Reservatie van recreatie</w:t>
            </w:r>
            <w:r w:rsidR="00EE5E69">
              <w:rPr>
                <w:sz w:val="18"/>
              </w:rPr>
              <w:t xml:space="preserve">ve </w:t>
            </w:r>
            <w:r>
              <w:rPr>
                <w:sz w:val="18"/>
              </w:rPr>
              <w:t>activiteiten.</w:t>
            </w:r>
          </w:p>
          <w:p w14:paraId="41F95974" w14:textId="77777777" w:rsidR="000B4ECF" w:rsidRPr="003E02BB" w:rsidRDefault="000B4ECF" w:rsidP="007D00F0">
            <w:pPr>
              <w:shd w:val="clear" w:color="auto" w:fill="FFFFFF" w:themeFill="background1"/>
              <w:tabs>
                <w:tab w:val="left" w:pos="226"/>
              </w:tabs>
              <w:spacing w:before="80" w:after="80"/>
              <w:rPr>
                <w:sz w:val="18"/>
              </w:rPr>
            </w:pPr>
            <w:r>
              <w:rPr>
                <w:sz w:val="18"/>
              </w:rPr>
              <w:t xml:space="preserve">Documenten </w:t>
            </w:r>
          </w:p>
        </w:tc>
        <w:tc>
          <w:tcPr>
            <w:tcW w:w="6949" w:type="dxa"/>
            <w:tcBorders>
              <w:top w:val="single" w:sz="18" w:space="0" w:color="auto"/>
              <w:left w:val="double" w:sz="4" w:space="0" w:color="auto"/>
              <w:bottom w:val="single" w:sz="4" w:space="0" w:color="auto"/>
            </w:tcBorders>
          </w:tcPr>
          <w:p w14:paraId="15E98020" w14:textId="77777777" w:rsidR="000B4ECF" w:rsidRDefault="000B4ECF" w:rsidP="007D00F0">
            <w:pPr>
              <w:shd w:val="clear" w:color="auto" w:fill="FFFFFF" w:themeFill="background1"/>
              <w:tabs>
                <w:tab w:val="right" w:pos="352"/>
                <w:tab w:val="right" w:pos="567"/>
              </w:tabs>
              <w:spacing w:before="80" w:after="80"/>
              <w:rPr>
                <w:sz w:val="18"/>
              </w:rPr>
            </w:pPr>
            <w:r>
              <w:rPr>
                <w:sz w:val="18"/>
              </w:rPr>
              <w:t>Reserveren van recreatieactiviteiten op het vakantiedomein of bij externe organisaties.</w:t>
            </w:r>
          </w:p>
        </w:tc>
        <w:tc>
          <w:tcPr>
            <w:tcW w:w="844" w:type="dxa"/>
            <w:tcBorders>
              <w:top w:val="single" w:sz="18" w:space="0" w:color="auto"/>
              <w:bottom w:val="single" w:sz="4" w:space="0" w:color="auto"/>
            </w:tcBorders>
          </w:tcPr>
          <w:p w14:paraId="283C5095" w14:textId="77777777" w:rsidR="00DC6FC7" w:rsidRDefault="00DC6FC7" w:rsidP="007D00F0">
            <w:pPr>
              <w:shd w:val="clear" w:color="auto" w:fill="FFFFFF" w:themeFill="background1"/>
              <w:spacing w:before="80" w:after="80"/>
              <w:jc w:val="center"/>
              <w:rPr>
                <w:sz w:val="18"/>
              </w:rPr>
            </w:pPr>
            <w:r>
              <w:rPr>
                <w:sz w:val="18"/>
              </w:rPr>
              <w:t xml:space="preserve">ICT </w:t>
            </w:r>
          </w:p>
          <w:p w14:paraId="39E4FBF4" w14:textId="2CEC3C3F" w:rsidR="000B4ECF" w:rsidRDefault="00DD15C2" w:rsidP="007D00F0">
            <w:pPr>
              <w:shd w:val="clear" w:color="auto" w:fill="FFFFFF" w:themeFill="background1"/>
              <w:spacing w:before="80" w:after="80"/>
              <w:jc w:val="center"/>
              <w:rPr>
                <w:sz w:val="18"/>
              </w:rPr>
            </w:pPr>
            <w:r>
              <w:rPr>
                <w:sz w:val="18"/>
              </w:rPr>
              <w:t xml:space="preserve">STG </w:t>
            </w:r>
            <w:r w:rsidR="000B4ECF">
              <w:rPr>
                <w:sz w:val="18"/>
              </w:rPr>
              <w:t xml:space="preserve">  </w:t>
            </w:r>
          </w:p>
        </w:tc>
      </w:tr>
      <w:tr w:rsidR="000B4ECF" w14:paraId="6519706A" w14:textId="77777777" w:rsidTr="007D00F0">
        <w:trPr>
          <w:trHeight w:val="397"/>
        </w:trPr>
        <w:tc>
          <w:tcPr>
            <w:tcW w:w="839" w:type="dxa"/>
            <w:tcBorders>
              <w:top w:val="single" w:sz="18" w:space="0" w:color="auto"/>
              <w:left w:val="single" w:sz="18" w:space="0" w:color="auto"/>
              <w:bottom w:val="single" w:sz="18" w:space="0" w:color="auto"/>
            </w:tcBorders>
          </w:tcPr>
          <w:p w14:paraId="19CFAAE2" w14:textId="77777777" w:rsidR="000B4ECF" w:rsidRDefault="000B4ECF" w:rsidP="007D00F0">
            <w:pPr>
              <w:pStyle w:val="NummerDoelstelling"/>
              <w:shd w:val="clear" w:color="auto" w:fill="FFFFFF" w:themeFill="background1"/>
            </w:pPr>
          </w:p>
        </w:tc>
        <w:tc>
          <w:tcPr>
            <w:tcW w:w="5716" w:type="dxa"/>
            <w:tcBorders>
              <w:top w:val="single" w:sz="18" w:space="0" w:color="auto"/>
              <w:bottom w:val="single" w:sz="18" w:space="0" w:color="auto"/>
            </w:tcBorders>
          </w:tcPr>
          <w:p w14:paraId="4EDB5E97" w14:textId="77777777" w:rsidR="000B4ECF" w:rsidRPr="00DD0318" w:rsidRDefault="000B4ECF" w:rsidP="007D00F0">
            <w:pPr>
              <w:shd w:val="clear" w:color="auto" w:fill="FFFFFF" w:themeFill="background1"/>
              <w:spacing w:before="80" w:after="80"/>
              <w:rPr>
                <w:b/>
                <w:bCs/>
                <w:sz w:val="18"/>
                <w:lang w:val="nl-BE"/>
              </w:rPr>
            </w:pPr>
            <w:r>
              <w:rPr>
                <w:b/>
                <w:bCs/>
                <w:sz w:val="18"/>
                <w:lang w:val="nl-BE"/>
              </w:rPr>
              <w:t xml:space="preserve">Recreatiepakketten en/of materiaal verhuren/verkopen aan gasten. </w:t>
            </w:r>
          </w:p>
        </w:tc>
        <w:tc>
          <w:tcPr>
            <w:tcW w:w="835" w:type="dxa"/>
            <w:tcBorders>
              <w:top w:val="single" w:sz="18" w:space="0" w:color="auto"/>
              <w:bottom w:val="single" w:sz="18" w:space="0" w:color="auto"/>
            </w:tcBorders>
          </w:tcPr>
          <w:p w14:paraId="50C8B36D" w14:textId="32EDED62" w:rsidR="000B4ECF" w:rsidRDefault="000B4ECF" w:rsidP="007D00F0">
            <w:pPr>
              <w:shd w:val="clear" w:color="auto" w:fill="FFFFFF" w:themeFill="background1"/>
              <w:spacing w:before="80" w:after="80"/>
              <w:jc w:val="center"/>
              <w:rPr>
                <w:b/>
                <w:bCs/>
                <w:sz w:val="18"/>
              </w:rPr>
            </w:pPr>
            <w:r>
              <w:rPr>
                <w:b/>
                <w:bCs/>
                <w:sz w:val="18"/>
              </w:rPr>
              <w:t>EDV</w:t>
            </w:r>
            <w:r w:rsidR="00471917">
              <w:rPr>
                <w:b/>
                <w:bCs/>
                <w:sz w:val="18"/>
              </w:rPr>
              <w:br/>
              <w:t>STM 1</w:t>
            </w:r>
          </w:p>
        </w:tc>
        <w:tc>
          <w:tcPr>
            <w:tcW w:w="835" w:type="dxa"/>
            <w:tcBorders>
              <w:top w:val="single" w:sz="18" w:space="0" w:color="auto"/>
              <w:bottom w:val="single" w:sz="18" w:space="0" w:color="auto"/>
              <w:right w:val="double" w:sz="4" w:space="0" w:color="auto"/>
            </w:tcBorders>
          </w:tcPr>
          <w:p w14:paraId="3E983E01" w14:textId="77777777" w:rsidR="000B4ECF" w:rsidRDefault="000B4ECF" w:rsidP="007D00F0">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18F8B4B" w14:textId="77777777" w:rsidR="000B4ECF" w:rsidRDefault="000B4ECF" w:rsidP="007D00F0">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ADFC1C5" w14:textId="77777777" w:rsidR="000B4ECF" w:rsidRDefault="000B4ECF" w:rsidP="007D00F0">
            <w:pPr>
              <w:shd w:val="clear" w:color="auto" w:fill="FFFFFF" w:themeFill="background1"/>
              <w:spacing w:before="80" w:after="80"/>
              <w:jc w:val="center"/>
              <w:rPr>
                <w:sz w:val="18"/>
              </w:rPr>
            </w:pPr>
          </w:p>
        </w:tc>
      </w:tr>
      <w:tr w:rsidR="000B4ECF" w14:paraId="749F663D" w14:textId="77777777" w:rsidTr="007D00F0">
        <w:trPr>
          <w:trHeight w:val="397"/>
        </w:trPr>
        <w:tc>
          <w:tcPr>
            <w:tcW w:w="839" w:type="dxa"/>
            <w:tcBorders>
              <w:top w:val="single" w:sz="18" w:space="0" w:color="auto"/>
              <w:bottom w:val="single" w:sz="4" w:space="0" w:color="auto"/>
            </w:tcBorders>
          </w:tcPr>
          <w:p w14:paraId="1BFA8826" w14:textId="77777777" w:rsidR="000B4ECF" w:rsidRDefault="000B4ECF" w:rsidP="007D00F0">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7545D405" w14:textId="77777777" w:rsidR="000B4ECF" w:rsidRDefault="000B4ECF" w:rsidP="007D00F0">
            <w:pPr>
              <w:shd w:val="clear" w:color="auto" w:fill="FFFFFF" w:themeFill="background1"/>
              <w:tabs>
                <w:tab w:val="left" w:pos="226"/>
              </w:tabs>
              <w:spacing w:before="80" w:after="80"/>
              <w:rPr>
                <w:sz w:val="18"/>
              </w:rPr>
            </w:pPr>
            <w:r>
              <w:rPr>
                <w:sz w:val="18"/>
              </w:rPr>
              <w:t>Verhuur/verkoop van recreatiepakketten en/of materiaal</w:t>
            </w:r>
          </w:p>
          <w:p w14:paraId="12E3C931" w14:textId="77777777" w:rsidR="000B4ECF" w:rsidRDefault="000B4ECF" w:rsidP="007D00F0">
            <w:pPr>
              <w:shd w:val="clear" w:color="auto" w:fill="FFFFFF" w:themeFill="background1"/>
              <w:tabs>
                <w:tab w:val="left" w:pos="226"/>
              </w:tabs>
              <w:spacing w:before="80" w:after="80"/>
              <w:rPr>
                <w:sz w:val="18"/>
              </w:rPr>
            </w:pPr>
            <w:r>
              <w:rPr>
                <w:sz w:val="18"/>
              </w:rPr>
              <w:t>Verkoopgesprekken</w:t>
            </w:r>
          </w:p>
          <w:p w14:paraId="47AA1C91" w14:textId="77777777" w:rsidR="000B4ECF" w:rsidRPr="003E02BB" w:rsidRDefault="000B4ECF" w:rsidP="007D00F0">
            <w:pPr>
              <w:shd w:val="clear" w:color="auto" w:fill="FFFFFF" w:themeFill="background1"/>
              <w:tabs>
                <w:tab w:val="left" w:pos="226"/>
              </w:tabs>
              <w:spacing w:before="80" w:after="80"/>
              <w:rPr>
                <w:sz w:val="18"/>
              </w:rPr>
            </w:pPr>
            <w:r>
              <w:rPr>
                <w:sz w:val="18"/>
              </w:rPr>
              <w:t xml:space="preserve">Documenten </w:t>
            </w:r>
          </w:p>
        </w:tc>
        <w:tc>
          <w:tcPr>
            <w:tcW w:w="6949" w:type="dxa"/>
            <w:tcBorders>
              <w:top w:val="single" w:sz="18" w:space="0" w:color="auto"/>
              <w:left w:val="double" w:sz="4" w:space="0" w:color="auto"/>
              <w:bottom w:val="single" w:sz="4" w:space="0" w:color="auto"/>
            </w:tcBorders>
          </w:tcPr>
          <w:p w14:paraId="6416B041" w14:textId="77777777" w:rsidR="000B4ECF" w:rsidRDefault="000B4ECF" w:rsidP="007D00F0">
            <w:pPr>
              <w:shd w:val="clear" w:color="auto" w:fill="FFFFFF" w:themeFill="background1"/>
              <w:tabs>
                <w:tab w:val="right" w:pos="352"/>
                <w:tab w:val="right" w:pos="567"/>
              </w:tabs>
              <w:spacing w:before="80" w:after="80"/>
              <w:rPr>
                <w:sz w:val="18"/>
              </w:rPr>
            </w:pPr>
          </w:p>
        </w:tc>
        <w:tc>
          <w:tcPr>
            <w:tcW w:w="844" w:type="dxa"/>
            <w:tcBorders>
              <w:top w:val="single" w:sz="18" w:space="0" w:color="auto"/>
              <w:bottom w:val="single" w:sz="4" w:space="0" w:color="auto"/>
            </w:tcBorders>
          </w:tcPr>
          <w:p w14:paraId="4B7D8DC2" w14:textId="77777777" w:rsidR="00471917" w:rsidRDefault="00471917" w:rsidP="007D00F0">
            <w:pPr>
              <w:shd w:val="clear" w:color="auto" w:fill="FFFFFF" w:themeFill="background1"/>
              <w:spacing w:before="80" w:after="80"/>
              <w:jc w:val="center"/>
              <w:rPr>
                <w:sz w:val="18"/>
              </w:rPr>
            </w:pPr>
            <w:r>
              <w:rPr>
                <w:sz w:val="18"/>
              </w:rPr>
              <w:t>SOC</w:t>
            </w:r>
          </w:p>
          <w:p w14:paraId="557495B0" w14:textId="468F9EC9" w:rsidR="000B4ECF" w:rsidRDefault="0088681F" w:rsidP="007D00F0">
            <w:pPr>
              <w:shd w:val="clear" w:color="auto" w:fill="FFFFFF" w:themeFill="background1"/>
              <w:spacing w:before="80" w:after="80"/>
              <w:jc w:val="center"/>
              <w:rPr>
                <w:sz w:val="18"/>
              </w:rPr>
            </w:pPr>
            <w:r>
              <w:rPr>
                <w:sz w:val="18"/>
              </w:rPr>
              <w:t xml:space="preserve">STG </w:t>
            </w:r>
            <w:r w:rsidR="000B4ECF">
              <w:rPr>
                <w:sz w:val="18"/>
              </w:rPr>
              <w:t xml:space="preserve">  </w:t>
            </w:r>
          </w:p>
        </w:tc>
      </w:tr>
      <w:tr w:rsidR="000B4ECF" w14:paraId="7F4AA4DE" w14:textId="77777777" w:rsidTr="007D00F0">
        <w:trPr>
          <w:trHeight w:val="397"/>
        </w:trPr>
        <w:tc>
          <w:tcPr>
            <w:tcW w:w="839" w:type="dxa"/>
            <w:tcBorders>
              <w:top w:val="single" w:sz="18" w:space="0" w:color="auto"/>
              <w:left w:val="single" w:sz="18" w:space="0" w:color="auto"/>
              <w:bottom w:val="single" w:sz="18" w:space="0" w:color="auto"/>
            </w:tcBorders>
          </w:tcPr>
          <w:p w14:paraId="2222222E" w14:textId="2AB42132" w:rsidR="000B4ECF" w:rsidRDefault="000B4ECF" w:rsidP="007D00F0">
            <w:pPr>
              <w:pStyle w:val="NummerDoelstelling"/>
              <w:shd w:val="clear" w:color="auto" w:fill="FFFFFF" w:themeFill="background1"/>
            </w:pPr>
          </w:p>
        </w:tc>
        <w:tc>
          <w:tcPr>
            <w:tcW w:w="5716" w:type="dxa"/>
            <w:tcBorders>
              <w:top w:val="single" w:sz="18" w:space="0" w:color="auto"/>
              <w:bottom w:val="single" w:sz="18" w:space="0" w:color="auto"/>
            </w:tcBorders>
          </w:tcPr>
          <w:p w14:paraId="12860778" w14:textId="77777777" w:rsidR="000B4ECF" w:rsidRDefault="000B4ECF" w:rsidP="007D00F0">
            <w:pPr>
              <w:shd w:val="clear" w:color="auto" w:fill="FFFFFF" w:themeFill="background1"/>
              <w:spacing w:before="80" w:after="80"/>
              <w:rPr>
                <w:b/>
                <w:bCs/>
                <w:sz w:val="18"/>
              </w:rPr>
            </w:pPr>
            <w:r>
              <w:rPr>
                <w:b/>
                <w:bCs/>
                <w:sz w:val="18"/>
              </w:rPr>
              <w:t xml:space="preserve">De controle van de tickets kunnen uitvoeren. </w:t>
            </w:r>
          </w:p>
        </w:tc>
        <w:tc>
          <w:tcPr>
            <w:tcW w:w="835" w:type="dxa"/>
            <w:tcBorders>
              <w:top w:val="single" w:sz="18" w:space="0" w:color="auto"/>
              <w:bottom w:val="single" w:sz="18" w:space="0" w:color="auto"/>
            </w:tcBorders>
          </w:tcPr>
          <w:p w14:paraId="3AD94862" w14:textId="3CD4B0CE" w:rsidR="000B4ECF" w:rsidRDefault="000B4ECF" w:rsidP="007D00F0">
            <w:pPr>
              <w:shd w:val="clear" w:color="auto" w:fill="FFFFFF" w:themeFill="background1"/>
              <w:spacing w:before="80" w:after="80"/>
              <w:jc w:val="center"/>
              <w:rPr>
                <w:b/>
                <w:bCs/>
                <w:sz w:val="18"/>
              </w:rPr>
            </w:pPr>
            <w:r>
              <w:rPr>
                <w:b/>
                <w:bCs/>
                <w:sz w:val="18"/>
              </w:rPr>
              <w:t>EDV</w:t>
            </w:r>
            <w:r w:rsidR="0088681F">
              <w:rPr>
                <w:b/>
                <w:bCs/>
                <w:sz w:val="18"/>
              </w:rPr>
              <w:br/>
              <w:t>STM 25</w:t>
            </w:r>
          </w:p>
        </w:tc>
        <w:tc>
          <w:tcPr>
            <w:tcW w:w="835" w:type="dxa"/>
            <w:tcBorders>
              <w:top w:val="single" w:sz="18" w:space="0" w:color="auto"/>
              <w:bottom w:val="single" w:sz="18" w:space="0" w:color="auto"/>
              <w:right w:val="double" w:sz="4" w:space="0" w:color="auto"/>
            </w:tcBorders>
          </w:tcPr>
          <w:p w14:paraId="3CBA9D83" w14:textId="77777777" w:rsidR="000B4ECF" w:rsidRDefault="000B4ECF" w:rsidP="007D00F0">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E39701F" w14:textId="77777777" w:rsidR="000B4ECF" w:rsidRDefault="000B4ECF" w:rsidP="007D00F0">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C8F44AE" w14:textId="77777777" w:rsidR="000B4ECF" w:rsidRDefault="000B4ECF" w:rsidP="007D00F0">
            <w:pPr>
              <w:shd w:val="clear" w:color="auto" w:fill="FFFFFF" w:themeFill="background1"/>
              <w:spacing w:before="80" w:after="80"/>
              <w:jc w:val="center"/>
              <w:rPr>
                <w:sz w:val="18"/>
              </w:rPr>
            </w:pPr>
          </w:p>
        </w:tc>
      </w:tr>
      <w:tr w:rsidR="000B4ECF" w14:paraId="2580A85D" w14:textId="77777777" w:rsidTr="007D00F0">
        <w:trPr>
          <w:trHeight w:val="397"/>
        </w:trPr>
        <w:tc>
          <w:tcPr>
            <w:tcW w:w="839" w:type="dxa"/>
            <w:tcBorders>
              <w:top w:val="single" w:sz="18" w:space="0" w:color="auto"/>
              <w:bottom w:val="single" w:sz="4" w:space="0" w:color="auto"/>
            </w:tcBorders>
          </w:tcPr>
          <w:p w14:paraId="6DA3DACC" w14:textId="77777777" w:rsidR="000B4ECF" w:rsidRDefault="000B4ECF" w:rsidP="007D00F0">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420DB194" w14:textId="77777777" w:rsidR="000B4ECF" w:rsidRPr="003E02BB" w:rsidRDefault="000B4ECF" w:rsidP="007D00F0">
            <w:pPr>
              <w:shd w:val="clear" w:color="auto" w:fill="FFFFFF" w:themeFill="background1"/>
              <w:tabs>
                <w:tab w:val="left" w:pos="226"/>
              </w:tabs>
              <w:spacing w:before="80" w:after="80"/>
              <w:rPr>
                <w:sz w:val="18"/>
              </w:rPr>
            </w:pPr>
            <w:r>
              <w:rPr>
                <w:sz w:val="18"/>
              </w:rPr>
              <w:t xml:space="preserve"> Ticketcontrole</w:t>
            </w:r>
          </w:p>
        </w:tc>
        <w:tc>
          <w:tcPr>
            <w:tcW w:w="6949" w:type="dxa"/>
            <w:tcBorders>
              <w:top w:val="single" w:sz="18" w:space="0" w:color="auto"/>
              <w:left w:val="double" w:sz="4" w:space="0" w:color="auto"/>
              <w:bottom w:val="single" w:sz="4" w:space="0" w:color="auto"/>
            </w:tcBorders>
          </w:tcPr>
          <w:p w14:paraId="22626325" w14:textId="77777777" w:rsidR="000B4ECF" w:rsidRDefault="000B4ECF" w:rsidP="007D00F0">
            <w:pPr>
              <w:shd w:val="clear" w:color="auto" w:fill="FFFFFF" w:themeFill="background1"/>
              <w:tabs>
                <w:tab w:val="right" w:pos="352"/>
                <w:tab w:val="right" w:pos="567"/>
              </w:tabs>
              <w:spacing w:before="80" w:after="80"/>
              <w:rPr>
                <w:sz w:val="18"/>
              </w:rPr>
            </w:pPr>
          </w:p>
        </w:tc>
        <w:tc>
          <w:tcPr>
            <w:tcW w:w="844" w:type="dxa"/>
            <w:tcBorders>
              <w:top w:val="single" w:sz="18" w:space="0" w:color="auto"/>
              <w:bottom w:val="single" w:sz="4" w:space="0" w:color="auto"/>
            </w:tcBorders>
          </w:tcPr>
          <w:p w14:paraId="338236E4" w14:textId="77777777" w:rsidR="000B4ECF" w:rsidRDefault="000B4ECF" w:rsidP="007D00F0">
            <w:pPr>
              <w:shd w:val="clear" w:color="auto" w:fill="FFFFFF" w:themeFill="background1"/>
              <w:spacing w:before="80" w:after="80"/>
              <w:jc w:val="center"/>
              <w:rPr>
                <w:sz w:val="18"/>
              </w:rPr>
            </w:pPr>
            <w:r>
              <w:rPr>
                <w:sz w:val="18"/>
              </w:rPr>
              <w:t xml:space="preserve"> STG  </w:t>
            </w:r>
          </w:p>
        </w:tc>
      </w:tr>
    </w:tbl>
    <w:p w14:paraId="2AF85B08" w14:textId="17A4A8F6" w:rsidR="00DD0318" w:rsidRDefault="00DD0318"/>
    <w:p w14:paraId="097FB765" w14:textId="14C9153B" w:rsidR="00C33AD6" w:rsidRDefault="00C33AD6"/>
    <w:p w14:paraId="2848ABE3" w14:textId="335A8ECE" w:rsidR="00E723E0" w:rsidRDefault="00A24E6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723E0" w14:paraId="4CDFF145" w14:textId="77777777" w:rsidTr="00E22A19">
        <w:trPr>
          <w:trHeight w:val="397"/>
        </w:trPr>
        <w:tc>
          <w:tcPr>
            <w:tcW w:w="839" w:type="dxa"/>
            <w:tcBorders>
              <w:bottom w:val="single" w:sz="4" w:space="0" w:color="auto"/>
            </w:tcBorders>
            <w:vAlign w:val="center"/>
          </w:tcPr>
          <w:p w14:paraId="76DE814B" w14:textId="77777777" w:rsidR="00E723E0" w:rsidRDefault="00E723E0" w:rsidP="00E22A19">
            <w:pPr>
              <w:shd w:val="clear" w:color="auto" w:fill="FFFFFF" w:themeFill="background1"/>
              <w:spacing w:before="80" w:after="80"/>
              <w:rPr>
                <w:sz w:val="18"/>
              </w:rPr>
            </w:pPr>
            <w:r>
              <w:lastRenderedPageBreak/>
              <w:br w:type="page"/>
            </w:r>
            <w:r>
              <w:rPr>
                <w:sz w:val="18"/>
              </w:rPr>
              <w:t>Nr.</w:t>
            </w:r>
          </w:p>
        </w:tc>
        <w:tc>
          <w:tcPr>
            <w:tcW w:w="5716" w:type="dxa"/>
            <w:tcBorders>
              <w:bottom w:val="single" w:sz="4" w:space="0" w:color="auto"/>
            </w:tcBorders>
            <w:vAlign w:val="center"/>
          </w:tcPr>
          <w:p w14:paraId="51131880" w14:textId="77777777" w:rsidR="00E723E0" w:rsidRDefault="00E723E0" w:rsidP="00E22A19">
            <w:pPr>
              <w:shd w:val="clear" w:color="auto" w:fill="FFFFFF" w:themeFill="background1"/>
              <w:spacing w:before="80" w:after="80"/>
              <w:jc w:val="center"/>
              <w:rPr>
                <w:sz w:val="18"/>
              </w:rPr>
            </w:pPr>
            <w:r>
              <w:rPr>
                <w:sz w:val="18"/>
              </w:rPr>
              <w:t>Leerplandoelstelling en leerinhoud</w:t>
            </w:r>
          </w:p>
        </w:tc>
        <w:tc>
          <w:tcPr>
            <w:tcW w:w="835" w:type="dxa"/>
            <w:tcBorders>
              <w:bottom w:val="single" w:sz="4" w:space="0" w:color="auto"/>
            </w:tcBorders>
            <w:vAlign w:val="center"/>
          </w:tcPr>
          <w:p w14:paraId="649FC2E2" w14:textId="77777777" w:rsidR="00E723E0" w:rsidRDefault="00E723E0" w:rsidP="00E22A19">
            <w:pPr>
              <w:shd w:val="clear" w:color="auto" w:fill="FFFFFF" w:themeFill="background1"/>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600456E1" w14:textId="77777777" w:rsidR="00E723E0" w:rsidRDefault="00E723E0" w:rsidP="00E22A19">
            <w:pPr>
              <w:shd w:val="clear" w:color="auto" w:fill="FFFFFF" w:themeFill="background1"/>
              <w:spacing w:before="80" w:after="80"/>
              <w:jc w:val="center"/>
              <w:rPr>
                <w:sz w:val="18"/>
              </w:rPr>
            </w:pPr>
            <w:r>
              <w:rPr>
                <w:sz w:val="18"/>
              </w:rPr>
              <w:t>B/U</w:t>
            </w:r>
          </w:p>
        </w:tc>
        <w:tc>
          <w:tcPr>
            <w:tcW w:w="6949" w:type="dxa"/>
            <w:tcBorders>
              <w:left w:val="double" w:sz="4" w:space="0" w:color="auto"/>
            </w:tcBorders>
            <w:vAlign w:val="center"/>
          </w:tcPr>
          <w:p w14:paraId="2185DC78" w14:textId="77777777" w:rsidR="00E723E0" w:rsidRDefault="00E723E0" w:rsidP="00E22A19">
            <w:pPr>
              <w:shd w:val="clear" w:color="auto" w:fill="FFFFFF" w:themeFill="background1"/>
              <w:spacing w:before="80" w:after="80"/>
              <w:jc w:val="center"/>
              <w:rPr>
                <w:sz w:val="18"/>
              </w:rPr>
            </w:pPr>
            <w:r>
              <w:rPr>
                <w:sz w:val="18"/>
              </w:rPr>
              <w:t>Didactische wenken en hulpmiddelen</w:t>
            </w:r>
          </w:p>
        </w:tc>
        <w:tc>
          <w:tcPr>
            <w:tcW w:w="844" w:type="dxa"/>
            <w:vAlign w:val="center"/>
          </w:tcPr>
          <w:p w14:paraId="27679C32" w14:textId="77777777" w:rsidR="00E723E0" w:rsidRDefault="00E723E0" w:rsidP="00E22A19">
            <w:pPr>
              <w:shd w:val="clear" w:color="auto" w:fill="FFFFFF" w:themeFill="background1"/>
              <w:spacing w:before="80" w:after="80"/>
              <w:jc w:val="center"/>
              <w:rPr>
                <w:sz w:val="18"/>
              </w:rPr>
            </w:pPr>
            <w:r>
              <w:rPr>
                <w:sz w:val="18"/>
              </w:rPr>
              <w:t>Link</w:t>
            </w:r>
          </w:p>
        </w:tc>
      </w:tr>
      <w:tr w:rsidR="00F875DC" w14:paraId="53D7DC31" w14:textId="77777777" w:rsidTr="00F875DC">
        <w:trPr>
          <w:cantSplit/>
          <w:trHeight w:val="397"/>
        </w:trPr>
        <w:tc>
          <w:tcPr>
            <w:tcW w:w="8225" w:type="dxa"/>
            <w:gridSpan w:val="4"/>
            <w:tcBorders>
              <w:right w:val="nil"/>
            </w:tcBorders>
          </w:tcPr>
          <w:p w14:paraId="09DAD139" w14:textId="2209B48F" w:rsidR="00F875DC" w:rsidRPr="0085762A" w:rsidRDefault="00F875DC" w:rsidP="00165819">
            <w:pPr>
              <w:pStyle w:val="Kop3"/>
            </w:pPr>
            <w:bookmarkStart w:id="123" w:name="_Toc388831565"/>
            <w:r>
              <w:t xml:space="preserve">Een verblijf voor </w:t>
            </w:r>
            <w:r w:rsidR="00165819">
              <w:t>gasten</w:t>
            </w:r>
            <w:r>
              <w:t xml:space="preserve"> reserveren</w:t>
            </w:r>
            <w:bookmarkEnd w:id="123"/>
            <w:r>
              <w:t xml:space="preserve"> </w:t>
            </w:r>
          </w:p>
        </w:tc>
        <w:tc>
          <w:tcPr>
            <w:tcW w:w="7793" w:type="dxa"/>
            <w:gridSpan w:val="2"/>
            <w:tcBorders>
              <w:left w:val="nil"/>
            </w:tcBorders>
            <w:vAlign w:val="center"/>
          </w:tcPr>
          <w:p w14:paraId="2A993D78" w14:textId="77777777" w:rsidR="00F875DC" w:rsidRPr="00ED4FC4" w:rsidRDefault="00F875DC" w:rsidP="00F875DC">
            <w:pPr>
              <w:shd w:val="clear" w:color="auto" w:fill="FFFFFF" w:themeFill="background1"/>
              <w:spacing w:before="80" w:after="80"/>
              <w:rPr>
                <w:rFonts w:cs="Arial"/>
                <w:bCs/>
                <w:i/>
              </w:rPr>
            </w:pPr>
          </w:p>
        </w:tc>
      </w:tr>
      <w:tr w:rsidR="0042337E" w14:paraId="6E61F111" w14:textId="77777777" w:rsidTr="00E22A19">
        <w:trPr>
          <w:trHeight w:val="397"/>
        </w:trPr>
        <w:tc>
          <w:tcPr>
            <w:tcW w:w="839" w:type="dxa"/>
            <w:tcBorders>
              <w:top w:val="single" w:sz="18" w:space="0" w:color="auto"/>
              <w:left w:val="single" w:sz="18" w:space="0" w:color="auto"/>
              <w:bottom w:val="single" w:sz="18" w:space="0" w:color="auto"/>
            </w:tcBorders>
          </w:tcPr>
          <w:p w14:paraId="7721B4AC" w14:textId="77777777" w:rsidR="0042337E" w:rsidRDefault="0042337E" w:rsidP="00E22A19">
            <w:pPr>
              <w:pStyle w:val="NummerDoelstelling"/>
            </w:pPr>
          </w:p>
        </w:tc>
        <w:tc>
          <w:tcPr>
            <w:tcW w:w="5716" w:type="dxa"/>
            <w:tcBorders>
              <w:top w:val="single" w:sz="18" w:space="0" w:color="auto"/>
              <w:bottom w:val="single" w:sz="18" w:space="0" w:color="auto"/>
            </w:tcBorders>
          </w:tcPr>
          <w:p w14:paraId="631D2118" w14:textId="315AAB27" w:rsidR="0042337E" w:rsidRPr="00F875DC" w:rsidRDefault="00D573B3" w:rsidP="00D573B3">
            <w:pPr>
              <w:spacing w:before="80" w:after="80"/>
              <w:rPr>
                <w:b/>
                <w:bCs/>
                <w:sz w:val="18"/>
                <w:lang w:val="nl-BE"/>
              </w:rPr>
            </w:pPr>
            <w:r>
              <w:rPr>
                <w:b/>
                <w:bCs/>
                <w:sz w:val="18"/>
                <w:lang w:val="nl-BE"/>
              </w:rPr>
              <w:t xml:space="preserve">De comfortclassificatie van de verschillende vergunde toeristische logies in Vlaanderen kunnen opzoeken en toelichten. </w:t>
            </w:r>
          </w:p>
        </w:tc>
        <w:tc>
          <w:tcPr>
            <w:tcW w:w="835" w:type="dxa"/>
            <w:tcBorders>
              <w:top w:val="single" w:sz="18" w:space="0" w:color="auto"/>
              <w:bottom w:val="single" w:sz="18" w:space="0" w:color="auto"/>
            </w:tcBorders>
          </w:tcPr>
          <w:p w14:paraId="6F8B843C" w14:textId="5063DD1B" w:rsidR="0042337E" w:rsidRDefault="00D450B6" w:rsidP="00E22A19">
            <w:pPr>
              <w:spacing w:before="80" w:after="80"/>
              <w:jc w:val="center"/>
              <w:rPr>
                <w:b/>
                <w:bCs/>
                <w:sz w:val="18"/>
              </w:rPr>
            </w:pPr>
            <w:r>
              <w:rPr>
                <w:b/>
                <w:bCs/>
                <w:sz w:val="18"/>
              </w:rPr>
              <w:t>EDV</w:t>
            </w:r>
            <w:r w:rsidR="008663C8">
              <w:rPr>
                <w:b/>
                <w:bCs/>
                <w:sz w:val="18"/>
              </w:rPr>
              <w:br/>
              <w:t>LER 3</w:t>
            </w:r>
            <w:r w:rsidR="008663C8">
              <w:rPr>
                <w:b/>
                <w:bCs/>
                <w:sz w:val="18"/>
              </w:rPr>
              <w:br/>
              <w:t>LER 5</w:t>
            </w:r>
          </w:p>
        </w:tc>
        <w:tc>
          <w:tcPr>
            <w:tcW w:w="835" w:type="dxa"/>
            <w:tcBorders>
              <w:top w:val="single" w:sz="18" w:space="0" w:color="auto"/>
              <w:bottom w:val="single" w:sz="18" w:space="0" w:color="auto"/>
              <w:right w:val="double" w:sz="4" w:space="0" w:color="auto"/>
            </w:tcBorders>
          </w:tcPr>
          <w:p w14:paraId="565CEEED" w14:textId="7B7C8D07" w:rsidR="0042337E" w:rsidRDefault="00D450B6" w:rsidP="00E22A1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646E120" w14:textId="77777777" w:rsidR="0042337E" w:rsidRDefault="0042337E" w:rsidP="00E22A1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837591A" w14:textId="77777777" w:rsidR="0042337E" w:rsidRDefault="0042337E" w:rsidP="00E22A19">
            <w:pPr>
              <w:spacing w:before="80" w:after="80"/>
              <w:jc w:val="center"/>
              <w:rPr>
                <w:sz w:val="18"/>
              </w:rPr>
            </w:pPr>
          </w:p>
        </w:tc>
      </w:tr>
      <w:tr w:rsidR="00E723E0" w14:paraId="0AA3D903" w14:textId="77777777" w:rsidTr="00E22A19">
        <w:trPr>
          <w:trHeight w:val="397"/>
        </w:trPr>
        <w:tc>
          <w:tcPr>
            <w:tcW w:w="839" w:type="dxa"/>
            <w:tcBorders>
              <w:top w:val="single" w:sz="18" w:space="0" w:color="auto"/>
              <w:bottom w:val="single" w:sz="18" w:space="0" w:color="auto"/>
            </w:tcBorders>
          </w:tcPr>
          <w:p w14:paraId="5BAFDEA9" w14:textId="77777777" w:rsidR="00E723E0" w:rsidRDefault="00E723E0" w:rsidP="00E22A1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4FDE9DE" w14:textId="7E64CD42" w:rsidR="00E723E0" w:rsidRDefault="00D573B3" w:rsidP="00E22A19">
            <w:pPr>
              <w:tabs>
                <w:tab w:val="left" w:pos="226"/>
              </w:tabs>
              <w:spacing w:before="80" w:after="80"/>
              <w:rPr>
                <w:sz w:val="18"/>
              </w:rPr>
            </w:pPr>
            <w:r>
              <w:rPr>
                <w:sz w:val="18"/>
              </w:rPr>
              <w:t>De comfortclassificatie toeristische logies in Vlaanderen</w:t>
            </w:r>
          </w:p>
        </w:tc>
        <w:tc>
          <w:tcPr>
            <w:tcW w:w="6949" w:type="dxa"/>
            <w:tcBorders>
              <w:top w:val="single" w:sz="18" w:space="0" w:color="auto"/>
              <w:left w:val="double" w:sz="4" w:space="0" w:color="auto"/>
              <w:bottom w:val="single" w:sz="18" w:space="0" w:color="auto"/>
            </w:tcBorders>
          </w:tcPr>
          <w:p w14:paraId="1C018F6A" w14:textId="65594394" w:rsidR="00E723E0" w:rsidRDefault="0000130A" w:rsidP="00E22A19">
            <w:pPr>
              <w:tabs>
                <w:tab w:val="right" w:pos="352"/>
                <w:tab w:val="right" w:pos="567"/>
              </w:tabs>
              <w:spacing w:before="80" w:after="80"/>
              <w:rPr>
                <w:sz w:val="18"/>
              </w:rPr>
            </w:pPr>
            <w:hyperlink r:id="rId38" w:history="1">
              <w:r w:rsidR="00A10A9B" w:rsidRPr="001664C6">
                <w:rPr>
                  <w:rStyle w:val="Hyperlink"/>
                  <w:sz w:val="18"/>
                </w:rPr>
                <w:t>http://www.vlaanderen.be/int/comfortclassificatie</w:t>
              </w:r>
            </w:hyperlink>
            <w:r w:rsidR="00A10A9B">
              <w:rPr>
                <w:sz w:val="18"/>
              </w:rPr>
              <w:t xml:space="preserve"> </w:t>
            </w:r>
          </w:p>
        </w:tc>
        <w:tc>
          <w:tcPr>
            <w:tcW w:w="844" w:type="dxa"/>
            <w:tcBorders>
              <w:top w:val="single" w:sz="18" w:space="0" w:color="auto"/>
              <w:bottom w:val="single" w:sz="18" w:space="0" w:color="auto"/>
            </w:tcBorders>
          </w:tcPr>
          <w:p w14:paraId="02E79DF8" w14:textId="77777777" w:rsidR="00E723E0" w:rsidRDefault="00E723E0" w:rsidP="00E22A19">
            <w:pPr>
              <w:spacing w:before="80" w:after="80"/>
              <w:jc w:val="center"/>
              <w:rPr>
                <w:sz w:val="18"/>
              </w:rPr>
            </w:pPr>
          </w:p>
        </w:tc>
      </w:tr>
      <w:tr w:rsidR="00E723E0" w14:paraId="6D8D0573" w14:textId="77777777" w:rsidTr="00E22A19">
        <w:trPr>
          <w:trHeight w:val="397"/>
        </w:trPr>
        <w:tc>
          <w:tcPr>
            <w:tcW w:w="839" w:type="dxa"/>
            <w:tcBorders>
              <w:top w:val="single" w:sz="18" w:space="0" w:color="auto"/>
              <w:left w:val="single" w:sz="18" w:space="0" w:color="auto"/>
              <w:bottom w:val="single" w:sz="18" w:space="0" w:color="auto"/>
            </w:tcBorders>
          </w:tcPr>
          <w:p w14:paraId="4AC8F81F" w14:textId="77777777" w:rsidR="00E723E0" w:rsidRDefault="00E723E0" w:rsidP="00E22A19">
            <w:pPr>
              <w:pStyle w:val="NummerDoelstelling"/>
            </w:pPr>
          </w:p>
        </w:tc>
        <w:tc>
          <w:tcPr>
            <w:tcW w:w="5716" w:type="dxa"/>
            <w:tcBorders>
              <w:top w:val="single" w:sz="18" w:space="0" w:color="auto"/>
              <w:bottom w:val="single" w:sz="18" w:space="0" w:color="auto"/>
            </w:tcBorders>
          </w:tcPr>
          <w:p w14:paraId="1AE3984B" w14:textId="492D3693" w:rsidR="00E723E0" w:rsidRDefault="00D573B3" w:rsidP="00E22A19">
            <w:pPr>
              <w:spacing w:before="80" w:after="80"/>
              <w:rPr>
                <w:b/>
                <w:bCs/>
                <w:sz w:val="18"/>
              </w:rPr>
            </w:pPr>
            <w:r>
              <w:rPr>
                <w:b/>
                <w:bCs/>
                <w:sz w:val="18"/>
              </w:rPr>
              <w:t xml:space="preserve">De verschillende soorten verblijfformules en soorten kamers kunnen toelichten. </w:t>
            </w:r>
          </w:p>
        </w:tc>
        <w:tc>
          <w:tcPr>
            <w:tcW w:w="835" w:type="dxa"/>
            <w:tcBorders>
              <w:top w:val="single" w:sz="18" w:space="0" w:color="auto"/>
              <w:bottom w:val="single" w:sz="18" w:space="0" w:color="auto"/>
            </w:tcBorders>
          </w:tcPr>
          <w:p w14:paraId="2856340A" w14:textId="743B528E" w:rsidR="00E723E0" w:rsidRDefault="00D450B6" w:rsidP="00E22A1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0E171F5B" w14:textId="22DB0C19" w:rsidR="00E723E0" w:rsidRDefault="00D450B6" w:rsidP="00E22A1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81A909F" w14:textId="77777777" w:rsidR="00E723E0" w:rsidRDefault="00E723E0" w:rsidP="00E22A1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E2ADDD5" w14:textId="77777777" w:rsidR="00E723E0" w:rsidRDefault="00E723E0" w:rsidP="00E22A19">
            <w:pPr>
              <w:spacing w:before="80" w:after="80"/>
              <w:jc w:val="center"/>
              <w:rPr>
                <w:sz w:val="18"/>
              </w:rPr>
            </w:pPr>
          </w:p>
        </w:tc>
      </w:tr>
      <w:tr w:rsidR="00E723E0" w14:paraId="2E02FB00" w14:textId="77777777" w:rsidTr="00E22A19">
        <w:trPr>
          <w:trHeight w:val="397"/>
        </w:trPr>
        <w:tc>
          <w:tcPr>
            <w:tcW w:w="839" w:type="dxa"/>
            <w:tcBorders>
              <w:top w:val="single" w:sz="18" w:space="0" w:color="auto"/>
              <w:bottom w:val="single" w:sz="18" w:space="0" w:color="auto"/>
            </w:tcBorders>
          </w:tcPr>
          <w:p w14:paraId="5616FB25" w14:textId="77777777" w:rsidR="00E723E0" w:rsidRDefault="00E723E0" w:rsidP="00E22A1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4AADA9B6" w14:textId="2C8275FC" w:rsidR="00E723E0" w:rsidRDefault="00A10A9B" w:rsidP="00E22A19">
            <w:pPr>
              <w:tabs>
                <w:tab w:val="left" w:pos="226"/>
              </w:tabs>
              <w:spacing w:before="80" w:after="80"/>
              <w:rPr>
                <w:sz w:val="18"/>
              </w:rPr>
            </w:pPr>
            <w:r>
              <w:rPr>
                <w:sz w:val="18"/>
              </w:rPr>
              <w:t>Verblijfformules en soorten kamers</w:t>
            </w:r>
          </w:p>
        </w:tc>
        <w:tc>
          <w:tcPr>
            <w:tcW w:w="6949" w:type="dxa"/>
            <w:tcBorders>
              <w:top w:val="single" w:sz="18" w:space="0" w:color="auto"/>
              <w:left w:val="double" w:sz="4" w:space="0" w:color="auto"/>
              <w:bottom w:val="single" w:sz="18" w:space="0" w:color="auto"/>
            </w:tcBorders>
          </w:tcPr>
          <w:p w14:paraId="03547AD8" w14:textId="77777777" w:rsidR="00E723E0" w:rsidRDefault="00E723E0" w:rsidP="00E22A19">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AF96E22" w14:textId="77777777" w:rsidR="00E723E0" w:rsidRDefault="00E723E0" w:rsidP="00E22A19">
            <w:pPr>
              <w:spacing w:before="80" w:after="80"/>
              <w:jc w:val="center"/>
              <w:rPr>
                <w:sz w:val="18"/>
              </w:rPr>
            </w:pPr>
          </w:p>
        </w:tc>
      </w:tr>
      <w:tr w:rsidR="00D46A12" w14:paraId="481F062D" w14:textId="77777777" w:rsidTr="00331C58">
        <w:trPr>
          <w:trHeight w:val="397"/>
        </w:trPr>
        <w:tc>
          <w:tcPr>
            <w:tcW w:w="839" w:type="dxa"/>
            <w:tcBorders>
              <w:top w:val="single" w:sz="18" w:space="0" w:color="auto"/>
              <w:left w:val="single" w:sz="18" w:space="0" w:color="auto"/>
              <w:bottom w:val="single" w:sz="18" w:space="0" w:color="auto"/>
            </w:tcBorders>
          </w:tcPr>
          <w:p w14:paraId="564238CB" w14:textId="77777777" w:rsidR="00D46A12" w:rsidRDefault="00D46A12" w:rsidP="00331C58">
            <w:pPr>
              <w:pStyle w:val="NummerDoelstelling"/>
              <w:shd w:val="clear" w:color="auto" w:fill="FFFFFF" w:themeFill="background1"/>
            </w:pPr>
          </w:p>
        </w:tc>
        <w:tc>
          <w:tcPr>
            <w:tcW w:w="5716" w:type="dxa"/>
            <w:tcBorders>
              <w:top w:val="single" w:sz="18" w:space="0" w:color="auto"/>
              <w:bottom w:val="single" w:sz="18" w:space="0" w:color="auto"/>
            </w:tcBorders>
          </w:tcPr>
          <w:p w14:paraId="4589AE38" w14:textId="77777777" w:rsidR="00D46A12" w:rsidRDefault="00D46A12" w:rsidP="00331C58">
            <w:pPr>
              <w:shd w:val="clear" w:color="auto" w:fill="FFFFFF" w:themeFill="background1"/>
              <w:spacing w:before="80" w:after="80"/>
              <w:rPr>
                <w:b/>
                <w:bCs/>
                <w:sz w:val="18"/>
              </w:rPr>
            </w:pPr>
            <w:r>
              <w:rPr>
                <w:b/>
                <w:bCs/>
                <w:sz w:val="18"/>
              </w:rPr>
              <w:t xml:space="preserve">De schriftelijke communicatie in verband met boekingen volgens de standaardprocedures kunnen uitvoeren. </w:t>
            </w:r>
          </w:p>
        </w:tc>
        <w:tc>
          <w:tcPr>
            <w:tcW w:w="835" w:type="dxa"/>
            <w:tcBorders>
              <w:top w:val="single" w:sz="18" w:space="0" w:color="auto"/>
              <w:bottom w:val="single" w:sz="18" w:space="0" w:color="auto"/>
            </w:tcBorders>
          </w:tcPr>
          <w:p w14:paraId="4DED7874" w14:textId="33B9E1DD" w:rsidR="00D46A12" w:rsidRDefault="00D46A12" w:rsidP="00331C58">
            <w:pPr>
              <w:shd w:val="clear" w:color="auto" w:fill="FFFFFF" w:themeFill="background1"/>
              <w:spacing w:before="80" w:after="80"/>
              <w:jc w:val="center"/>
              <w:rPr>
                <w:b/>
                <w:bCs/>
                <w:sz w:val="18"/>
              </w:rPr>
            </w:pPr>
            <w:r>
              <w:rPr>
                <w:b/>
                <w:bCs/>
                <w:sz w:val="18"/>
              </w:rPr>
              <w:t>EDV</w:t>
            </w:r>
            <w:r w:rsidR="006B2C8C">
              <w:rPr>
                <w:b/>
                <w:bCs/>
                <w:sz w:val="18"/>
              </w:rPr>
              <w:br/>
              <w:t>LER 1</w:t>
            </w:r>
            <w:r w:rsidR="00047FED">
              <w:rPr>
                <w:b/>
                <w:bCs/>
                <w:sz w:val="18"/>
              </w:rPr>
              <w:br/>
              <w:t>LER 4</w:t>
            </w:r>
            <w:r w:rsidR="006B2C8C">
              <w:rPr>
                <w:b/>
                <w:bCs/>
                <w:sz w:val="18"/>
              </w:rPr>
              <w:br/>
              <w:t>STM 1</w:t>
            </w:r>
          </w:p>
        </w:tc>
        <w:tc>
          <w:tcPr>
            <w:tcW w:w="835" w:type="dxa"/>
            <w:tcBorders>
              <w:top w:val="single" w:sz="18" w:space="0" w:color="auto"/>
              <w:bottom w:val="single" w:sz="18" w:space="0" w:color="auto"/>
              <w:right w:val="double" w:sz="4" w:space="0" w:color="auto"/>
            </w:tcBorders>
          </w:tcPr>
          <w:p w14:paraId="2A32D960" w14:textId="77777777" w:rsidR="00D46A12" w:rsidRDefault="00D46A12" w:rsidP="00331C58">
            <w:pPr>
              <w:shd w:val="clear" w:color="auto" w:fill="FFFFFF" w:themeFill="background1"/>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BCA0C8A" w14:textId="77777777" w:rsidR="00D46A12" w:rsidRDefault="00D46A12" w:rsidP="00331C58">
            <w:pPr>
              <w:shd w:val="clear" w:color="auto" w:fill="FFFFFF" w:themeFill="background1"/>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1501414" w14:textId="77777777" w:rsidR="00D46A12" w:rsidRDefault="00D46A12" w:rsidP="00331C58">
            <w:pPr>
              <w:shd w:val="clear" w:color="auto" w:fill="FFFFFF" w:themeFill="background1"/>
              <w:spacing w:before="80" w:after="80"/>
              <w:jc w:val="center"/>
              <w:rPr>
                <w:sz w:val="18"/>
              </w:rPr>
            </w:pPr>
          </w:p>
        </w:tc>
      </w:tr>
      <w:tr w:rsidR="00D46A12" w:rsidRPr="0000130A" w14:paraId="14A7C1A2" w14:textId="77777777" w:rsidTr="00331C58">
        <w:trPr>
          <w:trHeight w:val="397"/>
        </w:trPr>
        <w:tc>
          <w:tcPr>
            <w:tcW w:w="839" w:type="dxa"/>
            <w:tcBorders>
              <w:top w:val="single" w:sz="18" w:space="0" w:color="auto"/>
              <w:bottom w:val="single" w:sz="4" w:space="0" w:color="auto"/>
            </w:tcBorders>
          </w:tcPr>
          <w:p w14:paraId="693CCE0D" w14:textId="77777777" w:rsidR="00D46A12" w:rsidRDefault="00D46A12" w:rsidP="00331C58">
            <w:pPr>
              <w:shd w:val="clear" w:color="auto" w:fill="FFFFFF" w:themeFill="background1"/>
              <w:spacing w:before="80" w:after="80"/>
              <w:rPr>
                <w:sz w:val="18"/>
              </w:rPr>
            </w:pPr>
          </w:p>
        </w:tc>
        <w:tc>
          <w:tcPr>
            <w:tcW w:w="7386" w:type="dxa"/>
            <w:gridSpan w:val="3"/>
            <w:tcBorders>
              <w:top w:val="single" w:sz="18" w:space="0" w:color="auto"/>
              <w:bottom w:val="single" w:sz="4" w:space="0" w:color="auto"/>
              <w:right w:val="double" w:sz="4" w:space="0" w:color="auto"/>
            </w:tcBorders>
          </w:tcPr>
          <w:p w14:paraId="5CB9C387" w14:textId="02BC209F" w:rsidR="00D46A12" w:rsidRDefault="00D46A12" w:rsidP="00331C58">
            <w:pPr>
              <w:shd w:val="clear" w:color="auto" w:fill="FFFFFF" w:themeFill="background1"/>
              <w:tabs>
                <w:tab w:val="left" w:pos="226"/>
              </w:tabs>
              <w:spacing w:before="80" w:after="80"/>
              <w:rPr>
                <w:sz w:val="18"/>
              </w:rPr>
            </w:pPr>
            <w:r>
              <w:rPr>
                <w:sz w:val="18"/>
              </w:rPr>
              <w:t>Schriftelijke communicatie in verband met boekingen</w:t>
            </w:r>
          </w:p>
        </w:tc>
        <w:tc>
          <w:tcPr>
            <w:tcW w:w="6949" w:type="dxa"/>
            <w:tcBorders>
              <w:top w:val="single" w:sz="18" w:space="0" w:color="auto"/>
              <w:left w:val="double" w:sz="4" w:space="0" w:color="auto"/>
              <w:bottom w:val="single" w:sz="4" w:space="0" w:color="auto"/>
            </w:tcBorders>
          </w:tcPr>
          <w:p w14:paraId="5D8F0714" w14:textId="0BBE1F72" w:rsidR="00D46A12" w:rsidRDefault="006B2C8C" w:rsidP="00331C58">
            <w:pPr>
              <w:shd w:val="clear" w:color="auto" w:fill="FFFFFF" w:themeFill="background1"/>
              <w:tabs>
                <w:tab w:val="right" w:pos="352"/>
                <w:tab w:val="right" w:pos="567"/>
              </w:tabs>
              <w:spacing w:before="80" w:after="80"/>
              <w:rPr>
                <w:sz w:val="18"/>
              </w:rPr>
            </w:pPr>
            <w:r>
              <w:rPr>
                <w:sz w:val="18"/>
              </w:rPr>
              <w:t>Werk samen met de collega’s PAV, Frans en Engels.</w:t>
            </w:r>
          </w:p>
        </w:tc>
        <w:tc>
          <w:tcPr>
            <w:tcW w:w="844" w:type="dxa"/>
            <w:tcBorders>
              <w:top w:val="single" w:sz="18" w:space="0" w:color="auto"/>
              <w:bottom w:val="single" w:sz="4" w:space="0" w:color="auto"/>
            </w:tcBorders>
          </w:tcPr>
          <w:p w14:paraId="4161E6E5" w14:textId="77777777" w:rsidR="006456AD" w:rsidRPr="008709BD" w:rsidRDefault="006456AD" w:rsidP="00237BB7">
            <w:pPr>
              <w:shd w:val="clear" w:color="auto" w:fill="FFFFFF" w:themeFill="background1"/>
              <w:spacing w:before="80" w:after="80"/>
              <w:jc w:val="center"/>
              <w:rPr>
                <w:sz w:val="18"/>
                <w:lang w:val="en-US"/>
              </w:rPr>
            </w:pPr>
            <w:r w:rsidRPr="008709BD">
              <w:rPr>
                <w:sz w:val="18"/>
                <w:lang w:val="en-US"/>
              </w:rPr>
              <w:t>TABE</w:t>
            </w:r>
          </w:p>
          <w:p w14:paraId="727F0932" w14:textId="77777777" w:rsidR="006B2C8C" w:rsidRPr="008709BD" w:rsidRDefault="00D46A12" w:rsidP="00237BB7">
            <w:pPr>
              <w:shd w:val="clear" w:color="auto" w:fill="FFFFFF" w:themeFill="background1"/>
              <w:spacing w:before="80" w:after="80"/>
              <w:jc w:val="center"/>
              <w:rPr>
                <w:sz w:val="18"/>
                <w:lang w:val="en-US"/>
              </w:rPr>
            </w:pPr>
            <w:r w:rsidRPr="008709BD">
              <w:rPr>
                <w:sz w:val="18"/>
                <w:lang w:val="en-US"/>
              </w:rPr>
              <w:t>NED</w:t>
            </w:r>
            <w:r w:rsidRPr="008709BD">
              <w:rPr>
                <w:sz w:val="18"/>
                <w:lang w:val="en-US"/>
              </w:rPr>
              <w:br/>
            </w:r>
            <w:r w:rsidR="00237BB7" w:rsidRPr="008709BD">
              <w:rPr>
                <w:sz w:val="18"/>
                <w:lang w:val="en-US"/>
              </w:rPr>
              <w:t>FRA</w:t>
            </w:r>
            <w:r w:rsidR="00237BB7" w:rsidRPr="008709BD">
              <w:rPr>
                <w:sz w:val="18"/>
                <w:lang w:val="en-US"/>
              </w:rPr>
              <w:br/>
              <w:t>ENG</w:t>
            </w:r>
          </w:p>
          <w:p w14:paraId="17C9018E" w14:textId="0E90C565" w:rsidR="00D46A12" w:rsidRPr="008709BD" w:rsidRDefault="00D46A12" w:rsidP="00237BB7">
            <w:pPr>
              <w:shd w:val="clear" w:color="auto" w:fill="FFFFFF" w:themeFill="background1"/>
              <w:spacing w:before="80" w:after="80"/>
              <w:jc w:val="center"/>
              <w:rPr>
                <w:sz w:val="18"/>
                <w:lang w:val="en-US"/>
              </w:rPr>
            </w:pPr>
            <w:r w:rsidRPr="008709BD">
              <w:rPr>
                <w:sz w:val="18"/>
                <w:lang w:val="en-US"/>
              </w:rPr>
              <w:t xml:space="preserve">ICT </w:t>
            </w:r>
          </w:p>
          <w:p w14:paraId="530F7FD4" w14:textId="154D58DA" w:rsidR="006B2C8C" w:rsidRPr="008709BD" w:rsidRDefault="006B2C8C" w:rsidP="00237BB7">
            <w:pPr>
              <w:shd w:val="clear" w:color="auto" w:fill="FFFFFF" w:themeFill="background1"/>
              <w:spacing w:before="80" w:after="80"/>
              <w:jc w:val="center"/>
              <w:rPr>
                <w:sz w:val="18"/>
                <w:lang w:val="en-US"/>
              </w:rPr>
            </w:pPr>
            <w:r w:rsidRPr="008709BD">
              <w:rPr>
                <w:sz w:val="18"/>
                <w:lang w:val="en-US"/>
              </w:rPr>
              <w:t xml:space="preserve">STG </w:t>
            </w:r>
          </w:p>
        </w:tc>
      </w:tr>
      <w:tr w:rsidR="00F875DC" w14:paraId="2FCBB895" w14:textId="77777777" w:rsidTr="00F875DC">
        <w:trPr>
          <w:trHeight w:val="397"/>
        </w:trPr>
        <w:tc>
          <w:tcPr>
            <w:tcW w:w="839" w:type="dxa"/>
            <w:tcBorders>
              <w:top w:val="single" w:sz="18" w:space="0" w:color="auto"/>
              <w:left w:val="single" w:sz="18" w:space="0" w:color="auto"/>
              <w:bottom w:val="single" w:sz="18" w:space="0" w:color="auto"/>
            </w:tcBorders>
          </w:tcPr>
          <w:p w14:paraId="34F86B7E" w14:textId="63E3C013" w:rsidR="00F875DC" w:rsidRPr="008709BD" w:rsidRDefault="00F875DC" w:rsidP="00F875DC">
            <w:pPr>
              <w:pStyle w:val="NummerDoelstelling"/>
              <w:rPr>
                <w:lang w:val="en-US"/>
              </w:rPr>
            </w:pPr>
          </w:p>
        </w:tc>
        <w:tc>
          <w:tcPr>
            <w:tcW w:w="5716" w:type="dxa"/>
            <w:tcBorders>
              <w:top w:val="single" w:sz="18" w:space="0" w:color="auto"/>
              <w:bottom w:val="single" w:sz="18" w:space="0" w:color="auto"/>
            </w:tcBorders>
          </w:tcPr>
          <w:p w14:paraId="39409E6F" w14:textId="5978C5A4" w:rsidR="00F875DC" w:rsidRPr="00F875DC" w:rsidRDefault="00D573B3" w:rsidP="00F875DC">
            <w:pPr>
              <w:spacing w:before="80" w:after="80"/>
              <w:rPr>
                <w:b/>
                <w:bCs/>
                <w:sz w:val="18"/>
                <w:lang w:val="nl-BE"/>
              </w:rPr>
            </w:pPr>
            <w:r>
              <w:rPr>
                <w:b/>
                <w:bCs/>
                <w:sz w:val="18"/>
                <w:lang w:val="nl-BE"/>
              </w:rPr>
              <w:t xml:space="preserve">Reservatie-aanvragen voor </w:t>
            </w:r>
            <w:r w:rsidR="00D101CB">
              <w:rPr>
                <w:b/>
                <w:bCs/>
                <w:sz w:val="18"/>
                <w:lang w:val="nl-BE"/>
              </w:rPr>
              <w:t>een verblijf kunnen behandelen.</w:t>
            </w:r>
          </w:p>
        </w:tc>
        <w:tc>
          <w:tcPr>
            <w:tcW w:w="835" w:type="dxa"/>
            <w:tcBorders>
              <w:top w:val="single" w:sz="18" w:space="0" w:color="auto"/>
              <w:bottom w:val="single" w:sz="18" w:space="0" w:color="auto"/>
            </w:tcBorders>
          </w:tcPr>
          <w:p w14:paraId="7F0AE41C" w14:textId="042AA3BC" w:rsidR="00F875DC" w:rsidRDefault="00D450B6" w:rsidP="00F875DC">
            <w:pPr>
              <w:spacing w:before="80" w:after="80"/>
              <w:jc w:val="center"/>
              <w:rPr>
                <w:b/>
                <w:bCs/>
                <w:sz w:val="18"/>
              </w:rPr>
            </w:pPr>
            <w:r>
              <w:rPr>
                <w:b/>
                <w:bCs/>
                <w:sz w:val="18"/>
              </w:rPr>
              <w:t>EDV</w:t>
            </w:r>
            <w:r w:rsidR="00047FED">
              <w:rPr>
                <w:b/>
                <w:bCs/>
                <w:sz w:val="18"/>
              </w:rPr>
              <w:br/>
              <w:t>LER 4</w:t>
            </w:r>
          </w:p>
        </w:tc>
        <w:tc>
          <w:tcPr>
            <w:tcW w:w="835" w:type="dxa"/>
            <w:tcBorders>
              <w:top w:val="single" w:sz="18" w:space="0" w:color="auto"/>
              <w:bottom w:val="single" w:sz="18" w:space="0" w:color="auto"/>
              <w:right w:val="double" w:sz="4" w:space="0" w:color="auto"/>
            </w:tcBorders>
          </w:tcPr>
          <w:p w14:paraId="5FDDF391" w14:textId="57631779" w:rsidR="00F875DC" w:rsidRDefault="00D450B6" w:rsidP="00F875D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0D5E302" w14:textId="77777777" w:rsidR="00F875DC" w:rsidRDefault="00F875DC" w:rsidP="00F875D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8729BB2" w14:textId="77777777" w:rsidR="00F875DC" w:rsidRDefault="00F875DC" w:rsidP="00F875DC">
            <w:pPr>
              <w:spacing w:before="80" w:after="80"/>
              <w:jc w:val="center"/>
              <w:rPr>
                <w:sz w:val="18"/>
              </w:rPr>
            </w:pPr>
          </w:p>
        </w:tc>
      </w:tr>
      <w:tr w:rsidR="00F875DC" w14:paraId="0258778C" w14:textId="77777777" w:rsidTr="00F875DC">
        <w:trPr>
          <w:trHeight w:val="397"/>
        </w:trPr>
        <w:tc>
          <w:tcPr>
            <w:tcW w:w="839" w:type="dxa"/>
            <w:tcBorders>
              <w:top w:val="single" w:sz="18" w:space="0" w:color="auto"/>
              <w:bottom w:val="single" w:sz="18" w:space="0" w:color="auto"/>
            </w:tcBorders>
          </w:tcPr>
          <w:p w14:paraId="3574F975" w14:textId="77777777" w:rsidR="00F875DC" w:rsidRDefault="00F875DC" w:rsidP="00F875D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392C25C" w14:textId="45DB244C" w:rsidR="00F875DC" w:rsidRDefault="00D573B3" w:rsidP="00F875DC">
            <w:pPr>
              <w:tabs>
                <w:tab w:val="left" w:pos="226"/>
              </w:tabs>
              <w:spacing w:before="80" w:after="80"/>
              <w:rPr>
                <w:sz w:val="18"/>
              </w:rPr>
            </w:pPr>
            <w:r>
              <w:rPr>
                <w:sz w:val="18"/>
              </w:rPr>
              <w:t xml:space="preserve">Telefonische en elektronische aanvragen voor reservaties </w:t>
            </w:r>
          </w:p>
        </w:tc>
        <w:tc>
          <w:tcPr>
            <w:tcW w:w="6949" w:type="dxa"/>
            <w:tcBorders>
              <w:top w:val="single" w:sz="18" w:space="0" w:color="auto"/>
              <w:left w:val="double" w:sz="4" w:space="0" w:color="auto"/>
              <w:bottom w:val="single" w:sz="18" w:space="0" w:color="auto"/>
            </w:tcBorders>
          </w:tcPr>
          <w:p w14:paraId="103740DB" w14:textId="48F81E5A" w:rsidR="00F875DC" w:rsidRDefault="00047FED" w:rsidP="00F875DC">
            <w:pPr>
              <w:tabs>
                <w:tab w:val="right" w:pos="352"/>
                <w:tab w:val="right" w:pos="567"/>
              </w:tabs>
              <w:spacing w:before="80" w:after="80"/>
              <w:rPr>
                <w:sz w:val="18"/>
              </w:rPr>
            </w:pPr>
            <w:r>
              <w:rPr>
                <w:sz w:val="18"/>
              </w:rPr>
              <w:t>Werk samen met de collega’s PAV, Frans en Engels.</w:t>
            </w:r>
          </w:p>
        </w:tc>
        <w:tc>
          <w:tcPr>
            <w:tcW w:w="844" w:type="dxa"/>
            <w:tcBorders>
              <w:top w:val="single" w:sz="18" w:space="0" w:color="auto"/>
              <w:bottom w:val="single" w:sz="18" w:space="0" w:color="auto"/>
            </w:tcBorders>
          </w:tcPr>
          <w:p w14:paraId="74480E99" w14:textId="77777777" w:rsidR="00F875DC" w:rsidRDefault="00200B8D" w:rsidP="00237BB7">
            <w:pPr>
              <w:spacing w:before="80" w:after="80"/>
              <w:jc w:val="center"/>
              <w:rPr>
                <w:sz w:val="18"/>
              </w:rPr>
            </w:pPr>
            <w:r>
              <w:rPr>
                <w:sz w:val="18"/>
              </w:rPr>
              <w:t>PAV</w:t>
            </w:r>
            <w:r>
              <w:rPr>
                <w:sz w:val="18"/>
              </w:rPr>
              <w:br/>
            </w:r>
            <w:r w:rsidR="00237BB7">
              <w:rPr>
                <w:sz w:val="18"/>
              </w:rPr>
              <w:t>FRA</w:t>
            </w:r>
            <w:r w:rsidR="00237BB7">
              <w:rPr>
                <w:sz w:val="18"/>
              </w:rPr>
              <w:br/>
              <w:t>ENG</w:t>
            </w:r>
            <w:r>
              <w:rPr>
                <w:sz w:val="18"/>
              </w:rPr>
              <w:t xml:space="preserve"> </w:t>
            </w:r>
          </w:p>
          <w:p w14:paraId="32BFC795" w14:textId="0B64F733" w:rsidR="00047FED" w:rsidRDefault="00047FED" w:rsidP="00237BB7">
            <w:pPr>
              <w:spacing w:before="80" w:after="80"/>
              <w:jc w:val="center"/>
              <w:rPr>
                <w:sz w:val="18"/>
              </w:rPr>
            </w:pPr>
            <w:r>
              <w:rPr>
                <w:sz w:val="18"/>
              </w:rPr>
              <w:t xml:space="preserve">STG </w:t>
            </w:r>
          </w:p>
        </w:tc>
      </w:tr>
      <w:tr w:rsidR="00F875DC" w14:paraId="77ACBE20" w14:textId="77777777" w:rsidTr="00F875DC">
        <w:trPr>
          <w:trHeight w:val="397"/>
        </w:trPr>
        <w:tc>
          <w:tcPr>
            <w:tcW w:w="839" w:type="dxa"/>
            <w:tcBorders>
              <w:top w:val="single" w:sz="18" w:space="0" w:color="auto"/>
              <w:left w:val="single" w:sz="18" w:space="0" w:color="auto"/>
              <w:bottom w:val="single" w:sz="18" w:space="0" w:color="auto"/>
            </w:tcBorders>
          </w:tcPr>
          <w:p w14:paraId="0CDCE042" w14:textId="77777777" w:rsidR="00F875DC" w:rsidRDefault="00F875DC" w:rsidP="00F875DC">
            <w:pPr>
              <w:pStyle w:val="NummerDoelstelling"/>
            </w:pPr>
          </w:p>
        </w:tc>
        <w:tc>
          <w:tcPr>
            <w:tcW w:w="5716" w:type="dxa"/>
            <w:tcBorders>
              <w:top w:val="single" w:sz="18" w:space="0" w:color="auto"/>
              <w:bottom w:val="single" w:sz="18" w:space="0" w:color="auto"/>
            </w:tcBorders>
          </w:tcPr>
          <w:p w14:paraId="1093FC7A" w14:textId="2268EEA2" w:rsidR="00F875DC" w:rsidRPr="00F875DC" w:rsidRDefault="00D573B3" w:rsidP="00F875DC">
            <w:pPr>
              <w:spacing w:before="80" w:after="80"/>
              <w:rPr>
                <w:b/>
                <w:bCs/>
                <w:sz w:val="18"/>
                <w:lang w:val="nl-BE"/>
              </w:rPr>
            </w:pPr>
            <w:r>
              <w:rPr>
                <w:b/>
                <w:bCs/>
                <w:sz w:val="18"/>
                <w:lang w:val="nl-BE"/>
              </w:rPr>
              <w:t>Boekingen administratief kunnen behandelen in een professioneel reserveringssysteem.</w:t>
            </w:r>
          </w:p>
        </w:tc>
        <w:tc>
          <w:tcPr>
            <w:tcW w:w="835" w:type="dxa"/>
            <w:tcBorders>
              <w:top w:val="single" w:sz="18" w:space="0" w:color="auto"/>
              <w:bottom w:val="single" w:sz="18" w:space="0" w:color="auto"/>
            </w:tcBorders>
          </w:tcPr>
          <w:p w14:paraId="18498626" w14:textId="640E9CB5" w:rsidR="00F875DC" w:rsidRDefault="00D450B6" w:rsidP="00F875DC">
            <w:pPr>
              <w:spacing w:before="80" w:after="80"/>
              <w:jc w:val="center"/>
              <w:rPr>
                <w:b/>
                <w:bCs/>
                <w:sz w:val="18"/>
              </w:rPr>
            </w:pPr>
            <w:r>
              <w:rPr>
                <w:b/>
                <w:bCs/>
                <w:sz w:val="18"/>
              </w:rPr>
              <w:t>EDV</w:t>
            </w:r>
            <w:r w:rsidR="00047FED">
              <w:rPr>
                <w:b/>
                <w:bCs/>
                <w:sz w:val="18"/>
              </w:rPr>
              <w:br/>
              <w:t>LER 4</w:t>
            </w:r>
          </w:p>
        </w:tc>
        <w:tc>
          <w:tcPr>
            <w:tcW w:w="835" w:type="dxa"/>
            <w:tcBorders>
              <w:top w:val="single" w:sz="18" w:space="0" w:color="auto"/>
              <w:bottom w:val="single" w:sz="18" w:space="0" w:color="auto"/>
              <w:right w:val="double" w:sz="4" w:space="0" w:color="auto"/>
            </w:tcBorders>
          </w:tcPr>
          <w:p w14:paraId="57AC31A0" w14:textId="212021B9" w:rsidR="00F875DC" w:rsidRDefault="00D450B6" w:rsidP="00F875D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3F8AE75" w14:textId="77777777" w:rsidR="00F875DC" w:rsidRDefault="00F875DC" w:rsidP="00F875D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6495E1F" w14:textId="77777777" w:rsidR="00F875DC" w:rsidRDefault="00F875DC" w:rsidP="00F875DC">
            <w:pPr>
              <w:spacing w:before="80" w:after="80"/>
              <w:jc w:val="center"/>
              <w:rPr>
                <w:sz w:val="18"/>
              </w:rPr>
            </w:pPr>
          </w:p>
        </w:tc>
      </w:tr>
      <w:tr w:rsidR="00F875DC" w14:paraId="42745866" w14:textId="77777777" w:rsidTr="00F875DC">
        <w:trPr>
          <w:trHeight w:val="397"/>
        </w:trPr>
        <w:tc>
          <w:tcPr>
            <w:tcW w:w="839" w:type="dxa"/>
            <w:tcBorders>
              <w:top w:val="single" w:sz="18" w:space="0" w:color="auto"/>
              <w:bottom w:val="single" w:sz="18" w:space="0" w:color="auto"/>
            </w:tcBorders>
          </w:tcPr>
          <w:p w14:paraId="3906BCFF" w14:textId="77777777" w:rsidR="00F875DC" w:rsidRDefault="00F875DC" w:rsidP="00F875D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E9773DA" w14:textId="77777777" w:rsidR="00F875DC" w:rsidRDefault="00D573B3" w:rsidP="00047FED">
            <w:pPr>
              <w:tabs>
                <w:tab w:val="left" w:pos="226"/>
              </w:tabs>
              <w:spacing w:before="80"/>
              <w:rPr>
                <w:sz w:val="18"/>
              </w:rPr>
            </w:pPr>
            <w:r>
              <w:rPr>
                <w:sz w:val="18"/>
              </w:rPr>
              <w:t>Administratieve behandeling van boekingen</w:t>
            </w:r>
          </w:p>
          <w:p w14:paraId="1BC472DD" w14:textId="77777777" w:rsidR="00D573B3" w:rsidRDefault="00D573B3" w:rsidP="00411C2F">
            <w:pPr>
              <w:pStyle w:val="Lijstalinea"/>
              <w:numPr>
                <w:ilvl w:val="0"/>
                <w:numId w:val="40"/>
              </w:numPr>
              <w:tabs>
                <w:tab w:val="left" w:pos="226"/>
              </w:tabs>
              <w:spacing w:after="80"/>
              <w:ind w:left="714" w:hanging="357"/>
              <w:rPr>
                <w:sz w:val="18"/>
              </w:rPr>
            </w:pPr>
            <w:r>
              <w:rPr>
                <w:sz w:val="18"/>
              </w:rPr>
              <w:t>Individuele en groepsboekingen</w:t>
            </w:r>
          </w:p>
          <w:p w14:paraId="528D67B7" w14:textId="341BFF39" w:rsidR="00D450B6" w:rsidRPr="00D573B3" w:rsidRDefault="00D450B6" w:rsidP="00411C2F">
            <w:pPr>
              <w:pStyle w:val="Lijstalinea"/>
              <w:numPr>
                <w:ilvl w:val="0"/>
                <w:numId w:val="40"/>
              </w:numPr>
              <w:tabs>
                <w:tab w:val="left" w:pos="226"/>
              </w:tabs>
              <w:spacing w:before="80" w:after="80"/>
              <w:rPr>
                <w:sz w:val="18"/>
              </w:rPr>
            </w:pPr>
            <w:r>
              <w:rPr>
                <w:sz w:val="18"/>
              </w:rPr>
              <w:t xml:space="preserve">Wijzigingen en overboekingen </w:t>
            </w:r>
          </w:p>
        </w:tc>
        <w:tc>
          <w:tcPr>
            <w:tcW w:w="6949" w:type="dxa"/>
            <w:tcBorders>
              <w:top w:val="single" w:sz="18" w:space="0" w:color="auto"/>
              <w:left w:val="double" w:sz="4" w:space="0" w:color="auto"/>
              <w:bottom w:val="single" w:sz="18" w:space="0" w:color="auto"/>
            </w:tcBorders>
          </w:tcPr>
          <w:p w14:paraId="15D0B299" w14:textId="77777777" w:rsidR="00F875DC" w:rsidRDefault="00F875DC" w:rsidP="00F875DC">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71B13F01" w14:textId="77777777" w:rsidR="00F875DC" w:rsidRDefault="00047FED" w:rsidP="00F875DC">
            <w:pPr>
              <w:spacing w:before="80" w:after="80"/>
              <w:jc w:val="center"/>
              <w:rPr>
                <w:sz w:val="18"/>
              </w:rPr>
            </w:pPr>
            <w:r>
              <w:rPr>
                <w:sz w:val="18"/>
              </w:rPr>
              <w:t>ICT</w:t>
            </w:r>
          </w:p>
          <w:p w14:paraId="02604644" w14:textId="01F8DFE9" w:rsidR="00047FED" w:rsidRDefault="00047FED" w:rsidP="00F875DC">
            <w:pPr>
              <w:spacing w:before="80" w:after="80"/>
              <w:jc w:val="center"/>
              <w:rPr>
                <w:sz w:val="18"/>
              </w:rPr>
            </w:pPr>
            <w:r>
              <w:rPr>
                <w:sz w:val="18"/>
              </w:rPr>
              <w:t xml:space="preserve">STG </w:t>
            </w:r>
          </w:p>
        </w:tc>
      </w:tr>
    </w:tbl>
    <w:p w14:paraId="5C61D8C5" w14:textId="1F9EB87A" w:rsidR="00047FED" w:rsidRDefault="00047FED"/>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D71B4" w14:paraId="605558EA" w14:textId="77777777" w:rsidTr="00331C58">
        <w:trPr>
          <w:trHeight w:val="397"/>
        </w:trPr>
        <w:tc>
          <w:tcPr>
            <w:tcW w:w="839" w:type="dxa"/>
            <w:tcBorders>
              <w:bottom w:val="single" w:sz="4" w:space="0" w:color="auto"/>
            </w:tcBorders>
            <w:vAlign w:val="center"/>
          </w:tcPr>
          <w:p w14:paraId="44E78B19" w14:textId="6F6A4EE7" w:rsidR="005D71B4" w:rsidRDefault="005D71B4" w:rsidP="00331C58">
            <w:pPr>
              <w:shd w:val="clear" w:color="auto" w:fill="FFFFFF" w:themeFill="background1"/>
              <w:spacing w:before="80" w:after="80"/>
              <w:rPr>
                <w:sz w:val="18"/>
              </w:rPr>
            </w:pPr>
            <w:r>
              <w:rPr>
                <w:sz w:val="18"/>
              </w:rPr>
              <w:t>Nr.</w:t>
            </w:r>
          </w:p>
        </w:tc>
        <w:tc>
          <w:tcPr>
            <w:tcW w:w="5716" w:type="dxa"/>
            <w:tcBorders>
              <w:bottom w:val="single" w:sz="4" w:space="0" w:color="auto"/>
            </w:tcBorders>
            <w:vAlign w:val="center"/>
          </w:tcPr>
          <w:p w14:paraId="01D008B7" w14:textId="77777777" w:rsidR="005D71B4" w:rsidRDefault="005D71B4" w:rsidP="00331C58">
            <w:pPr>
              <w:shd w:val="clear" w:color="auto" w:fill="FFFFFF" w:themeFill="background1"/>
              <w:spacing w:before="80" w:after="80"/>
              <w:jc w:val="center"/>
              <w:rPr>
                <w:sz w:val="18"/>
              </w:rPr>
            </w:pPr>
            <w:r>
              <w:rPr>
                <w:sz w:val="18"/>
              </w:rPr>
              <w:t>Leerplandoelstelling en leerinhoud</w:t>
            </w:r>
          </w:p>
        </w:tc>
        <w:tc>
          <w:tcPr>
            <w:tcW w:w="835" w:type="dxa"/>
            <w:tcBorders>
              <w:bottom w:val="single" w:sz="4" w:space="0" w:color="auto"/>
            </w:tcBorders>
            <w:vAlign w:val="center"/>
          </w:tcPr>
          <w:p w14:paraId="24EB04A9" w14:textId="77777777" w:rsidR="005D71B4" w:rsidRDefault="005D71B4" w:rsidP="00331C58">
            <w:pPr>
              <w:shd w:val="clear" w:color="auto" w:fill="FFFFFF" w:themeFill="background1"/>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671E995E" w14:textId="77777777" w:rsidR="005D71B4" w:rsidRDefault="005D71B4" w:rsidP="00331C58">
            <w:pPr>
              <w:shd w:val="clear" w:color="auto" w:fill="FFFFFF" w:themeFill="background1"/>
              <w:spacing w:before="80" w:after="80"/>
              <w:jc w:val="center"/>
              <w:rPr>
                <w:sz w:val="18"/>
              </w:rPr>
            </w:pPr>
            <w:r>
              <w:rPr>
                <w:sz w:val="18"/>
              </w:rPr>
              <w:t>B/U</w:t>
            </w:r>
          </w:p>
        </w:tc>
        <w:tc>
          <w:tcPr>
            <w:tcW w:w="6949" w:type="dxa"/>
            <w:tcBorders>
              <w:left w:val="double" w:sz="4" w:space="0" w:color="auto"/>
            </w:tcBorders>
            <w:vAlign w:val="center"/>
          </w:tcPr>
          <w:p w14:paraId="1BEE910E" w14:textId="77777777" w:rsidR="005D71B4" w:rsidRDefault="005D71B4" w:rsidP="00331C58">
            <w:pPr>
              <w:shd w:val="clear" w:color="auto" w:fill="FFFFFF" w:themeFill="background1"/>
              <w:spacing w:before="80" w:after="80"/>
              <w:jc w:val="center"/>
              <w:rPr>
                <w:sz w:val="18"/>
              </w:rPr>
            </w:pPr>
            <w:r>
              <w:rPr>
                <w:sz w:val="18"/>
              </w:rPr>
              <w:t>Didactische wenken en hulpmiddelen</w:t>
            </w:r>
          </w:p>
        </w:tc>
        <w:tc>
          <w:tcPr>
            <w:tcW w:w="844" w:type="dxa"/>
            <w:vAlign w:val="center"/>
          </w:tcPr>
          <w:p w14:paraId="2A3F7AC3" w14:textId="77777777" w:rsidR="005D71B4" w:rsidRDefault="005D71B4" w:rsidP="00331C58">
            <w:pPr>
              <w:shd w:val="clear" w:color="auto" w:fill="FFFFFF" w:themeFill="background1"/>
              <w:spacing w:before="80" w:after="80"/>
              <w:jc w:val="center"/>
              <w:rPr>
                <w:sz w:val="18"/>
              </w:rPr>
            </w:pPr>
            <w:r>
              <w:rPr>
                <w:sz w:val="18"/>
              </w:rPr>
              <w:t>Link</w:t>
            </w:r>
          </w:p>
        </w:tc>
      </w:tr>
      <w:tr w:rsidR="00047FED" w14:paraId="6E90522C" w14:textId="77777777" w:rsidTr="00941B2A">
        <w:trPr>
          <w:trHeight w:val="397"/>
        </w:trPr>
        <w:tc>
          <w:tcPr>
            <w:tcW w:w="839" w:type="dxa"/>
            <w:tcBorders>
              <w:top w:val="single" w:sz="18" w:space="0" w:color="auto"/>
              <w:left w:val="single" w:sz="18" w:space="0" w:color="auto"/>
              <w:bottom w:val="single" w:sz="18" w:space="0" w:color="auto"/>
            </w:tcBorders>
          </w:tcPr>
          <w:p w14:paraId="6E218495" w14:textId="77777777" w:rsidR="00047FED" w:rsidRDefault="00047FED" w:rsidP="00941B2A">
            <w:pPr>
              <w:pStyle w:val="NummerDoelstelling"/>
            </w:pPr>
          </w:p>
        </w:tc>
        <w:tc>
          <w:tcPr>
            <w:tcW w:w="5716" w:type="dxa"/>
            <w:tcBorders>
              <w:top w:val="single" w:sz="18" w:space="0" w:color="auto"/>
              <w:bottom w:val="single" w:sz="18" w:space="0" w:color="auto"/>
            </w:tcBorders>
          </w:tcPr>
          <w:p w14:paraId="16E842A4" w14:textId="77777777" w:rsidR="00047FED" w:rsidRDefault="00047FED" w:rsidP="00941B2A">
            <w:pPr>
              <w:spacing w:before="80" w:after="80"/>
              <w:rPr>
                <w:b/>
                <w:bCs/>
                <w:sz w:val="18"/>
              </w:rPr>
            </w:pPr>
            <w:r>
              <w:rPr>
                <w:b/>
                <w:bCs/>
                <w:sz w:val="18"/>
              </w:rPr>
              <w:t>Een voucher kunnen lezen en interpreteren.</w:t>
            </w:r>
          </w:p>
        </w:tc>
        <w:tc>
          <w:tcPr>
            <w:tcW w:w="835" w:type="dxa"/>
            <w:tcBorders>
              <w:top w:val="single" w:sz="18" w:space="0" w:color="auto"/>
              <w:bottom w:val="single" w:sz="18" w:space="0" w:color="auto"/>
            </w:tcBorders>
          </w:tcPr>
          <w:p w14:paraId="67514074" w14:textId="06572FF0" w:rsidR="00047FED" w:rsidRDefault="00047FED" w:rsidP="00941B2A">
            <w:pPr>
              <w:spacing w:before="80" w:after="80"/>
              <w:jc w:val="center"/>
              <w:rPr>
                <w:b/>
                <w:bCs/>
                <w:sz w:val="18"/>
              </w:rPr>
            </w:pPr>
            <w:r>
              <w:rPr>
                <w:b/>
                <w:bCs/>
                <w:sz w:val="18"/>
              </w:rPr>
              <w:t>EDV</w:t>
            </w:r>
            <w:r>
              <w:rPr>
                <w:b/>
                <w:bCs/>
                <w:sz w:val="18"/>
              </w:rPr>
              <w:br/>
              <w:t>LER 3</w:t>
            </w:r>
            <w:r w:rsidR="008C099C">
              <w:rPr>
                <w:b/>
                <w:bCs/>
                <w:sz w:val="18"/>
              </w:rPr>
              <w:br/>
              <w:t>LER 4</w:t>
            </w:r>
          </w:p>
        </w:tc>
        <w:tc>
          <w:tcPr>
            <w:tcW w:w="835" w:type="dxa"/>
            <w:tcBorders>
              <w:top w:val="single" w:sz="18" w:space="0" w:color="auto"/>
              <w:bottom w:val="single" w:sz="18" w:space="0" w:color="auto"/>
              <w:right w:val="double" w:sz="4" w:space="0" w:color="auto"/>
            </w:tcBorders>
          </w:tcPr>
          <w:p w14:paraId="332288CB" w14:textId="77777777" w:rsidR="00047FED" w:rsidRDefault="00047FED" w:rsidP="00941B2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EE6A7BD" w14:textId="77777777" w:rsidR="00047FED" w:rsidRDefault="00047FED" w:rsidP="00941B2A">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1BDEF41" w14:textId="77777777" w:rsidR="00047FED" w:rsidRDefault="00047FED" w:rsidP="00941B2A">
            <w:pPr>
              <w:spacing w:before="80" w:after="80"/>
              <w:jc w:val="center"/>
              <w:rPr>
                <w:sz w:val="18"/>
              </w:rPr>
            </w:pPr>
          </w:p>
        </w:tc>
      </w:tr>
      <w:tr w:rsidR="00047FED" w14:paraId="6C778328" w14:textId="77777777" w:rsidTr="00941B2A">
        <w:trPr>
          <w:trHeight w:val="397"/>
        </w:trPr>
        <w:tc>
          <w:tcPr>
            <w:tcW w:w="839" w:type="dxa"/>
            <w:tcBorders>
              <w:top w:val="single" w:sz="18" w:space="0" w:color="auto"/>
              <w:bottom w:val="single" w:sz="18" w:space="0" w:color="auto"/>
            </w:tcBorders>
          </w:tcPr>
          <w:p w14:paraId="31AD5FB8" w14:textId="77777777" w:rsidR="00047FED" w:rsidRDefault="00047FED" w:rsidP="00941B2A">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33DD874" w14:textId="77777777" w:rsidR="00047FED" w:rsidRDefault="00047FED" w:rsidP="00941B2A">
            <w:pPr>
              <w:tabs>
                <w:tab w:val="left" w:pos="226"/>
              </w:tabs>
              <w:spacing w:before="80" w:after="80"/>
              <w:rPr>
                <w:sz w:val="18"/>
              </w:rPr>
            </w:pPr>
            <w:r>
              <w:rPr>
                <w:sz w:val="18"/>
              </w:rPr>
              <w:t xml:space="preserve">Voucher </w:t>
            </w:r>
          </w:p>
        </w:tc>
        <w:tc>
          <w:tcPr>
            <w:tcW w:w="6949" w:type="dxa"/>
            <w:tcBorders>
              <w:top w:val="single" w:sz="18" w:space="0" w:color="auto"/>
              <w:left w:val="double" w:sz="4" w:space="0" w:color="auto"/>
              <w:bottom w:val="single" w:sz="18" w:space="0" w:color="auto"/>
            </w:tcBorders>
          </w:tcPr>
          <w:p w14:paraId="56A5C656" w14:textId="77777777" w:rsidR="00047FED" w:rsidRDefault="00047FED" w:rsidP="00941B2A">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334C78E3" w14:textId="77777777" w:rsidR="006456AD" w:rsidRDefault="006456AD" w:rsidP="00941B2A">
            <w:pPr>
              <w:spacing w:before="80" w:after="80"/>
              <w:jc w:val="center"/>
              <w:rPr>
                <w:sz w:val="18"/>
              </w:rPr>
            </w:pPr>
            <w:r>
              <w:rPr>
                <w:sz w:val="18"/>
              </w:rPr>
              <w:t>TABE</w:t>
            </w:r>
          </w:p>
          <w:p w14:paraId="30B6B62C" w14:textId="02C6DB7E" w:rsidR="00047FED" w:rsidRDefault="00047FED" w:rsidP="00941B2A">
            <w:pPr>
              <w:spacing w:before="80" w:after="80"/>
              <w:jc w:val="center"/>
              <w:rPr>
                <w:sz w:val="18"/>
              </w:rPr>
            </w:pPr>
            <w:r>
              <w:rPr>
                <w:sz w:val="18"/>
              </w:rPr>
              <w:t xml:space="preserve">STG </w:t>
            </w:r>
          </w:p>
        </w:tc>
      </w:tr>
      <w:tr w:rsidR="005D71B4" w14:paraId="08C3E541" w14:textId="77777777" w:rsidTr="00331C58">
        <w:trPr>
          <w:trHeight w:val="397"/>
        </w:trPr>
        <w:tc>
          <w:tcPr>
            <w:tcW w:w="839" w:type="dxa"/>
            <w:tcBorders>
              <w:top w:val="single" w:sz="18" w:space="0" w:color="auto"/>
              <w:left w:val="single" w:sz="18" w:space="0" w:color="auto"/>
              <w:bottom w:val="single" w:sz="18" w:space="0" w:color="auto"/>
            </w:tcBorders>
          </w:tcPr>
          <w:p w14:paraId="1EB70AE3" w14:textId="17C66A18" w:rsidR="005D71B4" w:rsidRDefault="005D71B4" w:rsidP="00331C58">
            <w:pPr>
              <w:pStyle w:val="NummerDoelstelling"/>
            </w:pPr>
          </w:p>
        </w:tc>
        <w:tc>
          <w:tcPr>
            <w:tcW w:w="5716" w:type="dxa"/>
            <w:tcBorders>
              <w:top w:val="single" w:sz="18" w:space="0" w:color="auto"/>
              <w:bottom w:val="single" w:sz="18" w:space="0" w:color="auto"/>
            </w:tcBorders>
          </w:tcPr>
          <w:p w14:paraId="6F295E0F" w14:textId="77777777" w:rsidR="005D71B4" w:rsidRDefault="005D71B4" w:rsidP="00331C58">
            <w:pPr>
              <w:spacing w:before="80" w:after="80"/>
              <w:rPr>
                <w:b/>
                <w:bCs/>
                <w:sz w:val="18"/>
              </w:rPr>
            </w:pPr>
            <w:r>
              <w:rPr>
                <w:b/>
                <w:bCs/>
                <w:sz w:val="18"/>
              </w:rPr>
              <w:t>De bezettingsgraad kunnen optimaliseren volgens de richtlijnen van het bedrijf.</w:t>
            </w:r>
          </w:p>
        </w:tc>
        <w:tc>
          <w:tcPr>
            <w:tcW w:w="835" w:type="dxa"/>
            <w:tcBorders>
              <w:top w:val="single" w:sz="18" w:space="0" w:color="auto"/>
              <w:bottom w:val="single" w:sz="18" w:space="0" w:color="auto"/>
            </w:tcBorders>
          </w:tcPr>
          <w:p w14:paraId="210A5D1D" w14:textId="65D45918" w:rsidR="005D71B4" w:rsidRDefault="005D71B4" w:rsidP="00331C58">
            <w:pPr>
              <w:spacing w:before="80" w:after="80"/>
              <w:jc w:val="center"/>
              <w:rPr>
                <w:b/>
                <w:bCs/>
                <w:sz w:val="18"/>
              </w:rPr>
            </w:pPr>
            <w:r>
              <w:rPr>
                <w:b/>
                <w:bCs/>
                <w:sz w:val="18"/>
              </w:rPr>
              <w:t>EDV</w:t>
            </w:r>
            <w:r w:rsidR="00047FED">
              <w:rPr>
                <w:b/>
                <w:bCs/>
                <w:sz w:val="18"/>
              </w:rPr>
              <w:br/>
              <w:t>STM 25</w:t>
            </w:r>
          </w:p>
        </w:tc>
        <w:tc>
          <w:tcPr>
            <w:tcW w:w="835" w:type="dxa"/>
            <w:tcBorders>
              <w:top w:val="single" w:sz="18" w:space="0" w:color="auto"/>
              <w:bottom w:val="single" w:sz="18" w:space="0" w:color="auto"/>
              <w:right w:val="double" w:sz="4" w:space="0" w:color="auto"/>
            </w:tcBorders>
          </w:tcPr>
          <w:p w14:paraId="25A2D829" w14:textId="0B40590D" w:rsidR="005D71B4" w:rsidRDefault="006E2B86" w:rsidP="00331C5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34B6054" w14:textId="77777777" w:rsidR="005D71B4" w:rsidRDefault="005D71B4" w:rsidP="00331C5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DBB62A3" w14:textId="77777777" w:rsidR="005D71B4" w:rsidRDefault="005D71B4" w:rsidP="00331C58">
            <w:pPr>
              <w:spacing w:before="80" w:after="80"/>
              <w:jc w:val="center"/>
              <w:rPr>
                <w:sz w:val="18"/>
              </w:rPr>
            </w:pPr>
          </w:p>
        </w:tc>
      </w:tr>
      <w:tr w:rsidR="00D450B6" w14:paraId="58698C5B" w14:textId="77777777" w:rsidTr="00331C58">
        <w:trPr>
          <w:trHeight w:val="397"/>
        </w:trPr>
        <w:tc>
          <w:tcPr>
            <w:tcW w:w="839" w:type="dxa"/>
            <w:tcBorders>
              <w:top w:val="single" w:sz="18" w:space="0" w:color="auto"/>
              <w:left w:val="single" w:sz="18" w:space="0" w:color="auto"/>
              <w:bottom w:val="single" w:sz="18" w:space="0" w:color="auto"/>
            </w:tcBorders>
          </w:tcPr>
          <w:p w14:paraId="1B4D1C84" w14:textId="77777777" w:rsidR="00D450B6" w:rsidRDefault="00D450B6" w:rsidP="00331C58">
            <w:pPr>
              <w:pStyle w:val="NummerDoelstelling"/>
            </w:pPr>
          </w:p>
        </w:tc>
        <w:tc>
          <w:tcPr>
            <w:tcW w:w="5716" w:type="dxa"/>
            <w:tcBorders>
              <w:top w:val="single" w:sz="18" w:space="0" w:color="auto"/>
              <w:bottom w:val="single" w:sz="18" w:space="0" w:color="auto"/>
            </w:tcBorders>
          </w:tcPr>
          <w:p w14:paraId="784BB5D0" w14:textId="3F76FF07" w:rsidR="00D450B6" w:rsidRDefault="00D450B6" w:rsidP="00331C58">
            <w:pPr>
              <w:spacing w:before="80" w:after="80"/>
              <w:rPr>
                <w:b/>
                <w:bCs/>
                <w:sz w:val="18"/>
              </w:rPr>
            </w:pPr>
            <w:r>
              <w:rPr>
                <w:b/>
                <w:bCs/>
                <w:sz w:val="18"/>
              </w:rPr>
              <w:t xml:space="preserve">Overzichten kunnen opmaken in het kader van reserveringen en beschikbaarheden. </w:t>
            </w:r>
          </w:p>
        </w:tc>
        <w:tc>
          <w:tcPr>
            <w:tcW w:w="835" w:type="dxa"/>
            <w:tcBorders>
              <w:top w:val="single" w:sz="18" w:space="0" w:color="auto"/>
              <w:bottom w:val="single" w:sz="18" w:space="0" w:color="auto"/>
            </w:tcBorders>
          </w:tcPr>
          <w:p w14:paraId="0B8ADFCE" w14:textId="486BCDF5" w:rsidR="00D450B6" w:rsidRDefault="00D450B6" w:rsidP="00331C5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9B8A365" w14:textId="6AC916A7" w:rsidR="00D450B6" w:rsidRDefault="00D450B6" w:rsidP="00331C5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B61576B" w14:textId="77777777" w:rsidR="00D450B6" w:rsidRDefault="00D450B6" w:rsidP="00331C5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0639C22" w14:textId="77777777" w:rsidR="00D450B6" w:rsidRDefault="00D450B6" w:rsidP="00331C58">
            <w:pPr>
              <w:spacing w:before="80" w:after="80"/>
              <w:jc w:val="center"/>
              <w:rPr>
                <w:sz w:val="18"/>
              </w:rPr>
            </w:pPr>
          </w:p>
        </w:tc>
      </w:tr>
      <w:tr w:rsidR="00D450B6" w14:paraId="6E8B30A2" w14:textId="77777777" w:rsidTr="00331C58">
        <w:trPr>
          <w:trHeight w:val="397"/>
        </w:trPr>
        <w:tc>
          <w:tcPr>
            <w:tcW w:w="839" w:type="dxa"/>
            <w:tcBorders>
              <w:top w:val="single" w:sz="18" w:space="0" w:color="auto"/>
              <w:bottom w:val="single" w:sz="18" w:space="0" w:color="auto"/>
            </w:tcBorders>
          </w:tcPr>
          <w:p w14:paraId="643A6E40" w14:textId="77777777" w:rsidR="00D450B6" w:rsidRDefault="00D450B6" w:rsidP="00331C5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3227AD8" w14:textId="77777777" w:rsidR="00D450B6" w:rsidRDefault="00D450B6" w:rsidP="00331C58">
            <w:pPr>
              <w:tabs>
                <w:tab w:val="left" w:pos="226"/>
              </w:tabs>
              <w:spacing w:before="80" w:after="80"/>
              <w:rPr>
                <w:sz w:val="18"/>
              </w:rPr>
            </w:pPr>
            <w:r>
              <w:rPr>
                <w:sz w:val="18"/>
              </w:rPr>
              <w:t>Overzichten genereren.</w:t>
            </w:r>
          </w:p>
          <w:p w14:paraId="30A47C5F" w14:textId="60594635" w:rsidR="00D450B6" w:rsidRDefault="00D450B6" w:rsidP="00331C58">
            <w:pPr>
              <w:tabs>
                <w:tab w:val="left" w:pos="226"/>
              </w:tabs>
              <w:spacing w:before="80" w:after="80"/>
              <w:rPr>
                <w:sz w:val="18"/>
              </w:rPr>
            </w:pPr>
            <w:r>
              <w:rPr>
                <w:sz w:val="18"/>
              </w:rPr>
              <w:t>Optimalisat</w:t>
            </w:r>
            <w:r w:rsidR="006E2B86">
              <w:rPr>
                <w:sz w:val="18"/>
              </w:rPr>
              <w:t xml:space="preserve">ie </w:t>
            </w:r>
          </w:p>
        </w:tc>
        <w:tc>
          <w:tcPr>
            <w:tcW w:w="6949" w:type="dxa"/>
            <w:tcBorders>
              <w:top w:val="single" w:sz="18" w:space="0" w:color="auto"/>
              <w:left w:val="double" w:sz="4" w:space="0" w:color="auto"/>
              <w:bottom w:val="single" w:sz="18" w:space="0" w:color="auto"/>
            </w:tcBorders>
          </w:tcPr>
          <w:p w14:paraId="31440A4D" w14:textId="77777777" w:rsidR="00D450B6" w:rsidRDefault="00D450B6" w:rsidP="00331C58">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685D2146" w14:textId="77777777" w:rsidR="00525DF9" w:rsidRDefault="00525DF9" w:rsidP="00331C58">
            <w:pPr>
              <w:spacing w:before="80" w:after="80"/>
              <w:jc w:val="center"/>
              <w:rPr>
                <w:sz w:val="18"/>
              </w:rPr>
            </w:pPr>
            <w:r>
              <w:rPr>
                <w:sz w:val="18"/>
              </w:rPr>
              <w:t>ICT</w:t>
            </w:r>
          </w:p>
          <w:p w14:paraId="1A4BF1E2" w14:textId="1E6AD054" w:rsidR="00D450B6" w:rsidRDefault="00047FED" w:rsidP="00331C58">
            <w:pPr>
              <w:spacing w:before="80" w:after="80"/>
              <w:jc w:val="center"/>
              <w:rPr>
                <w:sz w:val="18"/>
              </w:rPr>
            </w:pPr>
            <w:r>
              <w:rPr>
                <w:sz w:val="18"/>
              </w:rPr>
              <w:t xml:space="preserve">STG </w:t>
            </w:r>
          </w:p>
        </w:tc>
      </w:tr>
    </w:tbl>
    <w:p w14:paraId="3F2AE997" w14:textId="57D26CFE" w:rsidR="00DD233A" w:rsidRDefault="00DD233A" w:rsidP="00185FA5">
      <w:pPr>
        <w:shd w:val="clear" w:color="auto" w:fill="FFFFFF" w:themeFill="background1"/>
        <w:rPr>
          <w:b/>
          <w:bCs/>
        </w:rPr>
      </w:pPr>
    </w:p>
    <w:p w14:paraId="6C5014E7" w14:textId="77777777" w:rsidR="00DD233A" w:rsidRDefault="00DD233A" w:rsidP="00185FA5">
      <w:pPr>
        <w:shd w:val="clear" w:color="auto" w:fill="FFFFFF" w:themeFill="background1"/>
        <w:rPr>
          <w:b/>
          <w:bCs/>
        </w:rPr>
      </w:pPr>
    </w:p>
    <w:p w14:paraId="71889073" w14:textId="0AF0B21F" w:rsidR="005E1B88" w:rsidRDefault="00606B53" w:rsidP="00FB2A74">
      <w:pPr>
        <w:shd w:val="clear" w:color="auto" w:fill="FFFFFF" w:themeFill="background1"/>
        <w:sectPr w:rsidR="005E1B88" w:rsidSect="00D52574">
          <w:headerReference w:type="even" r:id="rId39"/>
          <w:headerReference w:type="default" r:id="rId40"/>
          <w:footerReference w:type="even" r:id="rId41"/>
          <w:footerReference w:type="default" r:id="rId42"/>
          <w:headerReference w:type="first" r:id="rId43"/>
          <w:pgSz w:w="16838" w:h="11906" w:orient="landscape"/>
          <w:pgMar w:top="1418" w:right="567" w:bottom="567" w:left="567" w:header="709" w:footer="709" w:gutter="0"/>
          <w:cols w:space="708"/>
        </w:sectPr>
      </w:pPr>
      <w:r>
        <w:rPr>
          <w:b/>
          <w:bCs/>
        </w:rPr>
        <w:br w:type="page"/>
      </w:r>
    </w:p>
    <w:p w14:paraId="71889074" w14:textId="77777777" w:rsidR="005E1B88" w:rsidRDefault="005E1B88" w:rsidP="005E1B88">
      <w:pPr>
        <w:pStyle w:val="Kop2"/>
        <w:numPr>
          <w:ilvl w:val="1"/>
          <w:numId w:val="1"/>
        </w:numPr>
        <w:tabs>
          <w:tab w:val="num" w:pos="709"/>
        </w:tabs>
        <w:ind w:left="578" w:hanging="578"/>
      </w:pPr>
      <w:bookmarkStart w:id="124" w:name="_Toc247095088"/>
      <w:bookmarkStart w:id="125" w:name="_Toc247095396"/>
      <w:bookmarkStart w:id="126" w:name="_Toc247095475"/>
      <w:bookmarkStart w:id="127" w:name="_Toc247095509"/>
      <w:bookmarkStart w:id="128" w:name="_Toc247095614"/>
      <w:bookmarkStart w:id="129" w:name="_Toc338151786"/>
      <w:bookmarkStart w:id="130" w:name="_Toc338151983"/>
      <w:bookmarkStart w:id="131" w:name="_Toc338152319"/>
      <w:bookmarkStart w:id="132" w:name="_Toc338153469"/>
      <w:bookmarkStart w:id="133" w:name="_Toc338153910"/>
      <w:bookmarkStart w:id="134" w:name="_Toc338153935"/>
      <w:bookmarkStart w:id="135" w:name="_Toc338153960"/>
      <w:bookmarkStart w:id="136" w:name="_Toc338153985"/>
      <w:bookmarkStart w:id="137" w:name="_Toc338154472"/>
      <w:bookmarkStart w:id="138" w:name="_Toc388831566"/>
      <w:r>
        <w:lastRenderedPageBreak/>
        <w:t>Stage</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0C0CD8B2" w14:textId="40725147" w:rsidR="00F42635" w:rsidRPr="00551239" w:rsidRDefault="005E1B88"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 xml:space="preserve">Op de wekelijkse lessentabel van de school wordt een leerlingenstage aangeduid door een vakbenaming voorafgegaan door het woord Stage. </w:t>
      </w:r>
      <w:r w:rsidR="00100911">
        <w:rPr>
          <w:rFonts w:cs="Arial"/>
          <w:b/>
          <w:color w:val="000000"/>
          <w:szCs w:val="20"/>
        </w:rPr>
        <w:br/>
      </w:r>
      <w:r w:rsidRPr="00551239">
        <w:rPr>
          <w:rFonts w:cs="Arial"/>
          <w:b/>
          <w:color w:val="000000"/>
          <w:szCs w:val="20"/>
        </w:rPr>
        <w:t>De school vult zel</w:t>
      </w:r>
      <w:r w:rsidR="00100911">
        <w:rPr>
          <w:rFonts w:cs="Arial"/>
          <w:b/>
          <w:color w:val="000000"/>
          <w:szCs w:val="20"/>
        </w:rPr>
        <w:t>f de stagetoewijzing in</w:t>
      </w:r>
      <w:r w:rsidRPr="00551239">
        <w:rPr>
          <w:rFonts w:cs="Arial"/>
          <w:b/>
          <w:color w:val="000000"/>
          <w:szCs w:val="20"/>
        </w:rPr>
        <w:t xml:space="preserve"> AV</w:t>
      </w:r>
      <w:r w:rsidR="00E73151">
        <w:rPr>
          <w:rFonts w:cs="Arial"/>
          <w:b/>
          <w:color w:val="000000"/>
          <w:szCs w:val="20"/>
        </w:rPr>
        <w:t>, TV, PV of KV.</w:t>
      </w:r>
    </w:p>
    <w:p w14:paraId="0E5F12A5" w14:textId="04CF32F5" w:rsidR="00754806" w:rsidRPr="00754806" w:rsidRDefault="00754806" w:rsidP="005E1B88">
      <w:pPr>
        <w:jc w:val="both"/>
        <w:rPr>
          <w:rFonts w:cs="Arial"/>
          <w:b/>
          <w:i/>
          <w:szCs w:val="20"/>
        </w:rPr>
      </w:pPr>
      <w:r w:rsidRPr="00754806">
        <w:rPr>
          <w:rFonts w:cs="Arial"/>
          <w:b/>
          <w:i/>
          <w:szCs w:val="20"/>
        </w:rPr>
        <w:t>Specifieke doelstellingen voor de stage</w:t>
      </w:r>
    </w:p>
    <w:p w14:paraId="7C347DE8" w14:textId="77777777" w:rsidR="00754806" w:rsidRDefault="00754806" w:rsidP="005E1B88">
      <w:pPr>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3433"/>
        <w:gridCol w:w="884"/>
        <w:gridCol w:w="567"/>
        <w:gridCol w:w="3284"/>
        <w:gridCol w:w="612"/>
      </w:tblGrid>
      <w:tr w:rsidR="00754806" w14:paraId="2F87EBE9" w14:textId="77777777" w:rsidTr="00F92139">
        <w:trPr>
          <w:trHeight w:val="397"/>
        </w:trPr>
        <w:tc>
          <w:tcPr>
            <w:tcW w:w="233" w:type="pct"/>
            <w:tcBorders>
              <w:bottom w:val="single" w:sz="4" w:space="0" w:color="auto"/>
            </w:tcBorders>
            <w:vAlign w:val="center"/>
          </w:tcPr>
          <w:p w14:paraId="2ABF4369" w14:textId="77777777" w:rsidR="00754806" w:rsidRDefault="00754806" w:rsidP="00941B2A">
            <w:pPr>
              <w:spacing w:before="80" w:after="80"/>
              <w:rPr>
                <w:sz w:val="18"/>
              </w:rPr>
            </w:pPr>
            <w:r>
              <w:rPr>
                <w:sz w:val="18"/>
              </w:rPr>
              <w:t>Nr.</w:t>
            </w:r>
          </w:p>
        </w:tc>
        <w:tc>
          <w:tcPr>
            <w:tcW w:w="1864" w:type="pct"/>
            <w:tcBorders>
              <w:bottom w:val="single" w:sz="4" w:space="0" w:color="auto"/>
            </w:tcBorders>
            <w:vAlign w:val="center"/>
          </w:tcPr>
          <w:p w14:paraId="0689E066" w14:textId="77777777" w:rsidR="00754806" w:rsidRDefault="00754806" w:rsidP="00941B2A">
            <w:pPr>
              <w:spacing w:before="80" w:after="80"/>
              <w:jc w:val="center"/>
              <w:rPr>
                <w:sz w:val="18"/>
              </w:rPr>
            </w:pPr>
            <w:r>
              <w:rPr>
                <w:sz w:val="18"/>
              </w:rPr>
              <w:t>Leerplandoelstelling en leerinhoud</w:t>
            </w:r>
          </w:p>
        </w:tc>
        <w:tc>
          <w:tcPr>
            <w:tcW w:w="480" w:type="pct"/>
            <w:tcBorders>
              <w:bottom w:val="single" w:sz="4" w:space="0" w:color="auto"/>
            </w:tcBorders>
            <w:vAlign w:val="center"/>
          </w:tcPr>
          <w:p w14:paraId="727266F1" w14:textId="77777777" w:rsidR="00754806" w:rsidRDefault="00754806" w:rsidP="00941B2A">
            <w:pPr>
              <w:spacing w:before="80" w:after="80"/>
              <w:jc w:val="center"/>
              <w:rPr>
                <w:sz w:val="18"/>
              </w:rPr>
            </w:pPr>
            <w:r>
              <w:rPr>
                <w:sz w:val="18"/>
              </w:rPr>
              <w:t>Code</w:t>
            </w:r>
          </w:p>
        </w:tc>
        <w:tc>
          <w:tcPr>
            <w:tcW w:w="308" w:type="pct"/>
            <w:tcBorders>
              <w:bottom w:val="single" w:sz="4" w:space="0" w:color="auto"/>
              <w:right w:val="double" w:sz="4" w:space="0" w:color="auto"/>
            </w:tcBorders>
            <w:vAlign w:val="center"/>
          </w:tcPr>
          <w:p w14:paraId="29E42D1A" w14:textId="77777777" w:rsidR="00754806" w:rsidRDefault="00754806" w:rsidP="00941B2A">
            <w:pPr>
              <w:spacing w:before="80" w:after="80"/>
              <w:jc w:val="center"/>
              <w:rPr>
                <w:sz w:val="18"/>
              </w:rPr>
            </w:pPr>
            <w:r>
              <w:rPr>
                <w:sz w:val="18"/>
              </w:rPr>
              <w:t>B/U</w:t>
            </w:r>
          </w:p>
        </w:tc>
        <w:tc>
          <w:tcPr>
            <w:tcW w:w="1783" w:type="pct"/>
            <w:tcBorders>
              <w:left w:val="double" w:sz="4" w:space="0" w:color="auto"/>
            </w:tcBorders>
            <w:vAlign w:val="center"/>
          </w:tcPr>
          <w:p w14:paraId="31A31A89" w14:textId="77777777" w:rsidR="00754806" w:rsidRDefault="00754806" w:rsidP="00941B2A">
            <w:pPr>
              <w:spacing w:before="80" w:after="80"/>
              <w:jc w:val="center"/>
              <w:rPr>
                <w:sz w:val="18"/>
              </w:rPr>
            </w:pPr>
            <w:r>
              <w:rPr>
                <w:sz w:val="18"/>
              </w:rPr>
              <w:t>Didactische wenken en hulpmiddelen</w:t>
            </w:r>
          </w:p>
        </w:tc>
        <w:tc>
          <w:tcPr>
            <w:tcW w:w="332" w:type="pct"/>
            <w:vAlign w:val="center"/>
          </w:tcPr>
          <w:p w14:paraId="593DB64F" w14:textId="77777777" w:rsidR="00754806" w:rsidRDefault="00754806" w:rsidP="00941B2A">
            <w:pPr>
              <w:spacing w:before="80" w:after="80"/>
              <w:jc w:val="center"/>
              <w:rPr>
                <w:sz w:val="18"/>
              </w:rPr>
            </w:pPr>
            <w:r>
              <w:rPr>
                <w:sz w:val="18"/>
              </w:rPr>
              <w:t>Link</w:t>
            </w:r>
          </w:p>
        </w:tc>
      </w:tr>
      <w:tr w:rsidR="00754806" w14:paraId="77D17E94" w14:textId="77777777" w:rsidTr="00F92139">
        <w:trPr>
          <w:trHeight w:val="397"/>
        </w:trPr>
        <w:tc>
          <w:tcPr>
            <w:tcW w:w="233" w:type="pct"/>
            <w:tcBorders>
              <w:top w:val="single" w:sz="18" w:space="0" w:color="auto"/>
              <w:left w:val="single" w:sz="18" w:space="0" w:color="auto"/>
              <w:bottom w:val="single" w:sz="18" w:space="0" w:color="auto"/>
            </w:tcBorders>
          </w:tcPr>
          <w:p w14:paraId="0C72231D" w14:textId="77777777" w:rsidR="00754806" w:rsidRDefault="00754806" w:rsidP="00941B2A">
            <w:pPr>
              <w:pStyle w:val="NummerDoelstelling"/>
            </w:pPr>
          </w:p>
        </w:tc>
        <w:tc>
          <w:tcPr>
            <w:tcW w:w="1864" w:type="pct"/>
            <w:tcBorders>
              <w:top w:val="single" w:sz="18" w:space="0" w:color="auto"/>
              <w:bottom w:val="single" w:sz="18" w:space="0" w:color="auto"/>
            </w:tcBorders>
          </w:tcPr>
          <w:p w14:paraId="11B9BE5E" w14:textId="77777777" w:rsidR="00754806" w:rsidRDefault="00754806" w:rsidP="00941B2A">
            <w:pPr>
              <w:spacing w:before="80" w:after="80"/>
              <w:rPr>
                <w:b/>
                <w:bCs/>
                <w:sz w:val="18"/>
              </w:rPr>
            </w:pPr>
            <w:r>
              <w:rPr>
                <w:b/>
                <w:bCs/>
                <w:sz w:val="18"/>
              </w:rPr>
              <w:t>Kunnen solliciteren voor een stageplaats.</w:t>
            </w:r>
          </w:p>
        </w:tc>
        <w:tc>
          <w:tcPr>
            <w:tcW w:w="480" w:type="pct"/>
            <w:tcBorders>
              <w:top w:val="single" w:sz="18" w:space="0" w:color="auto"/>
              <w:bottom w:val="single" w:sz="18" w:space="0" w:color="auto"/>
            </w:tcBorders>
          </w:tcPr>
          <w:p w14:paraId="1DC8E3C8" w14:textId="77777777" w:rsidR="00754806" w:rsidRDefault="00754806" w:rsidP="00941B2A">
            <w:pPr>
              <w:spacing w:before="80" w:after="80"/>
              <w:jc w:val="center"/>
              <w:rPr>
                <w:b/>
                <w:bCs/>
                <w:sz w:val="18"/>
              </w:rPr>
            </w:pPr>
            <w:r>
              <w:rPr>
                <w:b/>
                <w:bCs/>
                <w:sz w:val="18"/>
              </w:rPr>
              <w:t>EDV</w:t>
            </w:r>
            <w:r>
              <w:rPr>
                <w:b/>
                <w:bCs/>
                <w:sz w:val="18"/>
              </w:rPr>
              <w:br/>
              <w:t>STM 1</w:t>
            </w:r>
          </w:p>
        </w:tc>
        <w:tc>
          <w:tcPr>
            <w:tcW w:w="308" w:type="pct"/>
            <w:tcBorders>
              <w:top w:val="single" w:sz="18" w:space="0" w:color="auto"/>
              <w:bottom w:val="single" w:sz="18" w:space="0" w:color="auto"/>
              <w:right w:val="double" w:sz="4" w:space="0" w:color="auto"/>
            </w:tcBorders>
          </w:tcPr>
          <w:p w14:paraId="3ED73C02" w14:textId="77777777" w:rsidR="00754806" w:rsidRDefault="00754806" w:rsidP="00941B2A">
            <w:pPr>
              <w:spacing w:before="80" w:after="80"/>
              <w:jc w:val="center"/>
              <w:rPr>
                <w:b/>
                <w:bCs/>
                <w:sz w:val="18"/>
              </w:rPr>
            </w:pPr>
            <w:r>
              <w:rPr>
                <w:b/>
                <w:bCs/>
                <w:sz w:val="18"/>
              </w:rPr>
              <w:t>B</w:t>
            </w:r>
          </w:p>
        </w:tc>
        <w:tc>
          <w:tcPr>
            <w:tcW w:w="1783" w:type="pct"/>
            <w:tcBorders>
              <w:top w:val="single" w:sz="18" w:space="0" w:color="auto"/>
              <w:left w:val="double" w:sz="4" w:space="0" w:color="auto"/>
              <w:bottom w:val="single" w:sz="18" w:space="0" w:color="auto"/>
            </w:tcBorders>
            <w:vAlign w:val="center"/>
          </w:tcPr>
          <w:p w14:paraId="6225F616" w14:textId="77777777" w:rsidR="00754806" w:rsidRDefault="00754806" w:rsidP="00941B2A">
            <w:pPr>
              <w:spacing w:before="80" w:after="80"/>
              <w:rPr>
                <w:sz w:val="18"/>
              </w:rPr>
            </w:pPr>
          </w:p>
        </w:tc>
        <w:tc>
          <w:tcPr>
            <w:tcW w:w="332" w:type="pct"/>
            <w:tcBorders>
              <w:top w:val="single" w:sz="18" w:space="0" w:color="auto"/>
              <w:bottom w:val="single" w:sz="18" w:space="0" w:color="auto"/>
              <w:right w:val="single" w:sz="18" w:space="0" w:color="auto"/>
            </w:tcBorders>
            <w:vAlign w:val="center"/>
          </w:tcPr>
          <w:p w14:paraId="655E9044" w14:textId="77777777" w:rsidR="00754806" w:rsidRDefault="00754806" w:rsidP="00941B2A">
            <w:pPr>
              <w:spacing w:before="80" w:after="80"/>
              <w:jc w:val="center"/>
              <w:rPr>
                <w:sz w:val="18"/>
              </w:rPr>
            </w:pPr>
          </w:p>
        </w:tc>
      </w:tr>
      <w:tr w:rsidR="00560610" w14:paraId="6C378543" w14:textId="77777777" w:rsidTr="00F92139">
        <w:trPr>
          <w:trHeight w:val="397"/>
        </w:trPr>
        <w:tc>
          <w:tcPr>
            <w:tcW w:w="233" w:type="pct"/>
            <w:tcBorders>
              <w:top w:val="single" w:sz="18" w:space="0" w:color="auto"/>
              <w:bottom w:val="single" w:sz="18" w:space="0" w:color="auto"/>
            </w:tcBorders>
          </w:tcPr>
          <w:p w14:paraId="3AF1F9F6" w14:textId="77777777" w:rsidR="00754806" w:rsidRDefault="00754806" w:rsidP="00941B2A">
            <w:pPr>
              <w:spacing w:before="80" w:after="80"/>
              <w:rPr>
                <w:sz w:val="18"/>
              </w:rPr>
            </w:pPr>
          </w:p>
        </w:tc>
        <w:tc>
          <w:tcPr>
            <w:tcW w:w="2652" w:type="pct"/>
            <w:gridSpan w:val="3"/>
            <w:tcBorders>
              <w:top w:val="single" w:sz="18" w:space="0" w:color="auto"/>
              <w:bottom w:val="single" w:sz="18" w:space="0" w:color="auto"/>
              <w:right w:val="double" w:sz="4" w:space="0" w:color="auto"/>
            </w:tcBorders>
          </w:tcPr>
          <w:p w14:paraId="700F387E" w14:textId="77777777" w:rsidR="00754806" w:rsidRDefault="00754806" w:rsidP="00941B2A">
            <w:pPr>
              <w:tabs>
                <w:tab w:val="left" w:pos="226"/>
              </w:tabs>
              <w:spacing w:before="80" w:after="80"/>
              <w:rPr>
                <w:sz w:val="18"/>
              </w:rPr>
            </w:pPr>
            <w:r>
              <w:rPr>
                <w:sz w:val="18"/>
              </w:rPr>
              <w:t>Solliciteren</w:t>
            </w:r>
          </w:p>
          <w:p w14:paraId="12F729B8" w14:textId="77777777" w:rsidR="00754806" w:rsidRDefault="00754806" w:rsidP="00941B2A">
            <w:pPr>
              <w:tabs>
                <w:tab w:val="left" w:pos="226"/>
              </w:tabs>
              <w:spacing w:before="80" w:after="80"/>
              <w:rPr>
                <w:sz w:val="18"/>
              </w:rPr>
            </w:pPr>
            <w:r>
              <w:rPr>
                <w:sz w:val="18"/>
              </w:rPr>
              <w:t xml:space="preserve">Afspraak maken met het </w:t>
            </w:r>
            <w:proofErr w:type="spellStart"/>
            <w:r>
              <w:rPr>
                <w:sz w:val="18"/>
              </w:rPr>
              <w:t>stagebedrijf</w:t>
            </w:r>
            <w:proofErr w:type="spellEnd"/>
            <w:r>
              <w:rPr>
                <w:sz w:val="18"/>
              </w:rPr>
              <w:t xml:space="preserve"> </w:t>
            </w:r>
          </w:p>
        </w:tc>
        <w:tc>
          <w:tcPr>
            <w:tcW w:w="1783" w:type="pct"/>
            <w:tcBorders>
              <w:top w:val="single" w:sz="18" w:space="0" w:color="auto"/>
              <w:left w:val="double" w:sz="4" w:space="0" w:color="auto"/>
              <w:bottom w:val="single" w:sz="18" w:space="0" w:color="auto"/>
            </w:tcBorders>
          </w:tcPr>
          <w:p w14:paraId="2F0839B5" w14:textId="77777777" w:rsidR="00754806" w:rsidRDefault="00754806" w:rsidP="00941B2A">
            <w:pPr>
              <w:tabs>
                <w:tab w:val="right" w:pos="352"/>
                <w:tab w:val="right" w:pos="567"/>
              </w:tabs>
              <w:spacing w:before="80" w:after="80"/>
              <w:rPr>
                <w:sz w:val="18"/>
              </w:rPr>
            </w:pPr>
            <w:r>
              <w:rPr>
                <w:sz w:val="18"/>
              </w:rPr>
              <w:t>Werk samen met de collega’s PAV, Frans en Engels.</w:t>
            </w:r>
          </w:p>
        </w:tc>
        <w:tc>
          <w:tcPr>
            <w:tcW w:w="332" w:type="pct"/>
            <w:tcBorders>
              <w:top w:val="single" w:sz="18" w:space="0" w:color="auto"/>
              <w:bottom w:val="single" w:sz="18" w:space="0" w:color="auto"/>
            </w:tcBorders>
          </w:tcPr>
          <w:p w14:paraId="482C8773" w14:textId="77777777" w:rsidR="00560610" w:rsidRDefault="00560610" w:rsidP="00941B2A">
            <w:pPr>
              <w:spacing w:before="80" w:after="80"/>
              <w:jc w:val="center"/>
              <w:rPr>
                <w:sz w:val="18"/>
              </w:rPr>
            </w:pPr>
            <w:r>
              <w:rPr>
                <w:sz w:val="18"/>
              </w:rPr>
              <w:t>TABE</w:t>
            </w:r>
          </w:p>
          <w:p w14:paraId="699AA1A1" w14:textId="77777777" w:rsidR="00754806" w:rsidRDefault="00754806" w:rsidP="00941B2A">
            <w:pPr>
              <w:spacing w:before="80" w:after="80"/>
              <w:jc w:val="center"/>
              <w:rPr>
                <w:sz w:val="18"/>
              </w:rPr>
            </w:pPr>
            <w:r>
              <w:rPr>
                <w:sz w:val="18"/>
              </w:rPr>
              <w:t>PAV</w:t>
            </w:r>
            <w:r>
              <w:rPr>
                <w:sz w:val="18"/>
              </w:rPr>
              <w:br/>
              <w:t>FRA</w:t>
            </w:r>
            <w:r>
              <w:rPr>
                <w:sz w:val="18"/>
              </w:rPr>
              <w:br/>
              <w:t>ENG</w:t>
            </w:r>
          </w:p>
        </w:tc>
      </w:tr>
      <w:tr w:rsidR="00754806" w14:paraId="6DF9F0E2" w14:textId="77777777" w:rsidTr="00F92139">
        <w:trPr>
          <w:trHeight w:val="397"/>
        </w:trPr>
        <w:tc>
          <w:tcPr>
            <w:tcW w:w="233" w:type="pct"/>
            <w:tcBorders>
              <w:top w:val="single" w:sz="18" w:space="0" w:color="auto"/>
              <w:left w:val="single" w:sz="18" w:space="0" w:color="auto"/>
              <w:bottom w:val="single" w:sz="18" w:space="0" w:color="auto"/>
            </w:tcBorders>
          </w:tcPr>
          <w:p w14:paraId="29004B22" w14:textId="6F5533CC" w:rsidR="00754806" w:rsidRDefault="00754806" w:rsidP="00941B2A">
            <w:pPr>
              <w:pStyle w:val="NummerDoelstelling"/>
            </w:pPr>
          </w:p>
        </w:tc>
        <w:tc>
          <w:tcPr>
            <w:tcW w:w="1864" w:type="pct"/>
            <w:tcBorders>
              <w:top w:val="single" w:sz="18" w:space="0" w:color="auto"/>
              <w:bottom w:val="single" w:sz="18" w:space="0" w:color="auto"/>
            </w:tcBorders>
          </w:tcPr>
          <w:p w14:paraId="0B4F317E" w14:textId="77777777" w:rsidR="00754806" w:rsidRDefault="00754806" w:rsidP="00941B2A">
            <w:pPr>
              <w:spacing w:before="80" w:after="80"/>
              <w:rPr>
                <w:b/>
                <w:bCs/>
                <w:sz w:val="18"/>
              </w:rPr>
            </w:pPr>
            <w:r>
              <w:rPr>
                <w:b/>
                <w:bCs/>
                <w:sz w:val="18"/>
              </w:rPr>
              <w:t>Een kennismakingsgesprek kunnen voorbereiden.</w:t>
            </w:r>
          </w:p>
        </w:tc>
        <w:tc>
          <w:tcPr>
            <w:tcW w:w="480" w:type="pct"/>
            <w:tcBorders>
              <w:top w:val="single" w:sz="18" w:space="0" w:color="auto"/>
              <w:bottom w:val="single" w:sz="18" w:space="0" w:color="auto"/>
            </w:tcBorders>
          </w:tcPr>
          <w:p w14:paraId="782A75F4" w14:textId="77777777" w:rsidR="00754806" w:rsidRDefault="00754806" w:rsidP="00941B2A">
            <w:pPr>
              <w:spacing w:before="80" w:after="80"/>
              <w:jc w:val="center"/>
              <w:rPr>
                <w:b/>
                <w:bCs/>
                <w:sz w:val="18"/>
              </w:rPr>
            </w:pPr>
            <w:r>
              <w:rPr>
                <w:b/>
                <w:bCs/>
                <w:sz w:val="18"/>
              </w:rPr>
              <w:t>EDV</w:t>
            </w:r>
          </w:p>
        </w:tc>
        <w:tc>
          <w:tcPr>
            <w:tcW w:w="308" w:type="pct"/>
            <w:tcBorders>
              <w:top w:val="single" w:sz="18" w:space="0" w:color="auto"/>
              <w:bottom w:val="single" w:sz="18" w:space="0" w:color="auto"/>
              <w:right w:val="double" w:sz="4" w:space="0" w:color="auto"/>
            </w:tcBorders>
          </w:tcPr>
          <w:p w14:paraId="0FFC00EA" w14:textId="77777777" w:rsidR="00754806" w:rsidRDefault="00754806" w:rsidP="00941B2A">
            <w:pPr>
              <w:spacing w:before="80" w:after="80"/>
              <w:jc w:val="center"/>
              <w:rPr>
                <w:b/>
                <w:bCs/>
                <w:sz w:val="18"/>
              </w:rPr>
            </w:pPr>
            <w:r>
              <w:rPr>
                <w:b/>
                <w:bCs/>
                <w:sz w:val="18"/>
              </w:rPr>
              <w:t>B</w:t>
            </w:r>
          </w:p>
        </w:tc>
        <w:tc>
          <w:tcPr>
            <w:tcW w:w="1783" w:type="pct"/>
            <w:tcBorders>
              <w:top w:val="single" w:sz="18" w:space="0" w:color="auto"/>
              <w:left w:val="double" w:sz="4" w:space="0" w:color="auto"/>
              <w:bottom w:val="single" w:sz="18" w:space="0" w:color="auto"/>
            </w:tcBorders>
            <w:vAlign w:val="center"/>
          </w:tcPr>
          <w:p w14:paraId="51BBBA71" w14:textId="77777777" w:rsidR="00754806" w:rsidRDefault="00754806" w:rsidP="00941B2A">
            <w:pPr>
              <w:spacing w:before="80" w:after="80"/>
              <w:rPr>
                <w:sz w:val="18"/>
              </w:rPr>
            </w:pPr>
          </w:p>
        </w:tc>
        <w:tc>
          <w:tcPr>
            <w:tcW w:w="332" w:type="pct"/>
            <w:tcBorders>
              <w:top w:val="single" w:sz="18" w:space="0" w:color="auto"/>
              <w:bottom w:val="single" w:sz="18" w:space="0" w:color="auto"/>
              <w:right w:val="single" w:sz="18" w:space="0" w:color="auto"/>
            </w:tcBorders>
            <w:vAlign w:val="center"/>
          </w:tcPr>
          <w:p w14:paraId="29EC6C0D" w14:textId="77777777" w:rsidR="00754806" w:rsidRDefault="00754806" w:rsidP="00941B2A">
            <w:pPr>
              <w:spacing w:before="80" w:after="80"/>
              <w:jc w:val="center"/>
              <w:rPr>
                <w:sz w:val="18"/>
              </w:rPr>
            </w:pPr>
          </w:p>
        </w:tc>
      </w:tr>
      <w:tr w:rsidR="00754806" w14:paraId="498A6355" w14:textId="77777777" w:rsidTr="00F92139">
        <w:trPr>
          <w:trHeight w:val="397"/>
        </w:trPr>
        <w:tc>
          <w:tcPr>
            <w:tcW w:w="233" w:type="pct"/>
            <w:tcBorders>
              <w:top w:val="single" w:sz="18" w:space="0" w:color="auto"/>
              <w:left w:val="single" w:sz="18" w:space="0" w:color="auto"/>
              <w:bottom w:val="single" w:sz="18" w:space="0" w:color="auto"/>
            </w:tcBorders>
          </w:tcPr>
          <w:p w14:paraId="289AF6DA" w14:textId="77777777" w:rsidR="00754806" w:rsidRDefault="00754806" w:rsidP="00941B2A">
            <w:pPr>
              <w:pStyle w:val="NummerDoelstelling"/>
            </w:pPr>
          </w:p>
        </w:tc>
        <w:tc>
          <w:tcPr>
            <w:tcW w:w="1864" w:type="pct"/>
            <w:tcBorders>
              <w:top w:val="single" w:sz="18" w:space="0" w:color="auto"/>
              <w:bottom w:val="single" w:sz="18" w:space="0" w:color="auto"/>
            </w:tcBorders>
          </w:tcPr>
          <w:p w14:paraId="5BFCE0A3" w14:textId="77777777" w:rsidR="00754806" w:rsidRDefault="00754806" w:rsidP="00941B2A">
            <w:pPr>
              <w:spacing w:before="80" w:after="80"/>
              <w:rPr>
                <w:b/>
                <w:bCs/>
                <w:sz w:val="18"/>
              </w:rPr>
            </w:pPr>
            <w:r>
              <w:rPr>
                <w:b/>
                <w:bCs/>
                <w:sz w:val="18"/>
              </w:rPr>
              <w:t xml:space="preserve">Tijdens het kennismakingsgesprek de </w:t>
            </w:r>
            <w:proofErr w:type="spellStart"/>
            <w:r>
              <w:rPr>
                <w:b/>
                <w:bCs/>
                <w:sz w:val="18"/>
              </w:rPr>
              <w:t>stageactiviteiten</w:t>
            </w:r>
            <w:proofErr w:type="spellEnd"/>
            <w:r>
              <w:rPr>
                <w:b/>
                <w:bCs/>
                <w:sz w:val="18"/>
              </w:rPr>
              <w:t xml:space="preserve"> bespreken.</w:t>
            </w:r>
          </w:p>
        </w:tc>
        <w:tc>
          <w:tcPr>
            <w:tcW w:w="480" w:type="pct"/>
            <w:tcBorders>
              <w:top w:val="single" w:sz="18" w:space="0" w:color="auto"/>
              <w:bottom w:val="single" w:sz="18" w:space="0" w:color="auto"/>
            </w:tcBorders>
          </w:tcPr>
          <w:p w14:paraId="0F42A615" w14:textId="77777777" w:rsidR="00754806" w:rsidRDefault="00754806" w:rsidP="00941B2A">
            <w:pPr>
              <w:spacing w:before="80" w:after="80"/>
              <w:jc w:val="center"/>
              <w:rPr>
                <w:b/>
                <w:bCs/>
                <w:sz w:val="18"/>
              </w:rPr>
            </w:pPr>
            <w:r>
              <w:rPr>
                <w:b/>
                <w:bCs/>
                <w:sz w:val="18"/>
              </w:rPr>
              <w:t>EDV</w:t>
            </w:r>
            <w:r>
              <w:rPr>
                <w:b/>
                <w:bCs/>
                <w:sz w:val="18"/>
              </w:rPr>
              <w:br/>
              <w:t>STM 1</w:t>
            </w:r>
          </w:p>
        </w:tc>
        <w:tc>
          <w:tcPr>
            <w:tcW w:w="308" w:type="pct"/>
            <w:tcBorders>
              <w:top w:val="single" w:sz="18" w:space="0" w:color="auto"/>
              <w:bottom w:val="single" w:sz="18" w:space="0" w:color="auto"/>
              <w:right w:val="double" w:sz="4" w:space="0" w:color="auto"/>
            </w:tcBorders>
          </w:tcPr>
          <w:p w14:paraId="0AEA3771" w14:textId="77777777" w:rsidR="00754806" w:rsidRDefault="00754806" w:rsidP="00941B2A">
            <w:pPr>
              <w:spacing w:before="80" w:after="80"/>
              <w:jc w:val="center"/>
              <w:rPr>
                <w:b/>
                <w:bCs/>
                <w:sz w:val="18"/>
              </w:rPr>
            </w:pPr>
            <w:r>
              <w:rPr>
                <w:b/>
                <w:bCs/>
                <w:sz w:val="18"/>
              </w:rPr>
              <w:t>B</w:t>
            </w:r>
          </w:p>
        </w:tc>
        <w:tc>
          <w:tcPr>
            <w:tcW w:w="1783" w:type="pct"/>
            <w:tcBorders>
              <w:top w:val="single" w:sz="18" w:space="0" w:color="auto"/>
              <w:left w:val="double" w:sz="4" w:space="0" w:color="auto"/>
              <w:bottom w:val="single" w:sz="18" w:space="0" w:color="auto"/>
            </w:tcBorders>
            <w:vAlign w:val="center"/>
          </w:tcPr>
          <w:p w14:paraId="565DAC49" w14:textId="77777777" w:rsidR="00754806" w:rsidRDefault="00754806" w:rsidP="00941B2A">
            <w:pPr>
              <w:spacing w:before="80" w:after="80"/>
              <w:rPr>
                <w:sz w:val="18"/>
              </w:rPr>
            </w:pPr>
          </w:p>
        </w:tc>
        <w:tc>
          <w:tcPr>
            <w:tcW w:w="332" w:type="pct"/>
            <w:tcBorders>
              <w:top w:val="single" w:sz="18" w:space="0" w:color="auto"/>
              <w:bottom w:val="single" w:sz="18" w:space="0" w:color="auto"/>
              <w:right w:val="single" w:sz="18" w:space="0" w:color="auto"/>
            </w:tcBorders>
            <w:vAlign w:val="center"/>
          </w:tcPr>
          <w:p w14:paraId="62A75C3C" w14:textId="77777777" w:rsidR="00754806" w:rsidRDefault="00754806" w:rsidP="00941B2A">
            <w:pPr>
              <w:spacing w:before="80" w:after="80"/>
              <w:jc w:val="center"/>
              <w:rPr>
                <w:sz w:val="18"/>
              </w:rPr>
            </w:pPr>
          </w:p>
        </w:tc>
      </w:tr>
      <w:tr w:rsidR="00560610" w14:paraId="1BB30CCC" w14:textId="77777777" w:rsidTr="00F92139">
        <w:trPr>
          <w:trHeight w:val="397"/>
        </w:trPr>
        <w:tc>
          <w:tcPr>
            <w:tcW w:w="233" w:type="pct"/>
            <w:tcBorders>
              <w:top w:val="single" w:sz="18" w:space="0" w:color="auto"/>
              <w:bottom w:val="single" w:sz="18" w:space="0" w:color="auto"/>
            </w:tcBorders>
          </w:tcPr>
          <w:p w14:paraId="5D117F2E" w14:textId="77777777" w:rsidR="00754806" w:rsidRDefault="00754806" w:rsidP="00941B2A">
            <w:pPr>
              <w:spacing w:before="80" w:after="80"/>
              <w:rPr>
                <w:sz w:val="18"/>
              </w:rPr>
            </w:pPr>
          </w:p>
        </w:tc>
        <w:tc>
          <w:tcPr>
            <w:tcW w:w="2652" w:type="pct"/>
            <w:gridSpan w:val="3"/>
            <w:tcBorders>
              <w:top w:val="single" w:sz="18" w:space="0" w:color="auto"/>
              <w:bottom w:val="single" w:sz="18" w:space="0" w:color="auto"/>
              <w:right w:val="double" w:sz="4" w:space="0" w:color="auto"/>
            </w:tcBorders>
          </w:tcPr>
          <w:p w14:paraId="0348F69C" w14:textId="77777777" w:rsidR="00754806" w:rsidRDefault="00754806" w:rsidP="00941B2A">
            <w:pPr>
              <w:tabs>
                <w:tab w:val="left" w:pos="226"/>
              </w:tabs>
              <w:spacing w:before="80" w:after="80"/>
              <w:rPr>
                <w:sz w:val="18"/>
              </w:rPr>
            </w:pPr>
            <w:r>
              <w:rPr>
                <w:sz w:val="18"/>
              </w:rPr>
              <w:t xml:space="preserve">Kennismakingsgesprek </w:t>
            </w:r>
          </w:p>
          <w:p w14:paraId="21296B8E" w14:textId="77777777" w:rsidR="00754806" w:rsidRPr="006A615F" w:rsidRDefault="00754806" w:rsidP="00941B2A">
            <w:pPr>
              <w:tabs>
                <w:tab w:val="left" w:pos="226"/>
              </w:tabs>
              <w:spacing w:before="80" w:after="80"/>
              <w:rPr>
                <w:sz w:val="18"/>
              </w:rPr>
            </w:pPr>
            <w:proofErr w:type="spellStart"/>
            <w:r>
              <w:rPr>
                <w:sz w:val="18"/>
              </w:rPr>
              <w:t>Stageactiviteiten</w:t>
            </w:r>
            <w:proofErr w:type="spellEnd"/>
            <w:r>
              <w:rPr>
                <w:sz w:val="18"/>
              </w:rPr>
              <w:t xml:space="preserve"> </w:t>
            </w:r>
          </w:p>
        </w:tc>
        <w:tc>
          <w:tcPr>
            <w:tcW w:w="1783" w:type="pct"/>
            <w:tcBorders>
              <w:top w:val="single" w:sz="18" w:space="0" w:color="auto"/>
              <w:left w:val="double" w:sz="4" w:space="0" w:color="auto"/>
              <w:bottom w:val="single" w:sz="18" w:space="0" w:color="auto"/>
            </w:tcBorders>
          </w:tcPr>
          <w:p w14:paraId="4D0FF8DC" w14:textId="77777777" w:rsidR="00754806" w:rsidRDefault="00754806" w:rsidP="00941B2A">
            <w:pPr>
              <w:tabs>
                <w:tab w:val="right" w:pos="352"/>
                <w:tab w:val="right" w:pos="567"/>
              </w:tabs>
              <w:spacing w:before="80" w:after="80"/>
              <w:rPr>
                <w:sz w:val="18"/>
              </w:rPr>
            </w:pPr>
            <w:r>
              <w:rPr>
                <w:sz w:val="18"/>
              </w:rPr>
              <w:t xml:space="preserve">Gesprek voeren op basis van de </w:t>
            </w:r>
            <w:proofErr w:type="spellStart"/>
            <w:r>
              <w:rPr>
                <w:sz w:val="18"/>
              </w:rPr>
              <w:t>stageactiviteitenlijst</w:t>
            </w:r>
            <w:proofErr w:type="spellEnd"/>
            <w:r>
              <w:rPr>
                <w:sz w:val="18"/>
              </w:rPr>
              <w:t>. Dit gesprek kan ingeoefend worden tijdens de lessen PAV, Frans en Engels.</w:t>
            </w:r>
          </w:p>
        </w:tc>
        <w:tc>
          <w:tcPr>
            <w:tcW w:w="332" w:type="pct"/>
            <w:tcBorders>
              <w:top w:val="single" w:sz="18" w:space="0" w:color="auto"/>
              <w:bottom w:val="single" w:sz="18" w:space="0" w:color="auto"/>
            </w:tcBorders>
          </w:tcPr>
          <w:p w14:paraId="0657104F" w14:textId="77777777" w:rsidR="00560610" w:rsidRDefault="00560610" w:rsidP="00941B2A">
            <w:pPr>
              <w:spacing w:before="80" w:after="80"/>
              <w:jc w:val="center"/>
              <w:rPr>
                <w:sz w:val="18"/>
              </w:rPr>
            </w:pPr>
            <w:r>
              <w:rPr>
                <w:sz w:val="18"/>
              </w:rPr>
              <w:t>TABE</w:t>
            </w:r>
          </w:p>
          <w:p w14:paraId="78CAEB55" w14:textId="77777777" w:rsidR="00754806" w:rsidRDefault="00754806" w:rsidP="00941B2A">
            <w:pPr>
              <w:spacing w:before="80" w:after="80"/>
              <w:jc w:val="center"/>
              <w:rPr>
                <w:sz w:val="18"/>
              </w:rPr>
            </w:pPr>
            <w:r>
              <w:rPr>
                <w:sz w:val="18"/>
              </w:rPr>
              <w:t>PAV</w:t>
            </w:r>
            <w:r>
              <w:rPr>
                <w:sz w:val="18"/>
              </w:rPr>
              <w:br/>
              <w:t>FRA</w:t>
            </w:r>
            <w:r>
              <w:rPr>
                <w:sz w:val="18"/>
              </w:rPr>
              <w:br/>
              <w:t>ENG</w:t>
            </w:r>
          </w:p>
        </w:tc>
      </w:tr>
      <w:tr w:rsidR="00754806" w14:paraId="7762E9F8" w14:textId="77777777" w:rsidTr="00F92139">
        <w:trPr>
          <w:trHeight w:val="397"/>
        </w:trPr>
        <w:tc>
          <w:tcPr>
            <w:tcW w:w="233" w:type="pct"/>
            <w:tcBorders>
              <w:top w:val="single" w:sz="18" w:space="0" w:color="auto"/>
              <w:left w:val="single" w:sz="18" w:space="0" w:color="auto"/>
              <w:bottom w:val="single" w:sz="18" w:space="0" w:color="auto"/>
            </w:tcBorders>
          </w:tcPr>
          <w:p w14:paraId="3EFEBDC2" w14:textId="55195707" w:rsidR="00754806" w:rsidRDefault="00754806" w:rsidP="00941B2A">
            <w:pPr>
              <w:pStyle w:val="NummerDoelstelling"/>
            </w:pPr>
          </w:p>
        </w:tc>
        <w:tc>
          <w:tcPr>
            <w:tcW w:w="1864" w:type="pct"/>
            <w:tcBorders>
              <w:top w:val="single" w:sz="18" w:space="0" w:color="auto"/>
              <w:bottom w:val="single" w:sz="18" w:space="0" w:color="auto"/>
            </w:tcBorders>
          </w:tcPr>
          <w:p w14:paraId="4DC29889" w14:textId="77777777" w:rsidR="00754806" w:rsidRDefault="00754806" w:rsidP="00941B2A">
            <w:pPr>
              <w:spacing w:before="80" w:after="80"/>
              <w:rPr>
                <w:b/>
                <w:bCs/>
                <w:sz w:val="18"/>
              </w:rPr>
            </w:pPr>
            <w:r>
              <w:rPr>
                <w:b/>
                <w:bCs/>
                <w:sz w:val="18"/>
              </w:rPr>
              <w:t xml:space="preserve">Een stageschrift bijhouden. </w:t>
            </w:r>
          </w:p>
        </w:tc>
        <w:tc>
          <w:tcPr>
            <w:tcW w:w="480" w:type="pct"/>
            <w:tcBorders>
              <w:top w:val="single" w:sz="18" w:space="0" w:color="auto"/>
              <w:bottom w:val="single" w:sz="18" w:space="0" w:color="auto"/>
            </w:tcBorders>
          </w:tcPr>
          <w:p w14:paraId="3D62B089" w14:textId="77777777" w:rsidR="00754806" w:rsidRDefault="00754806" w:rsidP="00941B2A">
            <w:pPr>
              <w:spacing w:before="80" w:after="80"/>
              <w:jc w:val="center"/>
              <w:rPr>
                <w:b/>
                <w:bCs/>
                <w:sz w:val="18"/>
              </w:rPr>
            </w:pPr>
            <w:r>
              <w:rPr>
                <w:b/>
                <w:bCs/>
                <w:sz w:val="18"/>
              </w:rPr>
              <w:t>EDV</w:t>
            </w:r>
            <w:r>
              <w:rPr>
                <w:b/>
                <w:bCs/>
                <w:sz w:val="18"/>
              </w:rPr>
              <w:br/>
              <w:t>LER 1</w:t>
            </w:r>
          </w:p>
        </w:tc>
        <w:tc>
          <w:tcPr>
            <w:tcW w:w="308" w:type="pct"/>
            <w:tcBorders>
              <w:top w:val="single" w:sz="18" w:space="0" w:color="auto"/>
              <w:bottom w:val="single" w:sz="18" w:space="0" w:color="auto"/>
              <w:right w:val="double" w:sz="4" w:space="0" w:color="auto"/>
            </w:tcBorders>
          </w:tcPr>
          <w:p w14:paraId="0E1B5FC6" w14:textId="77777777" w:rsidR="00754806" w:rsidRDefault="00754806" w:rsidP="00941B2A">
            <w:pPr>
              <w:spacing w:before="80" w:after="80"/>
              <w:jc w:val="center"/>
              <w:rPr>
                <w:b/>
                <w:bCs/>
                <w:sz w:val="18"/>
              </w:rPr>
            </w:pPr>
            <w:r>
              <w:rPr>
                <w:b/>
                <w:bCs/>
                <w:sz w:val="18"/>
              </w:rPr>
              <w:t>B</w:t>
            </w:r>
          </w:p>
        </w:tc>
        <w:tc>
          <w:tcPr>
            <w:tcW w:w="1783" w:type="pct"/>
            <w:tcBorders>
              <w:top w:val="single" w:sz="18" w:space="0" w:color="auto"/>
              <w:left w:val="double" w:sz="4" w:space="0" w:color="auto"/>
              <w:bottom w:val="single" w:sz="18" w:space="0" w:color="auto"/>
            </w:tcBorders>
            <w:vAlign w:val="center"/>
          </w:tcPr>
          <w:p w14:paraId="4B35E6E7" w14:textId="77777777" w:rsidR="00754806" w:rsidRDefault="00754806" w:rsidP="00941B2A">
            <w:pPr>
              <w:spacing w:before="80" w:after="80"/>
              <w:rPr>
                <w:sz w:val="18"/>
              </w:rPr>
            </w:pPr>
          </w:p>
        </w:tc>
        <w:tc>
          <w:tcPr>
            <w:tcW w:w="332" w:type="pct"/>
            <w:tcBorders>
              <w:top w:val="single" w:sz="18" w:space="0" w:color="auto"/>
              <w:bottom w:val="single" w:sz="18" w:space="0" w:color="auto"/>
              <w:right w:val="single" w:sz="18" w:space="0" w:color="auto"/>
            </w:tcBorders>
            <w:vAlign w:val="center"/>
          </w:tcPr>
          <w:p w14:paraId="6DE7F9B1" w14:textId="77777777" w:rsidR="00754806" w:rsidRDefault="00754806" w:rsidP="00941B2A">
            <w:pPr>
              <w:spacing w:before="80" w:after="80"/>
              <w:jc w:val="center"/>
              <w:rPr>
                <w:sz w:val="18"/>
              </w:rPr>
            </w:pPr>
          </w:p>
        </w:tc>
      </w:tr>
      <w:tr w:rsidR="00560610" w14:paraId="23D386E6" w14:textId="77777777" w:rsidTr="00F92139">
        <w:trPr>
          <w:trHeight w:val="397"/>
        </w:trPr>
        <w:tc>
          <w:tcPr>
            <w:tcW w:w="233" w:type="pct"/>
            <w:tcBorders>
              <w:top w:val="single" w:sz="18" w:space="0" w:color="auto"/>
              <w:bottom w:val="single" w:sz="18" w:space="0" w:color="auto"/>
            </w:tcBorders>
          </w:tcPr>
          <w:p w14:paraId="28B6B3E0" w14:textId="77777777" w:rsidR="00754806" w:rsidRDefault="00754806" w:rsidP="00941B2A">
            <w:pPr>
              <w:spacing w:before="80" w:after="80"/>
              <w:rPr>
                <w:sz w:val="18"/>
              </w:rPr>
            </w:pPr>
          </w:p>
        </w:tc>
        <w:tc>
          <w:tcPr>
            <w:tcW w:w="2652" w:type="pct"/>
            <w:gridSpan w:val="3"/>
            <w:tcBorders>
              <w:top w:val="single" w:sz="18" w:space="0" w:color="auto"/>
              <w:bottom w:val="single" w:sz="18" w:space="0" w:color="auto"/>
              <w:right w:val="double" w:sz="4" w:space="0" w:color="auto"/>
            </w:tcBorders>
          </w:tcPr>
          <w:p w14:paraId="041F57B2" w14:textId="77777777" w:rsidR="00754806" w:rsidRDefault="00754806" w:rsidP="00941B2A">
            <w:pPr>
              <w:tabs>
                <w:tab w:val="left" w:pos="226"/>
              </w:tabs>
              <w:spacing w:before="80" w:after="80"/>
              <w:rPr>
                <w:sz w:val="18"/>
              </w:rPr>
            </w:pPr>
            <w:r>
              <w:rPr>
                <w:sz w:val="18"/>
              </w:rPr>
              <w:t>Stageschrift</w:t>
            </w:r>
          </w:p>
        </w:tc>
        <w:tc>
          <w:tcPr>
            <w:tcW w:w="1783" w:type="pct"/>
            <w:tcBorders>
              <w:top w:val="single" w:sz="18" w:space="0" w:color="auto"/>
              <w:left w:val="double" w:sz="4" w:space="0" w:color="auto"/>
              <w:bottom w:val="single" w:sz="18" w:space="0" w:color="auto"/>
            </w:tcBorders>
          </w:tcPr>
          <w:p w14:paraId="4173E76F" w14:textId="77777777" w:rsidR="00754806" w:rsidRDefault="00754806" w:rsidP="00941B2A">
            <w:pPr>
              <w:tabs>
                <w:tab w:val="right" w:pos="352"/>
                <w:tab w:val="right" w:pos="567"/>
              </w:tabs>
              <w:spacing w:before="80" w:after="80"/>
              <w:rPr>
                <w:sz w:val="18"/>
              </w:rPr>
            </w:pPr>
          </w:p>
        </w:tc>
        <w:tc>
          <w:tcPr>
            <w:tcW w:w="332" w:type="pct"/>
            <w:tcBorders>
              <w:top w:val="single" w:sz="18" w:space="0" w:color="auto"/>
              <w:bottom w:val="single" w:sz="18" w:space="0" w:color="auto"/>
            </w:tcBorders>
          </w:tcPr>
          <w:p w14:paraId="168267C4" w14:textId="5DF6F82E" w:rsidR="00754806" w:rsidRDefault="00560610" w:rsidP="00941B2A">
            <w:pPr>
              <w:spacing w:before="80" w:after="80"/>
              <w:jc w:val="center"/>
              <w:rPr>
                <w:sz w:val="18"/>
              </w:rPr>
            </w:pPr>
            <w:r>
              <w:rPr>
                <w:sz w:val="18"/>
              </w:rPr>
              <w:t>TABE</w:t>
            </w:r>
          </w:p>
        </w:tc>
      </w:tr>
      <w:tr w:rsidR="00754806" w14:paraId="539A4438" w14:textId="77777777" w:rsidTr="00F92139">
        <w:trPr>
          <w:trHeight w:val="397"/>
        </w:trPr>
        <w:tc>
          <w:tcPr>
            <w:tcW w:w="233" w:type="pct"/>
            <w:tcBorders>
              <w:top w:val="single" w:sz="18" w:space="0" w:color="auto"/>
              <w:left w:val="single" w:sz="18" w:space="0" w:color="auto"/>
              <w:bottom w:val="single" w:sz="18" w:space="0" w:color="auto"/>
            </w:tcBorders>
          </w:tcPr>
          <w:p w14:paraId="04EADDFB" w14:textId="77777777" w:rsidR="00754806" w:rsidRDefault="00754806" w:rsidP="00941B2A">
            <w:pPr>
              <w:pStyle w:val="NummerDoelstelling"/>
            </w:pPr>
          </w:p>
        </w:tc>
        <w:tc>
          <w:tcPr>
            <w:tcW w:w="1864" w:type="pct"/>
            <w:tcBorders>
              <w:top w:val="single" w:sz="18" w:space="0" w:color="auto"/>
              <w:bottom w:val="single" w:sz="18" w:space="0" w:color="auto"/>
            </w:tcBorders>
          </w:tcPr>
          <w:p w14:paraId="4152910B" w14:textId="77777777" w:rsidR="00754806" w:rsidRDefault="00754806" w:rsidP="00941B2A">
            <w:pPr>
              <w:spacing w:before="80" w:after="80"/>
              <w:rPr>
                <w:b/>
                <w:bCs/>
                <w:sz w:val="18"/>
              </w:rPr>
            </w:pPr>
            <w:r>
              <w:rPr>
                <w:b/>
                <w:bCs/>
                <w:sz w:val="18"/>
              </w:rPr>
              <w:t xml:space="preserve">Kritisch kunnen reflecteren op de uitgevoerde </w:t>
            </w:r>
            <w:proofErr w:type="spellStart"/>
            <w:r>
              <w:rPr>
                <w:b/>
                <w:bCs/>
                <w:sz w:val="18"/>
              </w:rPr>
              <w:t>stageactiviteiten</w:t>
            </w:r>
            <w:proofErr w:type="spellEnd"/>
            <w:r>
              <w:rPr>
                <w:b/>
                <w:bCs/>
                <w:sz w:val="18"/>
              </w:rPr>
              <w:t xml:space="preserve"> en de opgedane leerervaring. </w:t>
            </w:r>
          </w:p>
        </w:tc>
        <w:tc>
          <w:tcPr>
            <w:tcW w:w="480" w:type="pct"/>
            <w:tcBorders>
              <w:top w:val="single" w:sz="18" w:space="0" w:color="auto"/>
              <w:bottom w:val="single" w:sz="18" w:space="0" w:color="auto"/>
            </w:tcBorders>
          </w:tcPr>
          <w:p w14:paraId="179328F1" w14:textId="77777777" w:rsidR="00754806" w:rsidRDefault="00754806" w:rsidP="00941B2A">
            <w:pPr>
              <w:spacing w:before="80" w:after="80"/>
              <w:jc w:val="center"/>
              <w:rPr>
                <w:b/>
                <w:bCs/>
                <w:sz w:val="18"/>
              </w:rPr>
            </w:pPr>
            <w:r>
              <w:rPr>
                <w:b/>
                <w:bCs/>
                <w:sz w:val="18"/>
              </w:rPr>
              <w:t>EDV</w:t>
            </w:r>
            <w:r>
              <w:rPr>
                <w:b/>
                <w:bCs/>
                <w:sz w:val="18"/>
              </w:rPr>
              <w:br/>
              <w:t>LER 9</w:t>
            </w:r>
          </w:p>
        </w:tc>
        <w:tc>
          <w:tcPr>
            <w:tcW w:w="308" w:type="pct"/>
            <w:tcBorders>
              <w:top w:val="single" w:sz="18" w:space="0" w:color="auto"/>
              <w:bottom w:val="single" w:sz="18" w:space="0" w:color="auto"/>
              <w:right w:val="double" w:sz="4" w:space="0" w:color="auto"/>
            </w:tcBorders>
          </w:tcPr>
          <w:p w14:paraId="03966625" w14:textId="77777777" w:rsidR="00754806" w:rsidRDefault="00754806" w:rsidP="00941B2A">
            <w:pPr>
              <w:spacing w:before="80" w:after="80"/>
              <w:jc w:val="center"/>
              <w:rPr>
                <w:b/>
                <w:bCs/>
                <w:sz w:val="18"/>
              </w:rPr>
            </w:pPr>
            <w:r>
              <w:rPr>
                <w:b/>
                <w:bCs/>
                <w:sz w:val="18"/>
              </w:rPr>
              <w:t>B</w:t>
            </w:r>
          </w:p>
        </w:tc>
        <w:tc>
          <w:tcPr>
            <w:tcW w:w="1783" w:type="pct"/>
            <w:tcBorders>
              <w:top w:val="single" w:sz="18" w:space="0" w:color="auto"/>
              <w:left w:val="double" w:sz="4" w:space="0" w:color="auto"/>
              <w:bottom w:val="single" w:sz="18" w:space="0" w:color="auto"/>
            </w:tcBorders>
            <w:vAlign w:val="center"/>
          </w:tcPr>
          <w:p w14:paraId="3BD93C95" w14:textId="77777777" w:rsidR="00754806" w:rsidRDefault="00754806" w:rsidP="00941B2A">
            <w:pPr>
              <w:spacing w:before="80" w:after="80"/>
              <w:rPr>
                <w:sz w:val="18"/>
              </w:rPr>
            </w:pPr>
          </w:p>
        </w:tc>
        <w:tc>
          <w:tcPr>
            <w:tcW w:w="332" w:type="pct"/>
            <w:tcBorders>
              <w:top w:val="single" w:sz="18" w:space="0" w:color="auto"/>
              <w:bottom w:val="single" w:sz="18" w:space="0" w:color="auto"/>
              <w:right w:val="single" w:sz="18" w:space="0" w:color="auto"/>
            </w:tcBorders>
            <w:vAlign w:val="center"/>
          </w:tcPr>
          <w:p w14:paraId="17F6013D" w14:textId="77777777" w:rsidR="00754806" w:rsidRDefault="00754806" w:rsidP="00941B2A">
            <w:pPr>
              <w:spacing w:before="80" w:after="80"/>
              <w:jc w:val="center"/>
              <w:rPr>
                <w:sz w:val="18"/>
              </w:rPr>
            </w:pPr>
          </w:p>
        </w:tc>
      </w:tr>
      <w:tr w:rsidR="00754806" w14:paraId="35170B9A" w14:textId="77777777" w:rsidTr="00F92139">
        <w:trPr>
          <w:trHeight w:val="397"/>
        </w:trPr>
        <w:tc>
          <w:tcPr>
            <w:tcW w:w="233" w:type="pct"/>
            <w:tcBorders>
              <w:top w:val="single" w:sz="18" w:space="0" w:color="auto"/>
              <w:left w:val="single" w:sz="18" w:space="0" w:color="auto"/>
              <w:bottom w:val="single" w:sz="18" w:space="0" w:color="auto"/>
            </w:tcBorders>
          </w:tcPr>
          <w:p w14:paraId="603807FC" w14:textId="77777777" w:rsidR="00754806" w:rsidRDefault="00754806" w:rsidP="00941B2A">
            <w:pPr>
              <w:pStyle w:val="NummerDoelstelling"/>
            </w:pPr>
          </w:p>
        </w:tc>
        <w:tc>
          <w:tcPr>
            <w:tcW w:w="1864" w:type="pct"/>
            <w:tcBorders>
              <w:top w:val="single" w:sz="18" w:space="0" w:color="auto"/>
              <w:bottom w:val="single" w:sz="18" w:space="0" w:color="auto"/>
            </w:tcBorders>
          </w:tcPr>
          <w:p w14:paraId="6097411C" w14:textId="77777777" w:rsidR="00754806" w:rsidRDefault="00754806" w:rsidP="00941B2A">
            <w:pPr>
              <w:spacing w:before="80" w:after="80"/>
              <w:rPr>
                <w:b/>
                <w:bCs/>
                <w:sz w:val="18"/>
              </w:rPr>
            </w:pPr>
            <w:r>
              <w:rPr>
                <w:b/>
                <w:bCs/>
                <w:sz w:val="18"/>
              </w:rPr>
              <w:t xml:space="preserve">Op basis van deze kritische reflectie en de feedback van mentor en stagebegeleider zelf werkpunten formuleren met een bijhorend actieplan. </w:t>
            </w:r>
          </w:p>
        </w:tc>
        <w:tc>
          <w:tcPr>
            <w:tcW w:w="480" w:type="pct"/>
            <w:tcBorders>
              <w:top w:val="single" w:sz="18" w:space="0" w:color="auto"/>
              <w:bottom w:val="single" w:sz="18" w:space="0" w:color="auto"/>
            </w:tcBorders>
          </w:tcPr>
          <w:p w14:paraId="25A9C4F6" w14:textId="77777777" w:rsidR="00754806" w:rsidRDefault="00754806" w:rsidP="00941B2A">
            <w:pPr>
              <w:spacing w:before="80" w:after="80"/>
              <w:jc w:val="center"/>
              <w:rPr>
                <w:b/>
                <w:bCs/>
                <w:sz w:val="18"/>
              </w:rPr>
            </w:pPr>
            <w:r>
              <w:rPr>
                <w:b/>
                <w:bCs/>
                <w:sz w:val="18"/>
              </w:rPr>
              <w:t>EDV LER 10 LER 11</w:t>
            </w:r>
          </w:p>
        </w:tc>
        <w:tc>
          <w:tcPr>
            <w:tcW w:w="308" w:type="pct"/>
            <w:tcBorders>
              <w:top w:val="single" w:sz="18" w:space="0" w:color="auto"/>
              <w:bottom w:val="single" w:sz="18" w:space="0" w:color="auto"/>
              <w:right w:val="double" w:sz="4" w:space="0" w:color="auto"/>
            </w:tcBorders>
          </w:tcPr>
          <w:p w14:paraId="7CF5D985" w14:textId="77777777" w:rsidR="00754806" w:rsidRDefault="00754806" w:rsidP="00941B2A">
            <w:pPr>
              <w:spacing w:before="80" w:after="80"/>
              <w:jc w:val="center"/>
              <w:rPr>
                <w:b/>
                <w:bCs/>
                <w:sz w:val="18"/>
              </w:rPr>
            </w:pPr>
            <w:r>
              <w:rPr>
                <w:b/>
                <w:bCs/>
                <w:sz w:val="18"/>
              </w:rPr>
              <w:t>B</w:t>
            </w:r>
          </w:p>
        </w:tc>
        <w:tc>
          <w:tcPr>
            <w:tcW w:w="1783" w:type="pct"/>
            <w:tcBorders>
              <w:top w:val="single" w:sz="18" w:space="0" w:color="auto"/>
              <w:left w:val="double" w:sz="4" w:space="0" w:color="auto"/>
              <w:bottom w:val="single" w:sz="18" w:space="0" w:color="auto"/>
            </w:tcBorders>
            <w:vAlign w:val="center"/>
          </w:tcPr>
          <w:p w14:paraId="7EA6C071" w14:textId="77777777" w:rsidR="00754806" w:rsidRDefault="00754806" w:rsidP="00941B2A">
            <w:pPr>
              <w:spacing w:before="80" w:after="80"/>
              <w:rPr>
                <w:sz w:val="18"/>
              </w:rPr>
            </w:pPr>
          </w:p>
        </w:tc>
        <w:tc>
          <w:tcPr>
            <w:tcW w:w="332" w:type="pct"/>
            <w:tcBorders>
              <w:top w:val="single" w:sz="18" w:space="0" w:color="auto"/>
              <w:bottom w:val="single" w:sz="18" w:space="0" w:color="auto"/>
              <w:right w:val="single" w:sz="18" w:space="0" w:color="auto"/>
            </w:tcBorders>
            <w:vAlign w:val="center"/>
          </w:tcPr>
          <w:p w14:paraId="5E31BC70" w14:textId="77777777" w:rsidR="00754806" w:rsidRDefault="00754806" w:rsidP="00941B2A">
            <w:pPr>
              <w:spacing w:before="80" w:after="80"/>
              <w:jc w:val="center"/>
              <w:rPr>
                <w:sz w:val="18"/>
              </w:rPr>
            </w:pPr>
          </w:p>
        </w:tc>
      </w:tr>
      <w:tr w:rsidR="00560610" w14:paraId="3A03AC89" w14:textId="77777777" w:rsidTr="00F92139">
        <w:trPr>
          <w:trHeight w:val="397"/>
        </w:trPr>
        <w:tc>
          <w:tcPr>
            <w:tcW w:w="233" w:type="pct"/>
            <w:tcBorders>
              <w:top w:val="single" w:sz="18" w:space="0" w:color="auto"/>
              <w:bottom w:val="single" w:sz="18" w:space="0" w:color="auto"/>
            </w:tcBorders>
          </w:tcPr>
          <w:p w14:paraId="5024D089" w14:textId="77777777" w:rsidR="00754806" w:rsidRDefault="00754806" w:rsidP="00941B2A">
            <w:pPr>
              <w:spacing w:before="80" w:after="80"/>
              <w:rPr>
                <w:sz w:val="18"/>
              </w:rPr>
            </w:pPr>
          </w:p>
        </w:tc>
        <w:tc>
          <w:tcPr>
            <w:tcW w:w="2652" w:type="pct"/>
            <w:gridSpan w:val="3"/>
            <w:tcBorders>
              <w:top w:val="single" w:sz="18" w:space="0" w:color="auto"/>
              <w:bottom w:val="single" w:sz="18" w:space="0" w:color="auto"/>
              <w:right w:val="double" w:sz="4" w:space="0" w:color="auto"/>
            </w:tcBorders>
          </w:tcPr>
          <w:p w14:paraId="2F60FD73" w14:textId="77777777" w:rsidR="00754806" w:rsidRDefault="00754806" w:rsidP="00941B2A">
            <w:pPr>
              <w:tabs>
                <w:tab w:val="left" w:pos="226"/>
              </w:tabs>
              <w:spacing w:before="80" w:after="80"/>
              <w:rPr>
                <w:sz w:val="18"/>
              </w:rPr>
            </w:pPr>
            <w:r>
              <w:rPr>
                <w:sz w:val="18"/>
              </w:rPr>
              <w:t xml:space="preserve">Kritische reflectie </w:t>
            </w:r>
          </w:p>
          <w:p w14:paraId="36E7EAE9" w14:textId="77777777" w:rsidR="00754806" w:rsidRDefault="00754806" w:rsidP="00941B2A">
            <w:pPr>
              <w:tabs>
                <w:tab w:val="left" w:pos="226"/>
              </w:tabs>
              <w:spacing w:before="80" w:after="80"/>
              <w:rPr>
                <w:sz w:val="18"/>
              </w:rPr>
            </w:pPr>
            <w:r>
              <w:rPr>
                <w:sz w:val="18"/>
              </w:rPr>
              <w:t xml:space="preserve">Feedback </w:t>
            </w:r>
          </w:p>
          <w:p w14:paraId="7A2BC714" w14:textId="77777777" w:rsidR="00754806" w:rsidRDefault="00754806" w:rsidP="00941B2A">
            <w:pPr>
              <w:tabs>
                <w:tab w:val="left" w:pos="226"/>
              </w:tabs>
              <w:spacing w:before="80" w:after="80"/>
              <w:rPr>
                <w:sz w:val="18"/>
              </w:rPr>
            </w:pPr>
            <w:r>
              <w:rPr>
                <w:sz w:val="18"/>
              </w:rPr>
              <w:t xml:space="preserve">Formuleren van werkpunten </w:t>
            </w:r>
          </w:p>
          <w:p w14:paraId="7C8153AE" w14:textId="77777777" w:rsidR="00754806" w:rsidRDefault="00754806" w:rsidP="00941B2A">
            <w:pPr>
              <w:tabs>
                <w:tab w:val="left" w:pos="226"/>
              </w:tabs>
              <w:spacing w:before="80" w:after="80"/>
              <w:rPr>
                <w:sz w:val="18"/>
              </w:rPr>
            </w:pPr>
            <w:r>
              <w:rPr>
                <w:sz w:val="18"/>
              </w:rPr>
              <w:t xml:space="preserve">Actieplan </w:t>
            </w:r>
          </w:p>
        </w:tc>
        <w:tc>
          <w:tcPr>
            <w:tcW w:w="1783" w:type="pct"/>
            <w:tcBorders>
              <w:top w:val="single" w:sz="18" w:space="0" w:color="auto"/>
              <w:left w:val="double" w:sz="4" w:space="0" w:color="auto"/>
              <w:bottom w:val="single" w:sz="18" w:space="0" w:color="auto"/>
            </w:tcBorders>
          </w:tcPr>
          <w:p w14:paraId="08743F83" w14:textId="77777777" w:rsidR="00754806" w:rsidRDefault="00754806" w:rsidP="00941B2A">
            <w:pPr>
              <w:tabs>
                <w:tab w:val="right" w:pos="352"/>
                <w:tab w:val="right" w:pos="567"/>
              </w:tabs>
              <w:spacing w:before="80" w:after="80"/>
              <w:rPr>
                <w:sz w:val="18"/>
              </w:rPr>
            </w:pPr>
          </w:p>
        </w:tc>
        <w:tc>
          <w:tcPr>
            <w:tcW w:w="332" w:type="pct"/>
            <w:tcBorders>
              <w:top w:val="single" w:sz="18" w:space="0" w:color="auto"/>
              <w:bottom w:val="single" w:sz="18" w:space="0" w:color="auto"/>
            </w:tcBorders>
          </w:tcPr>
          <w:p w14:paraId="6EB53D75" w14:textId="669BE96E" w:rsidR="00754806" w:rsidRDefault="00560610" w:rsidP="00941B2A">
            <w:pPr>
              <w:spacing w:before="80" w:after="80"/>
              <w:jc w:val="center"/>
              <w:rPr>
                <w:sz w:val="18"/>
              </w:rPr>
            </w:pPr>
            <w:r>
              <w:rPr>
                <w:sz w:val="18"/>
              </w:rPr>
              <w:t>TABE</w:t>
            </w:r>
          </w:p>
        </w:tc>
      </w:tr>
      <w:tr w:rsidR="00754806" w14:paraId="10F57D4E" w14:textId="77777777" w:rsidTr="00F92139">
        <w:trPr>
          <w:trHeight w:val="397"/>
        </w:trPr>
        <w:tc>
          <w:tcPr>
            <w:tcW w:w="233" w:type="pct"/>
            <w:tcBorders>
              <w:top w:val="single" w:sz="18" w:space="0" w:color="auto"/>
              <w:left w:val="single" w:sz="18" w:space="0" w:color="auto"/>
              <w:bottom w:val="single" w:sz="18" w:space="0" w:color="auto"/>
            </w:tcBorders>
          </w:tcPr>
          <w:p w14:paraId="39FEE780" w14:textId="77777777" w:rsidR="00754806" w:rsidRDefault="00754806" w:rsidP="00941B2A">
            <w:pPr>
              <w:pStyle w:val="NummerDoelstelling"/>
            </w:pPr>
          </w:p>
        </w:tc>
        <w:tc>
          <w:tcPr>
            <w:tcW w:w="1864" w:type="pct"/>
            <w:tcBorders>
              <w:top w:val="single" w:sz="18" w:space="0" w:color="auto"/>
              <w:bottom w:val="single" w:sz="18" w:space="0" w:color="auto"/>
            </w:tcBorders>
          </w:tcPr>
          <w:p w14:paraId="0303EA47" w14:textId="77777777" w:rsidR="00754806" w:rsidRDefault="00754806" w:rsidP="00941B2A">
            <w:pPr>
              <w:spacing w:before="80" w:after="80"/>
              <w:rPr>
                <w:b/>
                <w:bCs/>
                <w:sz w:val="18"/>
              </w:rPr>
            </w:pPr>
            <w:r>
              <w:rPr>
                <w:b/>
                <w:bCs/>
                <w:sz w:val="18"/>
              </w:rPr>
              <w:t xml:space="preserve">Op het einde van de stage een dankbrief/mail opstellen en versturen naar de </w:t>
            </w:r>
            <w:proofErr w:type="spellStart"/>
            <w:r>
              <w:rPr>
                <w:b/>
                <w:bCs/>
                <w:sz w:val="18"/>
              </w:rPr>
              <w:t>stagementor</w:t>
            </w:r>
            <w:proofErr w:type="spellEnd"/>
            <w:r>
              <w:rPr>
                <w:b/>
                <w:bCs/>
                <w:sz w:val="18"/>
              </w:rPr>
              <w:t xml:space="preserve">. </w:t>
            </w:r>
          </w:p>
        </w:tc>
        <w:tc>
          <w:tcPr>
            <w:tcW w:w="480" w:type="pct"/>
            <w:tcBorders>
              <w:top w:val="single" w:sz="18" w:space="0" w:color="auto"/>
              <w:bottom w:val="single" w:sz="18" w:space="0" w:color="auto"/>
            </w:tcBorders>
          </w:tcPr>
          <w:p w14:paraId="483F51ED" w14:textId="77777777" w:rsidR="00754806" w:rsidRDefault="00754806" w:rsidP="00941B2A">
            <w:pPr>
              <w:spacing w:before="80" w:after="80"/>
              <w:jc w:val="center"/>
              <w:rPr>
                <w:b/>
                <w:bCs/>
                <w:sz w:val="18"/>
              </w:rPr>
            </w:pPr>
            <w:r>
              <w:rPr>
                <w:b/>
                <w:bCs/>
                <w:sz w:val="18"/>
              </w:rPr>
              <w:t>EDV</w:t>
            </w:r>
            <w:r>
              <w:rPr>
                <w:b/>
                <w:bCs/>
                <w:sz w:val="18"/>
              </w:rPr>
              <w:br/>
              <w:t>STM 1</w:t>
            </w:r>
          </w:p>
        </w:tc>
        <w:tc>
          <w:tcPr>
            <w:tcW w:w="308" w:type="pct"/>
            <w:tcBorders>
              <w:top w:val="single" w:sz="18" w:space="0" w:color="auto"/>
              <w:bottom w:val="single" w:sz="18" w:space="0" w:color="auto"/>
              <w:right w:val="double" w:sz="4" w:space="0" w:color="auto"/>
            </w:tcBorders>
          </w:tcPr>
          <w:p w14:paraId="4036CA6A" w14:textId="77777777" w:rsidR="00754806" w:rsidRDefault="00754806" w:rsidP="00941B2A">
            <w:pPr>
              <w:spacing w:before="80" w:after="80"/>
              <w:jc w:val="center"/>
              <w:rPr>
                <w:b/>
                <w:bCs/>
                <w:sz w:val="18"/>
              </w:rPr>
            </w:pPr>
            <w:r>
              <w:rPr>
                <w:b/>
                <w:bCs/>
                <w:sz w:val="18"/>
              </w:rPr>
              <w:t>B</w:t>
            </w:r>
          </w:p>
        </w:tc>
        <w:tc>
          <w:tcPr>
            <w:tcW w:w="1783" w:type="pct"/>
            <w:tcBorders>
              <w:top w:val="single" w:sz="18" w:space="0" w:color="auto"/>
              <w:left w:val="double" w:sz="4" w:space="0" w:color="auto"/>
              <w:bottom w:val="single" w:sz="18" w:space="0" w:color="auto"/>
            </w:tcBorders>
            <w:vAlign w:val="center"/>
          </w:tcPr>
          <w:p w14:paraId="110022C5" w14:textId="77777777" w:rsidR="00754806" w:rsidRDefault="00754806" w:rsidP="00941B2A">
            <w:pPr>
              <w:spacing w:before="80" w:after="80"/>
              <w:rPr>
                <w:sz w:val="18"/>
              </w:rPr>
            </w:pPr>
          </w:p>
        </w:tc>
        <w:tc>
          <w:tcPr>
            <w:tcW w:w="332" w:type="pct"/>
            <w:tcBorders>
              <w:top w:val="single" w:sz="18" w:space="0" w:color="auto"/>
              <w:bottom w:val="single" w:sz="18" w:space="0" w:color="auto"/>
              <w:right w:val="single" w:sz="18" w:space="0" w:color="auto"/>
            </w:tcBorders>
            <w:vAlign w:val="center"/>
          </w:tcPr>
          <w:p w14:paraId="4D42A660" w14:textId="77777777" w:rsidR="00754806" w:rsidRDefault="00754806" w:rsidP="00941B2A">
            <w:pPr>
              <w:spacing w:before="80" w:after="80"/>
              <w:jc w:val="center"/>
              <w:rPr>
                <w:sz w:val="18"/>
              </w:rPr>
            </w:pPr>
          </w:p>
        </w:tc>
      </w:tr>
      <w:tr w:rsidR="00560610" w14:paraId="026CFC2C" w14:textId="77777777" w:rsidTr="00F92139">
        <w:trPr>
          <w:trHeight w:val="397"/>
        </w:trPr>
        <w:tc>
          <w:tcPr>
            <w:tcW w:w="233" w:type="pct"/>
            <w:tcBorders>
              <w:top w:val="single" w:sz="18" w:space="0" w:color="auto"/>
              <w:bottom w:val="single" w:sz="18" w:space="0" w:color="auto"/>
            </w:tcBorders>
          </w:tcPr>
          <w:p w14:paraId="34D4D74D" w14:textId="77777777" w:rsidR="00754806" w:rsidRDefault="00754806" w:rsidP="00941B2A">
            <w:pPr>
              <w:spacing w:before="80" w:after="80"/>
              <w:rPr>
                <w:sz w:val="18"/>
              </w:rPr>
            </w:pPr>
          </w:p>
        </w:tc>
        <w:tc>
          <w:tcPr>
            <w:tcW w:w="2652" w:type="pct"/>
            <w:gridSpan w:val="3"/>
            <w:tcBorders>
              <w:top w:val="single" w:sz="18" w:space="0" w:color="auto"/>
              <w:bottom w:val="single" w:sz="18" w:space="0" w:color="auto"/>
              <w:right w:val="double" w:sz="4" w:space="0" w:color="auto"/>
            </w:tcBorders>
          </w:tcPr>
          <w:p w14:paraId="64548720" w14:textId="77777777" w:rsidR="00754806" w:rsidRDefault="00754806" w:rsidP="00941B2A">
            <w:pPr>
              <w:tabs>
                <w:tab w:val="left" w:pos="226"/>
              </w:tabs>
              <w:spacing w:before="80" w:after="80"/>
              <w:rPr>
                <w:sz w:val="18"/>
              </w:rPr>
            </w:pPr>
            <w:r>
              <w:rPr>
                <w:sz w:val="18"/>
              </w:rPr>
              <w:t>Dankbrief/mail</w:t>
            </w:r>
          </w:p>
        </w:tc>
        <w:tc>
          <w:tcPr>
            <w:tcW w:w="1783" w:type="pct"/>
            <w:tcBorders>
              <w:top w:val="single" w:sz="18" w:space="0" w:color="auto"/>
              <w:left w:val="double" w:sz="4" w:space="0" w:color="auto"/>
              <w:bottom w:val="single" w:sz="18" w:space="0" w:color="auto"/>
            </w:tcBorders>
          </w:tcPr>
          <w:p w14:paraId="19D0D4E2" w14:textId="77777777" w:rsidR="00754806" w:rsidRDefault="00754806" w:rsidP="00941B2A">
            <w:pPr>
              <w:tabs>
                <w:tab w:val="right" w:pos="352"/>
                <w:tab w:val="right" w:pos="567"/>
              </w:tabs>
              <w:spacing w:before="80" w:after="80"/>
              <w:rPr>
                <w:sz w:val="18"/>
              </w:rPr>
            </w:pPr>
            <w:r>
              <w:rPr>
                <w:sz w:val="18"/>
              </w:rPr>
              <w:t>Werk samen met de collega’s PAV, Frans en Engels.</w:t>
            </w:r>
          </w:p>
        </w:tc>
        <w:tc>
          <w:tcPr>
            <w:tcW w:w="332" w:type="pct"/>
            <w:tcBorders>
              <w:top w:val="single" w:sz="18" w:space="0" w:color="auto"/>
              <w:bottom w:val="single" w:sz="18" w:space="0" w:color="auto"/>
            </w:tcBorders>
          </w:tcPr>
          <w:p w14:paraId="7B83980C" w14:textId="78B1F452" w:rsidR="00754806" w:rsidRDefault="00560610" w:rsidP="00941B2A">
            <w:pPr>
              <w:spacing w:before="80" w:after="80"/>
              <w:jc w:val="center"/>
              <w:rPr>
                <w:sz w:val="18"/>
              </w:rPr>
            </w:pPr>
            <w:r>
              <w:rPr>
                <w:sz w:val="18"/>
              </w:rPr>
              <w:t>PAV</w:t>
            </w:r>
            <w:r>
              <w:rPr>
                <w:sz w:val="18"/>
              </w:rPr>
              <w:br/>
              <w:t>FRA</w:t>
            </w:r>
            <w:r>
              <w:rPr>
                <w:sz w:val="18"/>
              </w:rPr>
              <w:br/>
              <w:t>ENG</w:t>
            </w:r>
          </w:p>
        </w:tc>
      </w:tr>
    </w:tbl>
    <w:p w14:paraId="6C5F9AB7" w14:textId="77777777" w:rsidR="00754806" w:rsidRPr="00551239" w:rsidRDefault="00754806" w:rsidP="005E1B88">
      <w:pPr>
        <w:jc w:val="both"/>
        <w:rPr>
          <w:rFonts w:cs="Arial"/>
          <w:szCs w:val="20"/>
        </w:rPr>
      </w:pPr>
    </w:p>
    <w:p w14:paraId="7188907A" w14:textId="77777777" w:rsidR="005E1B88" w:rsidRPr="00551239" w:rsidRDefault="005E1B88" w:rsidP="005E1B88">
      <w:pPr>
        <w:jc w:val="both"/>
        <w:rPr>
          <w:rFonts w:cs="Arial"/>
          <w:color w:val="000000"/>
          <w:szCs w:val="20"/>
        </w:rPr>
      </w:pPr>
    </w:p>
    <w:p w14:paraId="5EAC0140" w14:textId="77777777" w:rsidR="00754806" w:rsidRDefault="00754806">
      <w:pPr>
        <w:rPr>
          <w:rFonts w:cs="Arial"/>
          <w:szCs w:val="20"/>
          <w:lang w:val="nl-BE"/>
        </w:rPr>
      </w:pPr>
      <w:r>
        <w:rPr>
          <w:rFonts w:cs="Arial"/>
          <w:szCs w:val="20"/>
          <w:lang w:val="nl-BE"/>
        </w:rPr>
        <w:br w:type="page"/>
      </w:r>
    </w:p>
    <w:p w14:paraId="206B1C16" w14:textId="1BE29648" w:rsidR="00754806" w:rsidRPr="00551239" w:rsidRDefault="00754806" w:rsidP="00754806">
      <w:pPr>
        <w:jc w:val="both"/>
        <w:rPr>
          <w:rFonts w:cs="Arial"/>
          <w:szCs w:val="20"/>
          <w:lang w:val="nl-BE"/>
        </w:rPr>
      </w:pPr>
      <w:r w:rsidRPr="00551239">
        <w:rPr>
          <w:rFonts w:cs="Arial"/>
          <w:szCs w:val="20"/>
          <w:lang w:val="nl-BE"/>
        </w:rPr>
        <w:lastRenderedPageBreak/>
        <w:t xml:space="preserve">De regelgeving i.v.m. de organisatie van de stage is terug te vinden in de </w:t>
      </w:r>
      <w:hyperlink r:id="rId44" w:history="1">
        <w:r w:rsidRPr="00551239">
          <w:rPr>
            <w:rStyle w:val="Hyperlink"/>
            <w:rFonts w:cs="Arial"/>
            <w:szCs w:val="20"/>
            <w:lang w:val="nl-BE"/>
          </w:rPr>
          <w:t>omzendbrief ‘leerlingenstages in het voltijds secundair onderwijs’ SO/2002/09</w:t>
        </w:r>
      </w:hyperlink>
    </w:p>
    <w:p w14:paraId="4821368F" w14:textId="77777777" w:rsidR="00754806" w:rsidRPr="00551239" w:rsidRDefault="00754806" w:rsidP="00754806">
      <w:pPr>
        <w:jc w:val="both"/>
        <w:rPr>
          <w:rFonts w:cs="Arial"/>
          <w:szCs w:val="20"/>
        </w:rPr>
      </w:pPr>
    </w:p>
    <w:p w14:paraId="3352802F" w14:textId="426C86B2" w:rsidR="003479EA" w:rsidRDefault="003479EA" w:rsidP="003479EA">
      <w:pPr>
        <w:keepNext/>
        <w:tabs>
          <w:tab w:val="left" w:pos="-1008"/>
          <w:tab w:val="left" w:pos="-576"/>
          <w:tab w:val="left" w:pos="-144"/>
          <w:tab w:val="left" w:pos="288"/>
          <w:tab w:val="left" w:pos="720"/>
          <w:tab w:val="left" w:pos="1058"/>
          <w:tab w:val="left" w:pos="1411"/>
          <w:tab w:val="left" w:pos="1764"/>
          <w:tab w:val="left" w:pos="2116"/>
          <w:tab w:val="left" w:pos="2469"/>
          <w:tab w:val="left" w:pos="2822"/>
          <w:tab w:val="left" w:pos="3175"/>
          <w:tab w:val="left" w:pos="3528"/>
          <w:tab w:val="left" w:pos="3880"/>
          <w:tab w:val="left" w:pos="4233"/>
          <w:tab w:val="left" w:pos="4586"/>
          <w:tab w:val="left" w:pos="4939"/>
          <w:tab w:val="left" w:pos="5292"/>
          <w:tab w:val="left" w:pos="5644"/>
        </w:tabs>
        <w:jc w:val="both"/>
        <w:rPr>
          <w:rFonts w:cs="Arial"/>
          <w:szCs w:val="20"/>
        </w:rPr>
      </w:pPr>
      <w:r>
        <w:rPr>
          <w:rFonts w:cs="Arial"/>
          <w:szCs w:val="20"/>
        </w:rPr>
        <w:t>E</w:t>
      </w:r>
      <w:r>
        <w:t xml:space="preserve">en tijdelijke onderdompeling in een arbeidsmilieu biedt voor elke leerling een meerwaarde, daarom maakt </w:t>
      </w:r>
      <w:r w:rsidRPr="00297EBC">
        <w:rPr>
          <w:b/>
        </w:rPr>
        <w:t>stage</w:t>
      </w:r>
      <w:r>
        <w:t xml:space="preserve"> </w:t>
      </w:r>
      <w:r w:rsidRPr="004F3EC4">
        <w:rPr>
          <w:rFonts w:cs="Arial"/>
          <w:szCs w:val="20"/>
        </w:rPr>
        <w:t xml:space="preserve">een </w:t>
      </w:r>
      <w:r>
        <w:rPr>
          <w:rFonts w:cs="Arial"/>
          <w:szCs w:val="20"/>
        </w:rPr>
        <w:t>essentieel onderdeel uit van de</w:t>
      </w:r>
      <w:r w:rsidR="00206C7D">
        <w:rPr>
          <w:rFonts w:cs="Arial"/>
          <w:szCs w:val="20"/>
        </w:rPr>
        <w:t>ze</w:t>
      </w:r>
      <w:r>
        <w:rPr>
          <w:rFonts w:cs="Arial"/>
          <w:szCs w:val="20"/>
        </w:rPr>
        <w:t xml:space="preserve"> opleiding.</w:t>
      </w:r>
    </w:p>
    <w:p w14:paraId="791D84CE" w14:textId="4D2DA663" w:rsidR="003479EA" w:rsidRPr="00883EDB" w:rsidRDefault="003479EA" w:rsidP="003479EA">
      <w:pPr>
        <w:keepNext/>
        <w:tabs>
          <w:tab w:val="left" w:pos="-1008"/>
          <w:tab w:val="left" w:pos="-576"/>
          <w:tab w:val="left" w:pos="-144"/>
          <w:tab w:val="left" w:pos="288"/>
          <w:tab w:val="left" w:pos="720"/>
          <w:tab w:val="left" w:pos="1058"/>
          <w:tab w:val="left" w:pos="1411"/>
          <w:tab w:val="left" w:pos="1764"/>
          <w:tab w:val="left" w:pos="2116"/>
          <w:tab w:val="left" w:pos="2469"/>
          <w:tab w:val="left" w:pos="2822"/>
          <w:tab w:val="left" w:pos="3175"/>
          <w:tab w:val="left" w:pos="3528"/>
          <w:tab w:val="left" w:pos="3880"/>
          <w:tab w:val="left" w:pos="4233"/>
          <w:tab w:val="left" w:pos="4586"/>
          <w:tab w:val="left" w:pos="4939"/>
          <w:tab w:val="left" w:pos="5292"/>
          <w:tab w:val="left" w:pos="5644"/>
        </w:tabs>
        <w:jc w:val="both"/>
        <w:rPr>
          <w:rFonts w:cs="Arial"/>
          <w:szCs w:val="20"/>
        </w:rPr>
      </w:pPr>
      <w:r>
        <w:t xml:space="preserve">Naast de specifieke doelstellingen in verband met de voorbereiding en de opvolging </w:t>
      </w:r>
      <w:r w:rsidR="009E472A">
        <w:t xml:space="preserve">van de stage, </w:t>
      </w:r>
      <w:r>
        <w:t xml:space="preserve">zijn  alle leerplandoelen opgenomen in dit leerplan potentiële </w:t>
      </w:r>
      <w:proofErr w:type="spellStart"/>
      <w:r>
        <w:t>stagedoelstellingen</w:t>
      </w:r>
      <w:proofErr w:type="spellEnd"/>
      <w:r>
        <w:t xml:space="preserve"> zijn. De school zal vanuit haar visie op stage en op basis van het leerplan kwaliteitsvolle stages aanbieden aan haar leerlingen.  </w:t>
      </w:r>
      <w:r w:rsidR="00F664FF">
        <w:t>Leerlingen kunnen zowel reeds</w:t>
      </w:r>
      <w:r w:rsidR="009E472A">
        <w:t xml:space="preserve"> opgedane competenties inzetten en verder ontwikkelen</w:t>
      </w:r>
      <w:r w:rsidR="00F664FF">
        <w:t xml:space="preserve"> als nieuwe competenties verwerven</w:t>
      </w:r>
      <w:r w:rsidR="009E472A">
        <w:t xml:space="preserve"> in een arbeidscontext, bij voorkeur zowel in het binnen- als het buitenland. </w:t>
      </w:r>
    </w:p>
    <w:p w14:paraId="29FE56AD" w14:textId="77777777" w:rsidR="00374802" w:rsidRDefault="00374802" w:rsidP="00754806">
      <w:pPr>
        <w:jc w:val="both"/>
        <w:rPr>
          <w:rFonts w:cs="Arial"/>
          <w:szCs w:val="20"/>
        </w:rPr>
      </w:pPr>
    </w:p>
    <w:p w14:paraId="7188907B" w14:textId="6645D541" w:rsidR="005E1B88" w:rsidRPr="00551239" w:rsidRDefault="005E1B88" w:rsidP="005E1B88">
      <w:pPr>
        <w:jc w:val="both"/>
        <w:rPr>
          <w:rFonts w:cs="Arial"/>
          <w:color w:val="000000"/>
          <w:szCs w:val="20"/>
        </w:rPr>
      </w:pPr>
      <w:r w:rsidRPr="00551239">
        <w:rPr>
          <w:rFonts w:cs="Arial"/>
          <w:b/>
          <w:color w:val="000000"/>
          <w:szCs w:val="20"/>
        </w:rPr>
        <w:t xml:space="preserve">De </w:t>
      </w:r>
      <w:proofErr w:type="spellStart"/>
      <w:r w:rsidRPr="00551239">
        <w:rPr>
          <w:rFonts w:cs="Arial"/>
          <w:b/>
          <w:color w:val="000000"/>
          <w:szCs w:val="20"/>
        </w:rPr>
        <w:t>stageactiviteitenlijst</w:t>
      </w:r>
      <w:proofErr w:type="spellEnd"/>
      <w:r w:rsidRPr="00551239">
        <w:rPr>
          <w:rFonts w:cs="Arial"/>
          <w:color w:val="000000"/>
          <w:szCs w:val="20"/>
        </w:rPr>
        <w:t xml:space="preserve"> is een cruciaal document in het hele </w:t>
      </w:r>
      <w:proofErr w:type="spellStart"/>
      <w:r w:rsidRPr="00551239">
        <w:rPr>
          <w:rFonts w:cs="Arial"/>
          <w:color w:val="000000"/>
          <w:szCs w:val="20"/>
        </w:rPr>
        <w:t>stagegebeuren</w:t>
      </w:r>
      <w:proofErr w:type="spellEnd"/>
      <w:r w:rsidRPr="00551239">
        <w:rPr>
          <w:rFonts w:cs="Arial"/>
          <w:color w:val="000000"/>
          <w:szCs w:val="20"/>
        </w:rPr>
        <w:t xml:space="preserve">. Voor het opstellen ervan wordt uitgegaan van de leerplandoelstellingen/competenties uit het specifiek gedeelte. Bijgevolg zijn </w:t>
      </w:r>
      <w:r w:rsidR="00D4056D">
        <w:rPr>
          <w:rFonts w:cs="Arial"/>
          <w:color w:val="000000"/>
          <w:szCs w:val="20"/>
        </w:rPr>
        <w:t xml:space="preserve">naast de specifieke </w:t>
      </w:r>
      <w:r w:rsidR="00754806">
        <w:rPr>
          <w:rFonts w:cs="Arial"/>
          <w:color w:val="000000"/>
          <w:szCs w:val="20"/>
        </w:rPr>
        <w:t xml:space="preserve">doelstellingen </w:t>
      </w:r>
      <w:r w:rsidR="00D4056D">
        <w:rPr>
          <w:rFonts w:cs="Arial"/>
          <w:color w:val="000000"/>
          <w:szCs w:val="20"/>
        </w:rPr>
        <w:t xml:space="preserve">voor de stage </w:t>
      </w:r>
      <w:r w:rsidRPr="00551239">
        <w:rPr>
          <w:rFonts w:cs="Arial"/>
          <w:color w:val="000000"/>
          <w:szCs w:val="20"/>
        </w:rPr>
        <w:t xml:space="preserve">alle vakdoelstellingen potentiële </w:t>
      </w:r>
      <w:proofErr w:type="spellStart"/>
      <w:r w:rsidRPr="00551239">
        <w:rPr>
          <w:rFonts w:cs="Arial"/>
          <w:color w:val="000000"/>
          <w:szCs w:val="20"/>
        </w:rPr>
        <w:t>stagedoelstellingen</w:t>
      </w:r>
      <w:proofErr w:type="spellEnd"/>
      <w:r w:rsidRPr="00551239">
        <w:rPr>
          <w:rFonts w:cs="Arial"/>
          <w:color w:val="000000"/>
          <w:szCs w:val="20"/>
        </w:rPr>
        <w:t xml:space="preserve">. </w:t>
      </w:r>
      <w:r w:rsidR="00714A97">
        <w:rPr>
          <w:rFonts w:cs="Arial"/>
          <w:color w:val="000000"/>
          <w:szCs w:val="20"/>
        </w:rPr>
        <w:t>Voor e</w:t>
      </w:r>
      <w:r w:rsidR="00AF494A">
        <w:rPr>
          <w:rFonts w:cs="Arial"/>
          <w:szCs w:val="20"/>
        </w:rPr>
        <w:t>lke leerling</w:t>
      </w:r>
      <w:r w:rsidR="00714A97">
        <w:rPr>
          <w:rFonts w:cs="Arial"/>
          <w:szCs w:val="20"/>
        </w:rPr>
        <w:t>-stagiair</w:t>
      </w:r>
      <w:r w:rsidR="00AF494A">
        <w:rPr>
          <w:rFonts w:cs="Arial"/>
          <w:szCs w:val="20"/>
        </w:rPr>
        <w:t xml:space="preserve"> </w:t>
      </w:r>
      <w:r w:rsidR="00714A97">
        <w:rPr>
          <w:rFonts w:cs="Arial"/>
          <w:szCs w:val="20"/>
        </w:rPr>
        <w:t xml:space="preserve">is </w:t>
      </w:r>
      <w:r w:rsidR="00AF494A">
        <w:rPr>
          <w:rFonts w:cs="Arial"/>
          <w:szCs w:val="20"/>
        </w:rPr>
        <w:t xml:space="preserve">een geïndividualiseerde </w:t>
      </w:r>
      <w:proofErr w:type="spellStart"/>
      <w:r w:rsidR="00714A97">
        <w:rPr>
          <w:rFonts w:cs="Arial"/>
          <w:szCs w:val="20"/>
        </w:rPr>
        <w:t>stageactiviteitenlijst</w:t>
      </w:r>
      <w:proofErr w:type="spellEnd"/>
      <w:r w:rsidR="00714A97">
        <w:rPr>
          <w:rFonts w:cs="Arial"/>
          <w:szCs w:val="20"/>
        </w:rPr>
        <w:t xml:space="preserve"> (in functie van het </w:t>
      </w:r>
      <w:proofErr w:type="spellStart"/>
      <w:r w:rsidR="00714A97">
        <w:rPr>
          <w:rFonts w:cs="Arial"/>
          <w:szCs w:val="20"/>
        </w:rPr>
        <w:t>stagebedrijf</w:t>
      </w:r>
      <w:proofErr w:type="spellEnd"/>
      <w:r w:rsidR="00714A97">
        <w:rPr>
          <w:rFonts w:cs="Arial"/>
          <w:szCs w:val="20"/>
        </w:rPr>
        <w:t xml:space="preserve"> en de competenties van elke individuele leerling) beschikbaar</w:t>
      </w:r>
      <w:r w:rsidR="00B72181">
        <w:rPr>
          <w:rFonts w:cs="Arial"/>
          <w:szCs w:val="20"/>
        </w:rPr>
        <w:t>.</w:t>
      </w:r>
    </w:p>
    <w:p w14:paraId="7188907C" w14:textId="77777777" w:rsidR="005E1B88" w:rsidRPr="00551239" w:rsidRDefault="005E1B88" w:rsidP="005E1B88">
      <w:pPr>
        <w:jc w:val="both"/>
        <w:rPr>
          <w:rFonts w:cs="Arial"/>
          <w:color w:val="000000"/>
          <w:szCs w:val="20"/>
        </w:rPr>
      </w:pPr>
    </w:p>
    <w:p w14:paraId="7188907D" w14:textId="77777777" w:rsidR="005E1B88" w:rsidRPr="00551239" w:rsidRDefault="005E1B88"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14:paraId="7188907E" w14:textId="77777777" w:rsidR="005E1B88" w:rsidRPr="00551239" w:rsidRDefault="005E1B88" w:rsidP="005E1B88">
      <w:pPr>
        <w:jc w:val="both"/>
        <w:rPr>
          <w:rFonts w:cs="Arial"/>
          <w:szCs w:val="20"/>
        </w:rPr>
      </w:pPr>
      <w:r w:rsidRPr="00551239">
        <w:rPr>
          <w:rFonts w:cs="Arial"/>
          <w:b/>
          <w:szCs w:val="20"/>
        </w:rPr>
        <w:t xml:space="preserve">De </w:t>
      </w:r>
      <w:proofErr w:type="spellStart"/>
      <w:r w:rsidRPr="00551239">
        <w:rPr>
          <w:rFonts w:cs="Arial"/>
          <w:b/>
          <w:szCs w:val="20"/>
        </w:rPr>
        <w:t>stagecoördinator</w:t>
      </w:r>
      <w:proofErr w:type="spellEnd"/>
      <w:r w:rsidRPr="00551239">
        <w:rPr>
          <w:rFonts w:cs="Arial"/>
          <w:b/>
          <w:szCs w:val="20"/>
        </w:rPr>
        <w:t xml:space="preserve"> </w:t>
      </w:r>
      <w:r w:rsidRPr="00551239">
        <w:rPr>
          <w:rFonts w:cs="Arial"/>
          <w:szCs w:val="20"/>
        </w:rPr>
        <w:t xml:space="preserve">heeft als taak de stage te coördineren en het uitbouwen van een netwerk van potentiële stageplaatsen. Hij/zij ondersteunt de stagebegeleiders, zorgt voor kwaliteitsvolle stageplaatsen, onderhoudt de contacten met de stageplaatsen en is verantwoordelijk voor het algemeen </w:t>
      </w:r>
      <w:proofErr w:type="spellStart"/>
      <w:r w:rsidRPr="00551239">
        <w:rPr>
          <w:rFonts w:cs="Arial"/>
          <w:szCs w:val="20"/>
        </w:rPr>
        <w:t>stagedossier</w:t>
      </w:r>
      <w:proofErr w:type="spellEnd"/>
      <w:r w:rsidRPr="00551239">
        <w:rPr>
          <w:rFonts w:cs="Arial"/>
          <w:szCs w:val="20"/>
        </w:rPr>
        <w:t>.</w:t>
      </w:r>
    </w:p>
    <w:p w14:paraId="7188907F" w14:textId="77777777" w:rsidR="005E1B88" w:rsidRPr="00551239" w:rsidRDefault="005E1B88" w:rsidP="005E1B88">
      <w:pPr>
        <w:jc w:val="both"/>
        <w:rPr>
          <w:rFonts w:cs="Arial"/>
          <w:szCs w:val="20"/>
        </w:rPr>
      </w:pPr>
      <w:r w:rsidRPr="00551239">
        <w:rPr>
          <w:rFonts w:cs="Arial"/>
          <w:b/>
          <w:szCs w:val="20"/>
        </w:rPr>
        <w:t>De stagebegeleider</w:t>
      </w:r>
      <w:r w:rsidRPr="00551239">
        <w:rPr>
          <w:rFonts w:cs="Arial"/>
          <w:szCs w:val="20"/>
        </w:rPr>
        <w:t xml:space="preserve"> is het aanspreekpunt van de </w:t>
      </w:r>
      <w:proofErr w:type="spellStart"/>
      <w:r w:rsidRPr="00551239">
        <w:rPr>
          <w:rFonts w:cs="Arial"/>
          <w:szCs w:val="20"/>
        </w:rPr>
        <w:t>stagegever</w:t>
      </w:r>
      <w:proofErr w:type="spellEnd"/>
      <w:r w:rsidRPr="00551239">
        <w:rPr>
          <w:rFonts w:cs="Arial"/>
          <w:szCs w:val="20"/>
        </w:rPr>
        <w:t xml:space="preserve"> en verzorgt vanuit de school de pedagogische begeleiding en opvolging van de leerling-stagiair. Hij/zij is tevens de eindverantwoordelijke voor de evaluatie van de stage.</w:t>
      </w:r>
    </w:p>
    <w:p w14:paraId="71889080" w14:textId="77777777" w:rsidR="005E1B88" w:rsidRPr="00551239" w:rsidRDefault="005E1B88" w:rsidP="005E1B88">
      <w:pPr>
        <w:jc w:val="both"/>
        <w:rPr>
          <w:rFonts w:cs="Arial"/>
          <w:szCs w:val="20"/>
        </w:rPr>
      </w:pPr>
      <w:r w:rsidRPr="00551239">
        <w:rPr>
          <w:rFonts w:cs="Arial"/>
          <w:szCs w:val="20"/>
        </w:rPr>
        <w:t xml:space="preserve">De </w:t>
      </w:r>
      <w:proofErr w:type="spellStart"/>
      <w:r w:rsidRPr="00551239">
        <w:rPr>
          <w:rFonts w:cs="Arial"/>
          <w:b/>
          <w:szCs w:val="20"/>
        </w:rPr>
        <w:t>stagementor</w:t>
      </w:r>
      <w:proofErr w:type="spellEnd"/>
      <w:r w:rsidRPr="00551239">
        <w:rPr>
          <w:rFonts w:cs="Arial"/>
          <w:szCs w:val="20"/>
        </w:rPr>
        <w:t xml:space="preserve"> onthaalt en begeleidt de leerlingen op de werkvloer. Hij/zij fungeert als aanspreekpunt, zowel de leerling-stagiair als voor de stagebegeleider.</w:t>
      </w:r>
    </w:p>
    <w:p w14:paraId="71889081" w14:textId="77777777" w:rsidR="005E1B88" w:rsidRPr="00551239" w:rsidRDefault="005E1B88" w:rsidP="005E1B88">
      <w:pPr>
        <w:jc w:val="both"/>
        <w:rPr>
          <w:rFonts w:cs="Arial"/>
          <w:szCs w:val="20"/>
        </w:rPr>
      </w:pPr>
    </w:p>
    <w:p w14:paraId="71889082" w14:textId="77777777" w:rsidR="005E1B88" w:rsidRPr="00551239" w:rsidRDefault="005E1B88"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w:t>
      </w:r>
      <w:proofErr w:type="spellStart"/>
      <w:r w:rsidRPr="00551239">
        <w:rPr>
          <w:rFonts w:cs="Arial"/>
          <w:szCs w:val="20"/>
        </w:rPr>
        <w:t>stagementor</w:t>
      </w:r>
      <w:proofErr w:type="spellEnd"/>
      <w:r w:rsidRPr="00551239">
        <w:rPr>
          <w:rFonts w:cs="Arial"/>
          <w:szCs w:val="20"/>
        </w:rPr>
        <w:t xml:space="preserve"> is. </w:t>
      </w:r>
    </w:p>
    <w:p w14:paraId="71889083" w14:textId="77777777" w:rsidR="005E1B88" w:rsidRPr="00551239" w:rsidRDefault="005E1B88" w:rsidP="005E1B88">
      <w:pPr>
        <w:jc w:val="both"/>
        <w:rPr>
          <w:rFonts w:cs="Arial"/>
          <w:color w:val="000000"/>
          <w:szCs w:val="20"/>
        </w:rPr>
      </w:pPr>
    </w:p>
    <w:p w14:paraId="71889084" w14:textId="77777777" w:rsidR="005E1B88" w:rsidRPr="00551239" w:rsidRDefault="005E1B88" w:rsidP="005E1B88">
      <w:pPr>
        <w:jc w:val="both"/>
        <w:rPr>
          <w:szCs w:val="20"/>
          <w:lang w:val="nl-BE"/>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45" w:history="1">
        <w:r w:rsidRPr="00551239">
          <w:rPr>
            <w:rStyle w:val="Hyperlink"/>
            <w:rFonts w:cs="Arial"/>
            <w:szCs w:val="20"/>
          </w:rPr>
          <w:t>http://extranet.ovsg.be/</w:t>
        </w:r>
      </w:hyperlink>
      <w:r w:rsidRPr="00551239">
        <w:rPr>
          <w:rFonts w:cs="Arial"/>
          <w:color w:val="000000"/>
          <w:szCs w:val="20"/>
        </w:rPr>
        <w:t xml:space="preserve"> (rubriek ‘Publicaties’).</w:t>
      </w:r>
    </w:p>
    <w:p w14:paraId="71889085" w14:textId="77777777" w:rsidR="005E1B88" w:rsidRDefault="005E1B88" w:rsidP="005E1B88">
      <w:pPr>
        <w:jc w:val="both"/>
        <w:rPr>
          <w:lang w:val="nl-BE"/>
        </w:rPr>
      </w:pPr>
    </w:p>
    <w:p w14:paraId="068CDF27" w14:textId="77777777" w:rsidR="00714A97" w:rsidRDefault="00714A97" w:rsidP="005E1B88">
      <w:pPr>
        <w:jc w:val="both"/>
        <w:rPr>
          <w:lang w:val="nl-BE"/>
        </w:rPr>
      </w:pPr>
    </w:p>
    <w:p w14:paraId="655993D0" w14:textId="77777777" w:rsidR="00714A97" w:rsidRDefault="00714A97" w:rsidP="005E1B88">
      <w:pPr>
        <w:jc w:val="both"/>
        <w:rPr>
          <w:lang w:val="nl-BE"/>
        </w:rPr>
        <w:sectPr w:rsidR="00714A97" w:rsidSect="00D52574">
          <w:pgSz w:w="11906" w:h="16838"/>
          <w:pgMar w:top="1418" w:right="1418" w:bottom="1418" w:left="1418" w:header="709" w:footer="709" w:gutter="0"/>
          <w:cols w:space="708"/>
          <w:docGrid w:linePitch="360"/>
        </w:sectPr>
      </w:pPr>
    </w:p>
    <w:p w14:paraId="71889086" w14:textId="77777777" w:rsidR="009B78E1" w:rsidRDefault="009B78E1" w:rsidP="00142CF9">
      <w:pPr>
        <w:pStyle w:val="Kop1"/>
      </w:pPr>
      <w:bookmarkStart w:id="139" w:name="_Toc293473026"/>
      <w:bookmarkStart w:id="140" w:name="_Toc338151787"/>
      <w:bookmarkStart w:id="141" w:name="_Toc338151984"/>
      <w:bookmarkStart w:id="142" w:name="_Toc338152320"/>
      <w:bookmarkStart w:id="143" w:name="_Toc338153470"/>
      <w:bookmarkStart w:id="144" w:name="_Toc338153911"/>
      <w:bookmarkStart w:id="145" w:name="_Toc338153936"/>
      <w:bookmarkStart w:id="146" w:name="_Toc338153961"/>
      <w:bookmarkStart w:id="147" w:name="_Toc338153986"/>
      <w:bookmarkStart w:id="148" w:name="_Toc338154473"/>
      <w:bookmarkStart w:id="149" w:name="_Toc388831567"/>
      <w:bookmarkStart w:id="150" w:name="_Toc247095089"/>
      <w:bookmarkStart w:id="151" w:name="_Toc247095397"/>
      <w:bookmarkStart w:id="152" w:name="_Toc247095476"/>
      <w:bookmarkStart w:id="153" w:name="_Toc247095510"/>
      <w:bookmarkStart w:id="154" w:name="_Toc247095615"/>
      <w:r>
        <w:lastRenderedPageBreak/>
        <w:t>De vakoverschrijdende eindtermen (VOET)</w:t>
      </w:r>
      <w:bookmarkEnd w:id="139"/>
      <w:bookmarkEnd w:id="140"/>
      <w:bookmarkEnd w:id="141"/>
      <w:bookmarkEnd w:id="142"/>
      <w:bookmarkEnd w:id="143"/>
      <w:bookmarkEnd w:id="144"/>
      <w:bookmarkEnd w:id="145"/>
      <w:bookmarkEnd w:id="146"/>
      <w:bookmarkEnd w:id="147"/>
      <w:bookmarkEnd w:id="148"/>
      <w:bookmarkEnd w:id="149"/>
    </w:p>
    <w:p w14:paraId="71889087" w14:textId="77777777" w:rsidR="009B78E1" w:rsidRDefault="009B78E1" w:rsidP="009B78E1">
      <w:pPr>
        <w:tabs>
          <w:tab w:val="left" w:pos="426"/>
        </w:tabs>
        <w:jc w:val="both"/>
        <w:rPr>
          <w:rFonts w:cs="Arial"/>
        </w:rPr>
      </w:pPr>
    </w:p>
    <w:p w14:paraId="71889088" w14:textId="77777777" w:rsidR="009B78E1" w:rsidRDefault="009B78E1" w:rsidP="009B78E1">
      <w:pPr>
        <w:tabs>
          <w:tab w:val="left" w:pos="426"/>
        </w:tabs>
        <w:jc w:val="both"/>
        <w:rPr>
          <w:rFonts w:cs="Arial"/>
        </w:rPr>
      </w:pPr>
      <w:r>
        <w:rPr>
          <w:rFonts w:cs="Arial"/>
        </w:rPr>
        <w:t>De vakoverschrijdende eindtermen zijn geordend in:</w:t>
      </w:r>
    </w:p>
    <w:p w14:paraId="71889089" w14:textId="77777777" w:rsidR="009B78E1" w:rsidRDefault="009B78E1" w:rsidP="009B78E1">
      <w:pPr>
        <w:tabs>
          <w:tab w:val="left" w:pos="426"/>
        </w:tabs>
        <w:jc w:val="both"/>
        <w:rPr>
          <w:rFonts w:cs="Arial"/>
        </w:rPr>
      </w:pPr>
      <w:r>
        <w:rPr>
          <w:rFonts w:cs="Arial"/>
        </w:rPr>
        <w:t xml:space="preserve">- </w:t>
      </w:r>
      <w:r>
        <w:rPr>
          <w:rFonts w:cs="Arial"/>
        </w:rPr>
        <w:tab/>
        <w:t xml:space="preserve">de gemeenschappelijke stam en zeven contexten (niet </w:t>
      </w:r>
      <w:proofErr w:type="spellStart"/>
      <w:r>
        <w:rPr>
          <w:rFonts w:cs="Arial"/>
        </w:rPr>
        <w:t>graadgebonden</w:t>
      </w:r>
      <w:proofErr w:type="spellEnd"/>
      <w:r>
        <w:rPr>
          <w:rFonts w:cs="Arial"/>
        </w:rPr>
        <w:t>);</w:t>
      </w:r>
    </w:p>
    <w:p w14:paraId="7188908A" w14:textId="77777777" w:rsidR="009B78E1" w:rsidRDefault="009B78E1" w:rsidP="009B78E1">
      <w:pPr>
        <w:tabs>
          <w:tab w:val="left" w:pos="426"/>
        </w:tabs>
        <w:jc w:val="both"/>
        <w:rPr>
          <w:rFonts w:cs="Arial"/>
        </w:rPr>
      </w:pPr>
      <w:r>
        <w:rPr>
          <w:rFonts w:cs="Arial"/>
        </w:rPr>
        <w:t xml:space="preserve">- </w:t>
      </w:r>
      <w:r>
        <w:rPr>
          <w:rFonts w:cs="Arial"/>
        </w:rPr>
        <w:tab/>
        <w:t xml:space="preserve">leren </w:t>
      </w:r>
      <w:proofErr w:type="spellStart"/>
      <w:r>
        <w:rPr>
          <w:rFonts w:cs="Arial"/>
        </w:rPr>
        <w:t>leren</w:t>
      </w:r>
      <w:proofErr w:type="spellEnd"/>
      <w:r>
        <w:rPr>
          <w:rFonts w:cs="Arial"/>
        </w:rPr>
        <w:t xml:space="preserve"> (per graad);</w:t>
      </w:r>
    </w:p>
    <w:p w14:paraId="7188908B" w14:textId="77777777" w:rsidR="009B78E1" w:rsidRDefault="009B78E1" w:rsidP="009B78E1">
      <w:pPr>
        <w:tabs>
          <w:tab w:val="left" w:pos="426"/>
        </w:tabs>
        <w:jc w:val="both"/>
        <w:rPr>
          <w:rFonts w:cs="Arial"/>
        </w:rPr>
      </w:pPr>
      <w:r>
        <w:rPr>
          <w:rFonts w:cs="Arial"/>
        </w:rPr>
        <w:t xml:space="preserve">- </w:t>
      </w:r>
      <w:r>
        <w:rPr>
          <w:rFonts w:cs="Arial"/>
        </w:rPr>
        <w:tab/>
        <w:t>ICT (voor de eerste graad);</w:t>
      </w:r>
    </w:p>
    <w:p w14:paraId="7188908C" w14:textId="77777777" w:rsidR="009B78E1" w:rsidRDefault="009B78E1" w:rsidP="009B78E1">
      <w:pPr>
        <w:tabs>
          <w:tab w:val="left" w:pos="426"/>
        </w:tabs>
        <w:jc w:val="both"/>
        <w:rPr>
          <w:rFonts w:cs="Arial"/>
        </w:rPr>
      </w:pPr>
      <w:r>
        <w:rPr>
          <w:rFonts w:cs="Arial"/>
        </w:rPr>
        <w:t xml:space="preserve">- </w:t>
      </w:r>
      <w:r>
        <w:rPr>
          <w:rFonts w:cs="Arial"/>
        </w:rPr>
        <w:tab/>
        <w:t>technisch-technologische vorming (voor de tweede en derde graad aso).</w:t>
      </w:r>
    </w:p>
    <w:p w14:paraId="7188908D" w14:textId="77777777" w:rsidR="009B78E1" w:rsidRDefault="009B78E1" w:rsidP="009B78E1">
      <w:pPr>
        <w:tabs>
          <w:tab w:val="left" w:pos="426"/>
        </w:tabs>
        <w:jc w:val="both"/>
        <w:rPr>
          <w:rFonts w:cs="Arial"/>
        </w:rPr>
      </w:pPr>
    </w:p>
    <w:p w14:paraId="7188908E" w14:textId="77777777" w:rsidR="009B78E1" w:rsidRDefault="009B78E1" w:rsidP="009B78E1">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14:paraId="7188908F" w14:textId="77777777" w:rsidR="009B78E1" w:rsidRDefault="009B78E1" w:rsidP="009B78E1">
      <w:pPr>
        <w:tabs>
          <w:tab w:val="left" w:pos="426"/>
        </w:tabs>
        <w:jc w:val="both"/>
        <w:rPr>
          <w:rFonts w:cs="Arial"/>
        </w:rPr>
      </w:pPr>
    </w:p>
    <w:p w14:paraId="71889090" w14:textId="77777777" w:rsidR="009B78E1" w:rsidRDefault="009B78E1" w:rsidP="00411C2F">
      <w:pPr>
        <w:pStyle w:val="Lijstalinea"/>
        <w:numPr>
          <w:ilvl w:val="0"/>
          <w:numId w:val="24"/>
        </w:numPr>
        <w:tabs>
          <w:tab w:val="left" w:pos="426"/>
          <w:tab w:val="left" w:pos="709"/>
          <w:tab w:val="left" w:pos="993"/>
        </w:tabs>
        <w:autoSpaceDE w:val="0"/>
        <w:autoSpaceDN w:val="0"/>
        <w:adjustRightInd w:val="0"/>
        <w:ind w:left="360"/>
        <w:rPr>
          <w:rFonts w:cs="Arial"/>
          <w:sz w:val="20"/>
        </w:rPr>
      </w:pPr>
      <w:r>
        <w:rPr>
          <w:rFonts w:cs="Arial"/>
          <w:sz w:val="20"/>
        </w:rPr>
        <w:t>Naargelang de eigenheid van het vak is een aantal eindtermen van de gemeenschappelijke stam verwerkt in de algemene doelstellingen (zie hoofdstuk 5).</w:t>
      </w:r>
    </w:p>
    <w:p w14:paraId="71889091" w14:textId="77777777" w:rsidR="009B78E1" w:rsidRDefault="009B78E1" w:rsidP="009B78E1">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t>Eindtermen van de gemeenschappelijke stam komen ook nog voor als doelstellingen van het vak, aangeduid in de kolom ‘code’. Tot slot komt de afkorting STM ook voor in de kolom 'link' bij de didactische wenken, rechts in het schema.</w:t>
      </w:r>
      <w:r>
        <w:rPr>
          <w:rFonts w:cs="Arial"/>
          <w:sz w:val="20"/>
        </w:rPr>
        <w:br/>
      </w:r>
    </w:p>
    <w:p w14:paraId="71889092" w14:textId="77777777" w:rsidR="009B78E1" w:rsidRDefault="009B78E1" w:rsidP="00411C2F">
      <w:pPr>
        <w:pStyle w:val="Lijstalinea"/>
        <w:numPr>
          <w:ilvl w:val="0"/>
          <w:numId w:val="24"/>
        </w:numPr>
        <w:tabs>
          <w:tab w:val="left" w:pos="426"/>
          <w:tab w:val="left" w:pos="709"/>
          <w:tab w:val="left" w:pos="993"/>
        </w:tabs>
        <w:autoSpaceDE w:val="0"/>
        <w:autoSpaceDN w:val="0"/>
        <w:adjustRightInd w:val="0"/>
        <w:ind w:left="360"/>
        <w:rPr>
          <w:rFonts w:cs="Arial"/>
          <w:sz w:val="20"/>
        </w:rPr>
      </w:pPr>
      <w:r>
        <w:rPr>
          <w:rFonts w:cs="Arial"/>
          <w:sz w:val="20"/>
        </w:rPr>
        <w:t>In de kolom 'link', wordt verwezen naar een context indien er een duidelijk en evident verband is tussen een eindterm van die context en de doelstelling, de leerinhoud of de didactische suggesties.</w:t>
      </w:r>
    </w:p>
    <w:p w14:paraId="71889093" w14:textId="77777777" w:rsidR="009B78E1" w:rsidRDefault="009B78E1" w:rsidP="009B78E1">
      <w:pPr>
        <w:pStyle w:val="Lijstalinea"/>
        <w:tabs>
          <w:tab w:val="left" w:pos="426"/>
          <w:tab w:val="left" w:pos="709"/>
          <w:tab w:val="left" w:pos="993"/>
        </w:tabs>
        <w:autoSpaceDE w:val="0"/>
        <w:autoSpaceDN w:val="0"/>
        <w:adjustRightInd w:val="0"/>
        <w:ind w:left="360"/>
        <w:rPr>
          <w:rFonts w:cs="Arial"/>
          <w:sz w:val="20"/>
        </w:rPr>
      </w:pPr>
    </w:p>
    <w:p w14:paraId="71889094" w14:textId="77777777" w:rsidR="009B78E1" w:rsidRDefault="009B78E1" w:rsidP="00411C2F">
      <w:pPr>
        <w:pStyle w:val="Lijstalinea"/>
        <w:numPr>
          <w:ilvl w:val="0"/>
          <w:numId w:val="24"/>
        </w:numPr>
        <w:tabs>
          <w:tab w:val="left" w:pos="426"/>
          <w:tab w:val="left" w:pos="709"/>
          <w:tab w:val="left" w:pos="993"/>
        </w:tabs>
        <w:autoSpaceDE w:val="0"/>
        <w:autoSpaceDN w:val="0"/>
        <w:adjustRightInd w:val="0"/>
        <w:ind w:left="360"/>
        <w:rPr>
          <w:rFonts w:cs="Arial"/>
          <w:sz w:val="20"/>
        </w:rPr>
      </w:pPr>
      <w:r>
        <w:rPr>
          <w:rFonts w:cs="Arial"/>
          <w:sz w:val="20"/>
        </w:rPr>
        <w:t xml:space="preserve">Leren </w:t>
      </w:r>
      <w:proofErr w:type="spellStart"/>
      <w:r>
        <w:rPr>
          <w:rFonts w:cs="Arial"/>
          <w:sz w:val="20"/>
        </w:rPr>
        <w:t>leren</w:t>
      </w:r>
      <w:proofErr w:type="spellEnd"/>
      <w:r>
        <w:rPr>
          <w:rFonts w:cs="Arial"/>
          <w:sz w:val="20"/>
        </w:rPr>
        <w:t xml:space="preserve"> is onlosmakelijk met het vak verbonden. De eindtermen leren </w:t>
      </w:r>
      <w:proofErr w:type="spellStart"/>
      <w:r>
        <w:rPr>
          <w:rFonts w:cs="Arial"/>
          <w:sz w:val="20"/>
        </w:rPr>
        <w:t>leren</w:t>
      </w:r>
      <w:proofErr w:type="spellEnd"/>
      <w:r>
        <w:rPr>
          <w:rFonts w:cs="Arial"/>
          <w:sz w:val="20"/>
        </w:rPr>
        <w:t xml:space="preserve"> kunnen voorkomen als doelstellingen van het leerplan. In voorkomend geval zijn ze herkenbaar aan de code 'LER' die naast de doelstelling staat. </w:t>
      </w:r>
      <w:r>
        <w:rPr>
          <w:rFonts w:cs="Arial"/>
          <w:sz w:val="20"/>
        </w:rPr>
        <w:br/>
      </w:r>
    </w:p>
    <w:p w14:paraId="71889096" w14:textId="77777777" w:rsidR="009B78E1" w:rsidRDefault="009B78E1" w:rsidP="009B78E1">
      <w:pPr>
        <w:pStyle w:val="Lijstalinea"/>
        <w:tabs>
          <w:tab w:val="left" w:pos="426"/>
          <w:tab w:val="left" w:pos="709"/>
          <w:tab w:val="left" w:pos="993"/>
        </w:tabs>
        <w:autoSpaceDE w:val="0"/>
        <w:autoSpaceDN w:val="0"/>
        <w:adjustRightInd w:val="0"/>
        <w:ind w:left="0"/>
        <w:rPr>
          <w:rFonts w:cs="Arial"/>
          <w:sz w:val="20"/>
          <w:highlight w:val="green"/>
        </w:rPr>
      </w:pPr>
    </w:p>
    <w:p w14:paraId="71889097" w14:textId="77777777" w:rsidR="009B78E1" w:rsidRDefault="009B78E1" w:rsidP="009B78E1">
      <w:pPr>
        <w:pStyle w:val="Lijstalinea"/>
        <w:tabs>
          <w:tab w:val="left" w:pos="426"/>
          <w:tab w:val="left" w:pos="709"/>
          <w:tab w:val="left" w:pos="993"/>
        </w:tabs>
        <w:autoSpaceDE w:val="0"/>
        <w:autoSpaceDN w:val="0"/>
        <w:adjustRightInd w:val="0"/>
        <w:ind w:left="0"/>
        <w:rPr>
          <w:rFonts w:cs="Arial"/>
          <w:sz w:val="20"/>
        </w:rPr>
      </w:pPr>
      <w:r>
        <w:rPr>
          <w:rFonts w:cs="Arial"/>
          <w:sz w:val="20"/>
        </w:rPr>
        <w:t>De vakoverschrijdende eindtermen voor het secundair onderwijs zijn te vinden op de website van het departement onderwijs:</w:t>
      </w:r>
    </w:p>
    <w:p w14:paraId="4DB285FD" w14:textId="0A09C8F2" w:rsidR="00784AFE" w:rsidRDefault="0000130A" w:rsidP="009B78E1">
      <w:pPr>
        <w:pStyle w:val="Lijstalinea"/>
        <w:tabs>
          <w:tab w:val="left" w:pos="426"/>
          <w:tab w:val="left" w:pos="709"/>
          <w:tab w:val="left" w:pos="993"/>
        </w:tabs>
        <w:autoSpaceDE w:val="0"/>
        <w:autoSpaceDN w:val="0"/>
        <w:adjustRightInd w:val="0"/>
        <w:ind w:left="0"/>
        <w:rPr>
          <w:rFonts w:cs="Arial"/>
          <w:sz w:val="20"/>
        </w:rPr>
      </w:pPr>
      <w:hyperlink r:id="rId46" w:history="1">
        <w:r w:rsidR="00784AFE" w:rsidRPr="0001637D">
          <w:rPr>
            <w:rStyle w:val="Hyperlink"/>
            <w:rFonts w:cs="Arial"/>
            <w:sz w:val="20"/>
          </w:rPr>
          <w:t>http://www.ond.vlaanderen.be/curriculum/secundair-onderwijs/vakoverschrijdend</w:t>
        </w:r>
      </w:hyperlink>
      <w:r w:rsidR="00784AFE">
        <w:rPr>
          <w:rFonts w:cs="Arial"/>
          <w:sz w:val="20"/>
        </w:rPr>
        <w:t xml:space="preserve"> </w:t>
      </w:r>
    </w:p>
    <w:p w14:paraId="71889099" w14:textId="77777777" w:rsidR="009B78E1" w:rsidRDefault="009B78E1" w:rsidP="009B78E1">
      <w:pPr>
        <w:tabs>
          <w:tab w:val="left" w:pos="426"/>
        </w:tabs>
        <w:jc w:val="both"/>
        <w:rPr>
          <w:rFonts w:cs="Arial"/>
        </w:rPr>
      </w:pPr>
    </w:p>
    <w:p w14:paraId="7188909A" w14:textId="77777777" w:rsidR="009B78E1" w:rsidRDefault="009B78E1" w:rsidP="009B78E1">
      <w:pPr>
        <w:tabs>
          <w:tab w:val="left" w:pos="426"/>
        </w:tabs>
        <w:jc w:val="both"/>
        <w:rPr>
          <w:rFonts w:cs="Arial"/>
        </w:rPr>
      </w:pPr>
    </w:p>
    <w:p w14:paraId="7188909B" w14:textId="77777777" w:rsidR="009B78E1" w:rsidRDefault="009B78E1" w:rsidP="009B78E1">
      <w:pPr>
        <w:tabs>
          <w:tab w:val="left" w:pos="426"/>
          <w:tab w:val="left" w:pos="709"/>
          <w:tab w:val="left" w:pos="993"/>
        </w:tabs>
        <w:autoSpaceDE w:val="0"/>
        <w:autoSpaceDN w:val="0"/>
        <w:adjustRightInd w:val="0"/>
        <w:rPr>
          <w:rFonts w:cs="Arial"/>
        </w:rPr>
      </w:pPr>
    </w:p>
    <w:p w14:paraId="7188909C" w14:textId="77777777" w:rsidR="009B78E1" w:rsidRDefault="009B78E1" w:rsidP="009B78E1"/>
    <w:p w14:paraId="7188909D" w14:textId="77777777" w:rsidR="009B78E1" w:rsidRDefault="009B78E1" w:rsidP="009B78E1"/>
    <w:p w14:paraId="7188909E" w14:textId="77777777" w:rsidR="009B78E1" w:rsidRDefault="009B78E1" w:rsidP="009B78E1">
      <w:pPr>
        <w:jc w:val="both"/>
        <w:rPr>
          <w:szCs w:val="20"/>
          <w:lang w:val="nl-BE"/>
        </w:rPr>
      </w:pPr>
    </w:p>
    <w:p w14:paraId="7188909F" w14:textId="77777777" w:rsidR="009B78E1" w:rsidRDefault="009B78E1" w:rsidP="00142CF9">
      <w:pPr>
        <w:pStyle w:val="Kop1"/>
        <w:sectPr w:rsidR="009B78E1" w:rsidSect="005E1B88">
          <w:headerReference w:type="even" r:id="rId47"/>
          <w:headerReference w:type="default" r:id="rId48"/>
          <w:footerReference w:type="default" r:id="rId49"/>
          <w:headerReference w:type="first" r:id="rId50"/>
          <w:pgSz w:w="11906" w:h="16838"/>
          <w:pgMar w:top="1417" w:right="1417" w:bottom="1417" w:left="1417" w:header="708" w:footer="708" w:gutter="0"/>
          <w:cols w:space="708"/>
          <w:docGrid w:linePitch="360"/>
        </w:sectPr>
      </w:pPr>
    </w:p>
    <w:p w14:paraId="718890A0" w14:textId="77777777" w:rsidR="00142CF9" w:rsidRDefault="005E1B88" w:rsidP="00142CF9">
      <w:pPr>
        <w:pStyle w:val="Kop1"/>
      </w:pPr>
      <w:bookmarkStart w:id="155" w:name="_Toc338151788"/>
      <w:bookmarkStart w:id="156" w:name="_Toc338151985"/>
      <w:bookmarkStart w:id="157" w:name="_Toc338152321"/>
      <w:bookmarkStart w:id="158" w:name="_Toc338153471"/>
      <w:bookmarkStart w:id="159" w:name="_Toc338153912"/>
      <w:bookmarkStart w:id="160" w:name="_Toc338153937"/>
      <w:bookmarkStart w:id="161" w:name="_Toc338153962"/>
      <w:bookmarkStart w:id="162" w:name="_Toc338153987"/>
      <w:bookmarkStart w:id="163" w:name="_Toc338154474"/>
      <w:bookmarkStart w:id="164" w:name="_Toc388831568"/>
      <w:r w:rsidRPr="002B4DF2">
        <w:lastRenderedPageBreak/>
        <w:t>De geïntegreerde proef (GIP)</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641D87A1" w14:textId="77777777" w:rsidR="00F92011" w:rsidRDefault="00F92011" w:rsidP="00142CF9">
      <w:pPr>
        <w:rPr>
          <w:rFonts w:cs="Arial"/>
          <w:szCs w:val="20"/>
          <w:lang w:val="nl-BE" w:eastAsia="nl-BE"/>
        </w:rPr>
      </w:pPr>
    </w:p>
    <w:p w14:paraId="718890A1" w14:textId="77777777" w:rsidR="00142CF9" w:rsidRDefault="00142CF9" w:rsidP="00142CF9">
      <w:pPr>
        <w:rPr>
          <w:rFonts w:cs="Arial"/>
          <w:szCs w:val="20"/>
          <w:lang w:val="nl-BE" w:eastAsia="nl-BE"/>
        </w:rPr>
      </w:pPr>
      <w:r>
        <w:rPr>
          <w:rFonts w:cs="Arial"/>
          <w:szCs w:val="20"/>
          <w:lang w:val="nl-BE" w:eastAsia="nl-BE"/>
        </w:rPr>
        <w:t>Met betrekking tot de GIP legt de regelgever volgende verplichtingen voor scholen vast:</w:t>
      </w:r>
    </w:p>
    <w:p w14:paraId="718890A2" w14:textId="77777777" w:rsidR="00142CF9" w:rsidRPr="00142CF9" w:rsidRDefault="00142CF9" w:rsidP="00411C2F">
      <w:pPr>
        <w:pStyle w:val="Lijstalinea"/>
        <w:numPr>
          <w:ilvl w:val="0"/>
          <w:numId w:val="25"/>
        </w:numPr>
        <w:rPr>
          <w:rFonts w:cs="Arial"/>
          <w:sz w:val="20"/>
          <w:lang w:val="nl-BE" w:eastAsia="nl-BE"/>
        </w:rPr>
      </w:pPr>
      <w:r w:rsidRPr="00142CF9">
        <w:rPr>
          <w:rFonts w:cs="Arial"/>
          <w:sz w:val="20"/>
          <w:lang w:val="nl-BE" w:eastAsia="nl-BE"/>
        </w:rPr>
        <w:t>de leerjaren en de onderwijsvormen waar de organisatie verplicht is</w:t>
      </w:r>
    </w:p>
    <w:p w14:paraId="718890A3" w14:textId="77777777" w:rsidR="00142CF9" w:rsidRPr="00142CF9" w:rsidRDefault="00142CF9" w:rsidP="00411C2F">
      <w:pPr>
        <w:pStyle w:val="Lijstalinea"/>
        <w:numPr>
          <w:ilvl w:val="0"/>
          <w:numId w:val="25"/>
        </w:numPr>
        <w:rPr>
          <w:rFonts w:cs="Arial"/>
          <w:sz w:val="20"/>
          <w:lang w:val="nl-BE" w:eastAsia="nl-BE"/>
        </w:rPr>
      </w:pPr>
      <w:r w:rsidRPr="00142CF9">
        <w:rPr>
          <w:rFonts w:cs="Arial"/>
          <w:sz w:val="20"/>
          <w:lang w:val="nl-BE" w:eastAsia="nl-BE"/>
        </w:rPr>
        <w:t>de samenstelling van de jury die de GIP moet beoordelen</w:t>
      </w:r>
    </w:p>
    <w:p w14:paraId="718890A4" w14:textId="77777777" w:rsidR="00142CF9" w:rsidRPr="00142CF9" w:rsidRDefault="00142CF9" w:rsidP="00411C2F">
      <w:pPr>
        <w:pStyle w:val="Lijstalinea"/>
        <w:numPr>
          <w:ilvl w:val="0"/>
          <w:numId w:val="25"/>
        </w:numPr>
        <w:rPr>
          <w:rFonts w:cs="Arial"/>
          <w:sz w:val="20"/>
          <w:lang w:val="nl-BE" w:eastAsia="nl-BE"/>
        </w:rPr>
      </w:pPr>
      <w:r w:rsidRPr="00142CF9">
        <w:rPr>
          <w:rFonts w:cs="Arial"/>
          <w:sz w:val="20"/>
          <w:lang w:val="nl-BE" w:eastAsia="nl-BE"/>
        </w:rPr>
        <w:t>de vakken die betrokken worden bij de GIP</w:t>
      </w:r>
    </w:p>
    <w:p w14:paraId="718890A5" w14:textId="77777777" w:rsidR="00142CF9" w:rsidRPr="00142CF9" w:rsidRDefault="00142CF9" w:rsidP="00411C2F">
      <w:pPr>
        <w:pStyle w:val="Lijstalinea"/>
        <w:numPr>
          <w:ilvl w:val="0"/>
          <w:numId w:val="25"/>
        </w:numPr>
        <w:rPr>
          <w:rFonts w:cs="Arial"/>
          <w:sz w:val="20"/>
          <w:lang w:val="nl-BE" w:eastAsia="nl-BE"/>
        </w:rPr>
      </w:pPr>
      <w:r w:rsidRPr="00142CF9">
        <w:rPr>
          <w:rFonts w:cs="Arial"/>
          <w:sz w:val="20"/>
          <w:lang w:val="nl-BE" w:eastAsia="nl-BE"/>
        </w:rPr>
        <w:t>de GIP als element in de delibererende klassenraad</w:t>
      </w:r>
    </w:p>
    <w:p w14:paraId="718890A6" w14:textId="77777777" w:rsidR="00142CF9" w:rsidRPr="00142CF9" w:rsidRDefault="00142CF9" w:rsidP="00411C2F">
      <w:pPr>
        <w:pStyle w:val="Lijstalinea"/>
        <w:numPr>
          <w:ilvl w:val="0"/>
          <w:numId w:val="25"/>
        </w:numPr>
        <w:rPr>
          <w:rFonts w:cs="Arial"/>
          <w:sz w:val="20"/>
          <w:lang w:val="nl-BE" w:eastAsia="nl-BE"/>
        </w:rPr>
      </w:pPr>
      <w:r w:rsidRPr="00142CF9">
        <w:rPr>
          <w:rFonts w:cs="Arial"/>
          <w:sz w:val="20"/>
          <w:lang w:val="nl-BE" w:eastAsia="nl-BE"/>
        </w:rPr>
        <w:t>de tijdsbesteding voor evaluatie: de GIP valt niet onder het opgegeven maximum aantal dagen dat aan evaluatie kan besteed worden.</w:t>
      </w:r>
    </w:p>
    <w:p w14:paraId="718890A7" w14:textId="77777777" w:rsidR="00142CF9" w:rsidRPr="00142CF9" w:rsidRDefault="00142CF9" w:rsidP="00142CF9">
      <w:pPr>
        <w:ind w:left="360"/>
        <w:rPr>
          <w:rFonts w:cs="Arial"/>
          <w:szCs w:val="20"/>
          <w:lang w:val="nl-BE" w:eastAsia="nl-BE"/>
        </w:rPr>
      </w:pPr>
    </w:p>
    <w:p w14:paraId="718890A8" w14:textId="77777777" w:rsidR="00C62772" w:rsidRDefault="00C62772" w:rsidP="00C62772">
      <w:pPr>
        <w:rPr>
          <w:rStyle w:val="Hyperlink"/>
          <w:rFonts w:asciiTheme="minorHAnsi" w:hAnsiTheme="minorHAnsi" w:cs="Arial"/>
          <w:color w:val="auto"/>
          <w:u w:val="none"/>
        </w:rPr>
      </w:pPr>
      <w:r>
        <w:rPr>
          <w:rFonts w:cs="Arial"/>
          <w:szCs w:val="20"/>
          <w:lang w:val="nl-BE" w:eastAsia="nl-BE"/>
        </w:rPr>
        <w:t xml:space="preserve">De betreffende regelgeving is terug te vinden in </w:t>
      </w:r>
      <w:hyperlink r:id="rId51" w:history="1">
        <w:r w:rsidRPr="00D84E91">
          <w:rPr>
            <w:rStyle w:val="Hyperlink"/>
            <w:rFonts w:cs="Arial"/>
            <w:szCs w:val="20"/>
            <w:lang w:val="nl-BE" w:eastAsia="nl-BE"/>
          </w:rPr>
          <w:t>omzendbrief SO 64</w:t>
        </w:r>
      </w:hyperlink>
      <w:r>
        <w:rPr>
          <w:rFonts w:cs="Arial"/>
          <w:szCs w:val="20"/>
          <w:lang w:val="nl-BE" w:eastAsia="nl-BE"/>
        </w:rPr>
        <w:t xml:space="preserve"> en </w:t>
      </w:r>
      <w:hyperlink r:id="rId52" w:history="1">
        <w:r w:rsidRPr="00D84E91">
          <w:rPr>
            <w:rStyle w:val="Hyperlink"/>
            <w:rFonts w:cs="Arial"/>
            <w:szCs w:val="20"/>
            <w:lang w:val="nl-BE" w:eastAsia="nl-BE"/>
          </w:rPr>
          <w:t>omzendbrief SO 74</w:t>
        </w:r>
      </w:hyperlink>
      <w:r>
        <w:rPr>
          <w:rFonts w:cs="Arial"/>
          <w:szCs w:val="20"/>
          <w:lang w:val="nl-BE" w:eastAsia="nl-BE"/>
        </w:rPr>
        <w:t>.</w:t>
      </w:r>
    </w:p>
    <w:p w14:paraId="718890A9" w14:textId="77777777" w:rsidR="00C62772" w:rsidRDefault="00C62772" w:rsidP="00142CF9">
      <w:pPr>
        <w:jc w:val="both"/>
        <w:rPr>
          <w:lang w:eastAsia="en-US"/>
        </w:rPr>
      </w:pPr>
    </w:p>
    <w:p w14:paraId="718890AA" w14:textId="77777777" w:rsidR="00142CF9" w:rsidRDefault="00142CF9" w:rsidP="00142CF9">
      <w:pPr>
        <w:autoSpaceDE w:val="0"/>
        <w:autoSpaceDN w:val="0"/>
        <w:adjustRightInd w:val="0"/>
        <w:jc w:val="both"/>
        <w:rPr>
          <w:rFonts w:cs="Arial"/>
          <w:szCs w:val="20"/>
          <w:lang w:val="nl-BE"/>
        </w:rPr>
      </w:pPr>
      <w:r>
        <w:rPr>
          <w:rFonts w:cs="Arial"/>
          <w:szCs w:val="20"/>
          <w:lang w:val="nl-BE" w:eastAsia="nl-BE"/>
        </w:rPr>
        <w:t xml:space="preserve">De GIP is een </w:t>
      </w:r>
      <w:r>
        <w:rPr>
          <w:rFonts w:cs="Arial"/>
          <w:b/>
          <w:szCs w:val="20"/>
          <w:lang w:val="nl-BE" w:eastAsia="nl-BE"/>
        </w:rPr>
        <w:t>totaalconcept</w:t>
      </w:r>
      <w:r>
        <w:rPr>
          <w:rFonts w:cs="Arial"/>
          <w:szCs w:val="20"/>
          <w:lang w:val="nl-BE" w:eastAsia="nl-BE"/>
        </w:rPr>
        <w:t xml:space="preserve"> (product en proces) waarbij de </w:t>
      </w:r>
      <w:r>
        <w:rPr>
          <w:rFonts w:cs="Arial"/>
          <w:szCs w:val="20"/>
          <w:lang w:val="nl-BE"/>
        </w:rPr>
        <w:t>leerling kan bewijzen dat hij/zij de beoogde vormingscomponenten van  een bepaalde studierichting heeft verworven. Dit impliceert dat de leerlingen hoofdzakelijk tijdens de lesuren werken aan de GIP.</w:t>
      </w:r>
    </w:p>
    <w:p w14:paraId="718890AB" w14:textId="77777777" w:rsidR="00142CF9" w:rsidRDefault="00142CF9" w:rsidP="00142CF9">
      <w:pPr>
        <w:jc w:val="both"/>
        <w:rPr>
          <w:rFonts w:cs="Arial"/>
          <w:bCs/>
          <w:strike/>
          <w:szCs w:val="20"/>
          <w:lang w:val="nl-BE"/>
        </w:rPr>
      </w:pPr>
    </w:p>
    <w:p w14:paraId="718890AC" w14:textId="77777777" w:rsidR="00142CF9" w:rsidRDefault="00142CF9" w:rsidP="00142CF9">
      <w:pPr>
        <w:jc w:val="both"/>
        <w:rPr>
          <w:rFonts w:cs="Arial"/>
          <w:szCs w:val="20"/>
          <w:lang w:val="nl-BE"/>
        </w:rPr>
      </w:pPr>
      <w:r>
        <w:rPr>
          <w:rFonts w:cs="Arial"/>
          <w:szCs w:val="20"/>
          <w:lang w:val="nl-BE"/>
        </w:rPr>
        <w:t xml:space="preserve">De GIP-opdracht bevat een </w:t>
      </w:r>
      <w:r>
        <w:rPr>
          <w:rFonts w:cs="Arial"/>
          <w:b/>
          <w:szCs w:val="20"/>
          <w:lang w:val="nl-BE"/>
        </w:rPr>
        <w:t>realistische probleemstelling</w:t>
      </w:r>
      <w:r>
        <w:rPr>
          <w:rFonts w:cs="Arial"/>
          <w:szCs w:val="20"/>
          <w:lang w:val="nl-BE"/>
        </w:rPr>
        <w:t xml:space="preserve"> waarop de leerling een antwoord zoekt. Met de geïntegreerde proef moet de leerling kunnen aantonen dat hij/zij creatief met kennis en techniek/vaardigheden kan omgaan in een </w:t>
      </w:r>
      <w:r>
        <w:rPr>
          <w:rFonts w:cs="Arial"/>
          <w:b/>
          <w:szCs w:val="20"/>
          <w:lang w:val="nl-BE"/>
        </w:rPr>
        <w:t>realistische context</w:t>
      </w:r>
      <w:r>
        <w:rPr>
          <w:rFonts w:cs="Arial"/>
          <w:szCs w:val="20"/>
          <w:lang w:val="nl-BE"/>
        </w:rPr>
        <w:t xml:space="preserve">: probleemoplossend, innovatief en toekomstgericht. Eventueel kan de stage gekoppeld worden aan het onderwerp van de geïntegreerde proef of kan er samengewerkt worden met het bedrijfsleven. </w:t>
      </w:r>
    </w:p>
    <w:p w14:paraId="718890AD" w14:textId="77777777" w:rsidR="00142CF9" w:rsidRDefault="00142CF9" w:rsidP="00142CF9">
      <w:pPr>
        <w:jc w:val="both"/>
        <w:rPr>
          <w:rFonts w:cs="Arial"/>
          <w:szCs w:val="20"/>
          <w:lang w:val="nl-BE"/>
        </w:rPr>
      </w:pPr>
    </w:p>
    <w:p w14:paraId="718890AE" w14:textId="77777777" w:rsidR="00142CF9" w:rsidRDefault="00142CF9" w:rsidP="00142CF9">
      <w:pPr>
        <w:jc w:val="both"/>
        <w:rPr>
          <w:rFonts w:cs="Arial"/>
          <w:szCs w:val="20"/>
          <w:lang w:val="nl-BE"/>
        </w:rPr>
      </w:pPr>
      <w:r>
        <w:rPr>
          <w:rFonts w:cs="Arial"/>
          <w:szCs w:val="20"/>
          <w:lang w:val="nl-BE" w:eastAsia="nl-BE"/>
        </w:rPr>
        <w:t xml:space="preserve">De GIP is geen momentopname, maar een proces dat over een langere periode tijdens het schooljaar plaatsvindt. Dit impliceert dat bij de beoordeling zowel het proces als het product geregeld (tussentijds) zal beoordeeld en bijgestuurd worden. </w:t>
      </w:r>
      <w:r>
        <w:rPr>
          <w:rFonts w:cs="Arial"/>
          <w:szCs w:val="20"/>
          <w:lang w:val="nl-BE"/>
        </w:rPr>
        <w:t xml:space="preserve">In een GIP ligt de nadruk zowel op de realisatie van een </w:t>
      </w:r>
      <w:r>
        <w:rPr>
          <w:rFonts w:cs="Arial"/>
          <w:b/>
          <w:szCs w:val="20"/>
          <w:lang w:val="nl-BE"/>
        </w:rPr>
        <w:t xml:space="preserve">kwaliteitsvol eindproduct </w:t>
      </w:r>
      <w:r>
        <w:rPr>
          <w:rFonts w:cs="Arial"/>
          <w:szCs w:val="20"/>
          <w:lang w:val="nl-BE"/>
        </w:rPr>
        <w:t xml:space="preserve">als op het </w:t>
      </w:r>
      <w:r>
        <w:rPr>
          <w:rFonts w:cs="Arial"/>
          <w:b/>
          <w:szCs w:val="20"/>
          <w:lang w:val="nl-BE"/>
        </w:rPr>
        <w:t>leerproces</w:t>
      </w:r>
      <w:r>
        <w:rPr>
          <w:rFonts w:cs="Arial"/>
          <w:szCs w:val="20"/>
          <w:lang w:val="nl-BE"/>
        </w:rPr>
        <w:t xml:space="preserve"> dat de leerling doorloopt. De leerling zal opgevolgd en (tussentijds) geëvalueerd worden op basis van uitgeschreven evaluatiecriteria. Door deze procesgerichte opvolging kan er bij eventueel minder gunstige ontwikkelingen nog altijd bijgestuurd worden.</w:t>
      </w:r>
    </w:p>
    <w:p w14:paraId="718890AF" w14:textId="77777777" w:rsidR="00142CF9" w:rsidRDefault="00142CF9" w:rsidP="00142CF9">
      <w:pPr>
        <w:tabs>
          <w:tab w:val="left" w:pos="810"/>
        </w:tabs>
        <w:jc w:val="both"/>
        <w:rPr>
          <w:rFonts w:cs="Arial"/>
          <w:szCs w:val="20"/>
          <w:lang w:val="nl-BE" w:eastAsia="nl-BE"/>
        </w:rPr>
      </w:pPr>
    </w:p>
    <w:p w14:paraId="718890B0" w14:textId="77777777" w:rsidR="00D51C12" w:rsidRDefault="00D51C12" w:rsidP="00D51C12"/>
    <w:p w14:paraId="718890B1" w14:textId="77777777" w:rsidR="00D51C12" w:rsidRPr="00D51C12" w:rsidRDefault="00D51C12" w:rsidP="00D51C12">
      <w:pPr>
        <w:rPr>
          <w:lang w:val="nl-BE"/>
        </w:rPr>
      </w:pPr>
    </w:p>
    <w:p w14:paraId="718890B4" w14:textId="77777777" w:rsidR="005E1B88" w:rsidRDefault="005E1B88" w:rsidP="00142CF9">
      <w:pPr>
        <w:pStyle w:val="Kop1"/>
      </w:pPr>
      <w:bookmarkStart w:id="165" w:name="_Toc247095091"/>
      <w:bookmarkStart w:id="166" w:name="_Toc247095399"/>
      <w:bookmarkStart w:id="167" w:name="_Toc247095478"/>
      <w:bookmarkStart w:id="168" w:name="_Toc247095512"/>
      <w:bookmarkStart w:id="169" w:name="_Toc247095617"/>
      <w:bookmarkStart w:id="170" w:name="_Toc338151790"/>
      <w:bookmarkStart w:id="171" w:name="_Toc338151987"/>
      <w:bookmarkStart w:id="172" w:name="_Toc338152323"/>
      <w:bookmarkStart w:id="173" w:name="_Toc338153473"/>
      <w:bookmarkStart w:id="174" w:name="_Toc338153914"/>
      <w:bookmarkStart w:id="175" w:name="_Toc338153939"/>
      <w:bookmarkStart w:id="176" w:name="_Toc338153964"/>
      <w:bookmarkStart w:id="177" w:name="_Toc338153989"/>
      <w:bookmarkStart w:id="178" w:name="_Toc338154476"/>
      <w:bookmarkStart w:id="179" w:name="_Toc388831569"/>
      <w:r w:rsidRPr="00C425A1">
        <w:lastRenderedPageBreak/>
        <w:t>Integratie ICT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5BE9168F" w14:textId="77777777" w:rsidR="00F92011" w:rsidRDefault="00F92011" w:rsidP="005E1B88">
      <w:pPr>
        <w:rPr>
          <w:b/>
          <w:szCs w:val="20"/>
          <w:lang w:val="nl-BE"/>
        </w:rPr>
      </w:pPr>
      <w:bookmarkStart w:id="180" w:name="_Toc188944904"/>
      <w:bookmarkStart w:id="181" w:name="_Toc189382109"/>
    </w:p>
    <w:p w14:paraId="718890B5" w14:textId="77777777" w:rsidR="005E1B88" w:rsidRPr="00551239" w:rsidRDefault="005E1B88" w:rsidP="005E1B88">
      <w:pPr>
        <w:rPr>
          <w:b/>
          <w:szCs w:val="20"/>
          <w:lang w:val="nl-BE"/>
        </w:rPr>
      </w:pPr>
      <w:r w:rsidRPr="00551239">
        <w:rPr>
          <w:b/>
          <w:szCs w:val="20"/>
          <w:lang w:val="nl-BE"/>
        </w:rPr>
        <w:t>Instructie, differentiatie en remediëring met behulp van ICT</w:t>
      </w:r>
      <w:bookmarkEnd w:id="180"/>
      <w:bookmarkEnd w:id="181"/>
    </w:p>
    <w:p w14:paraId="718890B6" w14:textId="77777777" w:rsidR="005E1B88" w:rsidRPr="00551239" w:rsidRDefault="005E1B88" w:rsidP="005E1B88">
      <w:pPr>
        <w:rPr>
          <w:b/>
          <w:szCs w:val="20"/>
          <w:lang w:val="nl-BE"/>
        </w:rPr>
      </w:pPr>
    </w:p>
    <w:p w14:paraId="718890B7" w14:textId="77777777"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sidR="00DE6892">
        <w:rPr>
          <w:szCs w:val="20"/>
          <w:lang w:val="nl-BE"/>
        </w:rPr>
        <w:t>,</w:t>
      </w:r>
      <w:r w:rsidRPr="00551239">
        <w:rPr>
          <w:szCs w:val="20"/>
          <w:lang w:val="nl-BE"/>
        </w:rPr>
        <w:t xml:space="preserve"> o.a. via tekst, grafieken, schema’s, geluid, stilstaand en bewegend beeld. In de klas kan dit </w:t>
      </w:r>
      <w:r w:rsidR="00FA000B">
        <w:rPr>
          <w:szCs w:val="20"/>
          <w:lang w:val="nl-BE"/>
        </w:rPr>
        <w:t xml:space="preserve">gebeuren </w:t>
      </w:r>
      <w:r w:rsidRPr="00551239">
        <w:rPr>
          <w:szCs w:val="20"/>
          <w:lang w:val="nl-BE"/>
        </w:rPr>
        <w:t>door het gebruik van computers en digitale borden.</w:t>
      </w:r>
    </w:p>
    <w:p w14:paraId="718890B8" w14:textId="77777777" w:rsidR="005E1B88" w:rsidRPr="00551239" w:rsidRDefault="005E1B88" w:rsidP="005E1B88">
      <w:pPr>
        <w:jc w:val="both"/>
        <w:rPr>
          <w:szCs w:val="20"/>
          <w:lang w:val="nl-BE"/>
        </w:rPr>
      </w:pPr>
    </w:p>
    <w:p w14:paraId="718890B9" w14:textId="77777777"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14:paraId="718890BA" w14:textId="77777777" w:rsidR="005E1B88" w:rsidRPr="00551239" w:rsidRDefault="005E1B88" w:rsidP="005E1B88">
      <w:pPr>
        <w:jc w:val="both"/>
        <w:rPr>
          <w:szCs w:val="20"/>
          <w:lang w:val="nl-BE"/>
        </w:rPr>
      </w:pPr>
    </w:p>
    <w:p w14:paraId="718890BB" w14:textId="77777777"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14:paraId="718890BC" w14:textId="77777777" w:rsidR="005E1B88" w:rsidRPr="00551239" w:rsidRDefault="005E1B88" w:rsidP="005E1B88">
      <w:pPr>
        <w:jc w:val="both"/>
        <w:rPr>
          <w:szCs w:val="20"/>
          <w:lang w:val="nl-BE"/>
        </w:rPr>
      </w:pPr>
    </w:p>
    <w:p w14:paraId="718890BD" w14:textId="77777777" w:rsidR="005E1B88" w:rsidRPr="00551239" w:rsidRDefault="005E1B88" w:rsidP="005E1B88">
      <w:pPr>
        <w:jc w:val="both"/>
        <w:rPr>
          <w:szCs w:val="20"/>
          <w:lang w:val="nl-BE"/>
        </w:rPr>
      </w:pPr>
    </w:p>
    <w:p w14:paraId="718890BE" w14:textId="77777777" w:rsidR="005E1B88" w:rsidRPr="00551239" w:rsidRDefault="005E1B88" w:rsidP="005E1B88">
      <w:pPr>
        <w:rPr>
          <w:b/>
          <w:szCs w:val="20"/>
          <w:lang w:val="nl-BE"/>
        </w:rPr>
      </w:pPr>
      <w:bookmarkStart w:id="182" w:name="_Toc188944905"/>
      <w:bookmarkStart w:id="183" w:name="_Toc189382110"/>
      <w:r w:rsidRPr="00551239">
        <w:rPr>
          <w:b/>
          <w:szCs w:val="20"/>
          <w:lang w:val="nl-BE"/>
        </w:rPr>
        <w:t>Informatie verwerven en verwerken met ICT</w:t>
      </w:r>
      <w:bookmarkEnd w:id="182"/>
      <w:bookmarkEnd w:id="183"/>
    </w:p>
    <w:p w14:paraId="718890BF" w14:textId="77777777" w:rsidR="005E1B88" w:rsidRPr="00551239" w:rsidRDefault="005E1B88" w:rsidP="005E1B88">
      <w:pPr>
        <w:rPr>
          <w:b/>
          <w:szCs w:val="20"/>
          <w:lang w:val="nl-BE"/>
        </w:rPr>
      </w:pPr>
    </w:p>
    <w:p w14:paraId="718890C0" w14:textId="77777777"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14:paraId="718890C1" w14:textId="77777777" w:rsidR="005E1B88" w:rsidRPr="00551239" w:rsidRDefault="005E1B88" w:rsidP="005E1B88">
      <w:pPr>
        <w:jc w:val="both"/>
        <w:rPr>
          <w:szCs w:val="20"/>
          <w:lang w:val="nl-BE"/>
        </w:rPr>
      </w:pPr>
    </w:p>
    <w:p w14:paraId="718890C2" w14:textId="77777777"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14:paraId="718890C3" w14:textId="77777777" w:rsidR="005E1B88" w:rsidRPr="00551239" w:rsidRDefault="005E1B88" w:rsidP="005E1B88">
      <w:pPr>
        <w:jc w:val="both"/>
        <w:rPr>
          <w:szCs w:val="20"/>
          <w:lang w:val="nl-BE"/>
        </w:rPr>
      </w:pPr>
    </w:p>
    <w:p w14:paraId="718890C4" w14:textId="77777777"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14:paraId="718890C5" w14:textId="77777777" w:rsidR="005E1B88" w:rsidRPr="00551239" w:rsidRDefault="005E1B88" w:rsidP="005E1B88">
      <w:pPr>
        <w:jc w:val="both"/>
        <w:rPr>
          <w:szCs w:val="20"/>
          <w:lang w:val="nl-BE"/>
        </w:rPr>
      </w:pPr>
    </w:p>
    <w:p w14:paraId="718890C6" w14:textId="77777777" w:rsidR="005E1B88" w:rsidRPr="00551239" w:rsidRDefault="005E1B88" w:rsidP="005E1B88">
      <w:pPr>
        <w:jc w:val="both"/>
        <w:rPr>
          <w:szCs w:val="20"/>
          <w:lang w:val="nl-BE"/>
        </w:rPr>
      </w:pPr>
    </w:p>
    <w:p w14:paraId="718890C7" w14:textId="77777777" w:rsidR="005E1B88" w:rsidRPr="00551239" w:rsidRDefault="005E1B88" w:rsidP="005E1B88">
      <w:pPr>
        <w:rPr>
          <w:b/>
          <w:szCs w:val="20"/>
          <w:lang w:val="nl-BE"/>
        </w:rPr>
      </w:pPr>
      <w:bookmarkStart w:id="184" w:name="_Toc188944906"/>
      <w:bookmarkStart w:id="185" w:name="_Toc189382111"/>
      <w:r w:rsidRPr="00551239">
        <w:rPr>
          <w:b/>
          <w:szCs w:val="20"/>
          <w:lang w:val="nl-BE"/>
        </w:rPr>
        <w:t>Communiceren met ICT</w:t>
      </w:r>
      <w:bookmarkEnd w:id="184"/>
      <w:bookmarkEnd w:id="185"/>
    </w:p>
    <w:p w14:paraId="718890C8" w14:textId="77777777" w:rsidR="005E1B88" w:rsidRPr="00551239" w:rsidRDefault="005E1B88" w:rsidP="005E1B88">
      <w:pPr>
        <w:jc w:val="both"/>
        <w:rPr>
          <w:szCs w:val="20"/>
          <w:lang w:val="nl-BE"/>
        </w:rPr>
      </w:pPr>
    </w:p>
    <w:p w14:paraId="718890C9" w14:textId="77777777"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14:paraId="718890CA" w14:textId="77777777" w:rsidR="005E1B88" w:rsidRPr="00551239" w:rsidRDefault="005E1B88" w:rsidP="005E1B88">
      <w:pPr>
        <w:jc w:val="both"/>
        <w:rPr>
          <w:szCs w:val="20"/>
          <w:lang w:val="nl-BE"/>
        </w:rPr>
      </w:pPr>
    </w:p>
    <w:p w14:paraId="718890CB" w14:textId="77777777"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14:paraId="718890CC" w14:textId="77777777" w:rsidR="005E1B88" w:rsidRPr="00551239" w:rsidRDefault="005E1B88" w:rsidP="005E1B88">
      <w:pPr>
        <w:jc w:val="both"/>
        <w:rPr>
          <w:rFonts w:cs="Arial"/>
          <w:szCs w:val="20"/>
        </w:rPr>
      </w:pPr>
    </w:p>
    <w:p w14:paraId="718890CD" w14:textId="77777777"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53"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14:paraId="718890CE" w14:textId="77777777" w:rsidR="005E1B88" w:rsidRPr="00C425A1" w:rsidRDefault="005E1B88" w:rsidP="00142CF9">
      <w:pPr>
        <w:pStyle w:val="Kop1"/>
      </w:pPr>
      <w:bookmarkStart w:id="186" w:name="_Toc338151791"/>
      <w:bookmarkStart w:id="187" w:name="_Toc338151988"/>
      <w:bookmarkStart w:id="188" w:name="_Toc338152324"/>
      <w:bookmarkStart w:id="189" w:name="_Toc338153474"/>
      <w:bookmarkStart w:id="190" w:name="_Toc338153915"/>
      <w:bookmarkStart w:id="191" w:name="_Toc338153940"/>
      <w:bookmarkStart w:id="192" w:name="_Toc338153965"/>
      <w:bookmarkStart w:id="193" w:name="_Toc338153990"/>
      <w:bookmarkStart w:id="194" w:name="_Toc338154477"/>
      <w:bookmarkStart w:id="195" w:name="_Toc388831570"/>
      <w:r>
        <w:lastRenderedPageBreak/>
        <w:t>Taalontwikkelend vakonderwijs</w:t>
      </w:r>
      <w:bookmarkEnd w:id="186"/>
      <w:bookmarkEnd w:id="187"/>
      <w:bookmarkEnd w:id="188"/>
      <w:bookmarkEnd w:id="189"/>
      <w:bookmarkEnd w:id="190"/>
      <w:bookmarkEnd w:id="191"/>
      <w:bookmarkEnd w:id="192"/>
      <w:bookmarkEnd w:id="193"/>
      <w:bookmarkEnd w:id="194"/>
      <w:bookmarkEnd w:id="195"/>
    </w:p>
    <w:p w14:paraId="18135B72" w14:textId="77777777" w:rsidR="00F92011" w:rsidRDefault="00F92011" w:rsidP="005E1B88">
      <w:pPr>
        <w:jc w:val="both"/>
      </w:pPr>
    </w:p>
    <w:p w14:paraId="718890CF" w14:textId="77777777"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14:paraId="718890D0" w14:textId="77777777"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14:paraId="718890D1" w14:textId="77777777" w:rsidR="005E1B88" w:rsidRDefault="005E1B88" w:rsidP="005E1B88">
      <w:pPr>
        <w:jc w:val="both"/>
        <w:rPr>
          <w:rFonts w:cs="Arial"/>
        </w:rPr>
      </w:pPr>
    </w:p>
    <w:p w14:paraId="718890D2" w14:textId="77777777" w:rsidR="005E1B88" w:rsidRDefault="005E1B88"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14:paraId="718890D6" w14:textId="77777777" w:rsidR="005E1B88" w:rsidRDefault="005E1B88" w:rsidP="005E1B88">
      <w:pPr>
        <w:jc w:val="both"/>
      </w:pPr>
    </w:p>
    <w:p w14:paraId="718890D7" w14:textId="77777777" w:rsidR="005E1B88" w:rsidRDefault="005E1B88" w:rsidP="005E1B88">
      <w:pPr>
        <w:jc w:val="both"/>
        <w:rPr>
          <w:b/>
        </w:rPr>
      </w:pPr>
      <w:r>
        <w:rPr>
          <w:b/>
        </w:rPr>
        <w:t xml:space="preserve">Taalontwikkelend vakonderwijs is contextrijk onderwijs vol interactie en met taalsteun. </w:t>
      </w:r>
    </w:p>
    <w:p w14:paraId="718890D8" w14:textId="77777777" w:rsidR="005E1B88" w:rsidRDefault="005E1B88" w:rsidP="005E1B88">
      <w:pPr>
        <w:jc w:val="both"/>
      </w:pPr>
    </w:p>
    <w:p w14:paraId="718890D9" w14:textId="77777777" w:rsidR="005E1B88" w:rsidRDefault="005E1B88" w:rsidP="00411C2F">
      <w:pPr>
        <w:numPr>
          <w:ilvl w:val="0"/>
          <w:numId w:val="23"/>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14:paraId="718890DA" w14:textId="77777777" w:rsidR="005E1B88" w:rsidRDefault="005E1B88" w:rsidP="005E1B88">
      <w:pPr>
        <w:ind w:firstLine="45"/>
        <w:jc w:val="both"/>
      </w:pPr>
    </w:p>
    <w:p w14:paraId="718890DB" w14:textId="77777777" w:rsidR="005E1B88" w:rsidRDefault="005E1B88" w:rsidP="00411C2F">
      <w:pPr>
        <w:numPr>
          <w:ilvl w:val="0"/>
          <w:numId w:val="23"/>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14:paraId="718890DC" w14:textId="77777777" w:rsidR="005E1B88" w:rsidRDefault="005E1B88" w:rsidP="005E1B88">
      <w:pPr>
        <w:jc w:val="both"/>
      </w:pPr>
    </w:p>
    <w:p w14:paraId="718890DD" w14:textId="77777777" w:rsidR="005E1B88" w:rsidRDefault="005E1B88" w:rsidP="00411C2F">
      <w:pPr>
        <w:numPr>
          <w:ilvl w:val="0"/>
          <w:numId w:val="23"/>
        </w:numPr>
        <w:jc w:val="both"/>
        <w:rPr>
          <w:rFonts w:cs="Arial"/>
          <w:szCs w:val="22"/>
        </w:rPr>
      </w:pPr>
      <w:r>
        <w:t xml:space="preserve">Taalontwikkelend vakonderwijs voegt aan deze twee </w:t>
      </w:r>
      <w:proofErr w:type="spellStart"/>
      <w:r>
        <w:t>leerbevorderende</w:t>
      </w:r>
      <w:proofErr w:type="spellEnd"/>
      <w:r>
        <w:t xml:space="preserv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14:paraId="718890DE" w14:textId="77777777" w:rsidR="005E1B88" w:rsidRDefault="005E1B88" w:rsidP="005E1B88">
      <w:pPr>
        <w:jc w:val="both"/>
        <w:rPr>
          <w:rFonts w:cs="Arial"/>
          <w:szCs w:val="22"/>
        </w:rPr>
      </w:pPr>
    </w:p>
    <w:p w14:paraId="718890DF" w14:textId="77777777"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14:paraId="718890E0" w14:textId="77777777" w:rsidR="005E1B88" w:rsidRPr="00551239" w:rsidRDefault="005E1B88"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54"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14:paraId="718890E1" w14:textId="77777777" w:rsidR="005E1B88" w:rsidRDefault="005E1B88" w:rsidP="00142CF9">
      <w:pPr>
        <w:pStyle w:val="Kop1"/>
      </w:pPr>
      <w:bookmarkStart w:id="196" w:name="_Toc247095093"/>
      <w:bookmarkStart w:id="197" w:name="_Toc247095401"/>
      <w:bookmarkStart w:id="198" w:name="_Toc247095480"/>
      <w:bookmarkStart w:id="199" w:name="_Toc247095514"/>
      <w:bookmarkStart w:id="200" w:name="_Toc247095619"/>
      <w:bookmarkStart w:id="201" w:name="_Toc338151792"/>
      <w:bookmarkStart w:id="202" w:name="_Toc338151989"/>
      <w:bookmarkStart w:id="203" w:name="_Toc338152325"/>
      <w:bookmarkStart w:id="204" w:name="_Toc338153475"/>
      <w:bookmarkStart w:id="205" w:name="_Toc338153916"/>
      <w:bookmarkStart w:id="206" w:name="_Toc338153941"/>
      <w:bookmarkStart w:id="207" w:name="_Toc338153966"/>
      <w:bookmarkStart w:id="208" w:name="_Toc338153991"/>
      <w:bookmarkStart w:id="209" w:name="_Toc338154478"/>
      <w:bookmarkStart w:id="210" w:name="_Toc388831571"/>
      <w:r>
        <w:lastRenderedPageBreak/>
        <w:t>Vakgroepwerking</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39A7E2AE" w14:textId="77777777" w:rsidR="00F92011" w:rsidRDefault="00F92011" w:rsidP="005E1B88">
      <w:pPr>
        <w:jc w:val="both"/>
        <w:rPr>
          <w:szCs w:val="20"/>
        </w:rPr>
      </w:pPr>
    </w:p>
    <w:p w14:paraId="718890E2" w14:textId="77777777" w:rsidR="005E1B88" w:rsidRPr="00551239" w:rsidRDefault="005E1B88" w:rsidP="005E1B88">
      <w:pPr>
        <w:jc w:val="both"/>
        <w:rPr>
          <w:szCs w:val="20"/>
        </w:rPr>
      </w:pPr>
      <w:r w:rsidRPr="00551239">
        <w:rPr>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551239">
        <w:rPr>
          <w:szCs w:val="20"/>
        </w:rPr>
        <w:t>enz</w:t>
      </w:r>
      <w:proofErr w:type="spellEnd"/>
      <w:r w:rsidRPr="00551239">
        <w:rPr>
          <w:szCs w:val="20"/>
        </w:rPr>
        <w:t>…</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14:paraId="718890E3" w14:textId="77777777" w:rsidR="005E1B88" w:rsidRPr="00551239" w:rsidRDefault="005E1B88" w:rsidP="005E1B88">
      <w:pPr>
        <w:jc w:val="both"/>
        <w:rPr>
          <w:szCs w:val="20"/>
        </w:rPr>
      </w:pPr>
    </w:p>
    <w:p w14:paraId="718890E4" w14:textId="77777777"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14:paraId="718890E5" w14:textId="77777777" w:rsidR="005E1B88" w:rsidRPr="00551239" w:rsidRDefault="005E1B88" w:rsidP="005E1B88">
      <w:pPr>
        <w:jc w:val="both"/>
        <w:rPr>
          <w:szCs w:val="20"/>
          <w:lang w:val="nl-BE"/>
        </w:rPr>
      </w:pPr>
    </w:p>
    <w:p w14:paraId="718890E6" w14:textId="77777777"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sidR="00FA000B">
        <w:rPr>
          <w:szCs w:val="20"/>
          <w:lang w:val="nl-BE"/>
        </w:rPr>
        <w:t>,</w:t>
      </w:r>
      <w:r w:rsidRPr="00551239">
        <w:rPr>
          <w:szCs w:val="20"/>
          <w:lang w:val="nl-BE"/>
        </w:rPr>
        <w:t xml:space="preserve"> en </w:t>
      </w:r>
      <w:r w:rsidR="00FA000B">
        <w:rPr>
          <w:szCs w:val="20"/>
          <w:lang w:val="nl-BE"/>
        </w:rPr>
        <w:t xml:space="preserve">van </w:t>
      </w:r>
      <w:r w:rsidRPr="00551239">
        <w:rPr>
          <w:szCs w:val="20"/>
          <w:lang w:val="nl-BE"/>
        </w:rPr>
        <w:t xml:space="preserve">alle vakoverschrijdende initiatieven vormt een belangrijk onderwerp binnen de </w:t>
      </w:r>
      <w:proofErr w:type="spellStart"/>
      <w:r w:rsidRPr="00551239">
        <w:rPr>
          <w:szCs w:val="20"/>
          <w:lang w:val="nl-BE"/>
        </w:rPr>
        <w:t>vakgroepvergaderingen</w:t>
      </w:r>
      <w:proofErr w:type="spellEnd"/>
      <w:r w:rsidRPr="00551239">
        <w:rPr>
          <w:szCs w:val="20"/>
          <w:lang w:val="nl-BE"/>
        </w:rPr>
        <w:t xml:space="preserve">. De wenken voor de didactische aanpak en de bijkomende informatie kunnen nuttig zijn voor de realisatie van het leerplan. Ook het nastreven van de vakoverschrijdende eindtermen en ontwikkelingsdoelen binnen de verschillende contexten is een belangrijk </w:t>
      </w:r>
      <w:r w:rsidR="00FA000B">
        <w:rPr>
          <w:szCs w:val="20"/>
          <w:lang w:val="nl-BE"/>
        </w:rPr>
        <w:t xml:space="preserve">item </w:t>
      </w:r>
      <w:r w:rsidRPr="00551239">
        <w:rPr>
          <w:szCs w:val="20"/>
          <w:lang w:val="nl-BE"/>
        </w:rPr>
        <w:t xml:space="preserve">voor de </w:t>
      </w:r>
      <w:proofErr w:type="spellStart"/>
      <w:r w:rsidRPr="00551239">
        <w:rPr>
          <w:szCs w:val="20"/>
          <w:lang w:val="nl-BE"/>
        </w:rPr>
        <w:t>vakgroepvergaderingen</w:t>
      </w:r>
      <w:proofErr w:type="spellEnd"/>
      <w:r w:rsidRPr="00551239">
        <w:rPr>
          <w:szCs w:val="20"/>
          <w:lang w:val="nl-BE"/>
        </w:rPr>
        <w:t xml:space="preserve">. Leerplanstudie en </w:t>
      </w:r>
      <w:r w:rsidRPr="00551239">
        <w:rPr>
          <w:b/>
          <w:szCs w:val="20"/>
          <w:lang w:val="nl-BE"/>
        </w:rPr>
        <w:t>leerplanrealisatie</w:t>
      </w:r>
      <w:r w:rsidRPr="00551239">
        <w:rPr>
          <w:szCs w:val="20"/>
          <w:lang w:val="nl-BE"/>
        </w:rPr>
        <w:t xml:space="preserve"> vormen dus bij uitstek het onderwerp van een </w:t>
      </w:r>
      <w:proofErr w:type="spellStart"/>
      <w:r w:rsidRPr="00551239">
        <w:rPr>
          <w:szCs w:val="20"/>
          <w:lang w:val="nl-BE"/>
        </w:rPr>
        <w:t>vakgroepvergadering</w:t>
      </w:r>
      <w:proofErr w:type="spellEnd"/>
      <w:r w:rsidRPr="00551239">
        <w:rPr>
          <w:szCs w:val="20"/>
          <w:lang w:val="nl-BE"/>
        </w:rPr>
        <w:t>.</w:t>
      </w:r>
    </w:p>
    <w:p w14:paraId="718890E7" w14:textId="77777777" w:rsidR="005E1B88" w:rsidRPr="00551239" w:rsidRDefault="005E1B88" w:rsidP="005E1B88">
      <w:pPr>
        <w:jc w:val="both"/>
        <w:rPr>
          <w:szCs w:val="20"/>
          <w:lang w:val="nl-BE"/>
        </w:rPr>
      </w:pPr>
    </w:p>
    <w:p w14:paraId="718890E8" w14:textId="77777777"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14:paraId="718890E9" w14:textId="77777777" w:rsidR="005E1B88" w:rsidRPr="00551239" w:rsidRDefault="005E1B88" w:rsidP="005E1B88">
      <w:pPr>
        <w:jc w:val="both"/>
        <w:rPr>
          <w:szCs w:val="20"/>
          <w:lang w:val="nl-BE"/>
        </w:rPr>
      </w:pPr>
    </w:p>
    <w:p w14:paraId="718890EA" w14:textId="77777777"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14:paraId="718890EB" w14:textId="77777777" w:rsidR="005E1B88" w:rsidRPr="00551239" w:rsidRDefault="005E1B88" w:rsidP="005E1B88">
      <w:pPr>
        <w:jc w:val="both"/>
        <w:rPr>
          <w:szCs w:val="20"/>
          <w:lang w:val="nl-BE"/>
        </w:rPr>
      </w:pPr>
    </w:p>
    <w:p w14:paraId="718890EC" w14:textId="77777777"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Zo kan een kwaliteitsvolle vakgroepwerking echt renderen en heeft dit effect op de leerresultaten van de leerlingen.</w:t>
      </w:r>
    </w:p>
    <w:p w14:paraId="718890ED" w14:textId="77777777" w:rsidR="005E1B88" w:rsidRPr="00551239" w:rsidRDefault="005E1B88" w:rsidP="005E1B88">
      <w:pPr>
        <w:jc w:val="both"/>
        <w:rPr>
          <w:szCs w:val="20"/>
          <w:lang w:val="nl-BE"/>
        </w:rPr>
      </w:pPr>
    </w:p>
    <w:p w14:paraId="718890EE" w14:textId="77777777"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Leidraad kwaliteitsvolle vakgroepwerking</w:t>
      </w:r>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55" w:history="1">
        <w:r w:rsidRPr="00551239">
          <w:rPr>
            <w:rStyle w:val="Hyperlink"/>
            <w:rFonts w:cs="Arial"/>
            <w:szCs w:val="20"/>
          </w:rPr>
          <w:t>http://extranet.ovsg.be/</w:t>
        </w:r>
      </w:hyperlink>
      <w:r w:rsidRPr="00551239">
        <w:rPr>
          <w:rFonts w:cs="Arial"/>
          <w:color w:val="000000"/>
          <w:szCs w:val="20"/>
        </w:rPr>
        <w:t xml:space="preserve"> (rubriek ‘Publicaties’).</w:t>
      </w:r>
    </w:p>
    <w:p w14:paraId="718890EF" w14:textId="77777777" w:rsidR="005E1B88" w:rsidRPr="00551239" w:rsidRDefault="005E1B88" w:rsidP="005E1B88">
      <w:pPr>
        <w:jc w:val="both"/>
        <w:rPr>
          <w:szCs w:val="20"/>
          <w:lang w:val="nl-BE"/>
        </w:rPr>
      </w:pPr>
    </w:p>
    <w:p w14:paraId="718890F0" w14:textId="77777777" w:rsidR="005E1B88" w:rsidRPr="00551239" w:rsidRDefault="005E1B88" w:rsidP="005E1B88">
      <w:pPr>
        <w:rPr>
          <w:rFonts w:cs="Arial"/>
          <w:i/>
          <w:szCs w:val="20"/>
          <w:lang w:val="nl-BE"/>
        </w:rPr>
      </w:pPr>
    </w:p>
    <w:p w14:paraId="718890F1" w14:textId="77777777" w:rsidR="005E1B88" w:rsidRPr="002814FA" w:rsidRDefault="005E1B88" w:rsidP="00142CF9">
      <w:pPr>
        <w:pStyle w:val="Kop1"/>
      </w:pPr>
      <w:bookmarkStart w:id="211" w:name="_Toc247095094"/>
      <w:bookmarkStart w:id="212" w:name="_Toc247095402"/>
      <w:bookmarkStart w:id="213" w:name="_Toc247095481"/>
      <w:bookmarkStart w:id="214" w:name="_Toc247095515"/>
      <w:bookmarkStart w:id="215" w:name="_Toc247095620"/>
      <w:bookmarkStart w:id="216" w:name="_Toc338151793"/>
      <w:bookmarkStart w:id="217" w:name="_Toc338151990"/>
      <w:bookmarkStart w:id="218" w:name="_Toc338152326"/>
      <w:bookmarkStart w:id="219" w:name="_Toc338153476"/>
      <w:bookmarkStart w:id="220" w:name="_Toc338153917"/>
      <w:bookmarkStart w:id="221" w:name="_Toc338153942"/>
      <w:bookmarkStart w:id="222" w:name="_Toc338153967"/>
      <w:bookmarkStart w:id="223" w:name="_Toc338153992"/>
      <w:bookmarkStart w:id="224" w:name="_Toc338154479"/>
      <w:bookmarkStart w:id="225" w:name="_Toc388831572"/>
      <w:r w:rsidRPr="002814FA">
        <w:lastRenderedPageBreak/>
        <w:t>Evaluatie</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2814FA">
        <w:t xml:space="preserve"> </w:t>
      </w:r>
    </w:p>
    <w:p w14:paraId="78B004E0" w14:textId="77777777" w:rsidR="00F92011" w:rsidRDefault="00F92011" w:rsidP="005E1B88">
      <w:pPr>
        <w:rPr>
          <w:b/>
          <w:szCs w:val="20"/>
        </w:rPr>
      </w:pPr>
    </w:p>
    <w:p w14:paraId="718890F2" w14:textId="77777777" w:rsidR="005E1B88" w:rsidRPr="00551239" w:rsidRDefault="005E1B88" w:rsidP="005E1B88">
      <w:pPr>
        <w:rPr>
          <w:b/>
          <w:szCs w:val="20"/>
        </w:rPr>
      </w:pPr>
      <w:r w:rsidRPr="00551239">
        <w:rPr>
          <w:b/>
          <w:szCs w:val="20"/>
        </w:rPr>
        <w:t>Waarom evalueren?</w:t>
      </w:r>
    </w:p>
    <w:p w14:paraId="718890F3" w14:textId="77777777" w:rsidR="005E1B88" w:rsidRPr="00551239" w:rsidRDefault="005E1B88" w:rsidP="005E1B88">
      <w:pPr>
        <w:rPr>
          <w:b/>
          <w:szCs w:val="20"/>
        </w:rPr>
      </w:pPr>
    </w:p>
    <w:p w14:paraId="718890F4" w14:textId="77777777" w:rsidR="005E1B88" w:rsidRPr="00551239" w:rsidRDefault="005E1B88" w:rsidP="005E1B88">
      <w:pPr>
        <w:jc w:val="both"/>
        <w:rPr>
          <w:szCs w:val="20"/>
          <w:lang w:eastAsia="nl-BE"/>
        </w:rPr>
      </w:pPr>
      <w:r w:rsidRPr="00551239">
        <w:rPr>
          <w:szCs w:val="20"/>
          <w:lang w:eastAsia="nl-BE"/>
        </w:rPr>
        <w:t>Evaluatie kan zeer verschillende functies hebben:</w:t>
      </w:r>
    </w:p>
    <w:p w14:paraId="718890F5" w14:textId="77777777" w:rsidR="005E1B88" w:rsidRPr="00551239" w:rsidRDefault="005E1B88" w:rsidP="00411C2F">
      <w:pPr>
        <w:numPr>
          <w:ilvl w:val="0"/>
          <w:numId w:val="20"/>
        </w:numPr>
        <w:jc w:val="both"/>
        <w:rPr>
          <w:szCs w:val="20"/>
          <w:lang w:eastAsia="nl-BE"/>
        </w:rPr>
      </w:pPr>
      <w:proofErr w:type="spellStart"/>
      <w:r w:rsidRPr="00551239">
        <w:rPr>
          <w:szCs w:val="20"/>
          <w:lang w:eastAsia="nl-BE"/>
        </w:rPr>
        <w:t>formatief</w:t>
      </w:r>
      <w:proofErr w:type="spellEnd"/>
      <w:r w:rsidRPr="00551239">
        <w:rPr>
          <w:szCs w:val="20"/>
          <w:lang w:eastAsia="nl-BE"/>
        </w:rPr>
        <w:t>;</w:t>
      </w:r>
    </w:p>
    <w:p w14:paraId="718890F6" w14:textId="77777777" w:rsidR="005E1B88" w:rsidRPr="00551239" w:rsidRDefault="005E1B88" w:rsidP="00411C2F">
      <w:pPr>
        <w:numPr>
          <w:ilvl w:val="0"/>
          <w:numId w:val="20"/>
        </w:numPr>
        <w:jc w:val="both"/>
        <w:rPr>
          <w:szCs w:val="20"/>
          <w:lang w:eastAsia="nl-BE"/>
        </w:rPr>
      </w:pPr>
      <w:proofErr w:type="spellStart"/>
      <w:r w:rsidRPr="00551239">
        <w:rPr>
          <w:szCs w:val="20"/>
          <w:lang w:eastAsia="nl-BE"/>
        </w:rPr>
        <w:t>summatief</w:t>
      </w:r>
      <w:proofErr w:type="spellEnd"/>
      <w:r w:rsidRPr="00551239">
        <w:rPr>
          <w:szCs w:val="20"/>
          <w:lang w:eastAsia="nl-BE"/>
        </w:rPr>
        <w:t>.</w:t>
      </w:r>
    </w:p>
    <w:p w14:paraId="718890F7" w14:textId="77777777" w:rsidR="005E1B88" w:rsidRPr="00551239" w:rsidRDefault="005E1B88" w:rsidP="005E1B88">
      <w:pPr>
        <w:ind w:left="360"/>
        <w:jc w:val="both"/>
        <w:rPr>
          <w:szCs w:val="20"/>
          <w:lang w:eastAsia="nl-BE"/>
        </w:rPr>
      </w:pPr>
    </w:p>
    <w:p w14:paraId="718890F8" w14:textId="77777777" w:rsidR="005E1B88" w:rsidRPr="00551239" w:rsidRDefault="005E1B88" w:rsidP="005E1B88">
      <w:pPr>
        <w:jc w:val="both"/>
        <w:rPr>
          <w:szCs w:val="20"/>
          <w:lang w:eastAsia="nl-BE"/>
        </w:rPr>
      </w:pPr>
      <w:proofErr w:type="spellStart"/>
      <w:r w:rsidRPr="00551239">
        <w:rPr>
          <w:b/>
          <w:szCs w:val="20"/>
          <w:lang w:eastAsia="nl-BE"/>
        </w:rPr>
        <w:t>Formatieve</w:t>
      </w:r>
      <w:proofErr w:type="spellEnd"/>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w:t>
      </w:r>
      <w:proofErr w:type="spellStart"/>
      <w:r w:rsidRPr="00551239">
        <w:rPr>
          <w:szCs w:val="20"/>
          <w:lang w:eastAsia="nl-BE"/>
        </w:rPr>
        <w:t>leerkans</w:t>
      </w:r>
      <w:proofErr w:type="spellEnd"/>
      <w:r w:rsidRPr="00551239">
        <w:rPr>
          <w:szCs w:val="20"/>
          <w:lang w:eastAsia="nl-BE"/>
        </w:rPr>
        <w:t xml:space="preserve">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w:t>
      </w:r>
      <w:proofErr w:type="spellStart"/>
      <w:r w:rsidRPr="00551239">
        <w:rPr>
          <w:szCs w:val="20"/>
        </w:rPr>
        <w:t>formatieve</w:t>
      </w:r>
      <w:proofErr w:type="spellEnd"/>
      <w:r w:rsidRPr="00551239">
        <w:rPr>
          <w:szCs w:val="20"/>
        </w:rPr>
        <w:t xml:space="preserve"> manier van evalueren geeft niet alleen de leerling de kans om bij te sturen. De leerkracht ziet meteen waar het fout loopt en kan tijdens het leerproces ingrijpen om grotere schade te voorkomen </w:t>
      </w:r>
      <w:r w:rsidR="00FA000B">
        <w:rPr>
          <w:szCs w:val="20"/>
        </w:rPr>
        <w:t xml:space="preserve">door </w:t>
      </w:r>
      <w:r w:rsidRPr="00551239">
        <w:rPr>
          <w:szCs w:val="20"/>
          <w:lang w:eastAsia="nl-BE"/>
        </w:rPr>
        <w:t>het leerproces en het lesgeven bij</w:t>
      </w:r>
      <w:r w:rsidR="00FA000B">
        <w:rPr>
          <w:szCs w:val="20"/>
          <w:lang w:eastAsia="nl-BE"/>
        </w:rPr>
        <w:t xml:space="preserve"> te </w:t>
      </w:r>
      <w:r w:rsidRPr="00551239">
        <w:rPr>
          <w:szCs w:val="20"/>
          <w:lang w:eastAsia="nl-BE"/>
        </w:rPr>
        <w:t>sturen.</w:t>
      </w:r>
    </w:p>
    <w:p w14:paraId="718890F9" w14:textId="77777777" w:rsidR="005E1B88" w:rsidRPr="00551239" w:rsidRDefault="005E1B88" w:rsidP="005E1B88">
      <w:pPr>
        <w:jc w:val="both"/>
        <w:rPr>
          <w:szCs w:val="20"/>
          <w:lang w:eastAsia="nl-BE"/>
        </w:rPr>
      </w:pPr>
      <w:proofErr w:type="spellStart"/>
      <w:r w:rsidRPr="00551239">
        <w:rPr>
          <w:b/>
          <w:szCs w:val="20"/>
          <w:lang w:eastAsia="nl-BE"/>
        </w:rPr>
        <w:t>Summatieve</w:t>
      </w:r>
      <w:proofErr w:type="spellEnd"/>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w:t>
      </w:r>
      <w:r w:rsidR="00FA000B">
        <w:rPr>
          <w:szCs w:val="20"/>
          <w:lang w:eastAsia="nl-BE"/>
        </w:rPr>
        <w:t>,</w:t>
      </w:r>
      <w:r w:rsidRPr="00551239">
        <w:rPr>
          <w:szCs w:val="20"/>
          <w:lang w:eastAsia="nl-BE"/>
        </w:rPr>
        <w:t xml:space="preserve"> en dit om de leerling te oriënteren en te selecteren.</w:t>
      </w:r>
    </w:p>
    <w:p w14:paraId="718890FA" w14:textId="77777777" w:rsidR="005E1B88" w:rsidRPr="00551239" w:rsidRDefault="005E1B88" w:rsidP="005E1B88">
      <w:pPr>
        <w:rPr>
          <w:b/>
          <w:szCs w:val="20"/>
          <w:lang w:eastAsia="nl-BE"/>
        </w:rPr>
      </w:pPr>
    </w:p>
    <w:p w14:paraId="718890FB" w14:textId="77777777" w:rsidR="005E1B88" w:rsidRPr="00551239" w:rsidRDefault="005E1B88" w:rsidP="005E1B88">
      <w:pPr>
        <w:rPr>
          <w:b/>
          <w:szCs w:val="20"/>
          <w:lang w:eastAsia="nl-BE"/>
        </w:rPr>
      </w:pPr>
    </w:p>
    <w:p w14:paraId="718890FC" w14:textId="77777777" w:rsidR="005E1B88" w:rsidRPr="00551239" w:rsidRDefault="005E1B88" w:rsidP="005E1B88">
      <w:pPr>
        <w:rPr>
          <w:b/>
          <w:szCs w:val="20"/>
        </w:rPr>
      </w:pPr>
      <w:r w:rsidRPr="00551239">
        <w:rPr>
          <w:b/>
          <w:szCs w:val="20"/>
        </w:rPr>
        <w:t>Wat evalueren?</w:t>
      </w:r>
    </w:p>
    <w:p w14:paraId="718890FD" w14:textId="77777777" w:rsidR="005E1B88" w:rsidRPr="00551239" w:rsidRDefault="005E1B88" w:rsidP="005E1B88">
      <w:pPr>
        <w:rPr>
          <w:b/>
          <w:szCs w:val="20"/>
        </w:rPr>
      </w:pPr>
    </w:p>
    <w:p w14:paraId="718890FE" w14:textId="77777777"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14:paraId="718890FF" w14:textId="77777777" w:rsidR="005E1B88" w:rsidRPr="00551239" w:rsidRDefault="005E1B88" w:rsidP="005E1B88">
      <w:pPr>
        <w:jc w:val="both"/>
        <w:rPr>
          <w:i/>
          <w:iCs/>
          <w:szCs w:val="20"/>
        </w:rPr>
      </w:pPr>
    </w:p>
    <w:p w14:paraId="71889100" w14:textId="77777777" w:rsidR="005E1B88" w:rsidRPr="00551239" w:rsidRDefault="005E1B88" w:rsidP="005E1B88">
      <w:pPr>
        <w:jc w:val="both"/>
        <w:rPr>
          <w:i/>
          <w:iCs/>
          <w:szCs w:val="20"/>
        </w:rPr>
      </w:pPr>
      <w:r w:rsidRPr="00551239">
        <w:rPr>
          <w:i/>
          <w:iCs/>
          <w:szCs w:val="20"/>
        </w:rPr>
        <w:t>Procesevaluatie</w:t>
      </w:r>
    </w:p>
    <w:p w14:paraId="71889101" w14:textId="77777777"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14:paraId="71889102" w14:textId="77777777" w:rsidR="005E1B88" w:rsidRPr="00551239" w:rsidRDefault="005E1B88" w:rsidP="005E1B88">
      <w:pPr>
        <w:jc w:val="both"/>
        <w:rPr>
          <w:szCs w:val="20"/>
        </w:rPr>
      </w:pPr>
    </w:p>
    <w:p w14:paraId="71889103" w14:textId="77777777" w:rsidR="005E1B88" w:rsidRPr="00551239" w:rsidRDefault="005E1B88" w:rsidP="005E1B88">
      <w:pPr>
        <w:jc w:val="both"/>
        <w:rPr>
          <w:szCs w:val="20"/>
        </w:rPr>
      </w:pPr>
      <w:r w:rsidRPr="00551239">
        <w:rPr>
          <w:i/>
          <w:iCs/>
          <w:szCs w:val="20"/>
        </w:rPr>
        <w:t>Productevaluatie</w:t>
      </w:r>
    </w:p>
    <w:p w14:paraId="71889104" w14:textId="77777777"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14:paraId="71889105" w14:textId="77777777" w:rsidR="005E1B88" w:rsidRPr="00551239" w:rsidRDefault="005E1B88" w:rsidP="005E1B88">
      <w:pPr>
        <w:jc w:val="both"/>
        <w:rPr>
          <w:szCs w:val="20"/>
        </w:rPr>
      </w:pPr>
    </w:p>
    <w:p w14:paraId="71889106" w14:textId="77777777" w:rsidR="005E1B88" w:rsidRPr="00551239" w:rsidRDefault="005E1B88" w:rsidP="005E1B88">
      <w:pPr>
        <w:jc w:val="both"/>
        <w:rPr>
          <w:szCs w:val="20"/>
        </w:rPr>
      </w:pPr>
    </w:p>
    <w:p w14:paraId="71889107" w14:textId="77777777" w:rsidR="005E1B88" w:rsidRPr="00551239" w:rsidRDefault="005E1B88" w:rsidP="005E1B88">
      <w:pPr>
        <w:rPr>
          <w:b/>
          <w:szCs w:val="20"/>
        </w:rPr>
      </w:pPr>
      <w:r w:rsidRPr="00551239">
        <w:rPr>
          <w:b/>
          <w:szCs w:val="20"/>
        </w:rPr>
        <w:t>Wie evalueert?</w:t>
      </w:r>
    </w:p>
    <w:p w14:paraId="71889108" w14:textId="77777777" w:rsidR="005E1B88" w:rsidRPr="00551239" w:rsidRDefault="005E1B88" w:rsidP="005E1B88">
      <w:pPr>
        <w:rPr>
          <w:b/>
          <w:szCs w:val="20"/>
        </w:rPr>
      </w:pPr>
    </w:p>
    <w:p w14:paraId="71889109" w14:textId="77777777"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14:paraId="7188910A" w14:textId="77777777" w:rsidR="005E1B88" w:rsidRPr="00551239" w:rsidRDefault="005E1B88" w:rsidP="005E1B88">
      <w:pPr>
        <w:jc w:val="both"/>
        <w:rPr>
          <w:szCs w:val="20"/>
        </w:rPr>
      </w:pPr>
    </w:p>
    <w:p w14:paraId="7188910B" w14:textId="77777777"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14:paraId="7188910C" w14:textId="77777777" w:rsidR="005E1B88" w:rsidRPr="00551239" w:rsidRDefault="005E1B88" w:rsidP="005E1B88">
      <w:pPr>
        <w:jc w:val="both"/>
        <w:rPr>
          <w:szCs w:val="20"/>
        </w:rPr>
      </w:pPr>
    </w:p>
    <w:p w14:paraId="7188910D" w14:textId="77777777" w:rsidR="005E1B88" w:rsidRPr="00551239" w:rsidRDefault="005E1B88" w:rsidP="005E1B88">
      <w:pPr>
        <w:jc w:val="both"/>
        <w:rPr>
          <w:szCs w:val="20"/>
        </w:rPr>
      </w:pPr>
      <w:r w:rsidRPr="00551239">
        <w:rPr>
          <w:szCs w:val="20"/>
        </w:rPr>
        <w:t xml:space="preserve">In sommige gevallen zullen derden de leerlingen mee evalueren. Dit zal bijvoorbeeld het geval zijn wanneer een leerling tijdens een stage door de </w:t>
      </w:r>
      <w:proofErr w:type="spellStart"/>
      <w:r w:rsidRPr="00551239">
        <w:rPr>
          <w:szCs w:val="20"/>
        </w:rPr>
        <w:t>stagementor</w:t>
      </w:r>
      <w:proofErr w:type="spellEnd"/>
      <w:r w:rsidRPr="00551239">
        <w:rPr>
          <w:szCs w:val="20"/>
        </w:rPr>
        <w:t xml:space="preserve"> geëvalueerd wordt.</w:t>
      </w:r>
    </w:p>
    <w:p w14:paraId="7188910E" w14:textId="77777777" w:rsidR="005E1B88" w:rsidRPr="00551239" w:rsidRDefault="005E1B88" w:rsidP="005E1B88">
      <w:pPr>
        <w:jc w:val="both"/>
        <w:rPr>
          <w:szCs w:val="20"/>
        </w:rPr>
      </w:pPr>
    </w:p>
    <w:p w14:paraId="71889110" w14:textId="77777777" w:rsidR="005E1B88" w:rsidRPr="00551239" w:rsidRDefault="005E1B88" w:rsidP="005E1B88">
      <w:pPr>
        <w:rPr>
          <w:b/>
          <w:szCs w:val="20"/>
        </w:rPr>
      </w:pPr>
      <w:r w:rsidRPr="00551239">
        <w:rPr>
          <w:b/>
          <w:szCs w:val="20"/>
        </w:rPr>
        <w:lastRenderedPageBreak/>
        <w:t>Hoe evalueren?</w:t>
      </w:r>
    </w:p>
    <w:p w14:paraId="71889111" w14:textId="77777777" w:rsidR="005E1B88" w:rsidRPr="00551239" w:rsidRDefault="005E1B88" w:rsidP="005E1B88">
      <w:pPr>
        <w:rPr>
          <w:b/>
          <w:szCs w:val="20"/>
        </w:rPr>
      </w:pPr>
    </w:p>
    <w:p w14:paraId="71889112" w14:textId="77777777"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14:paraId="71889113" w14:textId="77777777" w:rsidR="005E1B88" w:rsidRPr="00551239" w:rsidRDefault="005E1B88" w:rsidP="005E1B88">
      <w:pPr>
        <w:jc w:val="both"/>
        <w:rPr>
          <w:szCs w:val="20"/>
        </w:rPr>
      </w:pPr>
    </w:p>
    <w:p w14:paraId="71889114" w14:textId="77777777"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56" w:history="1">
        <w:r w:rsidRPr="00551239">
          <w:rPr>
            <w:rStyle w:val="Hyperlink"/>
            <w:rFonts w:cs="Arial"/>
            <w:szCs w:val="20"/>
          </w:rPr>
          <w:t>http://extranet.ovsg.be/</w:t>
        </w:r>
      </w:hyperlink>
      <w:r w:rsidRPr="00551239">
        <w:rPr>
          <w:rFonts w:cs="Arial"/>
          <w:color w:val="000000"/>
          <w:szCs w:val="20"/>
        </w:rPr>
        <w:t xml:space="preserve"> (rubriek ‘Publicaties’).</w:t>
      </w:r>
    </w:p>
    <w:p w14:paraId="71889115" w14:textId="77777777" w:rsidR="005E1B88" w:rsidRPr="004319B3" w:rsidRDefault="005E1B88" w:rsidP="00142CF9">
      <w:pPr>
        <w:pStyle w:val="Kop1"/>
      </w:pPr>
      <w:bookmarkStart w:id="226" w:name="_Toc247095095"/>
      <w:bookmarkStart w:id="227" w:name="_Toc247095403"/>
      <w:bookmarkStart w:id="228" w:name="_Toc247095482"/>
      <w:bookmarkStart w:id="229" w:name="_Toc247095516"/>
      <w:bookmarkStart w:id="230" w:name="_Toc247095621"/>
      <w:bookmarkStart w:id="231" w:name="_Toc338151794"/>
      <w:bookmarkStart w:id="232" w:name="_Toc338151991"/>
      <w:bookmarkStart w:id="233" w:name="_Toc338152327"/>
      <w:bookmarkStart w:id="234" w:name="_Toc338153477"/>
      <w:bookmarkStart w:id="235" w:name="_Toc338153918"/>
      <w:bookmarkStart w:id="236" w:name="_Toc338153943"/>
      <w:bookmarkStart w:id="237" w:name="_Toc338153968"/>
      <w:bookmarkStart w:id="238" w:name="_Toc338153993"/>
      <w:bookmarkStart w:id="239" w:name="_Toc338154480"/>
      <w:bookmarkStart w:id="240" w:name="_Toc388831573"/>
      <w:r w:rsidRPr="004319B3">
        <w:lastRenderedPageBreak/>
        <w:t>Minimale materiële vereisten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4319B3">
        <w:t xml:space="preserve"> </w:t>
      </w:r>
    </w:p>
    <w:p w14:paraId="13B7F326" w14:textId="77777777" w:rsidR="00F92011" w:rsidRDefault="00F92011" w:rsidP="005E1B88">
      <w:pPr>
        <w:rPr>
          <w:rFonts w:cs="Arial"/>
          <w:szCs w:val="20"/>
        </w:rPr>
      </w:pPr>
    </w:p>
    <w:p w14:paraId="71889116" w14:textId="77777777" w:rsidR="005E1B88" w:rsidRDefault="005E1B88" w:rsidP="005E1B88">
      <w:pPr>
        <w:rPr>
          <w:rFonts w:cs="Arial"/>
          <w:szCs w:val="20"/>
        </w:rPr>
      </w:pPr>
      <w:r w:rsidRPr="00551239">
        <w:rPr>
          <w:rFonts w:cs="Arial"/>
          <w:szCs w:val="20"/>
        </w:rPr>
        <w:t>Het betreft de materiële vereisten die minimum noodzakelijk zijn voor een goede uitvoering van het leerplan.</w:t>
      </w:r>
    </w:p>
    <w:p w14:paraId="71889117" w14:textId="77777777" w:rsidR="005E1B88" w:rsidRDefault="005E1B88" w:rsidP="005E1B88">
      <w:pPr>
        <w:rPr>
          <w:rFonts w:cs="Arial"/>
          <w:szCs w:val="20"/>
        </w:rPr>
      </w:pPr>
    </w:p>
    <w:p w14:paraId="71889118" w14:textId="77777777" w:rsidR="005E1B88" w:rsidRPr="000D450C" w:rsidRDefault="005E1B88" w:rsidP="005E1B88">
      <w:pPr>
        <w:rPr>
          <w:b/>
          <w:i/>
          <w:szCs w:val="20"/>
          <w:lang w:val="nl-BE"/>
        </w:rPr>
      </w:pPr>
      <w:r w:rsidRPr="000D450C">
        <w:rPr>
          <w:b/>
          <w:i/>
          <w:szCs w:val="20"/>
          <w:lang w:val="nl-BE"/>
        </w:rPr>
        <w:t>Vaklokaal</w:t>
      </w:r>
    </w:p>
    <w:p w14:paraId="71889119" w14:textId="77777777" w:rsidR="005E1B88" w:rsidRPr="00633691" w:rsidRDefault="005E1B88" w:rsidP="005E1B88">
      <w:pPr>
        <w:rPr>
          <w:szCs w:val="20"/>
          <w:lang w:val="nl-BE"/>
        </w:rPr>
      </w:pPr>
      <w:r w:rsidRPr="00633691">
        <w:rPr>
          <w:szCs w:val="20"/>
          <w:lang w:val="nl-BE"/>
        </w:rPr>
        <w:t xml:space="preserve">Het vaklokaal is conform de eisen gesteld in </w:t>
      </w:r>
    </w:p>
    <w:p w14:paraId="7188911A" w14:textId="77777777" w:rsidR="005E1B88" w:rsidRPr="00633691" w:rsidRDefault="005E1B88" w:rsidP="00411C2F">
      <w:pPr>
        <w:numPr>
          <w:ilvl w:val="0"/>
          <w:numId w:val="21"/>
        </w:numPr>
        <w:rPr>
          <w:szCs w:val="20"/>
          <w:lang w:val="nl-BE"/>
        </w:rPr>
      </w:pPr>
      <w:r w:rsidRPr="00633691">
        <w:rPr>
          <w:szCs w:val="20"/>
          <w:lang w:val="nl-BE"/>
        </w:rPr>
        <w:t>de Welzijnswet (betreft het welzijn van de werknemers bij de uitvoering van hun werk);</w:t>
      </w:r>
    </w:p>
    <w:p w14:paraId="7188911B" w14:textId="77777777" w:rsidR="005E1B88" w:rsidRDefault="005E1B88" w:rsidP="00411C2F">
      <w:pPr>
        <w:numPr>
          <w:ilvl w:val="0"/>
          <w:numId w:val="21"/>
        </w:numPr>
        <w:rPr>
          <w:szCs w:val="20"/>
          <w:lang w:val="nl-BE"/>
        </w:rPr>
      </w:pPr>
      <w:r w:rsidRPr="00633691">
        <w:rPr>
          <w:szCs w:val="20"/>
          <w:lang w:val="nl-BE"/>
        </w:rPr>
        <w:t>de Codex (omvat de uitvoeringsbesluiten van de Welzijnswet, zal op termijn het ARAB vervangen);</w:t>
      </w:r>
    </w:p>
    <w:p w14:paraId="7188911C" w14:textId="77777777" w:rsidR="005E1B88" w:rsidRPr="00633691" w:rsidRDefault="005E1B88" w:rsidP="00411C2F">
      <w:pPr>
        <w:numPr>
          <w:ilvl w:val="0"/>
          <w:numId w:val="21"/>
        </w:numPr>
        <w:rPr>
          <w:szCs w:val="20"/>
          <w:lang w:val="nl-BE"/>
        </w:rPr>
      </w:pPr>
      <w:r w:rsidRPr="00633691">
        <w:rPr>
          <w:szCs w:val="20"/>
          <w:lang w:val="nl-BE"/>
        </w:rPr>
        <w:t>het Algemeen Reglement voor de Arbeidsbescherming (ARAB)</w:t>
      </w:r>
      <w:r>
        <w:rPr>
          <w:szCs w:val="20"/>
          <w:lang w:val="nl-BE"/>
        </w:rPr>
        <w:t>;</w:t>
      </w:r>
    </w:p>
    <w:p w14:paraId="7188911E" w14:textId="2313BF66" w:rsidR="005E1B88" w:rsidRPr="000D450C" w:rsidRDefault="005E1B88" w:rsidP="005E1B88">
      <w:pPr>
        <w:numPr>
          <w:ilvl w:val="0"/>
          <w:numId w:val="21"/>
        </w:numPr>
        <w:rPr>
          <w:szCs w:val="20"/>
          <w:lang w:val="nl-BE"/>
        </w:rPr>
      </w:pPr>
      <w:r w:rsidRPr="00633691">
        <w:rPr>
          <w:szCs w:val="20"/>
          <w:lang w:val="nl-BE"/>
        </w:rPr>
        <w:t>het Algemeen Reglement op Elektrische Installaties (AREI)</w:t>
      </w:r>
      <w:r>
        <w:rPr>
          <w:szCs w:val="20"/>
          <w:lang w:val="nl-BE"/>
        </w:rPr>
        <w:t>;</w:t>
      </w:r>
    </w:p>
    <w:p w14:paraId="7188911F" w14:textId="77777777" w:rsidR="005E1B88" w:rsidRPr="00633691" w:rsidRDefault="005E1B88" w:rsidP="005E1B88">
      <w:pPr>
        <w:rPr>
          <w:szCs w:val="20"/>
          <w:lang w:val="nl-BE"/>
        </w:rPr>
      </w:pPr>
      <w:r w:rsidRPr="00633691">
        <w:rPr>
          <w:szCs w:val="20"/>
          <w:lang w:val="nl-BE"/>
        </w:rPr>
        <w:t>en houdt rekening met</w:t>
      </w:r>
    </w:p>
    <w:p w14:paraId="71889120" w14:textId="77777777" w:rsidR="005E1B88" w:rsidRPr="00633691" w:rsidRDefault="005E1B88" w:rsidP="00411C2F">
      <w:pPr>
        <w:numPr>
          <w:ilvl w:val="0"/>
          <w:numId w:val="22"/>
        </w:numPr>
        <w:rPr>
          <w:szCs w:val="20"/>
          <w:lang w:val="nl-BE"/>
        </w:rPr>
      </w:pPr>
      <w:r w:rsidRPr="00633691">
        <w:rPr>
          <w:szCs w:val="20"/>
          <w:lang w:val="nl-BE"/>
        </w:rPr>
        <w:t>het Vlaams Reglement betreffende de Milieuvergunning ( VLAREM) en</w:t>
      </w:r>
    </w:p>
    <w:p w14:paraId="71889121" w14:textId="77777777" w:rsidR="005E1B88" w:rsidRPr="00633691" w:rsidRDefault="005E1B88" w:rsidP="00411C2F">
      <w:pPr>
        <w:numPr>
          <w:ilvl w:val="0"/>
          <w:numId w:val="22"/>
        </w:numPr>
        <w:rPr>
          <w:szCs w:val="20"/>
          <w:lang w:val="nl-BE"/>
        </w:rPr>
      </w:pPr>
      <w:r w:rsidRPr="00633691">
        <w:rPr>
          <w:szCs w:val="20"/>
          <w:lang w:val="nl-BE"/>
        </w:rPr>
        <w:t>het Vlaams Reglement inzake Afvalvoorkoming (VLAREA).</w:t>
      </w:r>
    </w:p>
    <w:p w14:paraId="71889122" w14:textId="77777777" w:rsidR="005E1B88" w:rsidRPr="00633691" w:rsidRDefault="005E1B88" w:rsidP="005E1B88">
      <w:pPr>
        <w:rPr>
          <w:rFonts w:cs="Arial"/>
          <w:szCs w:val="20"/>
          <w:lang w:val="nl-BE"/>
        </w:rPr>
      </w:pPr>
    </w:p>
    <w:p w14:paraId="33B136F8" w14:textId="77777777" w:rsidR="000D450C" w:rsidRDefault="000D450C" w:rsidP="000D450C">
      <w:pPr>
        <w:jc w:val="both"/>
        <w:rPr>
          <w:lang w:val="nl-BE"/>
        </w:rPr>
      </w:pPr>
      <w:r w:rsidRPr="00FE6DB3">
        <w:rPr>
          <w:lang w:val="nl-BE"/>
        </w:rPr>
        <w:t xml:space="preserve">Een </w:t>
      </w:r>
      <w:r>
        <w:t xml:space="preserve">degelijk uitgerust lokaal dat voorzien is van ergonomische tafels en stoelen en </w:t>
      </w:r>
      <w:r>
        <w:rPr>
          <w:lang w:val="nl-BE"/>
        </w:rPr>
        <w:t xml:space="preserve">aangepast </w:t>
      </w:r>
      <w:r w:rsidRPr="00FE6DB3">
        <w:rPr>
          <w:lang w:val="nl-BE"/>
        </w:rPr>
        <w:t xml:space="preserve"> </w:t>
      </w:r>
      <w:r>
        <w:rPr>
          <w:lang w:val="nl-BE"/>
        </w:rPr>
        <w:t>is aan de toeristisch-recreatieve</w:t>
      </w:r>
      <w:r w:rsidRPr="00FE6DB3">
        <w:rPr>
          <w:lang w:val="nl-BE"/>
        </w:rPr>
        <w:t xml:space="preserve"> sector</w:t>
      </w:r>
      <w:r>
        <w:rPr>
          <w:lang w:val="nl-BE"/>
        </w:rPr>
        <w:t>,</w:t>
      </w:r>
      <w:r w:rsidRPr="00FE6DB3">
        <w:rPr>
          <w:lang w:val="nl-BE"/>
        </w:rPr>
        <w:t xml:space="preserve"> </w:t>
      </w:r>
      <w:r>
        <w:rPr>
          <w:lang w:val="nl-BE"/>
        </w:rPr>
        <w:t>is noodzakelijk</w:t>
      </w:r>
      <w:r w:rsidRPr="00FE6DB3">
        <w:rPr>
          <w:lang w:val="nl-BE"/>
        </w:rPr>
        <w:t>.</w:t>
      </w:r>
      <w:r>
        <w:rPr>
          <w:lang w:val="nl-BE"/>
        </w:rPr>
        <w:t xml:space="preserve"> Belangrijk is ook dat het lokaal voldoende ruim is, zodat er zelfstandig en in groep kan gewerkt worden, dat er activiteiten kunnen voorbereid en ingeoefende kunnen worden. </w:t>
      </w:r>
    </w:p>
    <w:p w14:paraId="4EBDB4DE" w14:textId="77777777" w:rsidR="00D7732B" w:rsidRDefault="00D7732B" w:rsidP="00D7732B">
      <w:pPr>
        <w:rPr>
          <w:rFonts w:cs="Arial"/>
          <w:szCs w:val="20"/>
        </w:rPr>
      </w:pPr>
    </w:p>
    <w:p w14:paraId="5ED08256" w14:textId="77777777" w:rsidR="00D7732B" w:rsidRPr="00CC15F6" w:rsidRDefault="00D7732B" w:rsidP="00D7732B">
      <w:pPr>
        <w:rPr>
          <w:rFonts w:cs="Arial"/>
          <w:b/>
          <w:i/>
          <w:szCs w:val="20"/>
        </w:rPr>
      </w:pPr>
      <w:r w:rsidRPr="00CC15F6">
        <w:rPr>
          <w:rFonts w:cs="Arial"/>
          <w:b/>
          <w:i/>
          <w:szCs w:val="20"/>
        </w:rPr>
        <w:t>Programma’s</w:t>
      </w:r>
    </w:p>
    <w:p w14:paraId="00250758" w14:textId="77777777" w:rsidR="00D7732B" w:rsidRDefault="00D7732B" w:rsidP="00D7732B">
      <w:pPr>
        <w:rPr>
          <w:rFonts w:cs="Arial"/>
          <w:szCs w:val="20"/>
        </w:rPr>
      </w:pPr>
      <w:r>
        <w:rPr>
          <w:rFonts w:cs="Arial"/>
          <w:szCs w:val="20"/>
        </w:rPr>
        <w:t xml:space="preserve">Het leerplan legt geen specifieke programma’s op. Het school- en </w:t>
      </w:r>
      <w:proofErr w:type="spellStart"/>
      <w:r>
        <w:rPr>
          <w:rFonts w:cs="Arial"/>
          <w:szCs w:val="20"/>
        </w:rPr>
        <w:t>vakgroepbeleid</w:t>
      </w:r>
      <w:proofErr w:type="spellEnd"/>
      <w:r>
        <w:rPr>
          <w:rFonts w:cs="Arial"/>
          <w:szCs w:val="20"/>
        </w:rPr>
        <w:t xml:space="preserve"> maakt een oordeelkundige keuze voor actuele en gangbare software, die toelaat om de leerplandoelstellingen te realiseren. </w:t>
      </w:r>
    </w:p>
    <w:p w14:paraId="731BD4D0" w14:textId="77777777" w:rsidR="00B50874" w:rsidRDefault="00B50874" w:rsidP="00FB258B">
      <w:pPr>
        <w:jc w:val="both"/>
        <w:rPr>
          <w:rFonts w:cs="Arial"/>
          <w:szCs w:val="20"/>
        </w:rPr>
      </w:pPr>
    </w:p>
    <w:p w14:paraId="576DE579" w14:textId="1E4AB9F0" w:rsidR="00FB258B" w:rsidRPr="000D450C" w:rsidRDefault="000D450C" w:rsidP="00FB258B">
      <w:pPr>
        <w:jc w:val="both"/>
        <w:rPr>
          <w:b/>
          <w:i/>
          <w:lang w:val="nl-BE"/>
        </w:rPr>
      </w:pPr>
      <w:r w:rsidRPr="000D450C">
        <w:rPr>
          <w:b/>
          <w:i/>
          <w:lang w:val="nl-BE"/>
        </w:rPr>
        <w:t>Leermiddelen</w:t>
      </w:r>
    </w:p>
    <w:p w14:paraId="2389F029" w14:textId="605AA03E" w:rsidR="00D7732B" w:rsidRPr="00ED5861" w:rsidRDefault="000D450C" w:rsidP="00411C2F">
      <w:pPr>
        <w:pStyle w:val="Lijstalinea"/>
        <w:numPr>
          <w:ilvl w:val="0"/>
          <w:numId w:val="41"/>
        </w:numPr>
        <w:rPr>
          <w:rFonts w:cs="Arial"/>
          <w:sz w:val="20"/>
        </w:rPr>
      </w:pPr>
      <w:r>
        <w:rPr>
          <w:rFonts w:cs="Arial"/>
          <w:sz w:val="20"/>
        </w:rPr>
        <w:t>een beamer</w:t>
      </w:r>
    </w:p>
    <w:p w14:paraId="7DCF2105" w14:textId="4962B860" w:rsidR="00D7732B" w:rsidRPr="00ED5861" w:rsidRDefault="00D7732B" w:rsidP="00411C2F">
      <w:pPr>
        <w:pStyle w:val="Lijstalinea"/>
        <w:numPr>
          <w:ilvl w:val="0"/>
          <w:numId w:val="41"/>
        </w:numPr>
        <w:rPr>
          <w:rFonts w:cs="Arial"/>
          <w:sz w:val="20"/>
        </w:rPr>
      </w:pPr>
      <w:r>
        <w:rPr>
          <w:rFonts w:cs="Arial"/>
          <w:sz w:val="20"/>
        </w:rPr>
        <w:t>een PC</w:t>
      </w:r>
      <w:r w:rsidR="00FB258B">
        <w:rPr>
          <w:rFonts w:cs="Arial"/>
          <w:sz w:val="20"/>
        </w:rPr>
        <w:t xml:space="preserve"> per leerling</w:t>
      </w:r>
    </w:p>
    <w:p w14:paraId="0E32ABA4" w14:textId="316F95FD" w:rsidR="00D7732B" w:rsidRDefault="000D450C" w:rsidP="00411C2F">
      <w:pPr>
        <w:pStyle w:val="Lijstalinea"/>
        <w:numPr>
          <w:ilvl w:val="0"/>
          <w:numId w:val="41"/>
        </w:numPr>
        <w:rPr>
          <w:rFonts w:cs="Arial"/>
          <w:sz w:val="20"/>
        </w:rPr>
      </w:pPr>
      <w:r>
        <w:rPr>
          <w:rFonts w:cs="Arial"/>
          <w:sz w:val="20"/>
        </w:rPr>
        <w:t>afdrukmogelijkheden</w:t>
      </w:r>
    </w:p>
    <w:p w14:paraId="6AE02195" w14:textId="4596E9CB" w:rsidR="00FB258B" w:rsidRPr="00056436" w:rsidRDefault="00FB258B" w:rsidP="00411C2F">
      <w:pPr>
        <w:pStyle w:val="Lijstalinea"/>
        <w:numPr>
          <w:ilvl w:val="0"/>
          <w:numId w:val="41"/>
        </w:numPr>
        <w:rPr>
          <w:rFonts w:cs="Arial"/>
          <w:sz w:val="20"/>
        </w:rPr>
      </w:pPr>
      <w:r>
        <w:rPr>
          <w:rFonts w:cs="Arial"/>
          <w:sz w:val="20"/>
        </w:rPr>
        <w:t>internetaansluiting</w:t>
      </w:r>
    </w:p>
    <w:p w14:paraId="33754797" w14:textId="2D425903" w:rsidR="00FB258B" w:rsidRDefault="00FB258B" w:rsidP="00411C2F">
      <w:pPr>
        <w:pStyle w:val="Lijstalinea"/>
        <w:numPr>
          <w:ilvl w:val="0"/>
          <w:numId w:val="41"/>
        </w:numPr>
        <w:rPr>
          <w:rFonts w:cs="Arial"/>
          <w:sz w:val="20"/>
        </w:rPr>
      </w:pPr>
      <w:r w:rsidRPr="00ED5861">
        <w:rPr>
          <w:rFonts w:cs="Arial"/>
          <w:sz w:val="20"/>
        </w:rPr>
        <w:t>documentatiemateriaal</w:t>
      </w:r>
      <w:r w:rsidR="00B50874">
        <w:rPr>
          <w:rFonts w:cs="Arial"/>
          <w:sz w:val="20"/>
        </w:rPr>
        <w:t>:</w:t>
      </w:r>
      <w:r w:rsidR="00B50874" w:rsidRPr="00B50874">
        <w:t xml:space="preserve"> </w:t>
      </w:r>
      <w:r w:rsidR="00B50874" w:rsidRPr="00B50874">
        <w:rPr>
          <w:sz w:val="20"/>
        </w:rPr>
        <w:t>tijdschriften, folders, brochures, modeldocumenten, …</w:t>
      </w:r>
    </w:p>
    <w:p w14:paraId="658016FB" w14:textId="77777777" w:rsidR="00FB258B" w:rsidRPr="00FB258B" w:rsidRDefault="00FB258B" w:rsidP="00411C2F">
      <w:pPr>
        <w:pStyle w:val="Lijstalinea"/>
        <w:numPr>
          <w:ilvl w:val="0"/>
          <w:numId w:val="41"/>
        </w:numPr>
        <w:jc w:val="both"/>
        <w:rPr>
          <w:sz w:val="20"/>
        </w:rPr>
      </w:pPr>
      <w:r w:rsidRPr="00FB258B">
        <w:rPr>
          <w:sz w:val="20"/>
        </w:rPr>
        <w:t>micro en luidsprekers</w:t>
      </w:r>
    </w:p>
    <w:p w14:paraId="6BF03CFF" w14:textId="77777777" w:rsidR="00FB258B" w:rsidRPr="00FB258B" w:rsidRDefault="00FB258B" w:rsidP="00411C2F">
      <w:pPr>
        <w:pStyle w:val="Lijstalinea"/>
        <w:numPr>
          <w:ilvl w:val="0"/>
          <w:numId w:val="41"/>
        </w:numPr>
        <w:jc w:val="both"/>
        <w:rPr>
          <w:sz w:val="20"/>
        </w:rPr>
      </w:pPr>
      <w:r w:rsidRPr="00FB258B">
        <w:rPr>
          <w:sz w:val="20"/>
        </w:rPr>
        <w:t>muziek- en beeldapparatuur</w:t>
      </w:r>
    </w:p>
    <w:p w14:paraId="05A3FD75" w14:textId="77777777" w:rsidR="00FB258B" w:rsidRPr="00FB258B" w:rsidRDefault="00FB258B" w:rsidP="00411C2F">
      <w:pPr>
        <w:pStyle w:val="Lijstalinea"/>
        <w:numPr>
          <w:ilvl w:val="0"/>
          <w:numId w:val="41"/>
        </w:numPr>
        <w:jc w:val="both"/>
        <w:rPr>
          <w:sz w:val="20"/>
        </w:rPr>
      </w:pPr>
      <w:r w:rsidRPr="00FB258B">
        <w:rPr>
          <w:sz w:val="20"/>
        </w:rPr>
        <w:t>opname en afspeelapparatuur</w:t>
      </w:r>
    </w:p>
    <w:p w14:paraId="152CEB11" w14:textId="01EAC634" w:rsidR="003D722A" w:rsidRDefault="008214B0" w:rsidP="00411C2F">
      <w:pPr>
        <w:pStyle w:val="Lijstalinea"/>
        <w:numPr>
          <w:ilvl w:val="0"/>
          <w:numId w:val="41"/>
        </w:numPr>
        <w:rPr>
          <w:rFonts w:cs="Arial"/>
          <w:sz w:val="20"/>
        </w:rPr>
      </w:pPr>
      <w:r>
        <w:rPr>
          <w:rFonts w:cs="Arial"/>
          <w:sz w:val="20"/>
        </w:rPr>
        <w:t xml:space="preserve">EHBO-materiaal </w:t>
      </w:r>
    </w:p>
    <w:p w14:paraId="3E76C560" w14:textId="77777777" w:rsidR="00D7732B" w:rsidRDefault="00D7732B" w:rsidP="00D7732B">
      <w:pPr>
        <w:rPr>
          <w:rFonts w:cs="Arial"/>
          <w:szCs w:val="20"/>
        </w:rPr>
      </w:pPr>
    </w:p>
    <w:p w14:paraId="485D6C78" w14:textId="77777777" w:rsidR="00FB258B" w:rsidRDefault="00FB258B" w:rsidP="00D7732B">
      <w:pPr>
        <w:rPr>
          <w:rFonts w:cs="Arial"/>
          <w:szCs w:val="20"/>
        </w:rPr>
      </w:pPr>
    </w:p>
    <w:p w14:paraId="4317000D" w14:textId="77777777" w:rsidR="00FB258B" w:rsidRPr="00056436" w:rsidRDefault="00FB258B" w:rsidP="00D7732B">
      <w:pPr>
        <w:rPr>
          <w:rFonts w:cs="Arial"/>
          <w:szCs w:val="20"/>
        </w:rPr>
      </w:pPr>
    </w:p>
    <w:p w14:paraId="71889155" w14:textId="77777777" w:rsidR="005E1B88" w:rsidRPr="002B4DF2" w:rsidRDefault="005E1B88" w:rsidP="00142CF9">
      <w:pPr>
        <w:pStyle w:val="Kop1"/>
      </w:pPr>
      <w:bookmarkStart w:id="241" w:name="_Toc247095096"/>
      <w:bookmarkStart w:id="242" w:name="_Toc247095404"/>
      <w:bookmarkStart w:id="243" w:name="_Toc247095483"/>
      <w:bookmarkStart w:id="244" w:name="_Toc247095517"/>
      <w:bookmarkStart w:id="245" w:name="_Toc247095622"/>
      <w:bookmarkStart w:id="246" w:name="_Toc338151795"/>
      <w:bookmarkStart w:id="247" w:name="_Toc338151992"/>
      <w:bookmarkStart w:id="248" w:name="_Toc338152328"/>
      <w:bookmarkStart w:id="249" w:name="_Toc338153478"/>
      <w:bookmarkStart w:id="250" w:name="_Toc338153919"/>
      <w:bookmarkStart w:id="251" w:name="_Toc338153944"/>
      <w:bookmarkStart w:id="252" w:name="_Toc338153969"/>
      <w:bookmarkStart w:id="253" w:name="_Toc338153994"/>
      <w:bookmarkStart w:id="254" w:name="_Toc338154481"/>
      <w:bookmarkStart w:id="255" w:name="_Toc388831574"/>
      <w:r w:rsidRPr="002B4DF2">
        <w:lastRenderedPageBreak/>
        <w:t>Vakspecifieke informatie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2B4DF2">
        <w:t xml:space="preserve"> </w:t>
      </w:r>
    </w:p>
    <w:p w14:paraId="64691BB9" w14:textId="77777777" w:rsidR="00A8348B" w:rsidRDefault="00A8348B" w:rsidP="00C8678E">
      <w:pPr>
        <w:rPr>
          <w:rFonts w:cs="Arial"/>
          <w:b/>
          <w:szCs w:val="20"/>
          <w:u w:val="single"/>
        </w:rPr>
      </w:pPr>
      <w:bookmarkStart w:id="256" w:name="_Toc247095098"/>
      <w:bookmarkStart w:id="257" w:name="_Toc247095406"/>
      <w:bookmarkStart w:id="258" w:name="_Toc247095485"/>
      <w:bookmarkStart w:id="259" w:name="_Toc247095519"/>
      <w:bookmarkStart w:id="260" w:name="_Toc247095624"/>
    </w:p>
    <w:p w14:paraId="297E2EEA" w14:textId="5DD5C583" w:rsidR="003C2C92" w:rsidRPr="00AF04A0" w:rsidRDefault="00E2266F" w:rsidP="00C8678E">
      <w:pPr>
        <w:rPr>
          <w:rFonts w:cs="Arial"/>
          <w:b/>
          <w:szCs w:val="20"/>
          <w:u w:val="single"/>
        </w:rPr>
      </w:pPr>
      <w:r w:rsidRPr="00AF04A0">
        <w:rPr>
          <w:rFonts w:cs="Arial"/>
          <w:b/>
          <w:szCs w:val="20"/>
          <w:u w:val="single"/>
        </w:rPr>
        <w:t xml:space="preserve">ORGANISATIES </w:t>
      </w:r>
    </w:p>
    <w:p w14:paraId="54445DF8" w14:textId="77777777" w:rsidR="00E2266F" w:rsidRDefault="00E2266F" w:rsidP="00C8678E">
      <w:pPr>
        <w:rPr>
          <w:rFonts w:cs="Arial"/>
          <w:szCs w:val="20"/>
        </w:rPr>
      </w:pPr>
    </w:p>
    <w:p w14:paraId="68DAA245" w14:textId="62D659EA" w:rsidR="003C2C92" w:rsidRPr="00AF04A0" w:rsidRDefault="00E2266F" w:rsidP="00C8678E">
      <w:pPr>
        <w:rPr>
          <w:rFonts w:cs="Arial"/>
          <w:b/>
          <w:i/>
          <w:szCs w:val="20"/>
        </w:rPr>
      </w:pPr>
      <w:r w:rsidRPr="00AF04A0">
        <w:rPr>
          <w:rFonts w:cs="Arial"/>
          <w:b/>
          <w:i/>
          <w:szCs w:val="20"/>
        </w:rPr>
        <w:t>TOERISME VLAANDEREN</w:t>
      </w:r>
    </w:p>
    <w:p w14:paraId="2690140C" w14:textId="76D8A44D" w:rsidR="003C2C92" w:rsidRPr="00E2266F" w:rsidRDefault="00493129" w:rsidP="00C8678E">
      <w:pPr>
        <w:rPr>
          <w:rFonts w:cs="Arial"/>
          <w:szCs w:val="20"/>
        </w:rPr>
      </w:pPr>
      <w:r w:rsidRPr="00E2266F">
        <w:rPr>
          <w:rFonts w:cs="Arial"/>
          <w:szCs w:val="20"/>
        </w:rPr>
        <w:t xml:space="preserve">Toerisme Vlaanderen wil zich als een strategie- en </w:t>
      </w:r>
      <w:proofErr w:type="spellStart"/>
      <w:r w:rsidRPr="00E2266F">
        <w:rPr>
          <w:rFonts w:cs="Arial"/>
          <w:szCs w:val="20"/>
        </w:rPr>
        <w:t>kennisgedreven</w:t>
      </w:r>
      <w:proofErr w:type="spellEnd"/>
      <w:r w:rsidRPr="00E2266F">
        <w:rPr>
          <w:rFonts w:cs="Arial"/>
          <w:szCs w:val="20"/>
        </w:rPr>
        <w:t xml:space="preserve"> overheidsdienst inzetten om de duurzame ontwikkeling van het toerisme en van de toeristische sector in Vlaanderen en Brussel te bevorderen met het oog op meer economisch rendement, tewerkstelling en sociaal welzijn.</w:t>
      </w:r>
    </w:p>
    <w:p w14:paraId="096581C5" w14:textId="77777777" w:rsidR="00A55175" w:rsidRDefault="00A55175" w:rsidP="00C8678E">
      <w:pPr>
        <w:rPr>
          <w:rFonts w:cs="Arial"/>
          <w:szCs w:val="20"/>
        </w:rPr>
      </w:pPr>
      <w:r>
        <w:rPr>
          <w:rFonts w:cs="Arial"/>
          <w:szCs w:val="20"/>
        </w:rPr>
        <w:t>Grasmarkt 61</w:t>
      </w:r>
    </w:p>
    <w:p w14:paraId="57AE53D3" w14:textId="77777777" w:rsidR="00A55175" w:rsidRDefault="00A55175" w:rsidP="00C8678E">
      <w:pPr>
        <w:rPr>
          <w:rFonts w:cs="Arial"/>
          <w:szCs w:val="20"/>
        </w:rPr>
      </w:pPr>
      <w:r w:rsidRPr="00A55175">
        <w:rPr>
          <w:rFonts w:cs="Arial"/>
          <w:szCs w:val="20"/>
        </w:rPr>
        <w:t xml:space="preserve">1000 Brussel </w:t>
      </w:r>
    </w:p>
    <w:p w14:paraId="1DECE019" w14:textId="5D861353" w:rsidR="00E2266F" w:rsidRPr="00A55175" w:rsidRDefault="0000130A" w:rsidP="00C8678E">
      <w:pPr>
        <w:rPr>
          <w:rFonts w:cs="Arial"/>
          <w:szCs w:val="20"/>
        </w:rPr>
      </w:pPr>
      <w:hyperlink r:id="rId57" w:history="1">
        <w:r w:rsidR="00A55175" w:rsidRPr="00A55175">
          <w:rPr>
            <w:rStyle w:val="Hyperlink"/>
            <w:rFonts w:cs="Arial"/>
            <w:szCs w:val="20"/>
          </w:rPr>
          <w:t>info@toerismevlaanderen.be</w:t>
        </w:r>
      </w:hyperlink>
      <w:r w:rsidR="00A55175" w:rsidRPr="00A55175">
        <w:rPr>
          <w:rFonts w:cs="Arial"/>
          <w:szCs w:val="20"/>
        </w:rPr>
        <w:t xml:space="preserve"> </w:t>
      </w:r>
      <w:r w:rsidR="00A55175" w:rsidRPr="00A55175">
        <w:rPr>
          <w:rFonts w:cs="Arial"/>
          <w:szCs w:val="20"/>
        </w:rPr>
        <w:br/>
      </w:r>
      <w:hyperlink r:id="rId58" w:history="1">
        <w:r w:rsidR="00E2266F" w:rsidRPr="00A55175">
          <w:rPr>
            <w:rStyle w:val="Hyperlink"/>
            <w:rFonts w:cs="Arial"/>
            <w:szCs w:val="20"/>
          </w:rPr>
          <w:t>www.toerismevlaanderen.be</w:t>
        </w:r>
      </w:hyperlink>
      <w:r w:rsidR="00E2266F" w:rsidRPr="00A55175">
        <w:rPr>
          <w:rFonts w:cs="Arial"/>
          <w:color w:val="575351"/>
          <w:szCs w:val="20"/>
        </w:rPr>
        <w:t xml:space="preserve"> </w:t>
      </w:r>
    </w:p>
    <w:p w14:paraId="7EF7B877" w14:textId="493A2BC7" w:rsidR="00A55175" w:rsidRPr="00A55175" w:rsidRDefault="0000130A" w:rsidP="00C8678E">
      <w:pPr>
        <w:rPr>
          <w:rFonts w:cs="Arial"/>
          <w:color w:val="575351"/>
          <w:szCs w:val="20"/>
        </w:rPr>
      </w:pPr>
      <w:hyperlink r:id="rId59" w:history="1">
        <w:r w:rsidR="00A55175" w:rsidRPr="00A55175">
          <w:rPr>
            <w:rStyle w:val="Hyperlink"/>
            <w:rFonts w:cs="Arial"/>
            <w:szCs w:val="20"/>
          </w:rPr>
          <w:t>www.vlaanderen-vakantieland.be</w:t>
        </w:r>
      </w:hyperlink>
      <w:r w:rsidR="00A55175" w:rsidRPr="00A55175">
        <w:rPr>
          <w:rFonts w:cs="Arial"/>
          <w:color w:val="575351"/>
          <w:szCs w:val="20"/>
        </w:rPr>
        <w:t xml:space="preserve"> </w:t>
      </w:r>
    </w:p>
    <w:p w14:paraId="5CDCE4E2" w14:textId="77777777" w:rsidR="00A55175" w:rsidRPr="00A55175" w:rsidRDefault="00A55175" w:rsidP="00C8678E">
      <w:pPr>
        <w:rPr>
          <w:rFonts w:cs="Arial"/>
          <w:b/>
          <w:i/>
          <w:szCs w:val="20"/>
          <w:lang w:val="nl-BE"/>
        </w:rPr>
      </w:pPr>
    </w:p>
    <w:p w14:paraId="2E4AE85A" w14:textId="77777777" w:rsidR="00E219A5" w:rsidRPr="00EF44DA" w:rsidRDefault="00E219A5" w:rsidP="00E219A5">
      <w:pPr>
        <w:shd w:val="clear" w:color="auto" w:fill="FFFFFF"/>
        <w:outlineLvl w:val="3"/>
        <w:rPr>
          <w:rFonts w:cs="Arial"/>
          <w:b/>
          <w:bCs/>
          <w:i/>
          <w:szCs w:val="20"/>
          <w:lang w:val="nl-BE" w:eastAsia="nl-BE"/>
        </w:rPr>
      </w:pPr>
      <w:r w:rsidRPr="00EF44DA">
        <w:rPr>
          <w:rFonts w:cs="Arial"/>
          <w:b/>
          <w:bCs/>
          <w:i/>
          <w:szCs w:val="20"/>
          <w:lang w:val="nl-BE" w:eastAsia="nl-BE"/>
        </w:rPr>
        <w:t>PROVINCIALE TOERISTISCHE DIENSTEN</w:t>
      </w:r>
    </w:p>
    <w:p w14:paraId="6B4ABE72" w14:textId="7A0D0F5A" w:rsidR="00E219A5" w:rsidRPr="00E219A5" w:rsidRDefault="00E219A5" w:rsidP="00411C2F">
      <w:pPr>
        <w:pStyle w:val="Lijstalinea"/>
        <w:numPr>
          <w:ilvl w:val="0"/>
          <w:numId w:val="47"/>
        </w:numPr>
        <w:shd w:val="clear" w:color="auto" w:fill="FFFFFF"/>
        <w:outlineLvl w:val="3"/>
        <w:rPr>
          <w:rFonts w:cs="Arial"/>
          <w:color w:val="000000"/>
          <w:sz w:val="20"/>
          <w:lang w:val="nl-BE" w:eastAsia="nl-BE"/>
        </w:rPr>
      </w:pPr>
      <w:r w:rsidRPr="00EF44DA">
        <w:rPr>
          <w:rFonts w:cs="Arial"/>
          <w:b/>
          <w:bCs/>
          <w:i/>
          <w:color w:val="000000"/>
          <w:sz w:val="20"/>
          <w:lang w:val="nl-BE" w:eastAsia="nl-BE"/>
        </w:rPr>
        <w:t>Toerisme Provincie Antwerpen (TPA</w:t>
      </w:r>
      <w:r w:rsidRPr="00E219A5">
        <w:rPr>
          <w:rFonts w:cs="Arial"/>
          <w:b/>
          <w:bCs/>
          <w:color w:val="000000"/>
          <w:sz w:val="20"/>
          <w:lang w:val="nl-BE" w:eastAsia="nl-BE"/>
        </w:rPr>
        <w:t>)</w:t>
      </w:r>
      <w:r w:rsidRPr="00E219A5">
        <w:rPr>
          <w:rFonts w:cs="Arial"/>
          <w:color w:val="000000"/>
          <w:sz w:val="20"/>
          <w:lang w:val="nl-BE" w:eastAsia="nl-BE"/>
        </w:rPr>
        <w:t xml:space="preserve">, Koningin Elisabethlei 16, 2018 Antwerpen </w:t>
      </w:r>
      <w:r w:rsidRPr="00E219A5">
        <w:rPr>
          <w:rFonts w:cs="Arial"/>
          <w:color w:val="000000"/>
          <w:sz w:val="20"/>
          <w:lang w:val="nl-BE" w:eastAsia="nl-BE"/>
        </w:rPr>
        <w:br/>
      </w:r>
      <w:hyperlink r:id="rId60" w:history="1">
        <w:r w:rsidR="00B01CB5" w:rsidRPr="00DA5515">
          <w:rPr>
            <w:rStyle w:val="Hyperlink"/>
            <w:rFonts w:cs="Arial"/>
            <w:sz w:val="20"/>
            <w:lang w:val="nl-BE" w:eastAsia="nl-BE"/>
          </w:rPr>
          <w:t>www.tpa.be</w:t>
        </w:r>
      </w:hyperlink>
      <w:r w:rsidR="00B01CB5">
        <w:rPr>
          <w:rFonts w:cs="Arial"/>
          <w:color w:val="000000"/>
          <w:sz w:val="20"/>
          <w:lang w:val="nl-BE" w:eastAsia="nl-BE"/>
        </w:rPr>
        <w:t xml:space="preserve"> </w:t>
      </w:r>
    </w:p>
    <w:p w14:paraId="2D78FE19" w14:textId="2D39275F" w:rsidR="00E219A5" w:rsidRPr="00E219A5" w:rsidRDefault="00E219A5" w:rsidP="00411C2F">
      <w:pPr>
        <w:numPr>
          <w:ilvl w:val="0"/>
          <w:numId w:val="46"/>
        </w:numPr>
        <w:shd w:val="clear" w:color="auto" w:fill="FFFFFF"/>
        <w:rPr>
          <w:rFonts w:cs="Arial"/>
          <w:color w:val="000000"/>
          <w:szCs w:val="20"/>
          <w:lang w:val="nl-BE" w:eastAsia="nl-BE"/>
        </w:rPr>
      </w:pPr>
      <w:proofErr w:type="spellStart"/>
      <w:r w:rsidRPr="00E219A5">
        <w:rPr>
          <w:rFonts w:cs="Arial"/>
          <w:b/>
          <w:bCs/>
          <w:i/>
          <w:color w:val="000000"/>
          <w:szCs w:val="20"/>
          <w:lang w:val="nl-BE" w:eastAsia="nl-BE"/>
        </w:rPr>
        <w:t>Westtoer</w:t>
      </w:r>
      <w:proofErr w:type="spellEnd"/>
      <w:r w:rsidRPr="00E219A5">
        <w:rPr>
          <w:rFonts w:cs="Arial"/>
          <w:b/>
          <w:bCs/>
          <w:color w:val="000000"/>
          <w:szCs w:val="20"/>
          <w:lang w:val="nl-BE" w:eastAsia="nl-BE"/>
        </w:rPr>
        <w:t>,</w:t>
      </w:r>
      <w:r w:rsidRPr="00E219A5">
        <w:rPr>
          <w:rFonts w:cs="Arial"/>
          <w:color w:val="000000"/>
          <w:szCs w:val="20"/>
          <w:lang w:val="nl-BE" w:eastAsia="nl-BE"/>
        </w:rPr>
        <w:t xml:space="preserve"> Koning Albert I - laan 120, 8200 Sint-Michiels Brugge </w:t>
      </w:r>
      <w:r>
        <w:rPr>
          <w:rFonts w:cs="Arial"/>
          <w:color w:val="000000"/>
          <w:szCs w:val="20"/>
          <w:lang w:val="nl-BE" w:eastAsia="nl-BE"/>
        </w:rPr>
        <w:br/>
      </w:r>
      <w:hyperlink r:id="rId61" w:history="1">
        <w:r w:rsidR="00B01CB5" w:rsidRPr="00DA5515">
          <w:rPr>
            <w:rStyle w:val="Hyperlink"/>
            <w:rFonts w:cs="Arial"/>
            <w:szCs w:val="20"/>
            <w:lang w:val="nl-BE" w:eastAsia="nl-BE"/>
          </w:rPr>
          <w:t>www.westtoer.be</w:t>
        </w:r>
      </w:hyperlink>
      <w:r w:rsidR="00B01CB5">
        <w:rPr>
          <w:rFonts w:cs="Arial"/>
          <w:color w:val="000000"/>
          <w:szCs w:val="20"/>
          <w:lang w:val="nl-BE" w:eastAsia="nl-BE"/>
        </w:rPr>
        <w:t xml:space="preserve"> </w:t>
      </w:r>
    </w:p>
    <w:p w14:paraId="15B8C11A" w14:textId="10E887FF" w:rsidR="00E219A5" w:rsidRPr="00E219A5" w:rsidRDefault="00E219A5" w:rsidP="00411C2F">
      <w:pPr>
        <w:numPr>
          <w:ilvl w:val="0"/>
          <w:numId w:val="46"/>
        </w:numPr>
        <w:shd w:val="clear" w:color="auto" w:fill="FFFFFF"/>
        <w:rPr>
          <w:rFonts w:cs="Arial"/>
          <w:color w:val="000000"/>
          <w:szCs w:val="20"/>
          <w:lang w:val="nl-BE" w:eastAsia="nl-BE"/>
        </w:rPr>
      </w:pPr>
      <w:r w:rsidRPr="00E219A5">
        <w:rPr>
          <w:rFonts w:cs="Arial"/>
          <w:b/>
          <w:bCs/>
          <w:i/>
          <w:color w:val="000000"/>
          <w:szCs w:val="20"/>
          <w:lang w:val="nl-BE" w:eastAsia="nl-BE"/>
        </w:rPr>
        <w:t>Toerisme Oost-Vlaanderen</w:t>
      </w:r>
      <w:r w:rsidRPr="00E219A5">
        <w:rPr>
          <w:rFonts w:cs="Arial"/>
          <w:b/>
          <w:bCs/>
          <w:color w:val="000000"/>
          <w:szCs w:val="20"/>
          <w:lang w:val="nl-BE" w:eastAsia="nl-BE"/>
        </w:rPr>
        <w:t>,</w:t>
      </w:r>
      <w:r w:rsidRPr="00E219A5">
        <w:rPr>
          <w:rFonts w:cs="Arial"/>
          <w:color w:val="000000"/>
          <w:szCs w:val="20"/>
          <w:lang w:val="nl-BE" w:eastAsia="nl-BE"/>
        </w:rPr>
        <w:t xml:space="preserve"> Het Metselaarshuis, Sint-Niklaasstraat 2, 9000 Gent </w:t>
      </w:r>
      <w:r w:rsidRPr="00E219A5">
        <w:rPr>
          <w:rFonts w:cs="Arial"/>
          <w:color w:val="000000"/>
          <w:szCs w:val="20"/>
          <w:lang w:val="nl-BE" w:eastAsia="nl-BE"/>
        </w:rPr>
        <w:br/>
      </w:r>
      <w:hyperlink r:id="rId62" w:history="1">
        <w:r w:rsidR="00B01CB5" w:rsidRPr="00DA5515">
          <w:rPr>
            <w:rStyle w:val="Hyperlink"/>
            <w:rFonts w:cs="Arial"/>
            <w:szCs w:val="20"/>
            <w:lang w:val="nl-BE" w:eastAsia="nl-BE"/>
          </w:rPr>
          <w:t>www.tov.be</w:t>
        </w:r>
      </w:hyperlink>
      <w:r w:rsidR="00B01CB5">
        <w:rPr>
          <w:rFonts w:cs="Arial"/>
          <w:color w:val="000000"/>
          <w:szCs w:val="20"/>
          <w:lang w:val="nl-BE" w:eastAsia="nl-BE"/>
        </w:rPr>
        <w:t xml:space="preserve"> </w:t>
      </w:r>
    </w:p>
    <w:p w14:paraId="6BD4C8E0" w14:textId="5268AD86" w:rsidR="00E219A5" w:rsidRPr="00E219A5" w:rsidRDefault="00E219A5" w:rsidP="00411C2F">
      <w:pPr>
        <w:numPr>
          <w:ilvl w:val="0"/>
          <w:numId w:val="46"/>
        </w:numPr>
        <w:shd w:val="clear" w:color="auto" w:fill="FFFFFF"/>
        <w:rPr>
          <w:rFonts w:cs="Arial"/>
          <w:color w:val="000000"/>
          <w:szCs w:val="20"/>
          <w:lang w:val="nl-BE" w:eastAsia="nl-BE"/>
        </w:rPr>
      </w:pPr>
      <w:r w:rsidRPr="00E219A5">
        <w:rPr>
          <w:rFonts w:cs="Arial"/>
          <w:b/>
          <w:bCs/>
          <w:i/>
          <w:color w:val="000000"/>
          <w:szCs w:val="20"/>
          <w:lang w:val="nl-BE" w:eastAsia="nl-BE"/>
        </w:rPr>
        <w:t>Toerisme Limburg</w:t>
      </w:r>
      <w:r w:rsidRPr="00E219A5">
        <w:rPr>
          <w:rFonts w:cs="Arial"/>
          <w:b/>
          <w:bCs/>
          <w:color w:val="000000"/>
          <w:szCs w:val="20"/>
          <w:lang w:val="nl-BE" w:eastAsia="nl-BE"/>
        </w:rPr>
        <w:t xml:space="preserve">, </w:t>
      </w:r>
      <w:r w:rsidRPr="00E219A5">
        <w:rPr>
          <w:rFonts w:cs="Arial"/>
          <w:color w:val="000000"/>
          <w:szCs w:val="20"/>
          <w:lang w:val="nl-BE" w:eastAsia="nl-BE"/>
        </w:rPr>
        <w:t xml:space="preserve">Universiteitslaan 3, 3500 Hasselt  </w:t>
      </w:r>
      <w:r>
        <w:rPr>
          <w:rFonts w:cs="Arial"/>
          <w:color w:val="000000"/>
          <w:szCs w:val="20"/>
          <w:lang w:val="nl-BE" w:eastAsia="nl-BE"/>
        </w:rPr>
        <w:br/>
      </w:r>
      <w:hyperlink r:id="rId63" w:history="1">
        <w:r w:rsidR="00B01CB5" w:rsidRPr="00DA5515">
          <w:rPr>
            <w:rStyle w:val="Hyperlink"/>
            <w:rFonts w:cs="Arial"/>
            <w:szCs w:val="20"/>
            <w:lang w:val="nl-BE" w:eastAsia="nl-BE"/>
          </w:rPr>
          <w:t>www.toerismelimburg.be</w:t>
        </w:r>
      </w:hyperlink>
      <w:r w:rsidR="00B01CB5">
        <w:rPr>
          <w:rFonts w:cs="Arial"/>
          <w:color w:val="000000"/>
          <w:szCs w:val="20"/>
          <w:lang w:val="nl-BE" w:eastAsia="nl-BE"/>
        </w:rPr>
        <w:t xml:space="preserve"> </w:t>
      </w:r>
    </w:p>
    <w:p w14:paraId="3058CCFF" w14:textId="77777777" w:rsidR="00C47BD2" w:rsidRDefault="00E219A5" w:rsidP="00411C2F">
      <w:pPr>
        <w:numPr>
          <w:ilvl w:val="0"/>
          <w:numId w:val="46"/>
        </w:numPr>
        <w:shd w:val="clear" w:color="auto" w:fill="FFFFFF"/>
        <w:rPr>
          <w:rFonts w:cs="Arial"/>
          <w:color w:val="000000"/>
          <w:szCs w:val="20"/>
          <w:lang w:val="nl-BE" w:eastAsia="nl-BE"/>
        </w:rPr>
      </w:pPr>
      <w:r w:rsidRPr="00E219A5">
        <w:rPr>
          <w:rFonts w:cs="Arial"/>
          <w:b/>
          <w:bCs/>
          <w:i/>
          <w:color w:val="000000"/>
          <w:szCs w:val="20"/>
          <w:lang w:val="nl-BE" w:eastAsia="nl-BE"/>
        </w:rPr>
        <w:t>Toerisme Vlaams-Brabant</w:t>
      </w:r>
      <w:r w:rsidRPr="00E219A5">
        <w:rPr>
          <w:rFonts w:cs="Arial"/>
          <w:b/>
          <w:bCs/>
          <w:color w:val="000000"/>
          <w:szCs w:val="20"/>
          <w:lang w:val="nl-BE" w:eastAsia="nl-BE"/>
        </w:rPr>
        <w:t>,</w:t>
      </w:r>
      <w:r w:rsidRPr="00E219A5">
        <w:rPr>
          <w:rFonts w:cs="Arial"/>
          <w:color w:val="000000"/>
          <w:szCs w:val="20"/>
          <w:lang w:val="nl-BE" w:eastAsia="nl-BE"/>
        </w:rPr>
        <w:t xml:space="preserve"> Provincieplein 1, 3010 Leuven </w:t>
      </w:r>
    </w:p>
    <w:p w14:paraId="5D2B2FAF" w14:textId="095E9939" w:rsidR="00E219A5" w:rsidRDefault="0000130A" w:rsidP="00C47BD2">
      <w:pPr>
        <w:shd w:val="clear" w:color="auto" w:fill="FFFFFF"/>
        <w:ind w:left="720"/>
        <w:rPr>
          <w:rFonts w:cs="Arial"/>
          <w:color w:val="000000"/>
          <w:szCs w:val="20"/>
          <w:lang w:val="nl-BE" w:eastAsia="nl-BE"/>
        </w:rPr>
      </w:pPr>
      <w:hyperlink r:id="rId64" w:history="1">
        <w:r w:rsidR="00B01CB5" w:rsidRPr="00DA5515">
          <w:rPr>
            <w:rStyle w:val="Hyperlink"/>
            <w:rFonts w:cs="Arial"/>
            <w:szCs w:val="20"/>
            <w:lang w:val="nl-BE" w:eastAsia="nl-BE"/>
          </w:rPr>
          <w:t>www.toerismevlaamsbrabant.be</w:t>
        </w:r>
      </w:hyperlink>
      <w:r w:rsidR="00B01CB5">
        <w:rPr>
          <w:rFonts w:cs="Arial"/>
          <w:color w:val="000000"/>
          <w:szCs w:val="20"/>
          <w:lang w:val="nl-BE" w:eastAsia="nl-BE"/>
        </w:rPr>
        <w:t xml:space="preserve"> </w:t>
      </w:r>
    </w:p>
    <w:p w14:paraId="0BB55F0E" w14:textId="77777777" w:rsidR="00EF44DA" w:rsidRDefault="00EF44DA" w:rsidP="00EF44DA">
      <w:pPr>
        <w:shd w:val="clear" w:color="auto" w:fill="FFFFFF"/>
        <w:rPr>
          <w:rFonts w:cs="Arial"/>
          <w:color w:val="000000"/>
          <w:sz w:val="16"/>
          <w:szCs w:val="20"/>
          <w:lang w:val="nl-BE" w:eastAsia="nl-BE"/>
        </w:rPr>
      </w:pPr>
    </w:p>
    <w:p w14:paraId="64174CB1" w14:textId="5AB9DAC7" w:rsidR="00EF44DA" w:rsidRPr="00E219A5" w:rsidRDefault="00EF44DA" w:rsidP="00EF44DA">
      <w:pPr>
        <w:shd w:val="clear" w:color="auto" w:fill="FFFFFF"/>
        <w:rPr>
          <w:rFonts w:cs="Arial"/>
          <w:b/>
          <w:i/>
          <w:color w:val="000000"/>
          <w:szCs w:val="20"/>
          <w:lang w:val="nl-BE" w:eastAsia="nl-BE"/>
        </w:rPr>
      </w:pPr>
      <w:r w:rsidRPr="00EF44DA">
        <w:rPr>
          <w:rFonts w:cs="Arial"/>
          <w:b/>
          <w:bCs/>
          <w:i/>
          <w:szCs w:val="20"/>
          <w:lang w:eastAsia="nl-BE"/>
        </w:rPr>
        <w:t>O</w:t>
      </w:r>
      <w:r>
        <w:rPr>
          <w:rFonts w:cs="Arial"/>
          <w:b/>
          <w:bCs/>
          <w:i/>
          <w:szCs w:val="20"/>
          <w:lang w:eastAsia="nl-BE"/>
        </w:rPr>
        <w:t xml:space="preserve">FFICE de PROMOTION du TOURISME de WALLONIE et de BRUXELLES </w:t>
      </w:r>
    </w:p>
    <w:p w14:paraId="6CE60B93" w14:textId="30EA9F86" w:rsidR="00EF44DA" w:rsidRDefault="0000130A" w:rsidP="00EF44DA">
      <w:pPr>
        <w:rPr>
          <w:rFonts w:cs="Arial"/>
          <w:szCs w:val="20"/>
        </w:rPr>
      </w:pPr>
      <w:hyperlink r:id="rId65" w:history="1">
        <w:r w:rsidR="00EF44DA" w:rsidRPr="00A55175">
          <w:rPr>
            <w:rStyle w:val="Hyperlink"/>
            <w:rFonts w:cs="Arial"/>
            <w:szCs w:val="20"/>
            <w:lang w:eastAsia="nl-BE"/>
          </w:rPr>
          <w:t>www.opt.be</w:t>
        </w:r>
      </w:hyperlink>
      <w:r w:rsidR="00EF44DA" w:rsidRPr="00A55175">
        <w:rPr>
          <w:rFonts w:cs="Arial"/>
          <w:color w:val="0000FF"/>
          <w:szCs w:val="20"/>
          <w:u w:val="single"/>
          <w:lang w:eastAsia="nl-BE"/>
        </w:rPr>
        <w:t xml:space="preserve"> </w:t>
      </w:r>
      <w:r w:rsidR="00EF44DA">
        <w:rPr>
          <w:rFonts w:cs="Arial"/>
          <w:szCs w:val="20"/>
        </w:rPr>
        <w:t xml:space="preserve"> </w:t>
      </w:r>
    </w:p>
    <w:p w14:paraId="3CC47FF4" w14:textId="77777777" w:rsidR="00EF44DA" w:rsidRDefault="00EF44DA" w:rsidP="00EF44DA">
      <w:pPr>
        <w:rPr>
          <w:rFonts w:cs="Arial"/>
          <w:bCs/>
          <w:szCs w:val="20"/>
          <w:lang w:eastAsia="nl-BE"/>
        </w:rPr>
      </w:pPr>
    </w:p>
    <w:p w14:paraId="33F6B651" w14:textId="67F2A4C5" w:rsidR="00EF44DA" w:rsidRPr="00C45879" w:rsidRDefault="00EF44DA" w:rsidP="00EF44DA">
      <w:pPr>
        <w:rPr>
          <w:rFonts w:cs="Arial"/>
          <w:b/>
          <w:i/>
          <w:szCs w:val="20"/>
        </w:rPr>
      </w:pPr>
      <w:r>
        <w:rPr>
          <w:rFonts w:cs="Arial"/>
          <w:b/>
          <w:bCs/>
          <w:i/>
          <w:szCs w:val="20"/>
          <w:lang w:eastAsia="nl-BE"/>
        </w:rPr>
        <w:t xml:space="preserve">DIENST voor TOERISME van de OOSTKANTONS </w:t>
      </w:r>
    </w:p>
    <w:p w14:paraId="5056E81C" w14:textId="052A1F09" w:rsidR="00EF44DA" w:rsidRPr="00C45879" w:rsidRDefault="0000130A" w:rsidP="00EF44DA">
      <w:pPr>
        <w:rPr>
          <w:rFonts w:cs="Arial"/>
          <w:szCs w:val="20"/>
          <w:lang w:eastAsia="nl-BE"/>
        </w:rPr>
      </w:pPr>
      <w:hyperlink r:id="rId66" w:history="1">
        <w:r w:rsidR="00EF44DA" w:rsidRPr="00A55175">
          <w:rPr>
            <w:rStyle w:val="Hyperlink"/>
            <w:rFonts w:cs="Arial"/>
            <w:szCs w:val="20"/>
            <w:lang w:eastAsia="nl-BE"/>
          </w:rPr>
          <w:t>www.eastbelgium.com</w:t>
        </w:r>
      </w:hyperlink>
      <w:r w:rsidR="00EF44DA" w:rsidRPr="00A55175">
        <w:rPr>
          <w:rFonts w:cs="Arial"/>
          <w:szCs w:val="20"/>
          <w:lang w:eastAsia="nl-BE"/>
        </w:rPr>
        <w:t xml:space="preserve"> - </w:t>
      </w:r>
    </w:p>
    <w:p w14:paraId="21459F93" w14:textId="77777777" w:rsidR="00A55175" w:rsidRPr="00EF44DA" w:rsidRDefault="00A55175" w:rsidP="00C8678E">
      <w:pPr>
        <w:rPr>
          <w:rFonts w:cs="Arial"/>
          <w:b/>
          <w:i/>
          <w:szCs w:val="20"/>
        </w:rPr>
      </w:pPr>
    </w:p>
    <w:p w14:paraId="2DA0DBB1" w14:textId="0CC895E5" w:rsidR="003C2C92" w:rsidRPr="00AF04A0" w:rsidRDefault="00E2266F" w:rsidP="00C8678E">
      <w:pPr>
        <w:rPr>
          <w:rFonts w:cs="Arial"/>
          <w:b/>
          <w:i/>
          <w:szCs w:val="20"/>
        </w:rPr>
      </w:pPr>
      <w:r w:rsidRPr="00AF04A0">
        <w:rPr>
          <w:rFonts w:cs="Arial"/>
          <w:b/>
          <w:i/>
          <w:szCs w:val="20"/>
        </w:rPr>
        <w:t>RODE KRUIS VLAANDEREN</w:t>
      </w:r>
    </w:p>
    <w:p w14:paraId="1CA5F022" w14:textId="77777777" w:rsidR="00A55175" w:rsidRDefault="00493129" w:rsidP="00A55175">
      <w:pPr>
        <w:rPr>
          <w:rFonts w:cs="Arial"/>
          <w:szCs w:val="20"/>
        </w:rPr>
      </w:pPr>
      <w:r w:rsidRPr="00493129">
        <w:rPr>
          <w:rFonts w:cs="Arial"/>
          <w:szCs w:val="20"/>
        </w:rPr>
        <w:t>Motstraat 40</w:t>
      </w:r>
      <w:r w:rsidRPr="00493129">
        <w:rPr>
          <w:rFonts w:cs="Arial"/>
          <w:szCs w:val="20"/>
        </w:rPr>
        <w:br/>
        <w:t>2800 Mechelen</w:t>
      </w:r>
    </w:p>
    <w:p w14:paraId="33B9291D" w14:textId="6DD79EA3" w:rsidR="00493129" w:rsidRPr="00E2266F" w:rsidRDefault="0000130A" w:rsidP="00A55175">
      <w:pPr>
        <w:rPr>
          <w:rFonts w:cs="Arial"/>
          <w:szCs w:val="20"/>
        </w:rPr>
      </w:pPr>
      <w:hyperlink r:id="rId67" w:history="1">
        <w:r w:rsidR="00A55175" w:rsidRPr="00DA5515">
          <w:rPr>
            <w:rStyle w:val="Hyperlink"/>
            <w:rFonts w:cs="Arial"/>
            <w:szCs w:val="20"/>
          </w:rPr>
          <w:t>info@rodekruis.be</w:t>
        </w:r>
      </w:hyperlink>
      <w:r w:rsidR="00A55175">
        <w:rPr>
          <w:rFonts w:cs="Arial"/>
          <w:szCs w:val="20"/>
        </w:rPr>
        <w:t xml:space="preserve"> </w:t>
      </w:r>
    </w:p>
    <w:p w14:paraId="471F62EA" w14:textId="50B07E5F" w:rsidR="00E2266F" w:rsidRPr="00493129" w:rsidRDefault="0000130A" w:rsidP="00A55175">
      <w:pPr>
        <w:rPr>
          <w:rFonts w:cs="Arial"/>
          <w:color w:val="333333"/>
          <w:szCs w:val="20"/>
          <w:lang w:val="nl-BE" w:eastAsia="nl-BE"/>
        </w:rPr>
      </w:pPr>
      <w:hyperlink r:id="rId68" w:history="1">
        <w:r w:rsidR="00E2266F" w:rsidRPr="00A55175">
          <w:rPr>
            <w:rStyle w:val="Hyperlink"/>
            <w:rFonts w:cs="Arial"/>
            <w:szCs w:val="20"/>
            <w:lang w:val="nl-BE" w:eastAsia="nl-BE"/>
          </w:rPr>
          <w:t>www.rodekruis.be</w:t>
        </w:r>
      </w:hyperlink>
      <w:r w:rsidR="00E2266F" w:rsidRPr="00A55175">
        <w:rPr>
          <w:rFonts w:cs="Arial"/>
          <w:color w:val="333333"/>
          <w:szCs w:val="20"/>
          <w:lang w:val="nl-BE" w:eastAsia="nl-BE"/>
        </w:rPr>
        <w:t xml:space="preserve"> </w:t>
      </w:r>
    </w:p>
    <w:p w14:paraId="0F18EAE0" w14:textId="77777777" w:rsidR="003C2C92" w:rsidRPr="00493129" w:rsidRDefault="003C2C92" w:rsidP="00C8678E">
      <w:pPr>
        <w:rPr>
          <w:rFonts w:cs="Arial"/>
          <w:szCs w:val="20"/>
          <w:lang w:val="nl-BE"/>
        </w:rPr>
      </w:pPr>
    </w:p>
    <w:p w14:paraId="2D4C378B" w14:textId="51D339FC" w:rsidR="003C2C92" w:rsidRPr="00AF04A0" w:rsidRDefault="003C2C92" w:rsidP="00C8678E">
      <w:pPr>
        <w:rPr>
          <w:rFonts w:cs="Arial"/>
          <w:b/>
          <w:i/>
          <w:szCs w:val="20"/>
        </w:rPr>
      </w:pPr>
      <w:r w:rsidRPr="00AF04A0">
        <w:rPr>
          <w:rFonts w:cs="Arial"/>
          <w:b/>
          <w:i/>
          <w:szCs w:val="20"/>
        </w:rPr>
        <w:t xml:space="preserve">BLOSO </w:t>
      </w:r>
    </w:p>
    <w:p w14:paraId="1108AA31" w14:textId="77777777" w:rsidR="00E2266F" w:rsidRPr="00E2266F" w:rsidRDefault="00E2266F" w:rsidP="00C8678E">
      <w:pPr>
        <w:rPr>
          <w:rFonts w:cs="Arial"/>
          <w:b/>
          <w:i/>
          <w:szCs w:val="20"/>
        </w:rPr>
      </w:pPr>
      <w:r w:rsidRPr="00E2266F">
        <w:rPr>
          <w:rFonts w:cs="Arial"/>
          <w:b/>
          <w:i/>
          <w:szCs w:val="20"/>
        </w:rPr>
        <w:t>Agentschap voor de Bevordering van de Lichamelijke Ontwikkeling, de Sport en de Openluchtrecreatie.</w:t>
      </w:r>
    </w:p>
    <w:p w14:paraId="046C8A76" w14:textId="44B2A10C" w:rsidR="00493129" w:rsidRDefault="00493129" w:rsidP="00C8678E">
      <w:pPr>
        <w:rPr>
          <w:color w:val="000000"/>
          <w:sz w:val="18"/>
          <w:szCs w:val="18"/>
        </w:rPr>
      </w:pPr>
      <w:proofErr w:type="spellStart"/>
      <w:r w:rsidRPr="00E2266F">
        <w:rPr>
          <w:rFonts w:cs="Arial"/>
          <w:szCs w:val="20"/>
        </w:rPr>
        <w:t>Bloso</w:t>
      </w:r>
      <w:proofErr w:type="spellEnd"/>
      <w:r w:rsidRPr="00E2266F">
        <w:rPr>
          <w:rFonts w:cs="Arial"/>
          <w:szCs w:val="20"/>
        </w:rPr>
        <w:t xml:space="preserve"> is de sportadministratie van de Vlaamse overheid. Voluit heet </w:t>
      </w:r>
      <w:proofErr w:type="spellStart"/>
      <w:r w:rsidRPr="00E2266F">
        <w:rPr>
          <w:rFonts w:cs="Arial"/>
          <w:szCs w:val="20"/>
        </w:rPr>
        <w:t>Bloso</w:t>
      </w:r>
      <w:proofErr w:type="spellEnd"/>
      <w:r w:rsidRPr="00E2266F">
        <w:rPr>
          <w:rFonts w:cs="Arial"/>
          <w:szCs w:val="20"/>
        </w:rPr>
        <w:t xml:space="preserve">: Het </w:t>
      </w:r>
      <w:proofErr w:type="spellStart"/>
      <w:r w:rsidRPr="00E2266F">
        <w:rPr>
          <w:rFonts w:cs="Arial"/>
          <w:szCs w:val="20"/>
        </w:rPr>
        <w:t>IVArp</w:t>
      </w:r>
      <w:proofErr w:type="spellEnd"/>
      <w:r w:rsidRPr="00E2266F">
        <w:rPr>
          <w:rFonts w:cs="Arial"/>
          <w:szCs w:val="20"/>
        </w:rPr>
        <w:t xml:space="preserve"> </w:t>
      </w:r>
      <w:proofErr w:type="spellStart"/>
      <w:r w:rsidRPr="00E2266F">
        <w:rPr>
          <w:rFonts w:cs="Arial"/>
          <w:szCs w:val="20"/>
        </w:rPr>
        <w:t>Bloso</w:t>
      </w:r>
      <w:proofErr w:type="spellEnd"/>
      <w:r w:rsidRPr="00E2266F">
        <w:rPr>
          <w:rFonts w:cs="Arial"/>
          <w:szCs w:val="20"/>
        </w:rPr>
        <w:t xml:space="preserve"> maakt vanaf dezelfde datum deel uit van het beleidsdomein Cultuur, Jeugd, Sport en Media (CJSM).</w:t>
      </w:r>
      <w:r w:rsidR="00E2266F" w:rsidRPr="00E2266F">
        <w:rPr>
          <w:rFonts w:cs="Arial"/>
          <w:szCs w:val="20"/>
        </w:rPr>
        <w:br/>
        <w:t>Arenberggebouw</w:t>
      </w:r>
      <w:r w:rsidR="00E2266F" w:rsidRPr="00E2266F">
        <w:rPr>
          <w:rFonts w:cs="Arial"/>
          <w:szCs w:val="20"/>
        </w:rPr>
        <w:br/>
        <w:t>Arenbergstraat 5</w:t>
      </w:r>
      <w:r w:rsidR="00E2266F" w:rsidRPr="00E2266F">
        <w:rPr>
          <w:rFonts w:cs="Arial"/>
          <w:szCs w:val="20"/>
        </w:rPr>
        <w:br/>
        <w:t xml:space="preserve">1000 Brussel </w:t>
      </w:r>
      <w:r w:rsidR="00E2266F" w:rsidRPr="00E2266F">
        <w:rPr>
          <w:rFonts w:cs="Arial"/>
          <w:szCs w:val="20"/>
        </w:rPr>
        <w:br/>
      </w:r>
      <w:hyperlink r:id="rId69" w:history="1">
        <w:r w:rsidR="00E2266F" w:rsidRPr="00DA5515">
          <w:rPr>
            <w:rStyle w:val="Hyperlink"/>
            <w:rFonts w:ascii="Verdana" w:hAnsi="Verdana"/>
            <w:sz w:val="18"/>
            <w:szCs w:val="18"/>
          </w:rPr>
          <w:t>www.bloso.be</w:t>
        </w:r>
      </w:hyperlink>
      <w:r w:rsidR="00E2266F">
        <w:rPr>
          <w:rFonts w:ascii="Verdana" w:hAnsi="Verdana"/>
          <w:color w:val="000000"/>
          <w:sz w:val="18"/>
          <w:szCs w:val="18"/>
        </w:rPr>
        <w:t xml:space="preserve"> </w:t>
      </w:r>
    </w:p>
    <w:p w14:paraId="53088EAF" w14:textId="77777777" w:rsidR="00493129" w:rsidRDefault="00493129" w:rsidP="00C8678E">
      <w:pPr>
        <w:rPr>
          <w:rFonts w:cs="Arial"/>
          <w:szCs w:val="20"/>
        </w:rPr>
      </w:pPr>
    </w:p>
    <w:p w14:paraId="4C783A6B" w14:textId="538EC316" w:rsidR="003C2C92" w:rsidRPr="00AF04A0" w:rsidRDefault="003C2C92" w:rsidP="00C8678E">
      <w:pPr>
        <w:rPr>
          <w:rFonts w:cs="Arial"/>
          <w:b/>
          <w:i/>
          <w:szCs w:val="20"/>
        </w:rPr>
      </w:pPr>
      <w:r w:rsidRPr="00AF04A0">
        <w:rPr>
          <w:rFonts w:cs="Arial"/>
          <w:b/>
          <w:i/>
          <w:szCs w:val="20"/>
        </w:rPr>
        <w:t>RTC</w:t>
      </w:r>
    </w:p>
    <w:p w14:paraId="3603F5A6" w14:textId="77777777" w:rsidR="00E2266F" w:rsidRPr="00E2266F" w:rsidRDefault="00E2266F" w:rsidP="00C8678E">
      <w:pPr>
        <w:rPr>
          <w:b/>
          <w:i/>
        </w:rPr>
      </w:pPr>
      <w:r w:rsidRPr="00E2266F">
        <w:rPr>
          <w:b/>
          <w:i/>
        </w:rPr>
        <w:t>Regionale Technologische Centra</w:t>
      </w:r>
    </w:p>
    <w:p w14:paraId="320044DF" w14:textId="4F5EF7CD" w:rsidR="00E2266F" w:rsidRDefault="00E2266F" w:rsidP="00C8678E">
      <w:proofErr w:type="spellStart"/>
      <w:r>
        <w:t>RTC's</w:t>
      </w:r>
      <w:proofErr w:type="spellEnd"/>
      <w:r>
        <w:t xml:space="preserve"> zijn netoverschrijdende samenwerkingsverbanden tussen het onderwijs en het bedrijfsleven die op provinciaal niveau acties ondernemen op vlak van infrastructuur, leerlingenstages en bedrijfsstages/nascholing voor leerkrachten.</w:t>
      </w:r>
    </w:p>
    <w:p w14:paraId="095556AE" w14:textId="1B4FC382" w:rsidR="00E2266F" w:rsidRDefault="0000130A" w:rsidP="00C8678E">
      <w:hyperlink r:id="rId70" w:history="1">
        <w:r w:rsidR="00E2266F" w:rsidRPr="00DA5515">
          <w:rPr>
            <w:rStyle w:val="Hyperlink"/>
          </w:rPr>
          <w:t>www.ond.vlaanderen.be/rtc</w:t>
        </w:r>
      </w:hyperlink>
      <w:r w:rsidR="00E2266F">
        <w:t xml:space="preserve"> </w:t>
      </w:r>
    </w:p>
    <w:p w14:paraId="46C68188" w14:textId="77777777" w:rsidR="00E2266F" w:rsidRDefault="00E2266F" w:rsidP="00C8678E"/>
    <w:p w14:paraId="48642881" w14:textId="77777777" w:rsidR="00E2266F" w:rsidRDefault="00E2266F" w:rsidP="00C8678E">
      <w:pPr>
        <w:rPr>
          <w:rFonts w:cs="Arial"/>
          <w:szCs w:val="20"/>
        </w:rPr>
      </w:pPr>
    </w:p>
    <w:p w14:paraId="14D9639A" w14:textId="77777777" w:rsidR="00A8348B" w:rsidRDefault="00A8348B">
      <w:pPr>
        <w:rPr>
          <w:rFonts w:cs="Arial"/>
          <w:b/>
          <w:i/>
          <w:szCs w:val="20"/>
        </w:rPr>
      </w:pPr>
      <w:r>
        <w:rPr>
          <w:rFonts w:cs="Arial"/>
          <w:b/>
          <w:i/>
          <w:szCs w:val="20"/>
        </w:rPr>
        <w:br w:type="page"/>
      </w:r>
    </w:p>
    <w:p w14:paraId="031A5821" w14:textId="2F596DE3" w:rsidR="00B1535E" w:rsidRPr="00B1535E" w:rsidRDefault="00B1535E" w:rsidP="00C8678E">
      <w:pPr>
        <w:rPr>
          <w:rFonts w:cs="Arial"/>
          <w:b/>
          <w:i/>
          <w:szCs w:val="20"/>
        </w:rPr>
      </w:pPr>
      <w:r w:rsidRPr="00B1535E">
        <w:rPr>
          <w:rFonts w:cs="Arial"/>
          <w:b/>
          <w:i/>
          <w:szCs w:val="20"/>
        </w:rPr>
        <w:lastRenderedPageBreak/>
        <w:t>PORTAAL Belgium.be</w:t>
      </w:r>
    </w:p>
    <w:p w14:paraId="16B0124F" w14:textId="77777777" w:rsidR="00B1535E" w:rsidRPr="00B1535E" w:rsidRDefault="00B1535E" w:rsidP="00C8678E">
      <w:pPr>
        <w:rPr>
          <w:rFonts w:cs="Arial"/>
          <w:b/>
          <w:i/>
          <w:szCs w:val="20"/>
        </w:rPr>
      </w:pPr>
      <w:r w:rsidRPr="00B1535E">
        <w:rPr>
          <w:rFonts w:cs="Arial"/>
          <w:b/>
          <w:i/>
          <w:szCs w:val="20"/>
        </w:rPr>
        <w:t xml:space="preserve">Informatie en diensten van de overheid </w:t>
      </w:r>
    </w:p>
    <w:p w14:paraId="53F06949" w14:textId="03354232" w:rsidR="00B1535E" w:rsidRDefault="0000130A" w:rsidP="00C8678E">
      <w:pPr>
        <w:rPr>
          <w:rFonts w:cs="Arial"/>
          <w:szCs w:val="20"/>
        </w:rPr>
      </w:pPr>
      <w:hyperlink r:id="rId71" w:history="1">
        <w:r w:rsidR="00221DDA" w:rsidRPr="00DA5515">
          <w:rPr>
            <w:rStyle w:val="Hyperlink"/>
            <w:rFonts w:cs="Arial"/>
            <w:szCs w:val="20"/>
          </w:rPr>
          <w:t>www.belgium.be/nl/over_belgie/toerisme</w:t>
        </w:r>
      </w:hyperlink>
      <w:r w:rsidR="00221DDA">
        <w:rPr>
          <w:rFonts w:cs="Arial"/>
          <w:szCs w:val="20"/>
        </w:rPr>
        <w:t xml:space="preserve"> </w:t>
      </w:r>
    </w:p>
    <w:p w14:paraId="4903F235" w14:textId="77777777" w:rsidR="00B1535E" w:rsidRDefault="00B1535E" w:rsidP="00C8678E">
      <w:pPr>
        <w:rPr>
          <w:rFonts w:cs="Arial"/>
          <w:szCs w:val="20"/>
        </w:rPr>
      </w:pPr>
    </w:p>
    <w:p w14:paraId="26DF0EE4" w14:textId="7BBB1A64" w:rsidR="003C2C92" w:rsidRPr="00221DDA" w:rsidRDefault="003C2C92" w:rsidP="00C8678E">
      <w:pPr>
        <w:rPr>
          <w:rFonts w:cs="Arial"/>
          <w:b/>
          <w:i/>
          <w:szCs w:val="20"/>
        </w:rPr>
      </w:pPr>
      <w:r w:rsidRPr="00221DDA">
        <w:rPr>
          <w:rFonts w:cs="Arial"/>
          <w:b/>
          <w:i/>
          <w:szCs w:val="20"/>
        </w:rPr>
        <w:t>VACANSOLEIL</w:t>
      </w:r>
    </w:p>
    <w:p w14:paraId="5E9C58B8" w14:textId="77777777" w:rsidR="00BF1D52" w:rsidRPr="00301287" w:rsidRDefault="00BF1D52" w:rsidP="00C8678E">
      <w:pPr>
        <w:rPr>
          <w:rFonts w:cs="Arial"/>
        </w:rPr>
      </w:pPr>
      <w:r w:rsidRPr="00BF1D52">
        <w:rPr>
          <w:rFonts w:cs="Arial"/>
        </w:rPr>
        <w:t xml:space="preserve">Kamperen in een stacaravan of ingerichte tent op een camping. Mobilhomes, tenten en staanplaatsen huren op campings van </w:t>
      </w:r>
      <w:proofErr w:type="spellStart"/>
      <w:r w:rsidRPr="00301287">
        <w:rPr>
          <w:rFonts w:cs="Arial"/>
          <w:bCs/>
        </w:rPr>
        <w:t>Vacansoleil</w:t>
      </w:r>
      <w:proofErr w:type="spellEnd"/>
      <w:r w:rsidRPr="00301287">
        <w:rPr>
          <w:rFonts w:cs="Arial"/>
        </w:rPr>
        <w:t>.</w:t>
      </w:r>
    </w:p>
    <w:p w14:paraId="564B09E2" w14:textId="2F046AAE" w:rsidR="003C2C92" w:rsidRPr="008709BD" w:rsidRDefault="0000130A" w:rsidP="00C8678E">
      <w:pPr>
        <w:rPr>
          <w:rFonts w:cs="Arial"/>
          <w:szCs w:val="20"/>
          <w:lang w:val="en-US"/>
        </w:rPr>
      </w:pPr>
      <w:hyperlink r:id="rId72" w:history="1">
        <w:r w:rsidR="004F6C34" w:rsidRPr="008709BD">
          <w:rPr>
            <w:rStyle w:val="Hyperlink"/>
            <w:rFonts w:cs="Arial"/>
            <w:szCs w:val="20"/>
            <w:lang w:val="en-US"/>
          </w:rPr>
          <w:t>www.vacansoleil.be/nl</w:t>
        </w:r>
      </w:hyperlink>
      <w:r w:rsidR="004F6C34" w:rsidRPr="008709BD">
        <w:rPr>
          <w:rFonts w:cs="Arial"/>
          <w:szCs w:val="20"/>
          <w:lang w:val="en-US"/>
        </w:rPr>
        <w:t xml:space="preserve"> </w:t>
      </w:r>
    </w:p>
    <w:p w14:paraId="487514A0" w14:textId="77777777" w:rsidR="003C2C92" w:rsidRPr="008709BD" w:rsidRDefault="003C2C92" w:rsidP="00C8678E">
      <w:pPr>
        <w:rPr>
          <w:rFonts w:cs="Arial"/>
          <w:szCs w:val="20"/>
          <w:lang w:val="en-US"/>
        </w:rPr>
      </w:pPr>
    </w:p>
    <w:p w14:paraId="26040987" w14:textId="77777777" w:rsidR="00B63403" w:rsidRPr="008709BD" w:rsidRDefault="00B63403" w:rsidP="00C8678E">
      <w:pPr>
        <w:rPr>
          <w:rFonts w:cs="Arial"/>
          <w:b/>
          <w:szCs w:val="20"/>
          <w:u w:val="single"/>
          <w:lang w:val="en-US"/>
        </w:rPr>
      </w:pPr>
    </w:p>
    <w:p w14:paraId="03EE34B9" w14:textId="77777777" w:rsidR="00B63403" w:rsidRPr="008709BD" w:rsidRDefault="00B63403" w:rsidP="00C8678E">
      <w:pPr>
        <w:rPr>
          <w:rFonts w:cs="Arial"/>
          <w:b/>
          <w:szCs w:val="20"/>
          <w:u w:val="single"/>
          <w:lang w:val="en-US"/>
        </w:rPr>
      </w:pPr>
    </w:p>
    <w:p w14:paraId="5FFB96C0" w14:textId="52AFDF42" w:rsidR="003C2C92" w:rsidRPr="008709BD" w:rsidRDefault="00AF04A0" w:rsidP="00C8678E">
      <w:pPr>
        <w:rPr>
          <w:rFonts w:cs="Arial"/>
          <w:b/>
          <w:szCs w:val="20"/>
          <w:u w:val="single"/>
          <w:lang w:val="en-US"/>
        </w:rPr>
      </w:pPr>
      <w:r w:rsidRPr="008709BD">
        <w:rPr>
          <w:rFonts w:cs="Arial"/>
          <w:b/>
          <w:szCs w:val="20"/>
          <w:u w:val="single"/>
          <w:lang w:val="en-US"/>
        </w:rPr>
        <w:t xml:space="preserve">WEBSITES </w:t>
      </w:r>
      <w:r w:rsidR="00616241">
        <w:rPr>
          <w:rFonts w:cs="Arial"/>
          <w:b/>
          <w:szCs w:val="20"/>
          <w:u w:val="single"/>
          <w:lang w:val="en-US"/>
        </w:rPr>
        <w:br/>
      </w:r>
    </w:p>
    <w:p w14:paraId="2F646A84" w14:textId="4AB0E262" w:rsidR="003C2C92" w:rsidRDefault="0000130A" w:rsidP="00C8678E">
      <w:pPr>
        <w:rPr>
          <w:rFonts w:cs="Arial"/>
          <w:szCs w:val="20"/>
          <w:lang w:val="en-US"/>
        </w:rPr>
      </w:pPr>
      <w:hyperlink r:id="rId73" w:history="1">
        <w:r w:rsidR="003C2C92" w:rsidRPr="008709BD">
          <w:rPr>
            <w:rStyle w:val="Hyperlink"/>
            <w:rFonts w:cs="Arial"/>
            <w:szCs w:val="20"/>
            <w:lang w:val="en-US"/>
          </w:rPr>
          <w:t>www.fietsroutes.org</w:t>
        </w:r>
      </w:hyperlink>
      <w:r w:rsidR="003C2C92" w:rsidRPr="008709BD">
        <w:rPr>
          <w:rFonts w:cs="Arial"/>
          <w:szCs w:val="20"/>
          <w:lang w:val="en-US"/>
        </w:rPr>
        <w:t xml:space="preserve"> </w:t>
      </w:r>
    </w:p>
    <w:p w14:paraId="3F161018" w14:textId="77777777" w:rsidR="000C7D8F" w:rsidRPr="008709BD" w:rsidRDefault="000C7D8F" w:rsidP="00C8678E">
      <w:pPr>
        <w:rPr>
          <w:rFonts w:cs="Arial"/>
          <w:szCs w:val="20"/>
          <w:lang w:val="en-US"/>
        </w:rPr>
      </w:pPr>
    </w:p>
    <w:p w14:paraId="7EE99739" w14:textId="36C32E5D" w:rsidR="003C2C92" w:rsidRDefault="0000130A" w:rsidP="00C8678E">
      <w:pPr>
        <w:rPr>
          <w:rFonts w:cs="Arial"/>
          <w:szCs w:val="20"/>
          <w:lang w:val="en-US"/>
        </w:rPr>
      </w:pPr>
      <w:hyperlink r:id="rId74" w:history="1">
        <w:r w:rsidR="003C2C92" w:rsidRPr="008709BD">
          <w:rPr>
            <w:rStyle w:val="Hyperlink"/>
            <w:rFonts w:cs="Arial"/>
            <w:szCs w:val="20"/>
            <w:lang w:val="en-US"/>
          </w:rPr>
          <w:t>www.groteroutepaden.be</w:t>
        </w:r>
      </w:hyperlink>
      <w:r w:rsidR="003C2C92" w:rsidRPr="008709BD">
        <w:rPr>
          <w:rFonts w:cs="Arial"/>
          <w:szCs w:val="20"/>
          <w:lang w:val="en-US"/>
        </w:rPr>
        <w:t xml:space="preserve"> </w:t>
      </w:r>
    </w:p>
    <w:p w14:paraId="4C744661" w14:textId="77777777" w:rsidR="000C7D8F" w:rsidRPr="008709BD" w:rsidRDefault="000C7D8F" w:rsidP="00C8678E">
      <w:pPr>
        <w:rPr>
          <w:rFonts w:cs="Arial"/>
          <w:szCs w:val="20"/>
          <w:lang w:val="en-US"/>
        </w:rPr>
      </w:pPr>
    </w:p>
    <w:p w14:paraId="3A0DB66B" w14:textId="77777777" w:rsidR="00C45879" w:rsidRDefault="0000130A" w:rsidP="00C45879">
      <w:pPr>
        <w:rPr>
          <w:rFonts w:cs="Arial"/>
          <w:szCs w:val="20"/>
          <w:lang w:val="en-US"/>
        </w:rPr>
      </w:pPr>
      <w:hyperlink r:id="rId75" w:history="1">
        <w:r w:rsidR="003C2C92" w:rsidRPr="008709BD">
          <w:rPr>
            <w:rStyle w:val="Hyperlink"/>
            <w:rFonts w:cs="Arial"/>
            <w:szCs w:val="20"/>
            <w:lang w:val="en-US"/>
          </w:rPr>
          <w:t>www.duurzaam-toerisme.com</w:t>
        </w:r>
      </w:hyperlink>
      <w:r w:rsidR="003C2C92" w:rsidRPr="008709BD">
        <w:rPr>
          <w:rFonts w:cs="Arial"/>
          <w:szCs w:val="20"/>
          <w:lang w:val="en-US"/>
        </w:rPr>
        <w:t xml:space="preserve"> </w:t>
      </w:r>
    </w:p>
    <w:p w14:paraId="1DF87A94" w14:textId="77777777" w:rsidR="000C7D8F" w:rsidRPr="008709BD" w:rsidRDefault="000C7D8F" w:rsidP="00C45879">
      <w:pPr>
        <w:rPr>
          <w:rFonts w:cs="Arial"/>
          <w:szCs w:val="20"/>
          <w:lang w:val="en-US"/>
        </w:rPr>
      </w:pPr>
    </w:p>
    <w:p w14:paraId="7F07118E" w14:textId="0DD6701B" w:rsidR="00A55175" w:rsidRDefault="0000130A" w:rsidP="00C8678E">
      <w:pPr>
        <w:rPr>
          <w:rStyle w:val="Hyperlink"/>
          <w:rFonts w:cs="Arial"/>
          <w:bCs/>
          <w:lang w:val="en-US"/>
        </w:rPr>
      </w:pPr>
      <w:hyperlink r:id="rId76" w:history="1">
        <w:r w:rsidR="00A55175" w:rsidRPr="008709BD">
          <w:rPr>
            <w:rStyle w:val="Hyperlink"/>
            <w:rFonts w:cs="Arial"/>
            <w:bCs/>
            <w:lang w:val="en-US"/>
          </w:rPr>
          <w:t>www.wegwijzer.be/bestemmingen</w:t>
        </w:r>
      </w:hyperlink>
    </w:p>
    <w:p w14:paraId="60833ABC" w14:textId="77777777" w:rsidR="000C7D8F" w:rsidRPr="008709BD" w:rsidRDefault="000C7D8F" w:rsidP="00C8678E">
      <w:pPr>
        <w:rPr>
          <w:rFonts w:cs="Arial"/>
          <w:bCs/>
          <w:color w:val="545454"/>
          <w:lang w:val="en-US"/>
        </w:rPr>
      </w:pPr>
    </w:p>
    <w:p w14:paraId="60FA8ECD" w14:textId="18EB7275" w:rsidR="00C8678E" w:rsidRDefault="0000130A" w:rsidP="00C8678E">
      <w:pPr>
        <w:rPr>
          <w:lang w:val="en-US"/>
        </w:rPr>
      </w:pPr>
      <w:hyperlink r:id="rId77" w:history="1">
        <w:r w:rsidR="00B17807" w:rsidRPr="008709BD">
          <w:rPr>
            <w:rStyle w:val="Hyperlink"/>
            <w:lang w:val="en-US"/>
          </w:rPr>
          <w:t>www.pasar.be/toeristische_info/toeristdiensten/diensten_buitenland.asp</w:t>
        </w:r>
      </w:hyperlink>
      <w:r w:rsidR="00A55175" w:rsidRPr="008709BD">
        <w:rPr>
          <w:lang w:val="en-US"/>
        </w:rPr>
        <w:t xml:space="preserve"> </w:t>
      </w:r>
    </w:p>
    <w:p w14:paraId="25711644" w14:textId="77777777" w:rsidR="000C7D8F" w:rsidRDefault="000C7D8F" w:rsidP="00C8678E">
      <w:pPr>
        <w:rPr>
          <w:lang w:val="en-US"/>
        </w:rPr>
      </w:pPr>
    </w:p>
    <w:p w14:paraId="3F7DE8AE" w14:textId="55661802" w:rsidR="00616241" w:rsidRDefault="0000130A" w:rsidP="00C8678E">
      <w:pPr>
        <w:rPr>
          <w:lang w:val="nl-BE"/>
        </w:rPr>
      </w:pPr>
      <w:hyperlink r:id="rId78" w:history="1">
        <w:r w:rsidR="00616241" w:rsidRPr="00616241">
          <w:rPr>
            <w:rStyle w:val="Hyperlink"/>
            <w:lang w:val="nl-BE"/>
          </w:rPr>
          <w:t>www.spelensite.be</w:t>
        </w:r>
      </w:hyperlink>
      <w:r w:rsidR="00616241" w:rsidRPr="00616241">
        <w:rPr>
          <w:lang w:val="nl-BE"/>
        </w:rPr>
        <w:t xml:space="preserve"> (speltechnieken)</w:t>
      </w:r>
    </w:p>
    <w:p w14:paraId="7E6FEB9E" w14:textId="77777777" w:rsidR="000C7D8F" w:rsidRPr="00616241" w:rsidRDefault="000C7D8F" w:rsidP="00C8678E">
      <w:pPr>
        <w:rPr>
          <w:lang w:val="nl-BE"/>
        </w:rPr>
      </w:pPr>
    </w:p>
    <w:p w14:paraId="0FDDDBA2" w14:textId="48B3E23D" w:rsidR="00616241" w:rsidRDefault="0000130A" w:rsidP="00C8678E">
      <w:pPr>
        <w:rPr>
          <w:lang w:val="nl-BE"/>
        </w:rPr>
      </w:pPr>
      <w:hyperlink r:id="rId79" w:history="1">
        <w:r w:rsidR="00616241" w:rsidRPr="00616241">
          <w:rPr>
            <w:rStyle w:val="Hyperlink"/>
            <w:lang w:val="nl-BE"/>
          </w:rPr>
          <w:t>www.carrièretijger.nl</w:t>
        </w:r>
      </w:hyperlink>
      <w:r w:rsidR="00616241" w:rsidRPr="00616241">
        <w:rPr>
          <w:lang w:val="nl-BE"/>
        </w:rPr>
        <w:t xml:space="preserve"> (gespreksmodellen, AIDA, sollicitatiebrief)</w:t>
      </w:r>
    </w:p>
    <w:p w14:paraId="26AF0017" w14:textId="77777777" w:rsidR="000C7D8F" w:rsidRDefault="000C7D8F" w:rsidP="00C8678E">
      <w:pPr>
        <w:rPr>
          <w:lang w:val="nl-BE"/>
        </w:rPr>
      </w:pPr>
    </w:p>
    <w:p w14:paraId="37FB0C03" w14:textId="1939FE2E" w:rsidR="00616241" w:rsidRDefault="0000130A" w:rsidP="00C8678E">
      <w:pPr>
        <w:rPr>
          <w:lang w:val="nl-BE"/>
        </w:rPr>
      </w:pPr>
      <w:hyperlink r:id="rId80" w:history="1">
        <w:r w:rsidR="00616241" w:rsidRPr="00806F8D">
          <w:rPr>
            <w:rStyle w:val="Hyperlink"/>
            <w:lang w:val="nl-BE"/>
          </w:rPr>
          <w:t>www.nji.nl</w:t>
        </w:r>
      </w:hyperlink>
      <w:r w:rsidR="00616241">
        <w:rPr>
          <w:lang w:val="nl-BE"/>
        </w:rPr>
        <w:t xml:space="preserve"> (dossier werken met groepen)</w:t>
      </w:r>
    </w:p>
    <w:p w14:paraId="22A33737" w14:textId="77777777" w:rsidR="000C7D8F" w:rsidRDefault="000C7D8F" w:rsidP="00C8678E">
      <w:pPr>
        <w:rPr>
          <w:lang w:val="nl-BE"/>
        </w:rPr>
      </w:pPr>
    </w:p>
    <w:p w14:paraId="46578E84" w14:textId="7F94B7F1" w:rsidR="00616241" w:rsidRPr="00A22AA1" w:rsidRDefault="0000130A" w:rsidP="00C8678E">
      <w:pPr>
        <w:rPr>
          <w:lang w:val="nl-BE"/>
        </w:rPr>
      </w:pPr>
      <w:hyperlink r:id="rId81" w:history="1">
        <w:r w:rsidR="00616241" w:rsidRPr="00A22AA1">
          <w:rPr>
            <w:rStyle w:val="Hyperlink"/>
            <w:lang w:val="nl-BE"/>
          </w:rPr>
          <w:t>www.leefsleutels.be</w:t>
        </w:r>
      </w:hyperlink>
      <w:r w:rsidR="00616241" w:rsidRPr="00A22AA1">
        <w:rPr>
          <w:lang w:val="nl-BE"/>
        </w:rPr>
        <w:t xml:space="preserve"> </w:t>
      </w:r>
    </w:p>
    <w:p w14:paraId="76D6D549" w14:textId="77777777" w:rsidR="00616241" w:rsidRPr="00A22AA1" w:rsidRDefault="00616241" w:rsidP="00C8678E">
      <w:pPr>
        <w:rPr>
          <w:lang w:val="nl-BE"/>
        </w:rPr>
      </w:pPr>
    </w:p>
    <w:p w14:paraId="39DE7C67" w14:textId="64CE887A" w:rsidR="00616241" w:rsidRPr="00A22AA1" w:rsidRDefault="00616241" w:rsidP="00616241">
      <w:pPr>
        <w:pStyle w:val="Normaalweb"/>
        <w:shd w:val="clear" w:color="auto" w:fill="FFFFFF"/>
        <w:rPr>
          <w:rFonts w:ascii="Arial" w:hAnsi="Arial" w:cs="Arial"/>
          <w:color w:val="000000"/>
          <w:szCs w:val="20"/>
        </w:rPr>
      </w:pPr>
      <w:r w:rsidRPr="00A22AA1">
        <w:rPr>
          <w:rFonts w:ascii="Arial" w:hAnsi="Arial" w:cs="Arial"/>
          <w:b/>
          <w:szCs w:val="20"/>
          <w:u w:val="single"/>
          <w:lang w:val="nl-BE"/>
        </w:rPr>
        <w:t xml:space="preserve">BOEKEN </w:t>
      </w:r>
      <w:r w:rsidRPr="00A22AA1">
        <w:rPr>
          <w:rFonts w:ascii="Arial" w:hAnsi="Arial" w:cs="Arial"/>
          <w:b/>
          <w:szCs w:val="20"/>
          <w:u w:val="single"/>
          <w:lang w:val="nl-BE"/>
        </w:rPr>
        <w:br/>
      </w:r>
      <w:r w:rsidR="00A22AA1">
        <w:rPr>
          <w:rFonts w:ascii="Arial" w:hAnsi="Arial" w:cs="Arial"/>
          <w:color w:val="000000"/>
          <w:szCs w:val="20"/>
          <w:lang w:val="nl-BE"/>
        </w:rPr>
        <w:br/>
      </w:r>
      <w:r w:rsidRPr="00616241">
        <w:rPr>
          <w:rFonts w:ascii="Arial" w:hAnsi="Arial" w:cs="Arial"/>
          <w:color w:val="000000"/>
          <w:szCs w:val="20"/>
        </w:rPr>
        <w:t xml:space="preserve">Engelen R. (2011). Bouwen aan de groep. </w:t>
      </w:r>
      <w:proofErr w:type="spellStart"/>
      <w:r w:rsidRPr="00616241">
        <w:rPr>
          <w:rFonts w:ascii="Arial" w:hAnsi="Arial" w:cs="Arial"/>
          <w:color w:val="000000"/>
          <w:szCs w:val="20"/>
        </w:rPr>
        <w:t>Amsersfoort</w:t>
      </w:r>
      <w:proofErr w:type="spellEnd"/>
      <w:r w:rsidRPr="00616241">
        <w:rPr>
          <w:rFonts w:ascii="Arial" w:hAnsi="Arial" w:cs="Arial"/>
          <w:color w:val="000000"/>
          <w:szCs w:val="20"/>
        </w:rPr>
        <w:t xml:space="preserve">, Thieme </w:t>
      </w:r>
      <w:proofErr w:type="spellStart"/>
      <w:r w:rsidRPr="00616241">
        <w:rPr>
          <w:rFonts w:ascii="Arial" w:hAnsi="Arial" w:cs="Arial"/>
          <w:color w:val="000000"/>
          <w:szCs w:val="20"/>
        </w:rPr>
        <w:t>Meulenhof</w:t>
      </w:r>
      <w:proofErr w:type="spellEnd"/>
    </w:p>
    <w:p w14:paraId="2757558F" w14:textId="77777777" w:rsidR="00616241" w:rsidRPr="00616241" w:rsidRDefault="00616241" w:rsidP="00616241">
      <w:pPr>
        <w:pStyle w:val="Normaalweb"/>
        <w:shd w:val="clear" w:color="auto" w:fill="FFFFFF"/>
        <w:rPr>
          <w:rFonts w:ascii="Arial" w:hAnsi="Arial" w:cs="Arial"/>
          <w:color w:val="000000"/>
          <w:szCs w:val="20"/>
          <w:lang w:val="en-US"/>
        </w:rPr>
      </w:pPr>
      <w:proofErr w:type="spellStart"/>
      <w:r w:rsidRPr="00616241">
        <w:rPr>
          <w:rFonts w:ascii="Arial" w:hAnsi="Arial" w:cs="Arial"/>
          <w:color w:val="000000"/>
          <w:szCs w:val="20"/>
        </w:rPr>
        <w:t>Rulin</w:t>
      </w:r>
      <w:proofErr w:type="spellEnd"/>
      <w:r w:rsidRPr="00616241">
        <w:rPr>
          <w:rFonts w:ascii="Arial" w:hAnsi="Arial" w:cs="Arial"/>
          <w:color w:val="000000"/>
          <w:szCs w:val="20"/>
        </w:rPr>
        <w:t xml:space="preserve">, K.H., </w:t>
      </w:r>
      <w:proofErr w:type="spellStart"/>
      <w:r w:rsidRPr="00616241">
        <w:rPr>
          <w:rFonts w:ascii="Arial" w:hAnsi="Arial" w:cs="Arial"/>
          <w:color w:val="000000"/>
          <w:szCs w:val="20"/>
        </w:rPr>
        <w:t>Bukowski</w:t>
      </w:r>
      <w:proofErr w:type="spellEnd"/>
      <w:r w:rsidRPr="00616241">
        <w:rPr>
          <w:rFonts w:ascii="Arial" w:hAnsi="Arial" w:cs="Arial"/>
          <w:color w:val="000000"/>
          <w:szCs w:val="20"/>
        </w:rPr>
        <w:t xml:space="preserve">, W.M. en </w:t>
      </w:r>
      <w:proofErr w:type="spellStart"/>
      <w:r w:rsidRPr="00616241">
        <w:rPr>
          <w:rFonts w:ascii="Arial" w:hAnsi="Arial" w:cs="Arial"/>
          <w:color w:val="000000"/>
          <w:szCs w:val="20"/>
        </w:rPr>
        <w:t>Laurssen</w:t>
      </w:r>
      <w:proofErr w:type="spellEnd"/>
      <w:r w:rsidRPr="00616241">
        <w:rPr>
          <w:rFonts w:ascii="Arial" w:hAnsi="Arial" w:cs="Arial"/>
          <w:color w:val="000000"/>
          <w:szCs w:val="20"/>
        </w:rPr>
        <w:t xml:space="preserve"> (2009). </w:t>
      </w:r>
      <w:r w:rsidRPr="00003D49">
        <w:rPr>
          <w:rFonts w:ascii="Arial" w:hAnsi="Arial" w:cs="Arial"/>
          <w:color w:val="000000"/>
          <w:szCs w:val="20"/>
          <w:lang w:val="en-US"/>
        </w:rPr>
        <w:t>Handbook of peer actions, rel</w:t>
      </w:r>
      <w:r w:rsidRPr="00616241">
        <w:rPr>
          <w:rFonts w:ascii="Arial" w:hAnsi="Arial" w:cs="Arial"/>
          <w:color w:val="000000"/>
          <w:szCs w:val="20"/>
          <w:lang w:val="en-US"/>
        </w:rPr>
        <w:t>ationships and groups.</w:t>
      </w:r>
    </w:p>
    <w:p w14:paraId="13ABE840" w14:textId="26260FE9" w:rsidR="00616241" w:rsidRPr="00616241" w:rsidRDefault="00616241" w:rsidP="00616241">
      <w:pPr>
        <w:pStyle w:val="Normaalweb"/>
        <w:shd w:val="clear" w:color="auto" w:fill="FFFFFF"/>
        <w:rPr>
          <w:rFonts w:ascii="Arial" w:hAnsi="Arial" w:cs="Arial"/>
          <w:color w:val="000000"/>
          <w:szCs w:val="20"/>
        </w:rPr>
      </w:pPr>
      <w:bookmarkStart w:id="261" w:name="_Toc338151797"/>
      <w:bookmarkStart w:id="262" w:name="_Toc338151994"/>
      <w:bookmarkStart w:id="263" w:name="_Toc338152330"/>
      <w:bookmarkStart w:id="264" w:name="_Toc338153480"/>
      <w:bookmarkStart w:id="265" w:name="_Toc338153921"/>
      <w:bookmarkStart w:id="266" w:name="_Toc338153946"/>
      <w:bookmarkStart w:id="267" w:name="_Toc338153971"/>
      <w:bookmarkStart w:id="268" w:name="_Toc338153996"/>
      <w:bookmarkStart w:id="269" w:name="_Toc338154483"/>
      <w:proofErr w:type="spellStart"/>
      <w:r w:rsidRPr="00616241">
        <w:rPr>
          <w:rFonts w:ascii="Arial" w:hAnsi="Arial" w:cs="Arial"/>
          <w:color w:val="000000"/>
          <w:szCs w:val="20"/>
        </w:rPr>
        <w:t>Singer</w:t>
      </w:r>
      <w:proofErr w:type="spellEnd"/>
      <w:r w:rsidRPr="00616241">
        <w:rPr>
          <w:rFonts w:ascii="Arial" w:hAnsi="Arial" w:cs="Arial"/>
          <w:color w:val="000000"/>
          <w:szCs w:val="20"/>
        </w:rPr>
        <w:t>, E. en de Haan, D. (2006). Kijken, kijken en kijken. Over samen spelen en botsen en verzoenen bij jonge kinderen, Amsterdam, S.W.P.</w:t>
      </w:r>
    </w:p>
    <w:p w14:paraId="6967FFF9" w14:textId="769EE454" w:rsidR="00616241" w:rsidRPr="00616241" w:rsidRDefault="00616241" w:rsidP="00616241">
      <w:pPr>
        <w:shd w:val="clear" w:color="auto" w:fill="FFFFFF"/>
        <w:rPr>
          <w:rFonts w:cs="Arial"/>
          <w:color w:val="666666"/>
          <w:szCs w:val="20"/>
        </w:rPr>
      </w:pPr>
      <w:r w:rsidRPr="00616241">
        <w:rPr>
          <w:rFonts w:cs="Arial"/>
          <w:bCs/>
          <w:color w:val="000000"/>
          <w:szCs w:val="20"/>
        </w:rPr>
        <w:t xml:space="preserve">Fons </w:t>
      </w:r>
      <w:proofErr w:type="spellStart"/>
      <w:r w:rsidRPr="00616241">
        <w:rPr>
          <w:rFonts w:cs="Arial"/>
          <w:bCs/>
          <w:color w:val="000000"/>
          <w:szCs w:val="20"/>
        </w:rPr>
        <w:t>Vandergraesen</w:t>
      </w:r>
      <w:proofErr w:type="spellEnd"/>
      <w:r w:rsidRPr="00616241">
        <w:rPr>
          <w:rFonts w:cs="Arial"/>
          <w:bCs/>
          <w:color w:val="000000"/>
          <w:szCs w:val="20"/>
        </w:rPr>
        <w:t xml:space="preserve"> (2009), Puur zakelijk – uitgeverij De Boeck </w:t>
      </w:r>
    </w:p>
    <w:p w14:paraId="6C7A9730" w14:textId="77777777" w:rsidR="00616241" w:rsidRDefault="00616241" w:rsidP="00616241">
      <w:pPr>
        <w:pStyle w:val="Normaalweb"/>
        <w:shd w:val="clear" w:color="auto" w:fill="FFFFFF"/>
        <w:rPr>
          <w:rFonts w:ascii="Calibri" w:eastAsiaTheme="minorHAnsi" w:hAnsi="Calibri"/>
          <w:color w:val="000000"/>
          <w:sz w:val="24"/>
        </w:rPr>
      </w:pPr>
    </w:p>
    <w:p w14:paraId="36070500" w14:textId="77777777" w:rsidR="00616241" w:rsidRDefault="00616241" w:rsidP="00616241">
      <w:pPr>
        <w:shd w:val="clear" w:color="auto" w:fill="FFFFFF"/>
        <w:spacing w:after="240"/>
        <w:rPr>
          <w:rFonts w:ascii="Calibri" w:hAnsi="Calibri"/>
          <w:color w:val="000000"/>
        </w:rPr>
      </w:pPr>
    </w:p>
    <w:p w14:paraId="1D8D5348" w14:textId="77777777" w:rsidR="0009098F" w:rsidRPr="00616241" w:rsidRDefault="0009098F">
      <w:pPr>
        <w:rPr>
          <w:rFonts w:cs="Arial"/>
          <w:b/>
          <w:bCs/>
          <w:kern w:val="28"/>
          <w:sz w:val="28"/>
          <w:szCs w:val="32"/>
          <w:lang w:val="nl-BE"/>
        </w:rPr>
      </w:pPr>
      <w:r w:rsidRPr="00616241">
        <w:rPr>
          <w:lang w:val="nl-BE"/>
        </w:rPr>
        <w:br w:type="page"/>
      </w:r>
    </w:p>
    <w:p w14:paraId="7188915D" w14:textId="4AC25D97" w:rsidR="005E1B88" w:rsidRPr="0008529B" w:rsidRDefault="005E1B88" w:rsidP="005E1B88">
      <w:pPr>
        <w:pStyle w:val="Titel"/>
        <w:rPr>
          <w:lang w:val="nl-BE"/>
        </w:rPr>
      </w:pPr>
      <w:bookmarkStart w:id="270" w:name="_Toc388831575"/>
      <w:r w:rsidRPr="0008529B">
        <w:rPr>
          <w:lang w:val="nl-BE"/>
        </w:rPr>
        <w:lastRenderedPageBreak/>
        <w:t>Colofon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7188915E" w14:textId="34DF1B85" w:rsidR="005E1B88" w:rsidRPr="00551239" w:rsidRDefault="005E1B88" w:rsidP="005E1B88">
      <w:pPr>
        <w:tabs>
          <w:tab w:val="left" w:pos="284"/>
          <w:tab w:val="left" w:pos="567"/>
        </w:tabs>
        <w:jc w:val="both"/>
        <w:rPr>
          <w:rFonts w:cs="Arial"/>
          <w:szCs w:val="20"/>
        </w:rPr>
      </w:pPr>
      <w:r w:rsidRPr="00551239">
        <w:rPr>
          <w:rFonts w:cs="Arial"/>
          <w:szCs w:val="20"/>
        </w:rPr>
        <w:t xml:space="preserve">Dit leerplan werd ontwikkeld door de leerplancommissie </w:t>
      </w:r>
      <w:r w:rsidR="000D5751">
        <w:rPr>
          <w:rFonts w:cs="Arial"/>
          <w:szCs w:val="20"/>
        </w:rPr>
        <w:t>‘</w:t>
      </w:r>
      <w:r w:rsidR="009B7B9A">
        <w:rPr>
          <w:rFonts w:cs="Arial"/>
          <w:szCs w:val="20"/>
        </w:rPr>
        <w:t>Gespecialiseerd recreatiemedewerker</w:t>
      </w:r>
      <w:r w:rsidR="000D5751">
        <w:rPr>
          <w:rFonts w:cs="Arial"/>
          <w:szCs w:val="20"/>
        </w:rPr>
        <w:t>’</w:t>
      </w:r>
      <w:r w:rsidRPr="00551239">
        <w:rPr>
          <w:rFonts w:cs="Arial"/>
          <w:szCs w:val="20"/>
        </w:rPr>
        <w:t xml:space="preserve"> van </w:t>
      </w:r>
      <w:r w:rsidR="009B7B9A">
        <w:rPr>
          <w:rFonts w:cs="Arial"/>
          <w:szCs w:val="20"/>
        </w:rPr>
        <w:t xml:space="preserve">het </w:t>
      </w:r>
      <w:r w:rsidRPr="00551239">
        <w:rPr>
          <w:rFonts w:cs="Arial"/>
          <w:szCs w:val="20"/>
        </w:rPr>
        <w:t>OVSG met de medewerking van vertegenwoor</w:t>
      </w:r>
      <w:r w:rsidR="009B7B9A">
        <w:rPr>
          <w:rFonts w:cs="Arial"/>
          <w:szCs w:val="20"/>
        </w:rPr>
        <w:t>digers van de inrichtende macht Antwerpen.</w:t>
      </w:r>
    </w:p>
    <w:p w14:paraId="7188915F" w14:textId="77777777" w:rsidR="00635B93" w:rsidRPr="009B7B9A" w:rsidRDefault="00635B93" w:rsidP="005E1B88">
      <w:pPr>
        <w:pStyle w:val="Titel"/>
        <w:rPr>
          <w:szCs w:val="20"/>
          <w:lang w:val="nl-NL"/>
        </w:rPr>
      </w:pPr>
    </w:p>
    <w:sectPr w:rsidR="00635B93" w:rsidRPr="009B7B9A" w:rsidSect="005E1B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5AC3E" w14:textId="77777777" w:rsidR="0000130A" w:rsidRDefault="0000130A">
      <w:r>
        <w:separator/>
      </w:r>
    </w:p>
  </w:endnote>
  <w:endnote w:type="continuationSeparator" w:id="0">
    <w:p w14:paraId="76C640C0" w14:textId="77777777" w:rsidR="0000130A" w:rsidRDefault="0000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D0ED3" w14:textId="77777777" w:rsidR="0000130A" w:rsidRDefault="0000130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DACC4" w14:textId="77777777" w:rsidR="0000130A" w:rsidRDefault="0000130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5AF82" w14:textId="77777777" w:rsidR="0000130A" w:rsidRDefault="0000130A">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89214" w14:textId="77777777" w:rsidR="0000130A" w:rsidRPr="009B409E" w:rsidRDefault="0000130A"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FD0EE5">
      <w:rPr>
        <w:rStyle w:val="Paginanummer"/>
        <w:noProof/>
        <w:szCs w:val="18"/>
      </w:rPr>
      <w:t>13</w:t>
    </w:r>
    <w:r w:rsidRPr="009B409E">
      <w:rPr>
        <w:rStyle w:val="Paginanummer"/>
        <w:szCs w:val="18"/>
      </w:rPr>
      <w:fldChar w:fldCharType="end"/>
    </w:r>
  </w:p>
  <w:p w14:paraId="71889215" w14:textId="3253A105" w:rsidR="0000130A" w:rsidRPr="009B409E" w:rsidRDefault="0000130A" w:rsidP="009B409E">
    <w:pPr>
      <w:pStyle w:val="Voettekst"/>
      <w:rPr>
        <w:sz w:val="18"/>
        <w:szCs w:val="18"/>
        <w:lang w:val="nl-BE"/>
      </w:rPr>
    </w:pPr>
    <w:r>
      <w:rPr>
        <w:rStyle w:val="Paginanummer"/>
        <w:szCs w:val="18"/>
      </w:rPr>
      <w:t xml:space="preserve">Gespecialiseerd recreatiemedewerker – derde leerjaar derde graad </w:t>
    </w:r>
    <w:proofErr w:type="spellStart"/>
    <w:r>
      <w:rPr>
        <w:rStyle w:val="Paginanummer"/>
        <w:szCs w:val="18"/>
      </w:rPr>
      <w:t>bso</w:t>
    </w:r>
    <w:proofErr w:type="spellEnd"/>
    <w:r>
      <w:rPr>
        <w:rStyle w:val="Paginanummer"/>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89216" w14:textId="77777777" w:rsidR="0000130A" w:rsidRDefault="0000130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889217" w14:textId="77777777" w:rsidR="0000130A" w:rsidRDefault="0000130A">
    <w:pPr>
      <w:pStyle w:val="Voet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89218" w14:textId="77777777" w:rsidR="0000130A" w:rsidRPr="00341241" w:rsidRDefault="0000130A"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FD0EE5">
      <w:rPr>
        <w:rStyle w:val="Paginanummer"/>
        <w:noProof/>
      </w:rPr>
      <w:t>34</w:t>
    </w:r>
    <w:r>
      <w:rPr>
        <w:rStyle w:val="Paginanummer"/>
      </w:rPr>
      <w:fldChar w:fldCharType="end"/>
    </w:r>
  </w:p>
  <w:p w14:paraId="71889219" w14:textId="2ED2A7B8" w:rsidR="0000130A" w:rsidRDefault="0000130A" w:rsidP="007E1B9A">
    <w:pPr>
      <w:pStyle w:val="Voettekst"/>
      <w:ind w:right="360"/>
      <w:rPr>
        <w:sz w:val="18"/>
        <w:szCs w:val="18"/>
        <w:lang w:val="nl-BE"/>
      </w:rPr>
    </w:pPr>
    <w:r>
      <w:rPr>
        <w:sz w:val="18"/>
        <w:szCs w:val="18"/>
        <w:lang w:val="nl-BE"/>
      </w:rPr>
      <w:t xml:space="preserve">Gespecialiseerd recreatiemedewerker – derde leerjaar derde graad </w:t>
    </w:r>
    <w:proofErr w:type="spellStart"/>
    <w:r>
      <w:rPr>
        <w:sz w:val="18"/>
        <w:szCs w:val="18"/>
        <w:lang w:val="nl-BE"/>
      </w:rPr>
      <w:t>bso</w:t>
    </w:r>
    <w:proofErr w:type="spellEnd"/>
    <w:r>
      <w:rPr>
        <w:sz w:val="18"/>
        <w:szCs w:val="18"/>
        <w:lang w:val="nl-BE"/>
      </w:rPr>
      <w:t xml:space="preserve"> </w:t>
    </w:r>
  </w:p>
  <w:p w14:paraId="434C2AF9" w14:textId="1DB25324" w:rsidR="0000130A" w:rsidRPr="00341241" w:rsidRDefault="0000130A" w:rsidP="007E1B9A">
    <w:pPr>
      <w:pStyle w:val="Voettekst"/>
      <w:ind w:right="360"/>
      <w:rPr>
        <w:sz w:val="18"/>
        <w:szCs w:val="18"/>
        <w:lang w:val="nl-BE"/>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8921A" w14:textId="77777777" w:rsidR="0000130A" w:rsidRPr="00341241" w:rsidRDefault="0000130A"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FD0EE5">
      <w:rPr>
        <w:rStyle w:val="Paginanummer"/>
        <w:noProof/>
      </w:rPr>
      <w:t>45</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FD0EE5">
      <w:rPr>
        <w:rStyle w:val="Paginanummer"/>
        <w:noProof/>
      </w:rPr>
      <w:t>45</w:t>
    </w:r>
    <w:r>
      <w:rPr>
        <w:rStyle w:val="Paginanummer"/>
      </w:rPr>
      <w:fldChar w:fldCharType="end"/>
    </w:r>
  </w:p>
  <w:p w14:paraId="7188921B" w14:textId="2570EEA9" w:rsidR="0000130A" w:rsidRPr="00341241" w:rsidRDefault="0000130A" w:rsidP="00341241">
    <w:pPr>
      <w:pStyle w:val="Voettekst"/>
      <w:ind w:right="360"/>
      <w:rPr>
        <w:sz w:val="18"/>
        <w:szCs w:val="18"/>
        <w:lang w:val="nl-BE"/>
      </w:rPr>
    </w:pPr>
    <w:r>
      <w:rPr>
        <w:sz w:val="18"/>
        <w:szCs w:val="18"/>
        <w:lang w:val="nl-BE"/>
      </w:rPr>
      <w:t xml:space="preserve">Gespecialiseerd recreatiemedewerker – derde leerjaar derde graad </w:t>
    </w:r>
    <w:proofErr w:type="spellStart"/>
    <w:r>
      <w:rPr>
        <w:sz w:val="18"/>
        <w:szCs w:val="18"/>
        <w:lang w:val="nl-BE"/>
      </w:rPr>
      <w:t>bso</w:t>
    </w:r>
    <w:proofErr w:type="spellEnd"/>
    <w:r>
      <w:rPr>
        <w:sz w:val="18"/>
        <w:szCs w:val="18"/>
        <w:lang w:val="nl-B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F8268" w14:textId="77777777" w:rsidR="0000130A" w:rsidRDefault="0000130A">
      <w:r>
        <w:separator/>
      </w:r>
    </w:p>
  </w:footnote>
  <w:footnote w:type="continuationSeparator" w:id="0">
    <w:p w14:paraId="6A05DAC8" w14:textId="77777777" w:rsidR="0000130A" w:rsidRDefault="0000130A">
      <w:r>
        <w:continuationSeparator/>
      </w:r>
    </w:p>
  </w:footnote>
  <w:footnote w:id="1">
    <w:p w14:paraId="7188921C" w14:textId="77777777" w:rsidR="0000130A" w:rsidRPr="001253A6" w:rsidRDefault="0000130A" w:rsidP="005E1B88">
      <w:pPr>
        <w:pStyle w:val="Voetnoottekst"/>
        <w:rPr>
          <w:lang w:val="nl-BE"/>
        </w:rPr>
      </w:pPr>
      <w:r>
        <w:rPr>
          <w:rStyle w:val="Voetnootmarkering"/>
        </w:rPr>
        <w:footnoteRef/>
      </w:r>
      <w:r>
        <w:t xml:space="preserve"> </w:t>
      </w:r>
      <w:r w:rsidRPr="001253A6">
        <w:rPr>
          <w:sz w:val="16"/>
          <w:szCs w:val="16"/>
          <w:lang w:val="nl-BE"/>
        </w:rPr>
        <w:t xml:space="preserve">Beleidsvoerend Vermogen – Platformtekst, Overkoepelend overlegplatform Inspectie-pedagogische begeleiding </w:t>
      </w:r>
      <w:proofErr w:type="spellStart"/>
      <w:r w:rsidRPr="001253A6">
        <w:rPr>
          <w:sz w:val="16"/>
          <w:szCs w:val="16"/>
          <w:lang w:val="nl-BE"/>
        </w:rPr>
        <w:t>VlOR</w:t>
      </w:r>
      <w:proofErr w:type="spellEnd"/>
      <w:r w:rsidRPr="001253A6">
        <w:rPr>
          <w:sz w:val="16"/>
          <w:szCs w:val="16"/>
          <w:lang w:val="nl-BE"/>
        </w:rPr>
        <w:t>,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F9F2D" w14:textId="50B7168B" w:rsidR="0000130A" w:rsidRDefault="0000130A">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46255" w14:textId="03B8602B" w:rsidR="0000130A" w:rsidRDefault="0000130A">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6D89" w14:textId="534E0638" w:rsidR="0000130A" w:rsidRDefault="0000130A">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9C3D4" w14:textId="3F60E830" w:rsidR="0000130A" w:rsidRDefault="0000130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DB3BC" w14:textId="1AE8B3FB" w:rsidR="0000130A" w:rsidRDefault="0000130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1D857" w14:textId="0419113D" w:rsidR="0000130A" w:rsidRDefault="0000130A">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2803A" w14:textId="6FF78B3E" w:rsidR="0000130A" w:rsidRDefault="0000130A">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58A49" w14:textId="06A5BE0A" w:rsidR="0000130A" w:rsidRDefault="0000130A">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A60E2" w14:textId="6C4D63B8" w:rsidR="0000130A" w:rsidRDefault="0000130A">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1B612" w14:textId="64CE9AD7" w:rsidR="0000130A" w:rsidRDefault="0000130A">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25E77" w14:textId="6517067D" w:rsidR="0000130A" w:rsidRDefault="0000130A">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1FBCF" w14:textId="1F784A7F" w:rsidR="0000130A" w:rsidRDefault="0000130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207742D"/>
    <w:multiLevelType w:val="hybridMultilevel"/>
    <w:tmpl w:val="82161CBC"/>
    <w:lvl w:ilvl="0" w:tplc="FD7E625C">
      <w:start w:val="1"/>
      <w:numFmt w:val="bullet"/>
      <w:lvlText w:val="-"/>
      <w:lvlJc w:val="left"/>
      <w:pPr>
        <w:ind w:left="770" w:hanging="360"/>
      </w:pPr>
      <w:rPr>
        <w:rFonts w:ascii="Verdana" w:hAnsi="Verdana"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1">
    <w:nsid w:val="084A32D5"/>
    <w:multiLevelType w:val="multilevel"/>
    <w:tmpl w:val="51BACAD4"/>
    <w:lvl w:ilvl="0">
      <w:start w:val="1"/>
      <w:numFmt w:val="decimal"/>
      <w:pStyle w:val="Kop1"/>
      <w:lvlText w:val="%1"/>
      <w:lvlJc w:val="left"/>
      <w:pPr>
        <w:ind w:left="1637" w:hanging="360"/>
      </w:pPr>
      <w:rPr>
        <w:rFonts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0BE91B12"/>
    <w:multiLevelType w:val="hybridMultilevel"/>
    <w:tmpl w:val="7B9438B0"/>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5">
    <w:nsid w:val="0FE73B06"/>
    <w:multiLevelType w:val="hybridMultilevel"/>
    <w:tmpl w:val="63D8DF44"/>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15690BE0"/>
    <w:multiLevelType w:val="hybridMultilevel"/>
    <w:tmpl w:val="6F0EEF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15A05C5D"/>
    <w:multiLevelType w:val="hybridMultilevel"/>
    <w:tmpl w:val="F40873F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187A4070"/>
    <w:multiLevelType w:val="hybridMultilevel"/>
    <w:tmpl w:val="9976B8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1932479A"/>
    <w:multiLevelType w:val="hybridMultilevel"/>
    <w:tmpl w:val="2C38BC1C"/>
    <w:lvl w:ilvl="0" w:tplc="FD7E625C">
      <w:start w:val="1"/>
      <w:numFmt w:val="bullet"/>
      <w:lvlText w:val="-"/>
      <w:lvlJc w:val="left"/>
      <w:pPr>
        <w:ind w:left="720" w:hanging="360"/>
      </w:pPr>
      <w:rPr>
        <w:rFonts w:ascii="Verdana" w:hAnsi="Verdan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1B8C109D"/>
    <w:multiLevelType w:val="hybridMultilevel"/>
    <w:tmpl w:val="1D9C54FC"/>
    <w:lvl w:ilvl="0" w:tplc="AB60279A">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3EC523F"/>
    <w:multiLevelType w:val="hybridMultilevel"/>
    <w:tmpl w:val="4FF842DE"/>
    <w:lvl w:ilvl="0" w:tplc="FD7E625C">
      <w:start w:val="1"/>
      <w:numFmt w:val="bullet"/>
      <w:lvlText w:val="-"/>
      <w:lvlJc w:val="left"/>
      <w:pPr>
        <w:ind w:left="586" w:hanging="360"/>
      </w:pPr>
      <w:rPr>
        <w:rFonts w:ascii="Verdana" w:hAnsi="Verdana" w:hint="default"/>
      </w:rPr>
    </w:lvl>
    <w:lvl w:ilvl="1" w:tplc="08130003" w:tentative="1">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25">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27982AE7"/>
    <w:multiLevelType w:val="hybridMultilevel"/>
    <w:tmpl w:val="42F89228"/>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2BC60180"/>
    <w:multiLevelType w:val="hybridMultilevel"/>
    <w:tmpl w:val="74AC43EC"/>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2FE51A4B"/>
    <w:multiLevelType w:val="multilevel"/>
    <w:tmpl w:val="C33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351EB6"/>
    <w:multiLevelType w:val="hybridMultilevel"/>
    <w:tmpl w:val="0308C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3CFD68B0"/>
    <w:multiLevelType w:val="hybridMultilevel"/>
    <w:tmpl w:val="0BEE1B52"/>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3E087855"/>
    <w:multiLevelType w:val="hybridMultilevel"/>
    <w:tmpl w:val="47A27C80"/>
    <w:lvl w:ilvl="0" w:tplc="FD7E625C">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4FC7430C"/>
    <w:multiLevelType w:val="hybridMultilevel"/>
    <w:tmpl w:val="E452A3D6"/>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5">
    <w:nsid w:val="560C4040"/>
    <w:multiLevelType w:val="hybridMultilevel"/>
    <w:tmpl w:val="C41E3B7E"/>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6FC5749"/>
    <w:multiLevelType w:val="hybridMultilevel"/>
    <w:tmpl w:val="8FCE7BBC"/>
    <w:lvl w:ilvl="0" w:tplc="FD7E625C">
      <w:start w:val="1"/>
      <w:numFmt w:val="bullet"/>
      <w:lvlText w:val="-"/>
      <w:lvlJc w:val="left"/>
      <w:pPr>
        <w:ind w:left="360" w:hanging="360"/>
      </w:pPr>
      <w:rPr>
        <w:rFonts w:ascii="Verdana" w:hAnsi="Verdana"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0556DE4"/>
    <w:multiLevelType w:val="hybridMultilevel"/>
    <w:tmpl w:val="0C30C93A"/>
    <w:lvl w:ilvl="0" w:tplc="FD7E625C">
      <w:start w:val="1"/>
      <w:numFmt w:val="bullet"/>
      <w:lvlText w:val="-"/>
      <w:lvlJc w:val="left"/>
      <w:pPr>
        <w:ind w:left="586" w:hanging="360"/>
      </w:pPr>
      <w:rPr>
        <w:rFonts w:ascii="Verdana" w:hAnsi="Verdana" w:hint="default"/>
      </w:rPr>
    </w:lvl>
    <w:lvl w:ilvl="1" w:tplc="08130003">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39">
    <w:nsid w:val="6847356C"/>
    <w:multiLevelType w:val="hybridMultilevel"/>
    <w:tmpl w:val="3B3254CE"/>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A422F22"/>
    <w:multiLevelType w:val="hybridMultilevel"/>
    <w:tmpl w:val="C85E62BA"/>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42">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4">
    <w:nsid w:val="70D97E21"/>
    <w:multiLevelType w:val="hybridMultilevel"/>
    <w:tmpl w:val="0B44AB1E"/>
    <w:lvl w:ilvl="0" w:tplc="0813000B">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5">
    <w:nsid w:val="749708FA"/>
    <w:multiLevelType w:val="hybridMultilevel"/>
    <w:tmpl w:val="438A81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7A404C6D"/>
    <w:multiLevelType w:val="hybridMultilevel"/>
    <w:tmpl w:val="2E024C12"/>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6"/>
  </w:num>
  <w:num w:numId="14">
    <w:abstractNumId w:val="34"/>
  </w:num>
  <w:num w:numId="15">
    <w:abstractNumId w:val="42"/>
  </w:num>
  <w:num w:numId="16">
    <w:abstractNumId w:val="25"/>
  </w:num>
  <w:num w:numId="17">
    <w:abstractNumId w:val="43"/>
  </w:num>
  <w:num w:numId="18">
    <w:abstractNumId w:val="14"/>
  </w:num>
  <w:num w:numId="19">
    <w:abstractNumId w:val="41"/>
  </w:num>
  <w:num w:numId="20">
    <w:abstractNumId w:val="32"/>
  </w:num>
  <w:num w:numId="21">
    <w:abstractNumId w:val="23"/>
  </w:num>
  <w:num w:numId="22">
    <w:abstractNumId w:val="3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44"/>
  </w:num>
  <w:num w:numId="26">
    <w:abstractNumId w:val="29"/>
  </w:num>
  <w:num w:numId="27">
    <w:abstractNumId w:val="38"/>
  </w:num>
  <w:num w:numId="28">
    <w:abstractNumId w:val="26"/>
  </w:num>
  <w:num w:numId="29">
    <w:abstractNumId w:val="39"/>
  </w:num>
  <w:num w:numId="30">
    <w:abstractNumId w:val="24"/>
  </w:num>
  <w:num w:numId="31">
    <w:abstractNumId w:val="15"/>
  </w:num>
  <w:num w:numId="32">
    <w:abstractNumId w:val="21"/>
  </w:num>
  <w:num w:numId="33">
    <w:abstractNumId w:val="35"/>
  </w:num>
  <w:num w:numId="34">
    <w:abstractNumId w:val="27"/>
  </w:num>
  <w:num w:numId="35">
    <w:abstractNumId w:val="12"/>
  </w:num>
  <w:num w:numId="36">
    <w:abstractNumId w:val="10"/>
  </w:num>
  <w:num w:numId="37">
    <w:abstractNumId w:val="30"/>
  </w:num>
  <w:num w:numId="38">
    <w:abstractNumId w:val="33"/>
  </w:num>
  <w:num w:numId="39">
    <w:abstractNumId w:val="46"/>
  </w:num>
  <w:num w:numId="40">
    <w:abstractNumId w:val="40"/>
  </w:num>
  <w:num w:numId="41">
    <w:abstractNumId w:val="18"/>
  </w:num>
  <w:num w:numId="42">
    <w:abstractNumId w:val="31"/>
  </w:num>
  <w:num w:numId="43">
    <w:abstractNumId w:val="19"/>
  </w:num>
  <w:num w:numId="44">
    <w:abstractNumId w:val="36"/>
  </w:num>
  <w:num w:numId="45">
    <w:abstractNumId w:val="45"/>
  </w:num>
  <w:num w:numId="46">
    <w:abstractNumId w:val="28"/>
  </w:num>
  <w:num w:numId="47">
    <w:abstractNumId w:val="2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61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09"/>
    <w:rsid w:val="000003A1"/>
    <w:rsid w:val="000009B5"/>
    <w:rsid w:val="00000B3D"/>
    <w:rsid w:val="0000130A"/>
    <w:rsid w:val="0000343B"/>
    <w:rsid w:val="00003D49"/>
    <w:rsid w:val="00006832"/>
    <w:rsid w:val="00010CF8"/>
    <w:rsid w:val="0001247E"/>
    <w:rsid w:val="000135C9"/>
    <w:rsid w:val="000162F8"/>
    <w:rsid w:val="00017AC4"/>
    <w:rsid w:val="00017AFB"/>
    <w:rsid w:val="00017FDF"/>
    <w:rsid w:val="00021448"/>
    <w:rsid w:val="00023A54"/>
    <w:rsid w:val="00024A6F"/>
    <w:rsid w:val="000334AC"/>
    <w:rsid w:val="000374C3"/>
    <w:rsid w:val="00041479"/>
    <w:rsid w:val="00044DE2"/>
    <w:rsid w:val="000465FA"/>
    <w:rsid w:val="000465FF"/>
    <w:rsid w:val="00046D64"/>
    <w:rsid w:val="00047FED"/>
    <w:rsid w:val="00050317"/>
    <w:rsid w:val="00050CE1"/>
    <w:rsid w:val="00053B1E"/>
    <w:rsid w:val="00055689"/>
    <w:rsid w:val="00057913"/>
    <w:rsid w:val="0006308E"/>
    <w:rsid w:val="00066646"/>
    <w:rsid w:val="00067375"/>
    <w:rsid w:val="00072361"/>
    <w:rsid w:val="0007558C"/>
    <w:rsid w:val="00076784"/>
    <w:rsid w:val="00076D1B"/>
    <w:rsid w:val="00077A04"/>
    <w:rsid w:val="00077DD9"/>
    <w:rsid w:val="000827D6"/>
    <w:rsid w:val="00083282"/>
    <w:rsid w:val="0008529B"/>
    <w:rsid w:val="00085E99"/>
    <w:rsid w:val="00086B3C"/>
    <w:rsid w:val="0009098F"/>
    <w:rsid w:val="00091482"/>
    <w:rsid w:val="00091E28"/>
    <w:rsid w:val="0009386A"/>
    <w:rsid w:val="00095269"/>
    <w:rsid w:val="00096342"/>
    <w:rsid w:val="000A2B94"/>
    <w:rsid w:val="000A54BB"/>
    <w:rsid w:val="000B2F0E"/>
    <w:rsid w:val="000B4ECF"/>
    <w:rsid w:val="000B7139"/>
    <w:rsid w:val="000C1F67"/>
    <w:rsid w:val="000C4542"/>
    <w:rsid w:val="000C5B76"/>
    <w:rsid w:val="000C76A3"/>
    <w:rsid w:val="000C7D8F"/>
    <w:rsid w:val="000D173F"/>
    <w:rsid w:val="000D1F56"/>
    <w:rsid w:val="000D3879"/>
    <w:rsid w:val="000D3F77"/>
    <w:rsid w:val="000D450C"/>
    <w:rsid w:val="000D56E8"/>
    <w:rsid w:val="000D5751"/>
    <w:rsid w:val="000E0495"/>
    <w:rsid w:val="000E178D"/>
    <w:rsid w:val="000E6A49"/>
    <w:rsid w:val="000F2A9F"/>
    <w:rsid w:val="000F4E28"/>
    <w:rsid w:val="00100196"/>
    <w:rsid w:val="00100911"/>
    <w:rsid w:val="00101AEF"/>
    <w:rsid w:val="00103414"/>
    <w:rsid w:val="00106501"/>
    <w:rsid w:val="001071BD"/>
    <w:rsid w:val="00112591"/>
    <w:rsid w:val="001155AD"/>
    <w:rsid w:val="001204B2"/>
    <w:rsid w:val="001218D3"/>
    <w:rsid w:val="001254C7"/>
    <w:rsid w:val="00126796"/>
    <w:rsid w:val="0012694C"/>
    <w:rsid w:val="0013118B"/>
    <w:rsid w:val="00132447"/>
    <w:rsid w:val="00132A31"/>
    <w:rsid w:val="0013423C"/>
    <w:rsid w:val="0013789B"/>
    <w:rsid w:val="001421EC"/>
    <w:rsid w:val="00142CF9"/>
    <w:rsid w:val="001469CC"/>
    <w:rsid w:val="00147245"/>
    <w:rsid w:val="00147FAC"/>
    <w:rsid w:val="00152B79"/>
    <w:rsid w:val="00156632"/>
    <w:rsid w:val="001627F7"/>
    <w:rsid w:val="00164F50"/>
    <w:rsid w:val="00165819"/>
    <w:rsid w:val="00173704"/>
    <w:rsid w:val="001752D0"/>
    <w:rsid w:val="00182158"/>
    <w:rsid w:val="00183250"/>
    <w:rsid w:val="001855D0"/>
    <w:rsid w:val="00185D19"/>
    <w:rsid w:val="00185FA5"/>
    <w:rsid w:val="001919C7"/>
    <w:rsid w:val="001934B8"/>
    <w:rsid w:val="0019550A"/>
    <w:rsid w:val="00197D40"/>
    <w:rsid w:val="001A33EB"/>
    <w:rsid w:val="001A3C3A"/>
    <w:rsid w:val="001A7E5C"/>
    <w:rsid w:val="001B212E"/>
    <w:rsid w:val="001B2568"/>
    <w:rsid w:val="001B47B6"/>
    <w:rsid w:val="001B5A6F"/>
    <w:rsid w:val="001B7726"/>
    <w:rsid w:val="001C0FEC"/>
    <w:rsid w:val="001C25FE"/>
    <w:rsid w:val="001D1FA4"/>
    <w:rsid w:val="001D29FF"/>
    <w:rsid w:val="001D2C96"/>
    <w:rsid w:val="001D36BC"/>
    <w:rsid w:val="001E46CC"/>
    <w:rsid w:val="001E475B"/>
    <w:rsid w:val="001E4AA6"/>
    <w:rsid w:val="001E7240"/>
    <w:rsid w:val="001F0718"/>
    <w:rsid w:val="001F26BE"/>
    <w:rsid w:val="001F2B30"/>
    <w:rsid w:val="001F2C52"/>
    <w:rsid w:val="001F3152"/>
    <w:rsid w:val="001F3DA6"/>
    <w:rsid w:val="001F3E0C"/>
    <w:rsid w:val="001F55A2"/>
    <w:rsid w:val="001F7A3B"/>
    <w:rsid w:val="00200B8D"/>
    <w:rsid w:val="0020189A"/>
    <w:rsid w:val="00202812"/>
    <w:rsid w:val="00204CB1"/>
    <w:rsid w:val="00204FE0"/>
    <w:rsid w:val="00206C7D"/>
    <w:rsid w:val="002141FD"/>
    <w:rsid w:val="00220B59"/>
    <w:rsid w:val="00220EE8"/>
    <w:rsid w:val="00221328"/>
    <w:rsid w:val="00221DDA"/>
    <w:rsid w:val="00222192"/>
    <w:rsid w:val="002243A1"/>
    <w:rsid w:val="0022489F"/>
    <w:rsid w:val="002255EA"/>
    <w:rsid w:val="00225C0C"/>
    <w:rsid w:val="002301DC"/>
    <w:rsid w:val="002315AF"/>
    <w:rsid w:val="00231F2A"/>
    <w:rsid w:val="0023477F"/>
    <w:rsid w:val="00235726"/>
    <w:rsid w:val="002365F1"/>
    <w:rsid w:val="002365FE"/>
    <w:rsid w:val="00236B78"/>
    <w:rsid w:val="00236FA3"/>
    <w:rsid w:val="00237BB7"/>
    <w:rsid w:val="002411BC"/>
    <w:rsid w:val="00242570"/>
    <w:rsid w:val="00242786"/>
    <w:rsid w:val="002435F5"/>
    <w:rsid w:val="00243E44"/>
    <w:rsid w:val="00246AB5"/>
    <w:rsid w:val="00246BFE"/>
    <w:rsid w:val="002478A8"/>
    <w:rsid w:val="00251087"/>
    <w:rsid w:val="002528F8"/>
    <w:rsid w:val="00254B6C"/>
    <w:rsid w:val="00255DA1"/>
    <w:rsid w:val="00256969"/>
    <w:rsid w:val="002616AD"/>
    <w:rsid w:val="002663F3"/>
    <w:rsid w:val="00271105"/>
    <w:rsid w:val="002734FC"/>
    <w:rsid w:val="00274675"/>
    <w:rsid w:val="002758AB"/>
    <w:rsid w:val="00277AF8"/>
    <w:rsid w:val="00280716"/>
    <w:rsid w:val="002814FA"/>
    <w:rsid w:val="002834BC"/>
    <w:rsid w:val="002863A5"/>
    <w:rsid w:val="00287A3F"/>
    <w:rsid w:val="00287AD1"/>
    <w:rsid w:val="00292BA8"/>
    <w:rsid w:val="002A0AEF"/>
    <w:rsid w:val="002A2E9F"/>
    <w:rsid w:val="002A6327"/>
    <w:rsid w:val="002B0E5C"/>
    <w:rsid w:val="002B1E6F"/>
    <w:rsid w:val="002B2298"/>
    <w:rsid w:val="002B2CF9"/>
    <w:rsid w:val="002B4DF2"/>
    <w:rsid w:val="002C6589"/>
    <w:rsid w:val="002D3998"/>
    <w:rsid w:val="002D6850"/>
    <w:rsid w:val="002E0438"/>
    <w:rsid w:val="002E10A1"/>
    <w:rsid w:val="002E2AAF"/>
    <w:rsid w:val="002E32DF"/>
    <w:rsid w:val="002E4F84"/>
    <w:rsid w:val="002E53A6"/>
    <w:rsid w:val="002F0380"/>
    <w:rsid w:val="002F0D9B"/>
    <w:rsid w:val="002F47E1"/>
    <w:rsid w:val="002F63F1"/>
    <w:rsid w:val="00301287"/>
    <w:rsid w:val="003054C9"/>
    <w:rsid w:val="003058D0"/>
    <w:rsid w:val="00310C15"/>
    <w:rsid w:val="00314433"/>
    <w:rsid w:val="003150C5"/>
    <w:rsid w:val="00317817"/>
    <w:rsid w:val="0032053B"/>
    <w:rsid w:val="003228D9"/>
    <w:rsid w:val="0032368C"/>
    <w:rsid w:val="0032402C"/>
    <w:rsid w:val="00324E75"/>
    <w:rsid w:val="00325A0B"/>
    <w:rsid w:val="00325BA4"/>
    <w:rsid w:val="00331C58"/>
    <w:rsid w:val="00331F4F"/>
    <w:rsid w:val="003330A4"/>
    <w:rsid w:val="00333C9F"/>
    <w:rsid w:val="003341D7"/>
    <w:rsid w:val="00334917"/>
    <w:rsid w:val="00335378"/>
    <w:rsid w:val="0033635B"/>
    <w:rsid w:val="003373E5"/>
    <w:rsid w:val="00340BDA"/>
    <w:rsid w:val="00341241"/>
    <w:rsid w:val="00342F6D"/>
    <w:rsid w:val="003479EA"/>
    <w:rsid w:val="00347DEA"/>
    <w:rsid w:val="00354263"/>
    <w:rsid w:val="003603AC"/>
    <w:rsid w:val="00362EF1"/>
    <w:rsid w:val="003706E8"/>
    <w:rsid w:val="00372823"/>
    <w:rsid w:val="00374802"/>
    <w:rsid w:val="003762A6"/>
    <w:rsid w:val="003776BC"/>
    <w:rsid w:val="00380CC1"/>
    <w:rsid w:val="00380DEF"/>
    <w:rsid w:val="003834E3"/>
    <w:rsid w:val="003834F8"/>
    <w:rsid w:val="00383C5B"/>
    <w:rsid w:val="0038512B"/>
    <w:rsid w:val="0039268B"/>
    <w:rsid w:val="00394FE5"/>
    <w:rsid w:val="00395708"/>
    <w:rsid w:val="003978E0"/>
    <w:rsid w:val="003A1BD2"/>
    <w:rsid w:val="003A3EFC"/>
    <w:rsid w:val="003A5933"/>
    <w:rsid w:val="003A6D5D"/>
    <w:rsid w:val="003B0963"/>
    <w:rsid w:val="003C1D49"/>
    <w:rsid w:val="003C1F0D"/>
    <w:rsid w:val="003C2C92"/>
    <w:rsid w:val="003C42AE"/>
    <w:rsid w:val="003C7CDA"/>
    <w:rsid w:val="003D2F94"/>
    <w:rsid w:val="003D3479"/>
    <w:rsid w:val="003D5D3B"/>
    <w:rsid w:val="003D6DED"/>
    <w:rsid w:val="003D722A"/>
    <w:rsid w:val="003D730F"/>
    <w:rsid w:val="003E02BB"/>
    <w:rsid w:val="003F00AF"/>
    <w:rsid w:val="003F0515"/>
    <w:rsid w:val="003F10B8"/>
    <w:rsid w:val="003F200C"/>
    <w:rsid w:val="003F3110"/>
    <w:rsid w:val="004000C0"/>
    <w:rsid w:val="00401195"/>
    <w:rsid w:val="00402532"/>
    <w:rsid w:val="00406CBE"/>
    <w:rsid w:val="004102FB"/>
    <w:rsid w:val="00410A07"/>
    <w:rsid w:val="00411C2F"/>
    <w:rsid w:val="004124AD"/>
    <w:rsid w:val="0041517D"/>
    <w:rsid w:val="0041655F"/>
    <w:rsid w:val="00417544"/>
    <w:rsid w:val="004228DD"/>
    <w:rsid w:val="0042337E"/>
    <w:rsid w:val="004319B3"/>
    <w:rsid w:val="00431DF9"/>
    <w:rsid w:val="00434125"/>
    <w:rsid w:val="00435FFD"/>
    <w:rsid w:val="00440996"/>
    <w:rsid w:val="00443574"/>
    <w:rsid w:val="004459E4"/>
    <w:rsid w:val="00445B9C"/>
    <w:rsid w:val="004465C7"/>
    <w:rsid w:val="004539F0"/>
    <w:rsid w:val="00461476"/>
    <w:rsid w:val="00461A95"/>
    <w:rsid w:val="00464D05"/>
    <w:rsid w:val="0047008A"/>
    <w:rsid w:val="00470176"/>
    <w:rsid w:val="00471917"/>
    <w:rsid w:val="0047469F"/>
    <w:rsid w:val="00475C26"/>
    <w:rsid w:val="0048120D"/>
    <w:rsid w:val="004837F4"/>
    <w:rsid w:val="00483C6B"/>
    <w:rsid w:val="004854A5"/>
    <w:rsid w:val="00485781"/>
    <w:rsid w:val="0048748E"/>
    <w:rsid w:val="00490BC2"/>
    <w:rsid w:val="00493129"/>
    <w:rsid w:val="004A0654"/>
    <w:rsid w:val="004A5500"/>
    <w:rsid w:val="004A6A32"/>
    <w:rsid w:val="004B4459"/>
    <w:rsid w:val="004B4E9D"/>
    <w:rsid w:val="004B653D"/>
    <w:rsid w:val="004C2DDC"/>
    <w:rsid w:val="004C525A"/>
    <w:rsid w:val="004D1C28"/>
    <w:rsid w:val="004D3B8F"/>
    <w:rsid w:val="004D414C"/>
    <w:rsid w:val="004E11C3"/>
    <w:rsid w:val="004E16FB"/>
    <w:rsid w:val="004E2BB4"/>
    <w:rsid w:val="004E3F5B"/>
    <w:rsid w:val="004E4B22"/>
    <w:rsid w:val="004F6932"/>
    <w:rsid w:val="004F6C34"/>
    <w:rsid w:val="004F70CC"/>
    <w:rsid w:val="00504D93"/>
    <w:rsid w:val="00505D09"/>
    <w:rsid w:val="00506FA0"/>
    <w:rsid w:val="00507EE3"/>
    <w:rsid w:val="00511904"/>
    <w:rsid w:val="00512DAF"/>
    <w:rsid w:val="0051300C"/>
    <w:rsid w:val="005144F8"/>
    <w:rsid w:val="005145A7"/>
    <w:rsid w:val="0052028E"/>
    <w:rsid w:val="0052210C"/>
    <w:rsid w:val="00523601"/>
    <w:rsid w:val="00525784"/>
    <w:rsid w:val="00525DF9"/>
    <w:rsid w:val="005262AA"/>
    <w:rsid w:val="00526775"/>
    <w:rsid w:val="00526F66"/>
    <w:rsid w:val="00530168"/>
    <w:rsid w:val="005318F3"/>
    <w:rsid w:val="00534430"/>
    <w:rsid w:val="0053467A"/>
    <w:rsid w:val="005372D9"/>
    <w:rsid w:val="0054017A"/>
    <w:rsid w:val="00540C39"/>
    <w:rsid w:val="00541A53"/>
    <w:rsid w:val="0054211F"/>
    <w:rsid w:val="00545C6B"/>
    <w:rsid w:val="005462B0"/>
    <w:rsid w:val="00547C51"/>
    <w:rsid w:val="00550CA7"/>
    <w:rsid w:val="00551239"/>
    <w:rsid w:val="00551B78"/>
    <w:rsid w:val="005520F3"/>
    <w:rsid w:val="00552D6D"/>
    <w:rsid w:val="00554A9A"/>
    <w:rsid w:val="00560610"/>
    <w:rsid w:val="00561950"/>
    <w:rsid w:val="00583547"/>
    <w:rsid w:val="00585126"/>
    <w:rsid w:val="00585D28"/>
    <w:rsid w:val="00586103"/>
    <w:rsid w:val="00587168"/>
    <w:rsid w:val="00587ED9"/>
    <w:rsid w:val="00590DCA"/>
    <w:rsid w:val="0059233F"/>
    <w:rsid w:val="00594F39"/>
    <w:rsid w:val="00597904"/>
    <w:rsid w:val="005A0F27"/>
    <w:rsid w:val="005A6250"/>
    <w:rsid w:val="005B1092"/>
    <w:rsid w:val="005B1A39"/>
    <w:rsid w:val="005B2DD0"/>
    <w:rsid w:val="005B6764"/>
    <w:rsid w:val="005B6B0F"/>
    <w:rsid w:val="005C0A97"/>
    <w:rsid w:val="005C1146"/>
    <w:rsid w:val="005C169D"/>
    <w:rsid w:val="005C68D4"/>
    <w:rsid w:val="005D26F7"/>
    <w:rsid w:val="005D3915"/>
    <w:rsid w:val="005D3E8D"/>
    <w:rsid w:val="005D71B4"/>
    <w:rsid w:val="005E1B88"/>
    <w:rsid w:val="005E32D8"/>
    <w:rsid w:val="005E3EDB"/>
    <w:rsid w:val="005E4913"/>
    <w:rsid w:val="005E5143"/>
    <w:rsid w:val="005E6DD7"/>
    <w:rsid w:val="005E719A"/>
    <w:rsid w:val="005F0848"/>
    <w:rsid w:val="005F3576"/>
    <w:rsid w:val="005F4580"/>
    <w:rsid w:val="006000E3"/>
    <w:rsid w:val="00602034"/>
    <w:rsid w:val="00602AA6"/>
    <w:rsid w:val="00606B53"/>
    <w:rsid w:val="006113F2"/>
    <w:rsid w:val="0061153D"/>
    <w:rsid w:val="00611705"/>
    <w:rsid w:val="006119CA"/>
    <w:rsid w:val="00611CD7"/>
    <w:rsid w:val="00614A86"/>
    <w:rsid w:val="00616103"/>
    <w:rsid w:val="00616241"/>
    <w:rsid w:val="0061729E"/>
    <w:rsid w:val="00617368"/>
    <w:rsid w:val="006247AF"/>
    <w:rsid w:val="00627CEE"/>
    <w:rsid w:val="00633691"/>
    <w:rsid w:val="0063406E"/>
    <w:rsid w:val="006346A7"/>
    <w:rsid w:val="00634966"/>
    <w:rsid w:val="00635985"/>
    <w:rsid w:val="00635B93"/>
    <w:rsid w:val="006365BA"/>
    <w:rsid w:val="00637442"/>
    <w:rsid w:val="00641769"/>
    <w:rsid w:val="00642F5F"/>
    <w:rsid w:val="006456AD"/>
    <w:rsid w:val="00650387"/>
    <w:rsid w:val="0065386C"/>
    <w:rsid w:val="006540CF"/>
    <w:rsid w:val="006552B6"/>
    <w:rsid w:val="006559A5"/>
    <w:rsid w:val="006705D5"/>
    <w:rsid w:val="00674E03"/>
    <w:rsid w:val="0067533E"/>
    <w:rsid w:val="0067595C"/>
    <w:rsid w:val="006762FE"/>
    <w:rsid w:val="0067689A"/>
    <w:rsid w:val="00680E80"/>
    <w:rsid w:val="006817B3"/>
    <w:rsid w:val="00682024"/>
    <w:rsid w:val="00685024"/>
    <w:rsid w:val="006852C2"/>
    <w:rsid w:val="00687D66"/>
    <w:rsid w:val="00687FD5"/>
    <w:rsid w:val="00692043"/>
    <w:rsid w:val="00693E53"/>
    <w:rsid w:val="00696224"/>
    <w:rsid w:val="006A1779"/>
    <w:rsid w:val="006A1DCE"/>
    <w:rsid w:val="006A24B1"/>
    <w:rsid w:val="006A2B83"/>
    <w:rsid w:val="006A615F"/>
    <w:rsid w:val="006A6C4A"/>
    <w:rsid w:val="006A7690"/>
    <w:rsid w:val="006B1260"/>
    <w:rsid w:val="006B150A"/>
    <w:rsid w:val="006B1C96"/>
    <w:rsid w:val="006B2995"/>
    <w:rsid w:val="006B2C8C"/>
    <w:rsid w:val="006B3366"/>
    <w:rsid w:val="006C0281"/>
    <w:rsid w:val="006C25A6"/>
    <w:rsid w:val="006C2B11"/>
    <w:rsid w:val="006C448E"/>
    <w:rsid w:val="006C4A7A"/>
    <w:rsid w:val="006C7DB9"/>
    <w:rsid w:val="006D0347"/>
    <w:rsid w:val="006D507F"/>
    <w:rsid w:val="006D5091"/>
    <w:rsid w:val="006D5D6A"/>
    <w:rsid w:val="006D6924"/>
    <w:rsid w:val="006E2B86"/>
    <w:rsid w:val="006F0209"/>
    <w:rsid w:val="006F1859"/>
    <w:rsid w:val="006F5B7D"/>
    <w:rsid w:val="006F79C0"/>
    <w:rsid w:val="00700BFC"/>
    <w:rsid w:val="007027DD"/>
    <w:rsid w:val="00703A69"/>
    <w:rsid w:val="007044C1"/>
    <w:rsid w:val="007116B7"/>
    <w:rsid w:val="007137DD"/>
    <w:rsid w:val="00713D4E"/>
    <w:rsid w:val="00714A97"/>
    <w:rsid w:val="00715881"/>
    <w:rsid w:val="00715A43"/>
    <w:rsid w:val="00715DE4"/>
    <w:rsid w:val="007161D3"/>
    <w:rsid w:val="00716836"/>
    <w:rsid w:val="0071777B"/>
    <w:rsid w:val="00721BD4"/>
    <w:rsid w:val="00723783"/>
    <w:rsid w:val="007243E5"/>
    <w:rsid w:val="00724489"/>
    <w:rsid w:val="00724878"/>
    <w:rsid w:val="00724F3B"/>
    <w:rsid w:val="00726134"/>
    <w:rsid w:val="00726E1A"/>
    <w:rsid w:val="00730646"/>
    <w:rsid w:val="00732316"/>
    <w:rsid w:val="00732778"/>
    <w:rsid w:val="007419F2"/>
    <w:rsid w:val="00742C91"/>
    <w:rsid w:val="00744C4B"/>
    <w:rsid w:val="00746392"/>
    <w:rsid w:val="00746949"/>
    <w:rsid w:val="00747286"/>
    <w:rsid w:val="00747485"/>
    <w:rsid w:val="007516C7"/>
    <w:rsid w:val="0075415E"/>
    <w:rsid w:val="00754806"/>
    <w:rsid w:val="00760F71"/>
    <w:rsid w:val="00762914"/>
    <w:rsid w:val="00765149"/>
    <w:rsid w:val="00766798"/>
    <w:rsid w:val="00771CCC"/>
    <w:rsid w:val="0077260F"/>
    <w:rsid w:val="007738E8"/>
    <w:rsid w:val="0077688D"/>
    <w:rsid w:val="00776FB7"/>
    <w:rsid w:val="00777600"/>
    <w:rsid w:val="0078122A"/>
    <w:rsid w:val="00781A0E"/>
    <w:rsid w:val="007825FA"/>
    <w:rsid w:val="00784AFE"/>
    <w:rsid w:val="00786FD6"/>
    <w:rsid w:val="00793E50"/>
    <w:rsid w:val="00796F1D"/>
    <w:rsid w:val="007A020A"/>
    <w:rsid w:val="007A3653"/>
    <w:rsid w:val="007A5041"/>
    <w:rsid w:val="007A674B"/>
    <w:rsid w:val="007A7E60"/>
    <w:rsid w:val="007B042E"/>
    <w:rsid w:val="007B549A"/>
    <w:rsid w:val="007B6807"/>
    <w:rsid w:val="007B7E70"/>
    <w:rsid w:val="007C04BF"/>
    <w:rsid w:val="007C405A"/>
    <w:rsid w:val="007C699C"/>
    <w:rsid w:val="007C7293"/>
    <w:rsid w:val="007D00F0"/>
    <w:rsid w:val="007D196B"/>
    <w:rsid w:val="007D46A0"/>
    <w:rsid w:val="007D6563"/>
    <w:rsid w:val="007D68C4"/>
    <w:rsid w:val="007E061B"/>
    <w:rsid w:val="007E1B9A"/>
    <w:rsid w:val="007E2271"/>
    <w:rsid w:val="007E6FDD"/>
    <w:rsid w:val="007F078C"/>
    <w:rsid w:val="007F18EA"/>
    <w:rsid w:val="007F4F77"/>
    <w:rsid w:val="007F5221"/>
    <w:rsid w:val="007F7F60"/>
    <w:rsid w:val="0080406E"/>
    <w:rsid w:val="00805EEA"/>
    <w:rsid w:val="008125F9"/>
    <w:rsid w:val="00814586"/>
    <w:rsid w:val="00814EAC"/>
    <w:rsid w:val="00816D56"/>
    <w:rsid w:val="00817692"/>
    <w:rsid w:val="0082138A"/>
    <w:rsid w:val="008214B0"/>
    <w:rsid w:val="00823667"/>
    <w:rsid w:val="008247A2"/>
    <w:rsid w:val="0082495D"/>
    <w:rsid w:val="00826C77"/>
    <w:rsid w:val="00826D45"/>
    <w:rsid w:val="008271D0"/>
    <w:rsid w:val="00831EC3"/>
    <w:rsid w:val="008325C7"/>
    <w:rsid w:val="008377AD"/>
    <w:rsid w:val="00840048"/>
    <w:rsid w:val="00840AB6"/>
    <w:rsid w:val="008414D5"/>
    <w:rsid w:val="0084201C"/>
    <w:rsid w:val="008431F0"/>
    <w:rsid w:val="008450B6"/>
    <w:rsid w:val="00850BAF"/>
    <w:rsid w:val="00853228"/>
    <w:rsid w:val="008533B3"/>
    <w:rsid w:val="0085762A"/>
    <w:rsid w:val="00861926"/>
    <w:rsid w:val="00861B11"/>
    <w:rsid w:val="00862E8F"/>
    <w:rsid w:val="008632E8"/>
    <w:rsid w:val="00864B10"/>
    <w:rsid w:val="00865A1E"/>
    <w:rsid w:val="008663C8"/>
    <w:rsid w:val="008669EE"/>
    <w:rsid w:val="008709BD"/>
    <w:rsid w:val="00870C43"/>
    <w:rsid w:val="00872C17"/>
    <w:rsid w:val="008745BC"/>
    <w:rsid w:val="00885FA2"/>
    <w:rsid w:val="0088681F"/>
    <w:rsid w:val="00890DAC"/>
    <w:rsid w:val="00893224"/>
    <w:rsid w:val="00893A7A"/>
    <w:rsid w:val="008946AF"/>
    <w:rsid w:val="008951F5"/>
    <w:rsid w:val="008977BC"/>
    <w:rsid w:val="008A07A9"/>
    <w:rsid w:val="008A264C"/>
    <w:rsid w:val="008A5CA7"/>
    <w:rsid w:val="008A5F06"/>
    <w:rsid w:val="008B2745"/>
    <w:rsid w:val="008B5F51"/>
    <w:rsid w:val="008C099C"/>
    <w:rsid w:val="008C101C"/>
    <w:rsid w:val="008C2A4E"/>
    <w:rsid w:val="008C359F"/>
    <w:rsid w:val="008C413A"/>
    <w:rsid w:val="008C42F6"/>
    <w:rsid w:val="008C5FEC"/>
    <w:rsid w:val="008D3DAD"/>
    <w:rsid w:val="008D4ADF"/>
    <w:rsid w:val="008D7B76"/>
    <w:rsid w:val="008E0EB5"/>
    <w:rsid w:val="008E3B5C"/>
    <w:rsid w:val="008E3F9C"/>
    <w:rsid w:val="008E3FBD"/>
    <w:rsid w:val="008E6ED2"/>
    <w:rsid w:val="008F241D"/>
    <w:rsid w:val="008F2572"/>
    <w:rsid w:val="008F620A"/>
    <w:rsid w:val="008F702A"/>
    <w:rsid w:val="00901024"/>
    <w:rsid w:val="00901C9F"/>
    <w:rsid w:val="00901F12"/>
    <w:rsid w:val="00905E89"/>
    <w:rsid w:val="0090648F"/>
    <w:rsid w:val="009101BA"/>
    <w:rsid w:val="0091069F"/>
    <w:rsid w:val="00913F0F"/>
    <w:rsid w:val="009143E9"/>
    <w:rsid w:val="00916644"/>
    <w:rsid w:val="00920C87"/>
    <w:rsid w:val="009211A7"/>
    <w:rsid w:val="00926D9E"/>
    <w:rsid w:val="00927673"/>
    <w:rsid w:val="00927E42"/>
    <w:rsid w:val="00931439"/>
    <w:rsid w:val="00940E6A"/>
    <w:rsid w:val="00941B2A"/>
    <w:rsid w:val="009431D2"/>
    <w:rsid w:val="00943976"/>
    <w:rsid w:val="00952351"/>
    <w:rsid w:val="00960FC6"/>
    <w:rsid w:val="00961FBE"/>
    <w:rsid w:val="00962312"/>
    <w:rsid w:val="00963FCF"/>
    <w:rsid w:val="0096672E"/>
    <w:rsid w:val="00973B46"/>
    <w:rsid w:val="00973CD4"/>
    <w:rsid w:val="00974D26"/>
    <w:rsid w:val="009800DB"/>
    <w:rsid w:val="009854C3"/>
    <w:rsid w:val="009870FF"/>
    <w:rsid w:val="009872A8"/>
    <w:rsid w:val="0099099D"/>
    <w:rsid w:val="00992039"/>
    <w:rsid w:val="009925A8"/>
    <w:rsid w:val="009925AF"/>
    <w:rsid w:val="00993316"/>
    <w:rsid w:val="009936FC"/>
    <w:rsid w:val="009937DC"/>
    <w:rsid w:val="0099476C"/>
    <w:rsid w:val="00995467"/>
    <w:rsid w:val="009A02C6"/>
    <w:rsid w:val="009A47C0"/>
    <w:rsid w:val="009A52C5"/>
    <w:rsid w:val="009A61A7"/>
    <w:rsid w:val="009B0E15"/>
    <w:rsid w:val="009B27AF"/>
    <w:rsid w:val="009B3F93"/>
    <w:rsid w:val="009B409E"/>
    <w:rsid w:val="009B78E1"/>
    <w:rsid w:val="009B7B9A"/>
    <w:rsid w:val="009C1F08"/>
    <w:rsid w:val="009C53D4"/>
    <w:rsid w:val="009D4BCB"/>
    <w:rsid w:val="009E2A2D"/>
    <w:rsid w:val="009E2F7B"/>
    <w:rsid w:val="009E460A"/>
    <w:rsid w:val="009E472A"/>
    <w:rsid w:val="009E4890"/>
    <w:rsid w:val="009E607F"/>
    <w:rsid w:val="009F0FFC"/>
    <w:rsid w:val="009F127F"/>
    <w:rsid w:val="009F239A"/>
    <w:rsid w:val="009F389D"/>
    <w:rsid w:val="009F5713"/>
    <w:rsid w:val="009F599F"/>
    <w:rsid w:val="009F5DDD"/>
    <w:rsid w:val="009F602E"/>
    <w:rsid w:val="009F69F3"/>
    <w:rsid w:val="009F74DA"/>
    <w:rsid w:val="009F78AD"/>
    <w:rsid w:val="00A00BE3"/>
    <w:rsid w:val="00A01F6E"/>
    <w:rsid w:val="00A03195"/>
    <w:rsid w:val="00A06C29"/>
    <w:rsid w:val="00A10A9B"/>
    <w:rsid w:val="00A10E09"/>
    <w:rsid w:val="00A1559E"/>
    <w:rsid w:val="00A1570E"/>
    <w:rsid w:val="00A166AC"/>
    <w:rsid w:val="00A16856"/>
    <w:rsid w:val="00A174CC"/>
    <w:rsid w:val="00A175A9"/>
    <w:rsid w:val="00A17BF4"/>
    <w:rsid w:val="00A22AA1"/>
    <w:rsid w:val="00A23D04"/>
    <w:rsid w:val="00A24281"/>
    <w:rsid w:val="00A24E6B"/>
    <w:rsid w:val="00A26695"/>
    <w:rsid w:val="00A273D2"/>
    <w:rsid w:val="00A30257"/>
    <w:rsid w:val="00A30DBC"/>
    <w:rsid w:val="00A31FC4"/>
    <w:rsid w:val="00A31FDC"/>
    <w:rsid w:val="00A328A1"/>
    <w:rsid w:val="00A34F83"/>
    <w:rsid w:val="00A40B4C"/>
    <w:rsid w:val="00A4393B"/>
    <w:rsid w:val="00A54190"/>
    <w:rsid w:val="00A54BEF"/>
    <w:rsid w:val="00A55175"/>
    <w:rsid w:val="00A62986"/>
    <w:rsid w:val="00A6359F"/>
    <w:rsid w:val="00A66439"/>
    <w:rsid w:val="00A67746"/>
    <w:rsid w:val="00A72875"/>
    <w:rsid w:val="00A7625C"/>
    <w:rsid w:val="00A76CEB"/>
    <w:rsid w:val="00A77B3F"/>
    <w:rsid w:val="00A8348B"/>
    <w:rsid w:val="00A863E0"/>
    <w:rsid w:val="00A873F8"/>
    <w:rsid w:val="00A91684"/>
    <w:rsid w:val="00A91A1C"/>
    <w:rsid w:val="00A91A38"/>
    <w:rsid w:val="00A91E68"/>
    <w:rsid w:val="00A93141"/>
    <w:rsid w:val="00A97013"/>
    <w:rsid w:val="00A97BFC"/>
    <w:rsid w:val="00AA0516"/>
    <w:rsid w:val="00AA05FB"/>
    <w:rsid w:val="00AA1156"/>
    <w:rsid w:val="00AA1C8B"/>
    <w:rsid w:val="00AA21AA"/>
    <w:rsid w:val="00AA3E84"/>
    <w:rsid w:val="00AA4101"/>
    <w:rsid w:val="00AA6663"/>
    <w:rsid w:val="00AA7E6C"/>
    <w:rsid w:val="00AA7F6D"/>
    <w:rsid w:val="00AB29D1"/>
    <w:rsid w:val="00AB3ADB"/>
    <w:rsid w:val="00AB5E5B"/>
    <w:rsid w:val="00AB7541"/>
    <w:rsid w:val="00AB7B10"/>
    <w:rsid w:val="00AC1B67"/>
    <w:rsid w:val="00AC3F1A"/>
    <w:rsid w:val="00AC42E8"/>
    <w:rsid w:val="00AC492D"/>
    <w:rsid w:val="00AC4FA0"/>
    <w:rsid w:val="00AC6678"/>
    <w:rsid w:val="00AD084F"/>
    <w:rsid w:val="00AD5C0D"/>
    <w:rsid w:val="00AE5106"/>
    <w:rsid w:val="00AE600C"/>
    <w:rsid w:val="00AF04A0"/>
    <w:rsid w:val="00AF494A"/>
    <w:rsid w:val="00AF4EE7"/>
    <w:rsid w:val="00AF61D1"/>
    <w:rsid w:val="00AF7DD8"/>
    <w:rsid w:val="00B01CB5"/>
    <w:rsid w:val="00B023F7"/>
    <w:rsid w:val="00B10FA2"/>
    <w:rsid w:val="00B1195E"/>
    <w:rsid w:val="00B11A6E"/>
    <w:rsid w:val="00B12D3B"/>
    <w:rsid w:val="00B1535E"/>
    <w:rsid w:val="00B16849"/>
    <w:rsid w:val="00B16BDA"/>
    <w:rsid w:val="00B16CE4"/>
    <w:rsid w:val="00B16D01"/>
    <w:rsid w:val="00B16ECE"/>
    <w:rsid w:val="00B17807"/>
    <w:rsid w:val="00B22B0B"/>
    <w:rsid w:val="00B345F6"/>
    <w:rsid w:val="00B4000C"/>
    <w:rsid w:val="00B41A30"/>
    <w:rsid w:val="00B42E51"/>
    <w:rsid w:val="00B43B6D"/>
    <w:rsid w:val="00B45866"/>
    <w:rsid w:val="00B460CD"/>
    <w:rsid w:val="00B4780A"/>
    <w:rsid w:val="00B50874"/>
    <w:rsid w:val="00B511D0"/>
    <w:rsid w:val="00B51C88"/>
    <w:rsid w:val="00B527F5"/>
    <w:rsid w:val="00B52802"/>
    <w:rsid w:val="00B57559"/>
    <w:rsid w:val="00B63403"/>
    <w:rsid w:val="00B64CF4"/>
    <w:rsid w:val="00B650B4"/>
    <w:rsid w:val="00B65557"/>
    <w:rsid w:val="00B65612"/>
    <w:rsid w:val="00B66C7D"/>
    <w:rsid w:val="00B72181"/>
    <w:rsid w:val="00B731C5"/>
    <w:rsid w:val="00B7433F"/>
    <w:rsid w:val="00B754FC"/>
    <w:rsid w:val="00B80A2E"/>
    <w:rsid w:val="00B8168E"/>
    <w:rsid w:val="00B818EF"/>
    <w:rsid w:val="00B83540"/>
    <w:rsid w:val="00B84F28"/>
    <w:rsid w:val="00B872B3"/>
    <w:rsid w:val="00B90798"/>
    <w:rsid w:val="00B95463"/>
    <w:rsid w:val="00B97838"/>
    <w:rsid w:val="00B97A17"/>
    <w:rsid w:val="00BB38E1"/>
    <w:rsid w:val="00BB5A19"/>
    <w:rsid w:val="00BC14D1"/>
    <w:rsid w:val="00BC2D66"/>
    <w:rsid w:val="00BC57C4"/>
    <w:rsid w:val="00BC6107"/>
    <w:rsid w:val="00BC7991"/>
    <w:rsid w:val="00BD0C62"/>
    <w:rsid w:val="00BD11A8"/>
    <w:rsid w:val="00BD1552"/>
    <w:rsid w:val="00BD1E33"/>
    <w:rsid w:val="00BD32A4"/>
    <w:rsid w:val="00BD407A"/>
    <w:rsid w:val="00BD40E8"/>
    <w:rsid w:val="00BD42C3"/>
    <w:rsid w:val="00BD5282"/>
    <w:rsid w:val="00BE1B93"/>
    <w:rsid w:val="00BE4669"/>
    <w:rsid w:val="00BE6CC9"/>
    <w:rsid w:val="00BE6CDF"/>
    <w:rsid w:val="00BF080A"/>
    <w:rsid w:val="00BF1D52"/>
    <w:rsid w:val="00BF3F40"/>
    <w:rsid w:val="00BF5DBD"/>
    <w:rsid w:val="00BF6DF8"/>
    <w:rsid w:val="00C00C5E"/>
    <w:rsid w:val="00C043F7"/>
    <w:rsid w:val="00C051B6"/>
    <w:rsid w:val="00C147FC"/>
    <w:rsid w:val="00C1681B"/>
    <w:rsid w:val="00C2266D"/>
    <w:rsid w:val="00C24A3F"/>
    <w:rsid w:val="00C27C5F"/>
    <w:rsid w:val="00C3007B"/>
    <w:rsid w:val="00C30BC5"/>
    <w:rsid w:val="00C33AD6"/>
    <w:rsid w:val="00C4187D"/>
    <w:rsid w:val="00C425A1"/>
    <w:rsid w:val="00C44705"/>
    <w:rsid w:val="00C45879"/>
    <w:rsid w:val="00C45A8B"/>
    <w:rsid w:val="00C4672A"/>
    <w:rsid w:val="00C47BD2"/>
    <w:rsid w:val="00C47FD2"/>
    <w:rsid w:val="00C51116"/>
    <w:rsid w:val="00C54D5F"/>
    <w:rsid w:val="00C56266"/>
    <w:rsid w:val="00C62772"/>
    <w:rsid w:val="00C6675A"/>
    <w:rsid w:val="00C66B4E"/>
    <w:rsid w:val="00C724FB"/>
    <w:rsid w:val="00C75462"/>
    <w:rsid w:val="00C83512"/>
    <w:rsid w:val="00C8678E"/>
    <w:rsid w:val="00C90690"/>
    <w:rsid w:val="00C9077F"/>
    <w:rsid w:val="00C94C48"/>
    <w:rsid w:val="00C970FA"/>
    <w:rsid w:val="00CA0D85"/>
    <w:rsid w:val="00CA2609"/>
    <w:rsid w:val="00CA28EA"/>
    <w:rsid w:val="00CA5BCF"/>
    <w:rsid w:val="00CB1829"/>
    <w:rsid w:val="00CB4494"/>
    <w:rsid w:val="00CB6044"/>
    <w:rsid w:val="00CB6C89"/>
    <w:rsid w:val="00CB6E5B"/>
    <w:rsid w:val="00CC1660"/>
    <w:rsid w:val="00CC2729"/>
    <w:rsid w:val="00CC34C7"/>
    <w:rsid w:val="00CD3593"/>
    <w:rsid w:val="00CD4632"/>
    <w:rsid w:val="00CE102F"/>
    <w:rsid w:val="00CE1257"/>
    <w:rsid w:val="00CE12C7"/>
    <w:rsid w:val="00CE3F3B"/>
    <w:rsid w:val="00CE61F6"/>
    <w:rsid w:val="00CE75F0"/>
    <w:rsid w:val="00CF675C"/>
    <w:rsid w:val="00CF7DEB"/>
    <w:rsid w:val="00D003FD"/>
    <w:rsid w:val="00D0138B"/>
    <w:rsid w:val="00D0676D"/>
    <w:rsid w:val="00D076F6"/>
    <w:rsid w:val="00D101CB"/>
    <w:rsid w:val="00D11813"/>
    <w:rsid w:val="00D14A48"/>
    <w:rsid w:val="00D2105D"/>
    <w:rsid w:val="00D221B9"/>
    <w:rsid w:val="00D26DFD"/>
    <w:rsid w:val="00D3072A"/>
    <w:rsid w:val="00D3105F"/>
    <w:rsid w:val="00D31C65"/>
    <w:rsid w:val="00D34027"/>
    <w:rsid w:val="00D348A1"/>
    <w:rsid w:val="00D362D3"/>
    <w:rsid w:val="00D3740C"/>
    <w:rsid w:val="00D4056D"/>
    <w:rsid w:val="00D413A0"/>
    <w:rsid w:val="00D43C5B"/>
    <w:rsid w:val="00D44E7F"/>
    <w:rsid w:val="00D450B6"/>
    <w:rsid w:val="00D46A12"/>
    <w:rsid w:val="00D5133E"/>
    <w:rsid w:val="00D51B1B"/>
    <w:rsid w:val="00D51C12"/>
    <w:rsid w:val="00D51C4E"/>
    <w:rsid w:val="00D523B6"/>
    <w:rsid w:val="00D52574"/>
    <w:rsid w:val="00D53214"/>
    <w:rsid w:val="00D537EC"/>
    <w:rsid w:val="00D565FB"/>
    <w:rsid w:val="00D573B3"/>
    <w:rsid w:val="00D60A0A"/>
    <w:rsid w:val="00D62906"/>
    <w:rsid w:val="00D62C03"/>
    <w:rsid w:val="00D62D93"/>
    <w:rsid w:val="00D63412"/>
    <w:rsid w:val="00D64777"/>
    <w:rsid w:val="00D65342"/>
    <w:rsid w:val="00D7137E"/>
    <w:rsid w:val="00D72037"/>
    <w:rsid w:val="00D75BAB"/>
    <w:rsid w:val="00D769F4"/>
    <w:rsid w:val="00D76D98"/>
    <w:rsid w:val="00D7732B"/>
    <w:rsid w:val="00D779A9"/>
    <w:rsid w:val="00D84398"/>
    <w:rsid w:val="00D84EB1"/>
    <w:rsid w:val="00D865AC"/>
    <w:rsid w:val="00D86992"/>
    <w:rsid w:val="00D86F0F"/>
    <w:rsid w:val="00D87D26"/>
    <w:rsid w:val="00D92F10"/>
    <w:rsid w:val="00DA182D"/>
    <w:rsid w:val="00DA7B88"/>
    <w:rsid w:val="00DB08AC"/>
    <w:rsid w:val="00DB1A6C"/>
    <w:rsid w:val="00DB3004"/>
    <w:rsid w:val="00DB4548"/>
    <w:rsid w:val="00DB61CB"/>
    <w:rsid w:val="00DB7A04"/>
    <w:rsid w:val="00DB7CB9"/>
    <w:rsid w:val="00DC6B10"/>
    <w:rsid w:val="00DC6FC7"/>
    <w:rsid w:val="00DD00D6"/>
    <w:rsid w:val="00DD0318"/>
    <w:rsid w:val="00DD15C2"/>
    <w:rsid w:val="00DD233A"/>
    <w:rsid w:val="00DD4845"/>
    <w:rsid w:val="00DD5DA9"/>
    <w:rsid w:val="00DD6AFB"/>
    <w:rsid w:val="00DE1FD6"/>
    <w:rsid w:val="00DE275F"/>
    <w:rsid w:val="00DE4D99"/>
    <w:rsid w:val="00DE6892"/>
    <w:rsid w:val="00DF0BA4"/>
    <w:rsid w:val="00DF1F6F"/>
    <w:rsid w:val="00DF3955"/>
    <w:rsid w:val="00DF4461"/>
    <w:rsid w:val="00DF47EB"/>
    <w:rsid w:val="00DF6EB5"/>
    <w:rsid w:val="00E00213"/>
    <w:rsid w:val="00E00CE6"/>
    <w:rsid w:val="00E0510D"/>
    <w:rsid w:val="00E06049"/>
    <w:rsid w:val="00E0717F"/>
    <w:rsid w:val="00E108A2"/>
    <w:rsid w:val="00E11E6A"/>
    <w:rsid w:val="00E12799"/>
    <w:rsid w:val="00E12F4E"/>
    <w:rsid w:val="00E14BB2"/>
    <w:rsid w:val="00E152E4"/>
    <w:rsid w:val="00E1589C"/>
    <w:rsid w:val="00E160D7"/>
    <w:rsid w:val="00E173D6"/>
    <w:rsid w:val="00E2123B"/>
    <w:rsid w:val="00E219A5"/>
    <w:rsid w:val="00E2266F"/>
    <w:rsid w:val="00E22A19"/>
    <w:rsid w:val="00E22DD3"/>
    <w:rsid w:val="00E23607"/>
    <w:rsid w:val="00E26019"/>
    <w:rsid w:val="00E309B2"/>
    <w:rsid w:val="00E311DE"/>
    <w:rsid w:val="00E31DBF"/>
    <w:rsid w:val="00E35860"/>
    <w:rsid w:val="00E40C82"/>
    <w:rsid w:val="00E43187"/>
    <w:rsid w:val="00E445E9"/>
    <w:rsid w:val="00E448C4"/>
    <w:rsid w:val="00E450C0"/>
    <w:rsid w:val="00E47F2E"/>
    <w:rsid w:val="00E503C3"/>
    <w:rsid w:val="00E52515"/>
    <w:rsid w:val="00E64137"/>
    <w:rsid w:val="00E723E0"/>
    <w:rsid w:val="00E7279A"/>
    <w:rsid w:val="00E728EA"/>
    <w:rsid w:val="00E73151"/>
    <w:rsid w:val="00E75797"/>
    <w:rsid w:val="00E77D38"/>
    <w:rsid w:val="00E801C5"/>
    <w:rsid w:val="00E8068D"/>
    <w:rsid w:val="00E811EE"/>
    <w:rsid w:val="00E85757"/>
    <w:rsid w:val="00E8733A"/>
    <w:rsid w:val="00E92A92"/>
    <w:rsid w:val="00E94B73"/>
    <w:rsid w:val="00E95289"/>
    <w:rsid w:val="00E97797"/>
    <w:rsid w:val="00EA0DE8"/>
    <w:rsid w:val="00EA4FFB"/>
    <w:rsid w:val="00EA598C"/>
    <w:rsid w:val="00EA5E06"/>
    <w:rsid w:val="00EA6C2C"/>
    <w:rsid w:val="00EB1DAE"/>
    <w:rsid w:val="00EB25CE"/>
    <w:rsid w:val="00EB2695"/>
    <w:rsid w:val="00EB2D09"/>
    <w:rsid w:val="00EB2F1A"/>
    <w:rsid w:val="00EC00E6"/>
    <w:rsid w:val="00EC1D29"/>
    <w:rsid w:val="00EC5813"/>
    <w:rsid w:val="00EC6394"/>
    <w:rsid w:val="00EC7DFB"/>
    <w:rsid w:val="00ED2DF2"/>
    <w:rsid w:val="00ED2FF2"/>
    <w:rsid w:val="00ED4FC4"/>
    <w:rsid w:val="00ED7BEF"/>
    <w:rsid w:val="00EE291E"/>
    <w:rsid w:val="00EE2E73"/>
    <w:rsid w:val="00EE4C94"/>
    <w:rsid w:val="00EE511F"/>
    <w:rsid w:val="00EE53F7"/>
    <w:rsid w:val="00EE5E69"/>
    <w:rsid w:val="00EF3F9A"/>
    <w:rsid w:val="00EF44DA"/>
    <w:rsid w:val="00EF5C54"/>
    <w:rsid w:val="00F01631"/>
    <w:rsid w:val="00F02153"/>
    <w:rsid w:val="00F02ED3"/>
    <w:rsid w:val="00F03AAB"/>
    <w:rsid w:val="00F059D5"/>
    <w:rsid w:val="00F07659"/>
    <w:rsid w:val="00F1040E"/>
    <w:rsid w:val="00F10736"/>
    <w:rsid w:val="00F120F7"/>
    <w:rsid w:val="00F13E6E"/>
    <w:rsid w:val="00F14AB2"/>
    <w:rsid w:val="00F1565D"/>
    <w:rsid w:val="00F1604E"/>
    <w:rsid w:val="00F167AE"/>
    <w:rsid w:val="00F210E5"/>
    <w:rsid w:val="00F2133F"/>
    <w:rsid w:val="00F22F7A"/>
    <w:rsid w:val="00F242B1"/>
    <w:rsid w:val="00F30588"/>
    <w:rsid w:val="00F32B9F"/>
    <w:rsid w:val="00F36C23"/>
    <w:rsid w:val="00F37F26"/>
    <w:rsid w:val="00F4253D"/>
    <w:rsid w:val="00F42635"/>
    <w:rsid w:val="00F4346F"/>
    <w:rsid w:val="00F46647"/>
    <w:rsid w:val="00F46F32"/>
    <w:rsid w:val="00F47372"/>
    <w:rsid w:val="00F47B7A"/>
    <w:rsid w:val="00F47F79"/>
    <w:rsid w:val="00F50141"/>
    <w:rsid w:val="00F501AD"/>
    <w:rsid w:val="00F511A6"/>
    <w:rsid w:val="00F53FD5"/>
    <w:rsid w:val="00F547F9"/>
    <w:rsid w:val="00F54E4E"/>
    <w:rsid w:val="00F57F76"/>
    <w:rsid w:val="00F60EAF"/>
    <w:rsid w:val="00F61D3F"/>
    <w:rsid w:val="00F61E78"/>
    <w:rsid w:val="00F6228A"/>
    <w:rsid w:val="00F626D9"/>
    <w:rsid w:val="00F64206"/>
    <w:rsid w:val="00F64C55"/>
    <w:rsid w:val="00F6563A"/>
    <w:rsid w:val="00F664FF"/>
    <w:rsid w:val="00F70EC1"/>
    <w:rsid w:val="00F80937"/>
    <w:rsid w:val="00F8306C"/>
    <w:rsid w:val="00F87480"/>
    <w:rsid w:val="00F875DC"/>
    <w:rsid w:val="00F91B04"/>
    <w:rsid w:val="00F92011"/>
    <w:rsid w:val="00F92139"/>
    <w:rsid w:val="00F92AC2"/>
    <w:rsid w:val="00F934DC"/>
    <w:rsid w:val="00FA000B"/>
    <w:rsid w:val="00FA1F6B"/>
    <w:rsid w:val="00FA4E04"/>
    <w:rsid w:val="00FA517E"/>
    <w:rsid w:val="00FA7295"/>
    <w:rsid w:val="00FB1EAF"/>
    <w:rsid w:val="00FB258B"/>
    <w:rsid w:val="00FB2A74"/>
    <w:rsid w:val="00FB2F5E"/>
    <w:rsid w:val="00FB7486"/>
    <w:rsid w:val="00FB76EC"/>
    <w:rsid w:val="00FC441F"/>
    <w:rsid w:val="00FC5F64"/>
    <w:rsid w:val="00FC7558"/>
    <w:rsid w:val="00FD0B9E"/>
    <w:rsid w:val="00FD0EE5"/>
    <w:rsid w:val="00FD13E9"/>
    <w:rsid w:val="00FD1AE2"/>
    <w:rsid w:val="00FD3A5D"/>
    <w:rsid w:val="00FD4B29"/>
    <w:rsid w:val="00FF0B6C"/>
    <w:rsid w:val="00FF3F92"/>
    <w:rsid w:val="00FF6E64"/>
    <w:rsid w:val="00FF7BAC"/>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7"/>
    <o:shapelayout v:ext="edit">
      <o:idmap v:ext="edit" data="1"/>
    </o:shapelayout>
  </w:shapeDefaults>
  <w:decimalSymbol w:val=","/>
  <w:listSeparator w:val=";"/>
  <w14:docId w14:val="7188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142CF9"/>
    <w:pPr>
      <w:keepNext/>
      <w:pageBreakBefore/>
      <w:numPr>
        <w:numId w:val="1"/>
      </w:numPr>
      <w:spacing w:after="360"/>
      <w:ind w:left="0" w:firstLine="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2A6327"/>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142CF9"/>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2A6327"/>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872C17"/>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uiPriority w:val="99"/>
    <w:rsid w:val="00865A1E"/>
    <w:rPr>
      <w:rFonts w:cs="Arial"/>
      <w:szCs w:val="20"/>
    </w:rPr>
  </w:style>
  <w:style w:type="character" w:customStyle="1" w:styleId="VoetnoottekstChar">
    <w:name w:val="Voetnoottekst Char"/>
    <w:basedOn w:val="Standaardalinea-lettertype"/>
    <w:link w:val="Voetnoottekst"/>
    <w:uiPriority w:val="99"/>
    <w:rsid w:val="00865A1E"/>
    <w:rPr>
      <w:rFonts w:ascii="Arial" w:hAnsi="Arial" w:cs="Arial"/>
      <w:lang w:val="nl-NL" w:eastAsia="nl-NL"/>
    </w:rPr>
  </w:style>
  <w:style w:type="character" w:styleId="Voetnootmarkering">
    <w:name w:val="footnote reference"/>
    <w:basedOn w:val="Standaardalinea-lettertype"/>
    <w:uiPriority w:val="99"/>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142CF9"/>
    <w:rPr>
      <w:rFonts w:ascii="Arial" w:hAnsi="Arial"/>
      <w:sz w:val="16"/>
      <w:lang w:val="nl-NL" w:eastAsia="nl-NL"/>
    </w:rPr>
  </w:style>
  <w:style w:type="character" w:customStyle="1" w:styleId="listeouvragelibelle">
    <w:name w:val="liste_ouvrage_libelle"/>
    <w:basedOn w:val="Standaardalinea-lettertype"/>
    <w:rsid w:val="00616241"/>
  </w:style>
  <w:style w:type="paragraph" w:styleId="Geenafstand">
    <w:name w:val="No Spacing"/>
    <w:uiPriority w:val="1"/>
    <w:qFormat/>
    <w:rsid w:val="00003D49"/>
    <w:rPr>
      <w:rFonts w:ascii="Arial" w:hAnsi="Arial"/>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142CF9"/>
    <w:pPr>
      <w:keepNext/>
      <w:pageBreakBefore/>
      <w:numPr>
        <w:numId w:val="1"/>
      </w:numPr>
      <w:spacing w:after="360"/>
      <w:ind w:left="0" w:firstLine="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2A6327"/>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142CF9"/>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2A6327"/>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872C17"/>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uiPriority w:val="99"/>
    <w:rsid w:val="00865A1E"/>
    <w:rPr>
      <w:rFonts w:cs="Arial"/>
      <w:szCs w:val="20"/>
    </w:rPr>
  </w:style>
  <w:style w:type="character" w:customStyle="1" w:styleId="VoetnoottekstChar">
    <w:name w:val="Voetnoottekst Char"/>
    <w:basedOn w:val="Standaardalinea-lettertype"/>
    <w:link w:val="Voetnoottekst"/>
    <w:uiPriority w:val="99"/>
    <w:rsid w:val="00865A1E"/>
    <w:rPr>
      <w:rFonts w:ascii="Arial" w:hAnsi="Arial" w:cs="Arial"/>
      <w:lang w:val="nl-NL" w:eastAsia="nl-NL"/>
    </w:rPr>
  </w:style>
  <w:style w:type="character" w:styleId="Voetnootmarkering">
    <w:name w:val="footnote reference"/>
    <w:basedOn w:val="Standaardalinea-lettertype"/>
    <w:uiPriority w:val="99"/>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142CF9"/>
    <w:rPr>
      <w:rFonts w:ascii="Arial" w:hAnsi="Arial"/>
      <w:sz w:val="16"/>
      <w:lang w:val="nl-NL" w:eastAsia="nl-NL"/>
    </w:rPr>
  </w:style>
  <w:style w:type="character" w:customStyle="1" w:styleId="listeouvragelibelle">
    <w:name w:val="liste_ouvrage_libelle"/>
    <w:basedOn w:val="Standaardalinea-lettertype"/>
    <w:rsid w:val="00616241"/>
  </w:style>
  <w:style w:type="paragraph" w:styleId="Geenafstand">
    <w:name w:val="No Spacing"/>
    <w:uiPriority w:val="1"/>
    <w:qFormat/>
    <w:rsid w:val="00003D49"/>
    <w:rPr>
      <w:rFonts w:ascii="Arial" w:hAnsi="Arial"/>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6877">
      <w:bodyDiv w:val="1"/>
      <w:marLeft w:val="0"/>
      <w:marRight w:val="0"/>
      <w:marTop w:val="0"/>
      <w:marBottom w:val="0"/>
      <w:divBdr>
        <w:top w:val="none" w:sz="0" w:space="0" w:color="auto"/>
        <w:left w:val="none" w:sz="0" w:space="0" w:color="auto"/>
        <w:bottom w:val="none" w:sz="0" w:space="0" w:color="auto"/>
        <w:right w:val="none" w:sz="0" w:space="0" w:color="auto"/>
      </w:divBdr>
      <w:divsChild>
        <w:div w:id="51387497">
          <w:marLeft w:val="0"/>
          <w:marRight w:val="0"/>
          <w:marTop w:val="0"/>
          <w:marBottom w:val="300"/>
          <w:divBdr>
            <w:top w:val="none" w:sz="0" w:space="0" w:color="auto"/>
            <w:left w:val="none" w:sz="0" w:space="0" w:color="auto"/>
            <w:bottom w:val="none" w:sz="0" w:space="0" w:color="auto"/>
            <w:right w:val="none" w:sz="0" w:space="0" w:color="auto"/>
          </w:divBdr>
          <w:divsChild>
            <w:div w:id="466824021">
              <w:marLeft w:val="0"/>
              <w:marRight w:val="0"/>
              <w:marTop w:val="0"/>
              <w:marBottom w:val="300"/>
              <w:divBdr>
                <w:top w:val="none" w:sz="0" w:space="0" w:color="auto"/>
                <w:left w:val="none" w:sz="0" w:space="0" w:color="auto"/>
                <w:bottom w:val="none" w:sz="0" w:space="0" w:color="auto"/>
                <w:right w:val="none" w:sz="0" w:space="0" w:color="auto"/>
              </w:divBdr>
              <w:divsChild>
                <w:div w:id="1085762835">
                  <w:marLeft w:val="3105"/>
                  <w:marRight w:val="0"/>
                  <w:marTop w:val="0"/>
                  <w:marBottom w:val="0"/>
                  <w:divBdr>
                    <w:top w:val="none" w:sz="0" w:space="0" w:color="auto"/>
                    <w:left w:val="none" w:sz="0" w:space="0" w:color="auto"/>
                    <w:bottom w:val="none" w:sz="0" w:space="0" w:color="auto"/>
                    <w:right w:val="none" w:sz="0" w:space="0" w:color="auto"/>
                  </w:divBdr>
                  <w:divsChild>
                    <w:div w:id="1945529430">
                      <w:marLeft w:val="0"/>
                      <w:marRight w:val="0"/>
                      <w:marTop w:val="0"/>
                      <w:marBottom w:val="0"/>
                      <w:divBdr>
                        <w:top w:val="none" w:sz="0" w:space="0" w:color="auto"/>
                        <w:left w:val="none" w:sz="0" w:space="0" w:color="auto"/>
                        <w:bottom w:val="none" w:sz="0" w:space="0" w:color="auto"/>
                        <w:right w:val="none" w:sz="0" w:space="0" w:color="auto"/>
                      </w:divBdr>
                      <w:divsChild>
                        <w:div w:id="2120761989">
                          <w:marLeft w:val="0"/>
                          <w:marRight w:val="0"/>
                          <w:marTop w:val="0"/>
                          <w:marBottom w:val="0"/>
                          <w:divBdr>
                            <w:top w:val="none" w:sz="0" w:space="0" w:color="auto"/>
                            <w:left w:val="none" w:sz="0" w:space="0" w:color="auto"/>
                            <w:bottom w:val="none" w:sz="0" w:space="0" w:color="auto"/>
                            <w:right w:val="none" w:sz="0" w:space="0" w:color="auto"/>
                          </w:divBdr>
                          <w:divsChild>
                            <w:div w:id="1475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075448">
      <w:bodyDiv w:val="1"/>
      <w:marLeft w:val="0"/>
      <w:marRight w:val="0"/>
      <w:marTop w:val="0"/>
      <w:marBottom w:val="0"/>
      <w:divBdr>
        <w:top w:val="none" w:sz="0" w:space="0" w:color="auto"/>
        <w:left w:val="none" w:sz="0" w:space="0" w:color="auto"/>
        <w:bottom w:val="none" w:sz="0" w:space="0" w:color="auto"/>
        <w:right w:val="none" w:sz="0" w:space="0" w:color="auto"/>
      </w:divBdr>
    </w:div>
    <w:div w:id="658727530">
      <w:bodyDiv w:val="1"/>
      <w:marLeft w:val="0"/>
      <w:marRight w:val="0"/>
      <w:marTop w:val="0"/>
      <w:marBottom w:val="0"/>
      <w:divBdr>
        <w:top w:val="none" w:sz="0" w:space="0" w:color="auto"/>
        <w:left w:val="none" w:sz="0" w:space="0" w:color="auto"/>
        <w:bottom w:val="none" w:sz="0" w:space="0" w:color="auto"/>
        <w:right w:val="none" w:sz="0" w:space="0" w:color="auto"/>
      </w:divBdr>
      <w:divsChild>
        <w:div w:id="1533348565">
          <w:marLeft w:val="0"/>
          <w:marRight w:val="0"/>
          <w:marTop w:val="600"/>
          <w:marBottom w:val="0"/>
          <w:divBdr>
            <w:top w:val="single" w:sz="6" w:space="8" w:color="999999"/>
            <w:left w:val="none" w:sz="0" w:space="0" w:color="auto"/>
            <w:bottom w:val="none" w:sz="0" w:space="0" w:color="auto"/>
            <w:right w:val="none" w:sz="0" w:space="0" w:color="auto"/>
          </w:divBdr>
          <w:divsChild>
            <w:div w:id="267738191">
              <w:marLeft w:val="0"/>
              <w:marRight w:val="0"/>
              <w:marTop w:val="0"/>
              <w:marBottom w:val="0"/>
              <w:divBdr>
                <w:top w:val="none" w:sz="0" w:space="0" w:color="auto"/>
                <w:left w:val="none" w:sz="0" w:space="0" w:color="auto"/>
                <w:bottom w:val="none" w:sz="0" w:space="0" w:color="auto"/>
                <w:right w:val="none" w:sz="0" w:space="0" w:color="auto"/>
              </w:divBdr>
              <w:divsChild>
                <w:div w:id="6265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21017">
      <w:bodyDiv w:val="1"/>
      <w:marLeft w:val="0"/>
      <w:marRight w:val="0"/>
      <w:marTop w:val="0"/>
      <w:marBottom w:val="0"/>
      <w:divBdr>
        <w:top w:val="none" w:sz="0" w:space="0" w:color="auto"/>
        <w:left w:val="none" w:sz="0" w:space="0" w:color="auto"/>
        <w:bottom w:val="none" w:sz="0" w:space="0" w:color="auto"/>
        <w:right w:val="none" w:sz="0" w:space="0" w:color="auto"/>
      </w:divBdr>
    </w:div>
    <w:div w:id="1087455741">
      <w:bodyDiv w:val="1"/>
      <w:marLeft w:val="0"/>
      <w:marRight w:val="0"/>
      <w:marTop w:val="0"/>
      <w:marBottom w:val="0"/>
      <w:divBdr>
        <w:top w:val="none" w:sz="0" w:space="0" w:color="auto"/>
        <w:left w:val="none" w:sz="0" w:space="0" w:color="auto"/>
        <w:bottom w:val="none" w:sz="0" w:space="0" w:color="auto"/>
        <w:right w:val="none" w:sz="0" w:space="0" w:color="auto"/>
      </w:divBdr>
    </w:div>
    <w:div w:id="1097557119">
      <w:bodyDiv w:val="1"/>
      <w:marLeft w:val="0"/>
      <w:marRight w:val="0"/>
      <w:marTop w:val="0"/>
      <w:marBottom w:val="0"/>
      <w:divBdr>
        <w:top w:val="none" w:sz="0" w:space="0" w:color="auto"/>
        <w:left w:val="none" w:sz="0" w:space="0" w:color="auto"/>
        <w:bottom w:val="none" w:sz="0" w:space="0" w:color="auto"/>
        <w:right w:val="none" w:sz="0" w:space="0" w:color="auto"/>
      </w:divBdr>
    </w:div>
    <w:div w:id="1497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9968938">
          <w:marLeft w:val="0"/>
          <w:marRight w:val="0"/>
          <w:marTop w:val="0"/>
          <w:marBottom w:val="0"/>
          <w:divBdr>
            <w:top w:val="none" w:sz="0" w:space="0" w:color="auto"/>
            <w:left w:val="none" w:sz="0" w:space="0" w:color="auto"/>
            <w:bottom w:val="none" w:sz="0" w:space="0" w:color="auto"/>
            <w:right w:val="none" w:sz="0" w:space="0" w:color="auto"/>
          </w:divBdr>
        </w:div>
      </w:divsChild>
    </w:div>
    <w:div w:id="1567063053">
      <w:bodyDiv w:val="1"/>
      <w:marLeft w:val="0"/>
      <w:marRight w:val="0"/>
      <w:marTop w:val="0"/>
      <w:marBottom w:val="0"/>
      <w:divBdr>
        <w:top w:val="none" w:sz="0" w:space="0" w:color="auto"/>
        <w:left w:val="none" w:sz="0" w:space="0" w:color="auto"/>
        <w:bottom w:val="none" w:sz="0" w:space="0" w:color="auto"/>
        <w:right w:val="none" w:sz="0" w:space="0" w:color="auto"/>
      </w:divBdr>
      <w:divsChild>
        <w:div w:id="1857234028">
          <w:marLeft w:val="0"/>
          <w:marRight w:val="0"/>
          <w:marTop w:val="0"/>
          <w:marBottom w:val="0"/>
          <w:divBdr>
            <w:top w:val="none" w:sz="0" w:space="0" w:color="auto"/>
            <w:left w:val="none" w:sz="0" w:space="0" w:color="auto"/>
            <w:bottom w:val="none" w:sz="0" w:space="0" w:color="auto"/>
            <w:right w:val="none" w:sz="0" w:space="0" w:color="auto"/>
          </w:divBdr>
          <w:divsChild>
            <w:div w:id="826895841">
              <w:marLeft w:val="0"/>
              <w:marRight w:val="0"/>
              <w:marTop w:val="0"/>
              <w:marBottom w:val="0"/>
              <w:divBdr>
                <w:top w:val="none" w:sz="0" w:space="0" w:color="auto"/>
                <w:left w:val="none" w:sz="0" w:space="0" w:color="auto"/>
                <w:bottom w:val="none" w:sz="0" w:space="0" w:color="auto"/>
                <w:right w:val="none" w:sz="0" w:space="0" w:color="auto"/>
              </w:divBdr>
              <w:divsChild>
                <w:div w:id="1586453388">
                  <w:marLeft w:val="0"/>
                  <w:marRight w:val="0"/>
                  <w:marTop w:val="0"/>
                  <w:marBottom w:val="0"/>
                  <w:divBdr>
                    <w:top w:val="none" w:sz="0" w:space="0" w:color="auto"/>
                    <w:left w:val="none" w:sz="0" w:space="0" w:color="auto"/>
                    <w:bottom w:val="none" w:sz="0" w:space="0" w:color="auto"/>
                    <w:right w:val="none" w:sz="0" w:space="0" w:color="auto"/>
                  </w:divBdr>
                  <w:divsChild>
                    <w:div w:id="1767845243">
                      <w:marLeft w:val="0"/>
                      <w:marRight w:val="0"/>
                      <w:marTop w:val="0"/>
                      <w:marBottom w:val="0"/>
                      <w:divBdr>
                        <w:top w:val="none" w:sz="0" w:space="0" w:color="auto"/>
                        <w:left w:val="none" w:sz="0" w:space="0" w:color="auto"/>
                        <w:bottom w:val="none" w:sz="0" w:space="0" w:color="auto"/>
                        <w:right w:val="none" w:sz="0" w:space="0" w:color="auto"/>
                      </w:divBdr>
                      <w:divsChild>
                        <w:div w:id="852111343">
                          <w:marLeft w:val="0"/>
                          <w:marRight w:val="0"/>
                          <w:marTop w:val="0"/>
                          <w:marBottom w:val="0"/>
                          <w:divBdr>
                            <w:top w:val="none" w:sz="0" w:space="0" w:color="auto"/>
                            <w:left w:val="none" w:sz="0" w:space="0" w:color="auto"/>
                            <w:bottom w:val="none" w:sz="0" w:space="0" w:color="auto"/>
                            <w:right w:val="none" w:sz="0" w:space="0" w:color="auto"/>
                          </w:divBdr>
                          <w:divsChild>
                            <w:div w:id="1754620085">
                              <w:marLeft w:val="0"/>
                              <w:marRight w:val="0"/>
                              <w:marTop w:val="0"/>
                              <w:marBottom w:val="0"/>
                              <w:divBdr>
                                <w:top w:val="none" w:sz="0" w:space="0" w:color="auto"/>
                                <w:left w:val="none" w:sz="0" w:space="0" w:color="auto"/>
                                <w:bottom w:val="none" w:sz="0" w:space="0" w:color="auto"/>
                                <w:right w:val="none" w:sz="0" w:space="0" w:color="auto"/>
                              </w:divBdr>
                              <w:divsChild>
                                <w:div w:id="1647078694">
                                  <w:marLeft w:val="0"/>
                                  <w:marRight w:val="0"/>
                                  <w:marTop w:val="0"/>
                                  <w:marBottom w:val="0"/>
                                  <w:divBdr>
                                    <w:top w:val="none" w:sz="0" w:space="0" w:color="auto"/>
                                    <w:left w:val="none" w:sz="0" w:space="0" w:color="auto"/>
                                    <w:bottom w:val="none" w:sz="0" w:space="0" w:color="auto"/>
                                    <w:right w:val="none" w:sz="0" w:space="0" w:color="auto"/>
                                  </w:divBdr>
                                  <w:divsChild>
                                    <w:div w:id="739865784">
                                      <w:marLeft w:val="0"/>
                                      <w:marRight w:val="0"/>
                                      <w:marTop w:val="0"/>
                                      <w:marBottom w:val="0"/>
                                      <w:divBdr>
                                        <w:top w:val="none" w:sz="0" w:space="0" w:color="auto"/>
                                        <w:left w:val="none" w:sz="0" w:space="0" w:color="auto"/>
                                        <w:bottom w:val="none" w:sz="0" w:space="0" w:color="auto"/>
                                        <w:right w:val="none" w:sz="0" w:space="0" w:color="auto"/>
                                      </w:divBdr>
                                      <w:divsChild>
                                        <w:div w:id="2047636466">
                                          <w:marLeft w:val="0"/>
                                          <w:marRight w:val="0"/>
                                          <w:marTop w:val="0"/>
                                          <w:marBottom w:val="0"/>
                                          <w:divBdr>
                                            <w:top w:val="none" w:sz="0" w:space="0" w:color="auto"/>
                                            <w:left w:val="none" w:sz="0" w:space="0" w:color="auto"/>
                                            <w:bottom w:val="none" w:sz="0" w:space="0" w:color="auto"/>
                                            <w:right w:val="none" w:sz="0" w:space="0" w:color="auto"/>
                                          </w:divBdr>
                                          <w:divsChild>
                                            <w:div w:id="1492406961">
                                              <w:marLeft w:val="0"/>
                                              <w:marRight w:val="0"/>
                                              <w:marTop w:val="0"/>
                                              <w:marBottom w:val="0"/>
                                              <w:divBdr>
                                                <w:top w:val="none" w:sz="0" w:space="0" w:color="auto"/>
                                                <w:left w:val="none" w:sz="0" w:space="0" w:color="auto"/>
                                                <w:bottom w:val="none" w:sz="0" w:space="0" w:color="auto"/>
                                                <w:right w:val="none" w:sz="0" w:space="0" w:color="auto"/>
                                              </w:divBdr>
                                              <w:divsChild>
                                                <w:div w:id="1081097826">
                                                  <w:marLeft w:val="0"/>
                                                  <w:marRight w:val="0"/>
                                                  <w:marTop w:val="0"/>
                                                  <w:marBottom w:val="0"/>
                                                  <w:divBdr>
                                                    <w:top w:val="none" w:sz="0" w:space="0" w:color="auto"/>
                                                    <w:left w:val="none" w:sz="0" w:space="0" w:color="auto"/>
                                                    <w:bottom w:val="none" w:sz="0" w:space="0" w:color="auto"/>
                                                    <w:right w:val="none" w:sz="0" w:space="0" w:color="auto"/>
                                                  </w:divBdr>
                                                  <w:divsChild>
                                                    <w:div w:id="873923749">
                                                      <w:marLeft w:val="0"/>
                                                      <w:marRight w:val="0"/>
                                                      <w:marTop w:val="0"/>
                                                      <w:marBottom w:val="0"/>
                                                      <w:divBdr>
                                                        <w:top w:val="none" w:sz="0" w:space="0" w:color="auto"/>
                                                        <w:left w:val="none" w:sz="0" w:space="0" w:color="auto"/>
                                                        <w:bottom w:val="none" w:sz="0" w:space="0" w:color="auto"/>
                                                        <w:right w:val="none" w:sz="0" w:space="0" w:color="auto"/>
                                                      </w:divBdr>
                                                      <w:divsChild>
                                                        <w:div w:id="1975333519">
                                                          <w:marLeft w:val="0"/>
                                                          <w:marRight w:val="0"/>
                                                          <w:marTop w:val="0"/>
                                                          <w:marBottom w:val="0"/>
                                                          <w:divBdr>
                                                            <w:top w:val="none" w:sz="0" w:space="0" w:color="auto"/>
                                                            <w:left w:val="none" w:sz="0" w:space="0" w:color="auto"/>
                                                            <w:bottom w:val="none" w:sz="0" w:space="0" w:color="auto"/>
                                                            <w:right w:val="none" w:sz="0" w:space="0" w:color="auto"/>
                                                          </w:divBdr>
                                                          <w:divsChild>
                                                            <w:div w:id="13180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9320">
                                                      <w:marLeft w:val="0"/>
                                                      <w:marRight w:val="0"/>
                                                      <w:marTop w:val="0"/>
                                                      <w:marBottom w:val="0"/>
                                                      <w:divBdr>
                                                        <w:top w:val="none" w:sz="0" w:space="0" w:color="auto"/>
                                                        <w:left w:val="none" w:sz="0" w:space="0" w:color="auto"/>
                                                        <w:bottom w:val="none" w:sz="0" w:space="0" w:color="auto"/>
                                                        <w:right w:val="none" w:sz="0" w:space="0" w:color="auto"/>
                                                      </w:divBdr>
                                                      <w:divsChild>
                                                        <w:div w:id="1624993655">
                                                          <w:marLeft w:val="0"/>
                                                          <w:marRight w:val="0"/>
                                                          <w:marTop w:val="0"/>
                                                          <w:marBottom w:val="0"/>
                                                          <w:divBdr>
                                                            <w:top w:val="none" w:sz="0" w:space="0" w:color="auto"/>
                                                            <w:left w:val="none" w:sz="0" w:space="0" w:color="auto"/>
                                                            <w:bottom w:val="none" w:sz="0" w:space="0" w:color="auto"/>
                                                            <w:right w:val="none" w:sz="0" w:space="0" w:color="auto"/>
                                                          </w:divBdr>
                                                          <w:divsChild>
                                                            <w:div w:id="8671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39418">
                                                      <w:marLeft w:val="0"/>
                                                      <w:marRight w:val="0"/>
                                                      <w:marTop w:val="0"/>
                                                      <w:marBottom w:val="0"/>
                                                      <w:divBdr>
                                                        <w:top w:val="none" w:sz="0" w:space="0" w:color="auto"/>
                                                        <w:left w:val="none" w:sz="0" w:space="0" w:color="auto"/>
                                                        <w:bottom w:val="none" w:sz="0" w:space="0" w:color="auto"/>
                                                        <w:right w:val="none" w:sz="0" w:space="0" w:color="auto"/>
                                                      </w:divBdr>
                                                      <w:divsChild>
                                                        <w:div w:id="994643519">
                                                          <w:marLeft w:val="0"/>
                                                          <w:marRight w:val="0"/>
                                                          <w:marTop w:val="0"/>
                                                          <w:marBottom w:val="0"/>
                                                          <w:divBdr>
                                                            <w:top w:val="none" w:sz="0" w:space="0" w:color="auto"/>
                                                            <w:left w:val="none" w:sz="0" w:space="0" w:color="auto"/>
                                                            <w:bottom w:val="none" w:sz="0" w:space="0" w:color="auto"/>
                                                            <w:right w:val="none" w:sz="0" w:space="0" w:color="auto"/>
                                                          </w:divBdr>
                                                          <w:divsChild>
                                                            <w:div w:id="13761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7347">
      <w:bodyDiv w:val="1"/>
      <w:marLeft w:val="0"/>
      <w:marRight w:val="0"/>
      <w:marTop w:val="0"/>
      <w:marBottom w:val="0"/>
      <w:divBdr>
        <w:top w:val="none" w:sz="0" w:space="0" w:color="auto"/>
        <w:left w:val="none" w:sz="0" w:space="0" w:color="auto"/>
        <w:bottom w:val="none" w:sz="0" w:space="0" w:color="auto"/>
        <w:right w:val="none" w:sz="0" w:space="0" w:color="auto"/>
      </w:divBdr>
      <w:divsChild>
        <w:div w:id="1577782099">
          <w:marLeft w:val="0"/>
          <w:marRight w:val="0"/>
          <w:marTop w:val="300"/>
          <w:marBottom w:val="150"/>
          <w:divBdr>
            <w:top w:val="none" w:sz="0" w:space="0" w:color="auto"/>
            <w:left w:val="none" w:sz="0" w:space="0" w:color="auto"/>
            <w:bottom w:val="none" w:sz="0" w:space="0" w:color="auto"/>
            <w:right w:val="none" w:sz="0" w:space="0" w:color="auto"/>
          </w:divBdr>
          <w:divsChild>
            <w:div w:id="521632386">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1807117430">
      <w:bodyDiv w:val="1"/>
      <w:marLeft w:val="0"/>
      <w:marRight w:val="0"/>
      <w:marTop w:val="0"/>
      <w:marBottom w:val="0"/>
      <w:divBdr>
        <w:top w:val="none" w:sz="0" w:space="0" w:color="auto"/>
        <w:left w:val="none" w:sz="0" w:space="0" w:color="auto"/>
        <w:bottom w:val="none" w:sz="0" w:space="0" w:color="auto"/>
        <w:right w:val="none" w:sz="0" w:space="0" w:color="auto"/>
      </w:divBdr>
      <w:divsChild>
        <w:div w:id="1726832693">
          <w:marLeft w:val="0"/>
          <w:marRight w:val="0"/>
          <w:marTop w:val="0"/>
          <w:marBottom w:val="0"/>
          <w:divBdr>
            <w:top w:val="none" w:sz="0" w:space="0" w:color="auto"/>
            <w:left w:val="none" w:sz="0" w:space="0" w:color="auto"/>
            <w:bottom w:val="none" w:sz="0" w:space="0" w:color="auto"/>
            <w:right w:val="none" w:sz="0" w:space="0" w:color="auto"/>
          </w:divBdr>
          <w:divsChild>
            <w:div w:id="878276408">
              <w:marLeft w:val="0"/>
              <w:marRight w:val="0"/>
              <w:marTop w:val="0"/>
              <w:marBottom w:val="0"/>
              <w:divBdr>
                <w:top w:val="none" w:sz="0" w:space="0" w:color="auto"/>
                <w:left w:val="none" w:sz="0" w:space="0" w:color="auto"/>
                <w:bottom w:val="none" w:sz="0" w:space="0" w:color="auto"/>
                <w:right w:val="none" w:sz="0" w:space="0" w:color="auto"/>
              </w:divBdr>
              <w:divsChild>
                <w:div w:id="1058745552">
                  <w:marLeft w:val="0"/>
                  <w:marRight w:val="0"/>
                  <w:marTop w:val="0"/>
                  <w:marBottom w:val="0"/>
                  <w:divBdr>
                    <w:top w:val="none" w:sz="0" w:space="0" w:color="auto"/>
                    <w:left w:val="none" w:sz="0" w:space="0" w:color="auto"/>
                    <w:bottom w:val="none" w:sz="0" w:space="0" w:color="auto"/>
                    <w:right w:val="none" w:sz="0" w:space="0" w:color="auto"/>
                  </w:divBdr>
                  <w:divsChild>
                    <w:div w:id="961616502">
                      <w:marLeft w:val="0"/>
                      <w:marRight w:val="0"/>
                      <w:marTop w:val="0"/>
                      <w:marBottom w:val="0"/>
                      <w:divBdr>
                        <w:top w:val="none" w:sz="0" w:space="0" w:color="auto"/>
                        <w:left w:val="none" w:sz="0" w:space="0" w:color="auto"/>
                        <w:bottom w:val="none" w:sz="0" w:space="0" w:color="auto"/>
                        <w:right w:val="none" w:sz="0" w:space="0" w:color="auto"/>
                      </w:divBdr>
                      <w:divsChild>
                        <w:div w:id="675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521980">
      <w:bodyDiv w:val="1"/>
      <w:marLeft w:val="0"/>
      <w:marRight w:val="0"/>
      <w:marTop w:val="0"/>
      <w:marBottom w:val="0"/>
      <w:divBdr>
        <w:top w:val="none" w:sz="0" w:space="0" w:color="auto"/>
        <w:left w:val="none" w:sz="0" w:space="0" w:color="auto"/>
        <w:bottom w:val="none" w:sz="0" w:space="0" w:color="auto"/>
        <w:right w:val="none" w:sz="0" w:space="0" w:color="auto"/>
      </w:divBdr>
      <w:divsChild>
        <w:div w:id="165947838">
          <w:marLeft w:val="0"/>
          <w:marRight w:val="0"/>
          <w:marTop w:val="0"/>
          <w:marBottom w:val="0"/>
          <w:divBdr>
            <w:top w:val="single" w:sz="24" w:space="0" w:color="F0F0F0"/>
            <w:left w:val="none" w:sz="0" w:space="0" w:color="auto"/>
            <w:bottom w:val="single" w:sz="24" w:space="0" w:color="F0F0F0"/>
            <w:right w:val="none" w:sz="0" w:space="0" w:color="auto"/>
          </w:divBdr>
          <w:divsChild>
            <w:div w:id="131024868">
              <w:marLeft w:val="0"/>
              <w:marRight w:val="0"/>
              <w:marTop w:val="0"/>
              <w:marBottom w:val="0"/>
              <w:divBdr>
                <w:top w:val="none" w:sz="0" w:space="0" w:color="auto"/>
                <w:left w:val="none" w:sz="0" w:space="0" w:color="auto"/>
                <w:bottom w:val="none" w:sz="0" w:space="0" w:color="auto"/>
                <w:right w:val="none" w:sz="0" w:space="0" w:color="auto"/>
              </w:divBdr>
              <w:divsChild>
                <w:div w:id="5712539">
                  <w:marLeft w:val="0"/>
                  <w:marRight w:val="0"/>
                  <w:marTop w:val="0"/>
                  <w:marBottom w:val="0"/>
                  <w:divBdr>
                    <w:top w:val="none" w:sz="0" w:space="0" w:color="auto"/>
                    <w:left w:val="none" w:sz="0" w:space="0" w:color="auto"/>
                    <w:bottom w:val="none" w:sz="0" w:space="0" w:color="auto"/>
                    <w:right w:val="none" w:sz="0" w:space="0" w:color="auto"/>
                  </w:divBdr>
                  <w:divsChild>
                    <w:div w:id="2077700723">
                      <w:marLeft w:val="0"/>
                      <w:marRight w:val="0"/>
                      <w:marTop w:val="0"/>
                      <w:marBottom w:val="0"/>
                      <w:divBdr>
                        <w:top w:val="none" w:sz="0" w:space="0" w:color="auto"/>
                        <w:left w:val="none" w:sz="0" w:space="0" w:color="auto"/>
                        <w:bottom w:val="none" w:sz="0" w:space="0" w:color="auto"/>
                        <w:right w:val="none" w:sz="0" w:space="0" w:color="auto"/>
                      </w:divBdr>
                      <w:divsChild>
                        <w:div w:id="1727335024">
                          <w:marLeft w:val="0"/>
                          <w:marRight w:val="0"/>
                          <w:marTop w:val="0"/>
                          <w:marBottom w:val="0"/>
                          <w:divBdr>
                            <w:top w:val="none" w:sz="0" w:space="0" w:color="auto"/>
                            <w:left w:val="none" w:sz="0" w:space="0" w:color="auto"/>
                            <w:bottom w:val="none" w:sz="0" w:space="0" w:color="auto"/>
                            <w:right w:val="none" w:sz="0" w:space="0" w:color="auto"/>
                          </w:divBdr>
                          <w:divsChild>
                            <w:div w:id="78526043">
                              <w:marLeft w:val="0"/>
                              <w:marRight w:val="0"/>
                              <w:marTop w:val="0"/>
                              <w:marBottom w:val="150"/>
                              <w:divBdr>
                                <w:top w:val="dotted" w:sz="6" w:space="8" w:color="999999"/>
                                <w:left w:val="dotted" w:sz="6" w:space="8" w:color="999999"/>
                                <w:bottom w:val="dotted" w:sz="6" w:space="8" w:color="999999"/>
                                <w:right w:val="dotted" w:sz="6" w:space="8" w:color="999999"/>
                              </w:divBdr>
                            </w:div>
                          </w:divsChild>
                        </w:div>
                      </w:divsChild>
                    </w:div>
                  </w:divsChild>
                </w:div>
              </w:divsChild>
            </w:div>
          </w:divsChild>
        </w:div>
      </w:divsChild>
    </w:div>
    <w:div w:id="206748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diagramLayout" Target="diagrams/layout1.xml"/><Relationship Id="rId39" Type="http://schemas.openxmlformats.org/officeDocument/2006/relationships/header" Target="header7.xml"/><Relationship Id="rId21" Type="http://schemas.openxmlformats.org/officeDocument/2006/relationships/hyperlink" Target="mailto:begeleiding.so@ovsg.be" TargetMode="External"/><Relationship Id="rId34" Type="http://schemas.microsoft.com/office/2007/relationships/diagramDrawing" Target="diagrams/drawing2.xml"/><Relationship Id="rId42" Type="http://schemas.openxmlformats.org/officeDocument/2006/relationships/footer" Target="footer6.xml"/><Relationship Id="rId47" Type="http://schemas.openxmlformats.org/officeDocument/2006/relationships/header" Target="header10.xml"/><Relationship Id="rId50" Type="http://schemas.openxmlformats.org/officeDocument/2006/relationships/header" Target="header12.xml"/><Relationship Id="rId55" Type="http://schemas.openxmlformats.org/officeDocument/2006/relationships/hyperlink" Target="http://extranet.ovsg.be/" TargetMode="External"/><Relationship Id="rId63" Type="http://schemas.openxmlformats.org/officeDocument/2006/relationships/hyperlink" Target="http://www.toerismelimburg.be" TargetMode="External"/><Relationship Id="rId68" Type="http://schemas.openxmlformats.org/officeDocument/2006/relationships/hyperlink" Target="http://www.rodekruis.be" TargetMode="External"/><Relationship Id="rId76" Type="http://schemas.openxmlformats.org/officeDocument/2006/relationships/hyperlink" Target="http://www.wegwijzer.be/bestemmingen" TargetMode="External"/><Relationship Id="rId7" Type="http://schemas.openxmlformats.org/officeDocument/2006/relationships/footnotes" Target="footnotes.xml"/><Relationship Id="rId71" Type="http://schemas.openxmlformats.org/officeDocument/2006/relationships/hyperlink" Target="http://www.belgium.be/nl/over_belgie/toerisme" TargetMode="External"/><Relationship Id="rId2" Type="http://schemas.openxmlformats.org/officeDocument/2006/relationships/numbering" Target="numbering.xml"/><Relationship Id="rId16" Type="http://schemas.openxmlformats.org/officeDocument/2006/relationships/footer" Target="footer3.xml"/><Relationship Id="rId29" Type="http://schemas.microsoft.com/office/2007/relationships/diagramDrawing" Target="diagrams/drawing1.xml"/><Relationship Id="rId11" Type="http://schemas.openxmlformats.org/officeDocument/2006/relationships/header" Target="header1.xml"/><Relationship Id="rId24" Type="http://schemas.openxmlformats.org/officeDocument/2006/relationships/hyperlink" Target="http://www.ond.vlaanderen.be/edulex/database/document/document.asp?docid=9418http://www.ond.vlaanderen.be/edulex/database/document/document.asp?docid=9418" TargetMode="External"/><Relationship Id="rId32" Type="http://schemas.openxmlformats.org/officeDocument/2006/relationships/diagramQuickStyle" Target="diagrams/quickStyle2.xml"/><Relationship Id="rId37" Type="http://schemas.openxmlformats.org/officeDocument/2006/relationships/hyperlink" Target="http://www.clicksafe.be" TargetMode="External"/><Relationship Id="rId40" Type="http://schemas.openxmlformats.org/officeDocument/2006/relationships/header" Target="header8.xml"/><Relationship Id="rId45" Type="http://schemas.openxmlformats.org/officeDocument/2006/relationships/hyperlink" Target="http://extranet.ovsg.be/" TargetMode="External"/><Relationship Id="rId53" Type="http://schemas.openxmlformats.org/officeDocument/2006/relationships/hyperlink" Target="http://extranet.ovsg.be/" TargetMode="External"/><Relationship Id="rId58" Type="http://schemas.openxmlformats.org/officeDocument/2006/relationships/hyperlink" Target="http://www.toerismevlaanderen.be" TargetMode="External"/><Relationship Id="rId66" Type="http://schemas.openxmlformats.org/officeDocument/2006/relationships/hyperlink" Target="http://www.eastbelgium.com" TargetMode="External"/><Relationship Id="rId74" Type="http://schemas.openxmlformats.org/officeDocument/2006/relationships/hyperlink" Target="http://www.groteroutepaden.be" TargetMode="External"/><Relationship Id="rId79" Type="http://schemas.openxmlformats.org/officeDocument/2006/relationships/hyperlink" Target="http://www.carri&#232;retijger.nl" TargetMode="External"/><Relationship Id="rId5" Type="http://schemas.openxmlformats.org/officeDocument/2006/relationships/settings" Target="settings.xml"/><Relationship Id="rId61" Type="http://schemas.openxmlformats.org/officeDocument/2006/relationships/hyperlink" Target="http://www.westtoer.be" TargetMode="External"/><Relationship Id="rId82"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diagramLayout" Target="diagrams/layout2.xml"/><Relationship Id="rId44" Type="http://schemas.openxmlformats.org/officeDocument/2006/relationships/hyperlink" Target="http://www.ond.vlaanderen.be/edulex/database/document/document.asp?docid=13301" TargetMode="External"/><Relationship Id="rId52" Type="http://schemas.openxmlformats.org/officeDocument/2006/relationships/hyperlink" Target="http://www.ond.vlaanderen.be/edulex/database/document/document.asp?docid=13093" TargetMode="External"/><Relationship Id="rId60" Type="http://schemas.openxmlformats.org/officeDocument/2006/relationships/hyperlink" Target="http://www.tpa.be" TargetMode="External"/><Relationship Id="rId65" Type="http://schemas.openxmlformats.org/officeDocument/2006/relationships/hyperlink" Target="http://www.opt.be" TargetMode="External"/><Relationship Id="rId73" Type="http://schemas.openxmlformats.org/officeDocument/2006/relationships/hyperlink" Target="http://www.fietsroutes.org" TargetMode="External"/><Relationship Id="rId78" Type="http://schemas.openxmlformats.org/officeDocument/2006/relationships/hyperlink" Target="http://www.spelensite.be" TargetMode="External"/><Relationship Id="rId81" Type="http://schemas.openxmlformats.org/officeDocument/2006/relationships/hyperlink" Target="http://www.leefsleutels.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ovsg.be" TargetMode="External"/><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hyperlink" Target="http://www.ergonomiesite.be/computer.htm" TargetMode="External"/><Relationship Id="rId43" Type="http://schemas.openxmlformats.org/officeDocument/2006/relationships/header" Target="header9.xml"/><Relationship Id="rId48" Type="http://schemas.openxmlformats.org/officeDocument/2006/relationships/header" Target="header11.xml"/><Relationship Id="rId56" Type="http://schemas.openxmlformats.org/officeDocument/2006/relationships/hyperlink" Target="http://extranet.ovsg.be/" TargetMode="External"/><Relationship Id="rId64" Type="http://schemas.openxmlformats.org/officeDocument/2006/relationships/hyperlink" Target="http://www.toerismevlaamsbrabant.be" TargetMode="External"/><Relationship Id="rId69" Type="http://schemas.openxmlformats.org/officeDocument/2006/relationships/hyperlink" Target="http://www.bloso.be" TargetMode="External"/><Relationship Id="rId77" Type="http://schemas.openxmlformats.org/officeDocument/2006/relationships/hyperlink" Target="http://www.pasar.be/toeristische_info/toeristdiensten/diensten_buitenland.asp" TargetMode="External"/><Relationship Id="rId8" Type="http://schemas.openxmlformats.org/officeDocument/2006/relationships/endnotes" Target="endnotes.xml"/><Relationship Id="rId51" Type="http://schemas.openxmlformats.org/officeDocument/2006/relationships/hyperlink" Target="http://www.ond.vlaanderen.be/edulex/database/document/document.asp?docid=9418" TargetMode="External"/><Relationship Id="rId72" Type="http://schemas.openxmlformats.org/officeDocument/2006/relationships/hyperlink" Target="http://www.vacansoleil.be/nl" TargetMode="External"/><Relationship Id="rId80" Type="http://schemas.openxmlformats.org/officeDocument/2006/relationships/hyperlink" Target="http://www.nji.nl"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diagramData" Target="diagrams/data1.xml"/><Relationship Id="rId33" Type="http://schemas.openxmlformats.org/officeDocument/2006/relationships/diagramColors" Target="diagrams/colors2.xml"/><Relationship Id="rId38" Type="http://schemas.openxmlformats.org/officeDocument/2006/relationships/hyperlink" Target="http://www.vlaanderen.be/int/comfortclassificatie" TargetMode="External"/><Relationship Id="rId46" Type="http://schemas.openxmlformats.org/officeDocument/2006/relationships/hyperlink" Target="http://www.ond.vlaanderen.be/curriculum/secundair-onderwijs/vakoverschrijdend" TargetMode="External"/><Relationship Id="rId59" Type="http://schemas.openxmlformats.org/officeDocument/2006/relationships/hyperlink" Target="http://www.vlaanderen-vakantieland.be" TargetMode="External"/><Relationship Id="rId67" Type="http://schemas.openxmlformats.org/officeDocument/2006/relationships/hyperlink" Target="mailto:info@rodekruis.be" TargetMode="External"/><Relationship Id="rId20" Type="http://schemas.openxmlformats.org/officeDocument/2006/relationships/header" Target="header6.xml"/><Relationship Id="rId41" Type="http://schemas.openxmlformats.org/officeDocument/2006/relationships/footer" Target="footer5.xml"/><Relationship Id="rId54" Type="http://schemas.openxmlformats.org/officeDocument/2006/relationships/hyperlink" Target="http://extranet.ovsg.be/" TargetMode="External"/><Relationship Id="rId62" Type="http://schemas.openxmlformats.org/officeDocument/2006/relationships/hyperlink" Target="http://www.tov.be" TargetMode="External"/><Relationship Id="rId70" Type="http://schemas.openxmlformats.org/officeDocument/2006/relationships/hyperlink" Target="http://www.ond.vlaanderen.be/rtc" TargetMode="External"/><Relationship Id="rId75" Type="http://schemas.openxmlformats.org/officeDocument/2006/relationships/hyperlink" Target="http://www.duurzaam-toerisme.co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ovsg.be" TargetMode="External"/><Relationship Id="rId28" Type="http://schemas.openxmlformats.org/officeDocument/2006/relationships/diagramColors" Target="diagrams/colors1.xml"/><Relationship Id="rId36" Type="http://schemas.openxmlformats.org/officeDocument/2006/relationships/hyperlink" Target="http://www.vacature.com/carriere/presentatietechnieken" TargetMode="External"/><Relationship Id="rId49" Type="http://schemas.openxmlformats.org/officeDocument/2006/relationships/footer" Target="footer7.xml"/><Relationship Id="rId57" Type="http://schemas.openxmlformats.org/officeDocument/2006/relationships/hyperlink" Target="mailto:info@toerismevlaanderen.b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D3E426-A6E0-4001-84E8-CAF4C5F85114}"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E4787A7D-63EA-4F9E-AC36-552B81E33B51}">
      <dgm:prSet phldrT="[Tekst]"/>
      <dgm:spPr/>
      <dgm:t>
        <a:bodyPr/>
        <a:lstStyle/>
        <a:p>
          <a:r>
            <a:rPr lang="nl-BE" b="1"/>
            <a:t>Algemene doelstellingen voor het specialisatiejaar 'Gespecialiseerd recreatiemedewerker' (5.1)</a:t>
          </a:r>
        </a:p>
      </dgm:t>
    </dgm:pt>
    <dgm:pt modelId="{14EF2F45-F8C4-4368-9A31-3889BA536C2B}" type="parTrans" cxnId="{1CB90E7E-C9E9-4095-95BB-E45D5F50B2B9}">
      <dgm:prSet/>
      <dgm:spPr/>
      <dgm:t>
        <a:bodyPr/>
        <a:lstStyle/>
        <a:p>
          <a:endParaRPr lang="nl-BE"/>
        </a:p>
      </dgm:t>
    </dgm:pt>
    <dgm:pt modelId="{97876D14-8E04-4DF2-9002-92BDD62636A6}" type="sibTrans" cxnId="{1CB90E7E-C9E9-4095-95BB-E45D5F50B2B9}">
      <dgm:prSet/>
      <dgm:spPr/>
      <dgm:t>
        <a:bodyPr/>
        <a:lstStyle/>
        <a:p>
          <a:endParaRPr lang="nl-BE"/>
        </a:p>
      </dgm:t>
    </dgm:pt>
    <dgm:pt modelId="{49748C83-66AB-40BC-9991-4BD688C5240A}">
      <dgm:prSet phldrT="[Tekst]"/>
      <dgm:spPr/>
      <dgm:t>
        <a:bodyPr/>
        <a:lstStyle/>
        <a:p>
          <a:r>
            <a:rPr lang="nl-BE" b="1"/>
            <a:t>6 competentieclusters (5.2) en stage (5.3) </a:t>
          </a:r>
        </a:p>
      </dgm:t>
    </dgm:pt>
    <dgm:pt modelId="{C7C9D220-8450-4FD8-A9FE-BC14CAEDFC99}" type="parTrans" cxnId="{EC30F5BF-C889-4BE5-BA29-3A653BD3DBBA}">
      <dgm:prSet/>
      <dgm:spPr/>
      <dgm:t>
        <a:bodyPr/>
        <a:lstStyle/>
        <a:p>
          <a:endParaRPr lang="nl-BE"/>
        </a:p>
      </dgm:t>
    </dgm:pt>
    <dgm:pt modelId="{ABEAB82F-A203-4C80-BB14-03134CE4C84E}" type="sibTrans" cxnId="{EC30F5BF-C889-4BE5-BA29-3A653BD3DBBA}">
      <dgm:prSet/>
      <dgm:spPr/>
      <dgm:t>
        <a:bodyPr/>
        <a:lstStyle/>
        <a:p>
          <a:endParaRPr lang="nl-BE"/>
        </a:p>
      </dgm:t>
    </dgm:pt>
    <dgm:pt modelId="{A82CF77C-D67B-40C4-930D-B7F01F508621}">
      <dgm:prSet phldrT="[Tekst]" custT="1"/>
      <dgm:spPr/>
      <dgm:t>
        <a:bodyPr/>
        <a:lstStyle/>
        <a:p>
          <a:r>
            <a:rPr lang="nl-BE" sz="1000" b="1"/>
            <a:t>ICT</a:t>
          </a:r>
        </a:p>
      </dgm:t>
    </dgm:pt>
    <dgm:pt modelId="{506B3925-3C58-4B5F-BD5F-A78AFFF1302E}" type="parTrans" cxnId="{80489F43-4751-4E1F-A81A-5BCEB6DD19FD}">
      <dgm:prSet/>
      <dgm:spPr/>
      <dgm:t>
        <a:bodyPr/>
        <a:lstStyle/>
        <a:p>
          <a:endParaRPr lang="nl-BE"/>
        </a:p>
      </dgm:t>
    </dgm:pt>
    <dgm:pt modelId="{684878FB-F1E3-4E40-83FC-B02AFC1FF6A3}" type="sibTrans" cxnId="{80489F43-4751-4E1F-A81A-5BCEB6DD19FD}">
      <dgm:prSet/>
      <dgm:spPr/>
      <dgm:t>
        <a:bodyPr/>
        <a:lstStyle/>
        <a:p>
          <a:endParaRPr lang="nl-BE"/>
        </a:p>
      </dgm:t>
    </dgm:pt>
    <dgm:pt modelId="{3448DFD0-4FF4-440F-BC9A-39C71901F6D7}">
      <dgm:prSet phldrT="[Tekst]" custT="1"/>
      <dgm:spPr/>
      <dgm:t>
        <a:bodyPr/>
        <a:lstStyle/>
        <a:p>
          <a:r>
            <a:rPr lang="nl-BE" sz="1000" b="1"/>
            <a:t>Klantgericht handelen</a:t>
          </a:r>
        </a:p>
      </dgm:t>
    </dgm:pt>
    <dgm:pt modelId="{AB7BD62C-37B7-42B6-911E-2D6FF4D92ED6}" type="parTrans" cxnId="{378A280D-EFDC-4CA8-9C77-17C5E57E25AC}">
      <dgm:prSet/>
      <dgm:spPr/>
      <dgm:t>
        <a:bodyPr/>
        <a:lstStyle/>
        <a:p>
          <a:endParaRPr lang="nl-BE"/>
        </a:p>
      </dgm:t>
    </dgm:pt>
    <dgm:pt modelId="{805F1183-81D1-48C4-B748-41CFBCC3AD36}" type="sibTrans" cxnId="{378A280D-EFDC-4CA8-9C77-17C5E57E25AC}">
      <dgm:prSet/>
      <dgm:spPr/>
      <dgm:t>
        <a:bodyPr/>
        <a:lstStyle/>
        <a:p>
          <a:endParaRPr lang="nl-BE"/>
        </a:p>
      </dgm:t>
    </dgm:pt>
    <dgm:pt modelId="{27ECCCD1-0581-4EB4-B45C-0F3D3E8CF1A1}">
      <dgm:prSet phldrT="[Tekst]" custT="1"/>
      <dgm:spPr/>
      <dgm:t>
        <a:bodyPr/>
        <a:lstStyle/>
        <a:p>
          <a:r>
            <a:rPr lang="nl-BE" sz="1000" b="1"/>
            <a:t>EHBO</a:t>
          </a:r>
        </a:p>
      </dgm:t>
    </dgm:pt>
    <dgm:pt modelId="{AD5638F4-A2CC-46C8-A137-3000FD810872}" type="parTrans" cxnId="{4A15E108-FE26-4CB0-872B-03383997D1F6}">
      <dgm:prSet/>
      <dgm:spPr/>
      <dgm:t>
        <a:bodyPr/>
        <a:lstStyle/>
        <a:p>
          <a:endParaRPr lang="nl-BE"/>
        </a:p>
      </dgm:t>
    </dgm:pt>
    <dgm:pt modelId="{8D56950A-C695-47BD-A849-376381A6C7E3}" type="sibTrans" cxnId="{4A15E108-FE26-4CB0-872B-03383997D1F6}">
      <dgm:prSet/>
      <dgm:spPr/>
      <dgm:t>
        <a:bodyPr/>
        <a:lstStyle/>
        <a:p>
          <a:endParaRPr lang="nl-BE"/>
        </a:p>
      </dgm:t>
    </dgm:pt>
    <dgm:pt modelId="{F0E79409-A516-4DC3-A3F0-A37F8628C9FA}">
      <dgm:prSet phldrT="[Tekst]" custT="1"/>
      <dgm:spPr/>
      <dgm:t>
        <a:bodyPr/>
        <a:lstStyle/>
        <a:p>
          <a:r>
            <a:rPr lang="nl-BE" sz="1000" b="1"/>
            <a:t>Recreatieve activiteiten voor-bereiden, uitvoeren en begeleiden </a:t>
          </a:r>
        </a:p>
      </dgm:t>
    </dgm:pt>
    <dgm:pt modelId="{14850E77-3C8C-49D1-8D1E-84DA6E0E1064}" type="parTrans" cxnId="{0E2A3A94-D7A1-4151-A88B-1263129128A9}">
      <dgm:prSet/>
      <dgm:spPr/>
      <dgm:t>
        <a:bodyPr/>
        <a:lstStyle/>
        <a:p>
          <a:endParaRPr lang="nl-BE"/>
        </a:p>
      </dgm:t>
    </dgm:pt>
    <dgm:pt modelId="{3FB5F1BB-E08A-4793-A3E1-9F6FDEDFF4A4}" type="sibTrans" cxnId="{0E2A3A94-D7A1-4151-A88B-1263129128A9}">
      <dgm:prSet/>
      <dgm:spPr/>
      <dgm:t>
        <a:bodyPr/>
        <a:lstStyle/>
        <a:p>
          <a:endParaRPr lang="nl-BE"/>
        </a:p>
      </dgm:t>
    </dgm:pt>
    <dgm:pt modelId="{DCAD4D88-E834-4A89-91EC-015875C68077}">
      <dgm:prSet phldrT="[Tekst]" custT="1"/>
      <dgm:spPr/>
      <dgm:t>
        <a:bodyPr/>
        <a:lstStyle/>
        <a:p>
          <a:r>
            <a:rPr lang="nl-BE" sz="1000" b="1"/>
            <a:t>Gasten onthalen en informeren</a:t>
          </a:r>
        </a:p>
      </dgm:t>
    </dgm:pt>
    <dgm:pt modelId="{50A6C3F7-C56D-488C-ACAB-4F4B87F36D62}" type="parTrans" cxnId="{205F93B4-738C-4FAD-8B8F-1F4A412DE4A7}">
      <dgm:prSet/>
      <dgm:spPr/>
      <dgm:t>
        <a:bodyPr/>
        <a:lstStyle/>
        <a:p>
          <a:endParaRPr lang="nl-BE"/>
        </a:p>
      </dgm:t>
    </dgm:pt>
    <dgm:pt modelId="{7427C544-5F9C-443A-B03E-61A3D69BF776}" type="sibTrans" cxnId="{205F93B4-738C-4FAD-8B8F-1F4A412DE4A7}">
      <dgm:prSet/>
      <dgm:spPr/>
      <dgm:t>
        <a:bodyPr/>
        <a:lstStyle/>
        <a:p>
          <a:endParaRPr lang="nl-BE"/>
        </a:p>
      </dgm:t>
    </dgm:pt>
    <dgm:pt modelId="{9F69B8C3-A691-4FE8-ABF0-4EC207129C06}">
      <dgm:prSet phldrT="[Tekst]" custT="1"/>
      <dgm:spPr/>
      <dgm:t>
        <a:bodyPr/>
        <a:lstStyle/>
        <a:p>
          <a:r>
            <a:rPr lang="nl-BE" sz="1000" b="1"/>
            <a:t>Een verblijf reserveren</a:t>
          </a:r>
          <a:r>
            <a:rPr lang="nl-BE" sz="1100" b="1"/>
            <a:t> </a:t>
          </a:r>
        </a:p>
      </dgm:t>
    </dgm:pt>
    <dgm:pt modelId="{A732C5A3-A62E-444E-9D75-2AEF3D00F053}" type="parTrans" cxnId="{4F2BCCE8-3A5B-4A86-B277-78FF9F242190}">
      <dgm:prSet/>
      <dgm:spPr/>
      <dgm:t>
        <a:bodyPr/>
        <a:lstStyle/>
        <a:p>
          <a:endParaRPr lang="nl-BE"/>
        </a:p>
      </dgm:t>
    </dgm:pt>
    <dgm:pt modelId="{EA646B7B-E814-46F5-AC70-63D49747430B}" type="sibTrans" cxnId="{4F2BCCE8-3A5B-4A86-B277-78FF9F242190}">
      <dgm:prSet/>
      <dgm:spPr/>
      <dgm:t>
        <a:bodyPr/>
        <a:lstStyle/>
        <a:p>
          <a:endParaRPr lang="nl-BE"/>
        </a:p>
      </dgm:t>
    </dgm:pt>
    <dgm:pt modelId="{8BE4D7CF-E376-4615-B335-1772A5C2DC0A}" type="pres">
      <dgm:prSet presAssocID="{97D3E426-A6E0-4001-84E8-CAF4C5F85114}" presName="Name0" presStyleCnt="0">
        <dgm:presLayoutVars>
          <dgm:chMax val="3"/>
          <dgm:chPref val="1"/>
          <dgm:dir/>
          <dgm:animLvl val="lvl"/>
          <dgm:resizeHandles/>
        </dgm:presLayoutVars>
      </dgm:prSet>
      <dgm:spPr/>
      <dgm:t>
        <a:bodyPr/>
        <a:lstStyle/>
        <a:p>
          <a:endParaRPr lang="nl-BE"/>
        </a:p>
      </dgm:t>
    </dgm:pt>
    <dgm:pt modelId="{64F3DCDD-D6B9-4CD8-8408-D1FDDAF74C21}" type="pres">
      <dgm:prSet presAssocID="{97D3E426-A6E0-4001-84E8-CAF4C5F85114}" presName="outerBox" presStyleCnt="0"/>
      <dgm:spPr/>
    </dgm:pt>
    <dgm:pt modelId="{63438FCC-4CE1-440F-A548-F00F3FF7576E}" type="pres">
      <dgm:prSet presAssocID="{97D3E426-A6E0-4001-84E8-CAF4C5F85114}" presName="outerBoxParent" presStyleLbl="node1" presStyleIdx="0" presStyleCnt="2"/>
      <dgm:spPr/>
      <dgm:t>
        <a:bodyPr/>
        <a:lstStyle/>
        <a:p>
          <a:endParaRPr lang="nl-BE"/>
        </a:p>
      </dgm:t>
    </dgm:pt>
    <dgm:pt modelId="{2EB44DE0-B269-47C6-904D-28F1A46628B3}" type="pres">
      <dgm:prSet presAssocID="{97D3E426-A6E0-4001-84E8-CAF4C5F85114}" presName="outerBoxChildren" presStyleCnt="0"/>
      <dgm:spPr/>
    </dgm:pt>
    <dgm:pt modelId="{CC4FE6C1-1783-463D-B507-78A47B64234C}" type="pres">
      <dgm:prSet presAssocID="{97D3E426-A6E0-4001-84E8-CAF4C5F85114}" presName="middleBox" presStyleCnt="0"/>
      <dgm:spPr/>
    </dgm:pt>
    <dgm:pt modelId="{235585DF-1390-4B2A-ABDD-BBEDCD96F2D1}" type="pres">
      <dgm:prSet presAssocID="{97D3E426-A6E0-4001-84E8-CAF4C5F85114}" presName="middleBoxParent" presStyleLbl="node1" presStyleIdx="1" presStyleCnt="2"/>
      <dgm:spPr/>
      <dgm:t>
        <a:bodyPr/>
        <a:lstStyle/>
        <a:p>
          <a:endParaRPr lang="nl-BE"/>
        </a:p>
      </dgm:t>
    </dgm:pt>
    <dgm:pt modelId="{BA7F43E7-40FD-421C-8614-91157DF45017}" type="pres">
      <dgm:prSet presAssocID="{97D3E426-A6E0-4001-84E8-CAF4C5F85114}" presName="middleBoxChildren" presStyleCnt="0"/>
      <dgm:spPr/>
    </dgm:pt>
    <dgm:pt modelId="{03D5DC87-2590-4405-A504-5929FB486B46}" type="pres">
      <dgm:prSet presAssocID="{A82CF77C-D67B-40C4-930D-B7F01F508621}" presName="mChild" presStyleLbl="fgAcc1" presStyleIdx="0" presStyleCnt="6" custScaleY="118003">
        <dgm:presLayoutVars>
          <dgm:bulletEnabled val="1"/>
        </dgm:presLayoutVars>
      </dgm:prSet>
      <dgm:spPr/>
      <dgm:t>
        <a:bodyPr/>
        <a:lstStyle/>
        <a:p>
          <a:endParaRPr lang="nl-BE"/>
        </a:p>
      </dgm:t>
    </dgm:pt>
    <dgm:pt modelId="{8CD6F52B-2E1B-429D-A483-7BC3760348D5}" type="pres">
      <dgm:prSet presAssocID="{684878FB-F1E3-4E40-83FC-B02AFC1FF6A3}" presName="middleSibTrans" presStyleCnt="0"/>
      <dgm:spPr/>
    </dgm:pt>
    <dgm:pt modelId="{10A1DB7A-24CC-4C43-89ED-E071325B757A}" type="pres">
      <dgm:prSet presAssocID="{3448DFD0-4FF4-440F-BC9A-39C71901F6D7}" presName="mChild" presStyleLbl="fgAcc1" presStyleIdx="1" presStyleCnt="6" custScaleY="118003">
        <dgm:presLayoutVars>
          <dgm:bulletEnabled val="1"/>
        </dgm:presLayoutVars>
      </dgm:prSet>
      <dgm:spPr/>
      <dgm:t>
        <a:bodyPr/>
        <a:lstStyle/>
        <a:p>
          <a:endParaRPr lang="nl-BE"/>
        </a:p>
      </dgm:t>
    </dgm:pt>
    <dgm:pt modelId="{7746B113-1324-4CE6-82BE-BFA6D2D57DBA}" type="pres">
      <dgm:prSet presAssocID="{805F1183-81D1-48C4-B748-41CFBCC3AD36}" presName="middleSibTrans" presStyleCnt="0"/>
      <dgm:spPr/>
    </dgm:pt>
    <dgm:pt modelId="{FC2237A3-ABA4-4497-AAA5-46628FFE8DC3}" type="pres">
      <dgm:prSet presAssocID="{27ECCCD1-0581-4EB4-B45C-0F3D3E8CF1A1}" presName="mChild" presStyleLbl="fgAcc1" presStyleIdx="2" presStyleCnt="6" custScaleY="118003">
        <dgm:presLayoutVars>
          <dgm:bulletEnabled val="1"/>
        </dgm:presLayoutVars>
      </dgm:prSet>
      <dgm:spPr/>
      <dgm:t>
        <a:bodyPr/>
        <a:lstStyle/>
        <a:p>
          <a:endParaRPr lang="nl-BE"/>
        </a:p>
      </dgm:t>
    </dgm:pt>
    <dgm:pt modelId="{FD926D33-E23F-477F-9797-618176EF26A5}" type="pres">
      <dgm:prSet presAssocID="{8D56950A-C695-47BD-A849-376381A6C7E3}" presName="middleSibTrans" presStyleCnt="0"/>
      <dgm:spPr/>
    </dgm:pt>
    <dgm:pt modelId="{867D5AA8-9760-441F-92C6-E191924EBC80}" type="pres">
      <dgm:prSet presAssocID="{F0E79409-A516-4DC3-A3F0-A37F8628C9FA}" presName="mChild" presStyleLbl="fgAcc1" presStyleIdx="3" presStyleCnt="6" custScaleY="118003">
        <dgm:presLayoutVars>
          <dgm:bulletEnabled val="1"/>
        </dgm:presLayoutVars>
      </dgm:prSet>
      <dgm:spPr/>
      <dgm:t>
        <a:bodyPr/>
        <a:lstStyle/>
        <a:p>
          <a:endParaRPr lang="nl-BE"/>
        </a:p>
      </dgm:t>
    </dgm:pt>
    <dgm:pt modelId="{EF0872BA-C2FF-4443-B39A-9C8695ED647A}" type="pres">
      <dgm:prSet presAssocID="{3FB5F1BB-E08A-4793-A3E1-9F6FDEDFF4A4}" presName="middleSibTrans" presStyleCnt="0"/>
      <dgm:spPr/>
    </dgm:pt>
    <dgm:pt modelId="{314587B0-8B41-400C-ABD4-AED5DC6D3944}" type="pres">
      <dgm:prSet presAssocID="{DCAD4D88-E834-4A89-91EC-015875C68077}" presName="mChild" presStyleLbl="fgAcc1" presStyleIdx="4" presStyleCnt="6" custScaleY="118003">
        <dgm:presLayoutVars>
          <dgm:bulletEnabled val="1"/>
        </dgm:presLayoutVars>
      </dgm:prSet>
      <dgm:spPr/>
      <dgm:t>
        <a:bodyPr/>
        <a:lstStyle/>
        <a:p>
          <a:endParaRPr lang="nl-BE"/>
        </a:p>
      </dgm:t>
    </dgm:pt>
    <dgm:pt modelId="{8E3606AC-CB10-42F2-8E5E-7ABB9AD47F87}" type="pres">
      <dgm:prSet presAssocID="{7427C544-5F9C-443A-B03E-61A3D69BF776}" presName="middleSibTrans" presStyleCnt="0"/>
      <dgm:spPr/>
    </dgm:pt>
    <dgm:pt modelId="{4C2D1BFF-B33B-4F06-A98C-1BFAB088EC5A}" type="pres">
      <dgm:prSet presAssocID="{9F69B8C3-A691-4FE8-ABF0-4EC207129C06}" presName="mChild" presStyleLbl="fgAcc1" presStyleIdx="5" presStyleCnt="6" custScaleY="118003">
        <dgm:presLayoutVars>
          <dgm:bulletEnabled val="1"/>
        </dgm:presLayoutVars>
      </dgm:prSet>
      <dgm:spPr/>
      <dgm:t>
        <a:bodyPr/>
        <a:lstStyle/>
        <a:p>
          <a:endParaRPr lang="nl-BE"/>
        </a:p>
      </dgm:t>
    </dgm:pt>
  </dgm:ptLst>
  <dgm:cxnLst>
    <dgm:cxn modelId="{80489F43-4751-4E1F-A81A-5BCEB6DD19FD}" srcId="{49748C83-66AB-40BC-9991-4BD688C5240A}" destId="{A82CF77C-D67B-40C4-930D-B7F01F508621}" srcOrd="0" destOrd="0" parTransId="{506B3925-3C58-4B5F-BD5F-A78AFFF1302E}" sibTransId="{684878FB-F1E3-4E40-83FC-B02AFC1FF6A3}"/>
    <dgm:cxn modelId="{0E2A3A94-D7A1-4151-A88B-1263129128A9}" srcId="{49748C83-66AB-40BC-9991-4BD688C5240A}" destId="{F0E79409-A516-4DC3-A3F0-A37F8628C9FA}" srcOrd="3" destOrd="0" parTransId="{14850E77-3C8C-49D1-8D1E-84DA6E0E1064}" sibTransId="{3FB5F1BB-E08A-4793-A3E1-9F6FDEDFF4A4}"/>
    <dgm:cxn modelId="{378A280D-EFDC-4CA8-9C77-17C5E57E25AC}" srcId="{49748C83-66AB-40BC-9991-4BD688C5240A}" destId="{3448DFD0-4FF4-440F-BC9A-39C71901F6D7}" srcOrd="1" destOrd="0" parTransId="{AB7BD62C-37B7-42B6-911E-2D6FF4D92ED6}" sibTransId="{805F1183-81D1-48C4-B748-41CFBCC3AD36}"/>
    <dgm:cxn modelId="{B6AD8124-4AB7-4B7C-B2CA-9D351303131A}" type="presOf" srcId="{97D3E426-A6E0-4001-84E8-CAF4C5F85114}" destId="{8BE4D7CF-E376-4615-B335-1772A5C2DC0A}" srcOrd="0" destOrd="0" presId="urn:microsoft.com/office/officeart/2005/8/layout/target2"/>
    <dgm:cxn modelId="{4F2BCCE8-3A5B-4A86-B277-78FF9F242190}" srcId="{49748C83-66AB-40BC-9991-4BD688C5240A}" destId="{9F69B8C3-A691-4FE8-ABF0-4EC207129C06}" srcOrd="5" destOrd="0" parTransId="{A732C5A3-A62E-444E-9D75-2AEF3D00F053}" sibTransId="{EA646B7B-E814-46F5-AC70-63D49747430B}"/>
    <dgm:cxn modelId="{205F93B4-738C-4FAD-8B8F-1F4A412DE4A7}" srcId="{49748C83-66AB-40BC-9991-4BD688C5240A}" destId="{DCAD4D88-E834-4A89-91EC-015875C68077}" srcOrd="4" destOrd="0" parTransId="{50A6C3F7-C56D-488C-ACAB-4F4B87F36D62}" sibTransId="{7427C544-5F9C-443A-B03E-61A3D69BF776}"/>
    <dgm:cxn modelId="{EB554813-6735-4B22-9EAE-CA3C9F79A98A}" type="presOf" srcId="{27ECCCD1-0581-4EB4-B45C-0F3D3E8CF1A1}" destId="{FC2237A3-ABA4-4497-AAA5-46628FFE8DC3}" srcOrd="0" destOrd="0" presId="urn:microsoft.com/office/officeart/2005/8/layout/target2"/>
    <dgm:cxn modelId="{1CB90E7E-C9E9-4095-95BB-E45D5F50B2B9}" srcId="{97D3E426-A6E0-4001-84E8-CAF4C5F85114}" destId="{E4787A7D-63EA-4F9E-AC36-552B81E33B51}" srcOrd="0" destOrd="0" parTransId="{14EF2F45-F8C4-4368-9A31-3889BA536C2B}" sibTransId="{97876D14-8E04-4DF2-9002-92BDD62636A6}"/>
    <dgm:cxn modelId="{CF86196D-D045-42AD-AC6C-E35B66C474B6}" type="presOf" srcId="{F0E79409-A516-4DC3-A3F0-A37F8628C9FA}" destId="{867D5AA8-9760-441F-92C6-E191924EBC80}" srcOrd="0" destOrd="0" presId="urn:microsoft.com/office/officeart/2005/8/layout/target2"/>
    <dgm:cxn modelId="{8D8AD9A8-3660-46BF-A1A7-C9CB409EEB58}" type="presOf" srcId="{E4787A7D-63EA-4F9E-AC36-552B81E33B51}" destId="{63438FCC-4CE1-440F-A548-F00F3FF7576E}" srcOrd="0" destOrd="0" presId="urn:microsoft.com/office/officeart/2005/8/layout/target2"/>
    <dgm:cxn modelId="{EC30F5BF-C889-4BE5-BA29-3A653BD3DBBA}" srcId="{97D3E426-A6E0-4001-84E8-CAF4C5F85114}" destId="{49748C83-66AB-40BC-9991-4BD688C5240A}" srcOrd="1" destOrd="0" parTransId="{C7C9D220-8450-4FD8-A9FE-BC14CAEDFC99}" sibTransId="{ABEAB82F-A203-4C80-BB14-03134CE4C84E}"/>
    <dgm:cxn modelId="{D452D896-AF29-462A-B3D3-C2FA0F0DC2FD}" type="presOf" srcId="{A82CF77C-D67B-40C4-930D-B7F01F508621}" destId="{03D5DC87-2590-4405-A504-5929FB486B46}" srcOrd="0" destOrd="0" presId="urn:microsoft.com/office/officeart/2005/8/layout/target2"/>
    <dgm:cxn modelId="{55E7458B-63D5-47E6-8873-0184535FFC5F}" type="presOf" srcId="{DCAD4D88-E834-4A89-91EC-015875C68077}" destId="{314587B0-8B41-400C-ABD4-AED5DC6D3944}" srcOrd="0" destOrd="0" presId="urn:microsoft.com/office/officeart/2005/8/layout/target2"/>
    <dgm:cxn modelId="{1A85076C-3820-48BA-BBE3-8822CBF92F87}" type="presOf" srcId="{3448DFD0-4FF4-440F-BC9A-39C71901F6D7}" destId="{10A1DB7A-24CC-4C43-89ED-E071325B757A}" srcOrd="0" destOrd="0" presId="urn:microsoft.com/office/officeart/2005/8/layout/target2"/>
    <dgm:cxn modelId="{0490F137-9BE7-4496-8A31-5B6F6E1BB11D}" type="presOf" srcId="{9F69B8C3-A691-4FE8-ABF0-4EC207129C06}" destId="{4C2D1BFF-B33B-4F06-A98C-1BFAB088EC5A}" srcOrd="0" destOrd="0" presId="urn:microsoft.com/office/officeart/2005/8/layout/target2"/>
    <dgm:cxn modelId="{056228F0-4085-45E5-BAB8-0E9F8EE02F31}" type="presOf" srcId="{49748C83-66AB-40BC-9991-4BD688C5240A}" destId="{235585DF-1390-4B2A-ABDD-BBEDCD96F2D1}" srcOrd="0" destOrd="0" presId="urn:microsoft.com/office/officeart/2005/8/layout/target2"/>
    <dgm:cxn modelId="{4A15E108-FE26-4CB0-872B-03383997D1F6}" srcId="{49748C83-66AB-40BC-9991-4BD688C5240A}" destId="{27ECCCD1-0581-4EB4-B45C-0F3D3E8CF1A1}" srcOrd="2" destOrd="0" parTransId="{AD5638F4-A2CC-46C8-A137-3000FD810872}" sibTransId="{8D56950A-C695-47BD-A849-376381A6C7E3}"/>
    <dgm:cxn modelId="{21AEE29B-0FE7-43C0-8DCB-C7D71CE30DDC}" type="presParOf" srcId="{8BE4D7CF-E376-4615-B335-1772A5C2DC0A}" destId="{64F3DCDD-D6B9-4CD8-8408-D1FDDAF74C21}" srcOrd="0" destOrd="0" presId="urn:microsoft.com/office/officeart/2005/8/layout/target2"/>
    <dgm:cxn modelId="{489BF32A-505E-4909-A9A1-C345CE152404}" type="presParOf" srcId="{64F3DCDD-D6B9-4CD8-8408-D1FDDAF74C21}" destId="{63438FCC-4CE1-440F-A548-F00F3FF7576E}" srcOrd="0" destOrd="0" presId="urn:microsoft.com/office/officeart/2005/8/layout/target2"/>
    <dgm:cxn modelId="{487621A3-FFA4-4435-94CA-34DB69EA909A}" type="presParOf" srcId="{64F3DCDD-D6B9-4CD8-8408-D1FDDAF74C21}" destId="{2EB44DE0-B269-47C6-904D-28F1A46628B3}" srcOrd="1" destOrd="0" presId="urn:microsoft.com/office/officeart/2005/8/layout/target2"/>
    <dgm:cxn modelId="{C7AB1AC4-D12E-4EFA-BD54-7F95D3BACBBC}" type="presParOf" srcId="{8BE4D7CF-E376-4615-B335-1772A5C2DC0A}" destId="{CC4FE6C1-1783-463D-B507-78A47B64234C}" srcOrd="1" destOrd="0" presId="urn:microsoft.com/office/officeart/2005/8/layout/target2"/>
    <dgm:cxn modelId="{9688F054-1EDF-46A2-893B-61A15FD84677}" type="presParOf" srcId="{CC4FE6C1-1783-463D-B507-78A47B64234C}" destId="{235585DF-1390-4B2A-ABDD-BBEDCD96F2D1}" srcOrd="0" destOrd="0" presId="urn:microsoft.com/office/officeart/2005/8/layout/target2"/>
    <dgm:cxn modelId="{D4A1B048-C448-49F0-946F-DAEAB69BE3BB}" type="presParOf" srcId="{CC4FE6C1-1783-463D-B507-78A47B64234C}" destId="{BA7F43E7-40FD-421C-8614-91157DF45017}" srcOrd="1" destOrd="0" presId="urn:microsoft.com/office/officeart/2005/8/layout/target2"/>
    <dgm:cxn modelId="{E93330F5-5FF8-4081-920E-D7B82E877296}" type="presParOf" srcId="{BA7F43E7-40FD-421C-8614-91157DF45017}" destId="{03D5DC87-2590-4405-A504-5929FB486B46}" srcOrd="0" destOrd="0" presId="urn:microsoft.com/office/officeart/2005/8/layout/target2"/>
    <dgm:cxn modelId="{6761327F-17E5-4F3C-9A28-E4592B7A3B7A}" type="presParOf" srcId="{BA7F43E7-40FD-421C-8614-91157DF45017}" destId="{8CD6F52B-2E1B-429D-A483-7BC3760348D5}" srcOrd="1" destOrd="0" presId="urn:microsoft.com/office/officeart/2005/8/layout/target2"/>
    <dgm:cxn modelId="{07017B98-B6F9-4AEC-91CA-6B38C312FADC}" type="presParOf" srcId="{BA7F43E7-40FD-421C-8614-91157DF45017}" destId="{10A1DB7A-24CC-4C43-89ED-E071325B757A}" srcOrd="2" destOrd="0" presId="urn:microsoft.com/office/officeart/2005/8/layout/target2"/>
    <dgm:cxn modelId="{E275AC37-CC17-42EF-9462-580165AD062B}" type="presParOf" srcId="{BA7F43E7-40FD-421C-8614-91157DF45017}" destId="{7746B113-1324-4CE6-82BE-BFA6D2D57DBA}" srcOrd="3" destOrd="0" presId="urn:microsoft.com/office/officeart/2005/8/layout/target2"/>
    <dgm:cxn modelId="{1A74A456-08FA-43C8-B166-1F2A0A9AC395}" type="presParOf" srcId="{BA7F43E7-40FD-421C-8614-91157DF45017}" destId="{FC2237A3-ABA4-4497-AAA5-46628FFE8DC3}" srcOrd="4" destOrd="0" presId="urn:microsoft.com/office/officeart/2005/8/layout/target2"/>
    <dgm:cxn modelId="{332E2296-43B7-4EAD-86BD-413288C0F059}" type="presParOf" srcId="{BA7F43E7-40FD-421C-8614-91157DF45017}" destId="{FD926D33-E23F-477F-9797-618176EF26A5}" srcOrd="5" destOrd="0" presId="urn:microsoft.com/office/officeart/2005/8/layout/target2"/>
    <dgm:cxn modelId="{AC4A90B2-C803-4F6B-A316-0415896B99F2}" type="presParOf" srcId="{BA7F43E7-40FD-421C-8614-91157DF45017}" destId="{867D5AA8-9760-441F-92C6-E191924EBC80}" srcOrd="6" destOrd="0" presId="urn:microsoft.com/office/officeart/2005/8/layout/target2"/>
    <dgm:cxn modelId="{4AAD0AAF-6D23-4708-9A62-429B7A3B7106}" type="presParOf" srcId="{BA7F43E7-40FD-421C-8614-91157DF45017}" destId="{EF0872BA-C2FF-4443-B39A-9C8695ED647A}" srcOrd="7" destOrd="0" presId="urn:microsoft.com/office/officeart/2005/8/layout/target2"/>
    <dgm:cxn modelId="{9E0BE34E-BDB1-4F7B-9D76-A6B0058D6403}" type="presParOf" srcId="{BA7F43E7-40FD-421C-8614-91157DF45017}" destId="{314587B0-8B41-400C-ABD4-AED5DC6D3944}" srcOrd="8" destOrd="0" presId="urn:microsoft.com/office/officeart/2005/8/layout/target2"/>
    <dgm:cxn modelId="{AF1103B2-D916-466A-A2BA-036B33B29D8D}" type="presParOf" srcId="{BA7F43E7-40FD-421C-8614-91157DF45017}" destId="{8E3606AC-CB10-42F2-8E5E-7ABB9AD47F87}" srcOrd="9" destOrd="0" presId="urn:microsoft.com/office/officeart/2005/8/layout/target2"/>
    <dgm:cxn modelId="{B8F68A37-0255-4597-A610-9ECA039A1B3C}" type="presParOf" srcId="{BA7F43E7-40FD-421C-8614-91157DF45017}" destId="{4C2D1BFF-B33B-4F06-A98C-1BFAB088EC5A}" srcOrd="10" destOrd="0" presId="urn:microsoft.com/office/officeart/2005/8/layout/target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7CF594E-7995-4C5C-91F7-0EA83FAE2793}"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90AF9D85-323F-482D-A715-A7F5E35960A1}">
      <dgm:prSet phldrT="[Tekst]" custT="1"/>
      <dgm:spPr/>
      <dgm:t>
        <a:bodyPr/>
        <a:lstStyle/>
        <a:p>
          <a:r>
            <a:rPr lang="nl-BE" sz="1400"/>
            <a:t>Vervolg-onderwijs</a:t>
          </a:r>
        </a:p>
      </dgm:t>
    </dgm:pt>
    <dgm:pt modelId="{88F240B6-BFD5-4110-918E-BA09B90DBDA7}" type="parTrans" cxnId="{A3221E62-D58D-4A12-B257-E53A0DA04EE4}">
      <dgm:prSet/>
      <dgm:spPr/>
      <dgm:t>
        <a:bodyPr/>
        <a:lstStyle/>
        <a:p>
          <a:endParaRPr lang="nl-BE"/>
        </a:p>
      </dgm:t>
    </dgm:pt>
    <dgm:pt modelId="{770BCA40-7DE2-4FD6-9C2A-768FAA40B6E7}" type="sibTrans" cxnId="{A3221E62-D58D-4A12-B257-E53A0DA04EE4}">
      <dgm:prSet/>
      <dgm:spPr/>
      <dgm:t>
        <a:bodyPr/>
        <a:lstStyle/>
        <a:p>
          <a:endParaRPr lang="nl-BE"/>
        </a:p>
      </dgm:t>
    </dgm:pt>
    <dgm:pt modelId="{CB7576BA-D176-4CF0-AF32-0057EA9BA873}">
      <dgm:prSet phldrT="[Tekst]" custT="1"/>
      <dgm:spPr/>
      <dgm:t>
        <a:bodyPr/>
        <a:lstStyle/>
        <a:p>
          <a:r>
            <a:rPr lang="nl-BE" sz="1400"/>
            <a:t>Arbeidsmarkt</a:t>
          </a:r>
        </a:p>
      </dgm:t>
    </dgm:pt>
    <dgm:pt modelId="{DA2A113F-3CE4-4C79-8731-BB6B327ABE3A}" type="parTrans" cxnId="{DB5026D2-CDEF-4845-8A51-329A37E4E26A}">
      <dgm:prSet/>
      <dgm:spPr/>
      <dgm:t>
        <a:bodyPr/>
        <a:lstStyle/>
        <a:p>
          <a:endParaRPr lang="nl-BE"/>
        </a:p>
      </dgm:t>
    </dgm:pt>
    <dgm:pt modelId="{CB6D923D-0522-45F8-9396-A17BC16A3462}" type="sibTrans" cxnId="{DB5026D2-CDEF-4845-8A51-329A37E4E26A}">
      <dgm:prSet/>
      <dgm:spPr/>
      <dgm:t>
        <a:bodyPr/>
        <a:lstStyle/>
        <a:p>
          <a:endParaRPr lang="nl-BE"/>
        </a:p>
      </dgm:t>
    </dgm:pt>
    <dgm:pt modelId="{BF490CC0-0BB9-4AE2-AED0-17448BA11DD9}">
      <dgm:prSet phldrT="[Tekst]" custT="1"/>
      <dgm:spPr/>
      <dgm:t>
        <a:bodyPr/>
        <a:lstStyle/>
        <a:p>
          <a:r>
            <a:rPr lang="nl-BE" sz="2000"/>
            <a:t>Levenslang leren</a:t>
          </a:r>
        </a:p>
      </dgm:t>
    </dgm:pt>
    <dgm:pt modelId="{E3AA6A05-BA9F-472F-8FCC-01A2E6DBE854}" type="sibTrans" cxnId="{4DE42A98-BCF8-4758-B270-00AB3E5D9E62}">
      <dgm:prSet/>
      <dgm:spPr/>
      <dgm:t>
        <a:bodyPr/>
        <a:lstStyle/>
        <a:p>
          <a:endParaRPr lang="nl-BE"/>
        </a:p>
      </dgm:t>
    </dgm:pt>
    <dgm:pt modelId="{097B62D8-2421-4A8A-834D-715514C126F7}" type="parTrans" cxnId="{4DE42A98-BCF8-4758-B270-00AB3E5D9E62}">
      <dgm:prSet/>
      <dgm:spPr/>
      <dgm:t>
        <a:bodyPr/>
        <a:lstStyle/>
        <a:p>
          <a:endParaRPr lang="nl-BE"/>
        </a:p>
      </dgm:t>
    </dgm:pt>
    <dgm:pt modelId="{53AE750F-97DF-4470-9393-FFE9B75C7F8F}" type="pres">
      <dgm:prSet presAssocID="{37CF594E-7995-4C5C-91F7-0EA83FAE2793}" presName="Name0" presStyleCnt="0">
        <dgm:presLayoutVars>
          <dgm:chMax val="3"/>
          <dgm:chPref val="1"/>
          <dgm:dir/>
          <dgm:animLvl val="lvl"/>
          <dgm:resizeHandles/>
        </dgm:presLayoutVars>
      </dgm:prSet>
      <dgm:spPr/>
      <dgm:t>
        <a:bodyPr/>
        <a:lstStyle/>
        <a:p>
          <a:endParaRPr lang="nl-BE"/>
        </a:p>
      </dgm:t>
    </dgm:pt>
    <dgm:pt modelId="{6C80858E-BB88-4079-B4F6-4CE1F53EEFEE}" type="pres">
      <dgm:prSet presAssocID="{37CF594E-7995-4C5C-91F7-0EA83FAE2793}" presName="outerBox" presStyleCnt="0"/>
      <dgm:spPr/>
    </dgm:pt>
    <dgm:pt modelId="{E4D62555-B4A2-466D-890E-8A76BAA9D3E6}" type="pres">
      <dgm:prSet presAssocID="{37CF594E-7995-4C5C-91F7-0EA83FAE2793}" presName="outerBoxParent" presStyleLbl="node1" presStyleIdx="0" presStyleCnt="1" custLinFactNeighborY="-11043"/>
      <dgm:spPr/>
      <dgm:t>
        <a:bodyPr/>
        <a:lstStyle/>
        <a:p>
          <a:endParaRPr lang="nl-BE"/>
        </a:p>
      </dgm:t>
    </dgm:pt>
    <dgm:pt modelId="{06A396E9-3FD9-4016-ADE2-CF034E8FE7A8}" type="pres">
      <dgm:prSet presAssocID="{37CF594E-7995-4C5C-91F7-0EA83FAE2793}" presName="outerBoxChildren" presStyleCnt="0"/>
      <dgm:spPr/>
    </dgm:pt>
    <dgm:pt modelId="{7B98B663-43E4-4D8F-BDAA-FD99DCBABC88}" type="pres">
      <dgm:prSet presAssocID="{90AF9D85-323F-482D-A715-A7F5E35960A1}" presName="oChild" presStyleLbl="fgAcc1" presStyleIdx="0" presStyleCnt="2" custScaleX="21573">
        <dgm:presLayoutVars>
          <dgm:bulletEnabled val="1"/>
        </dgm:presLayoutVars>
      </dgm:prSet>
      <dgm:spPr/>
      <dgm:t>
        <a:bodyPr/>
        <a:lstStyle/>
        <a:p>
          <a:endParaRPr lang="nl-BE"/>
        </a:p>
      </dgm:t>
    </dgm:pt>
    <dgm:pt modelId="{B19AA644-AAC6-4351-9411-52EA1008D5C0}" type="pres">
      <dgm:prSet presAssocID="{770BCA40-7DE2-4FD6-9C2A-768FAA40B6E7}" presName="outerSibTrans" presStyleCnt="0"/>
      <dgm:spPr/>
    </dgm:pt>
    <dgm:pt modelId="{58A325ED-8007-4B92-BDBE-E67CB680CC6D}" type="pres">
      <dgm:prSet presAssocID="{CB7576BA-D176-4CF0-AF32-0057EA9BA873}" presName="oChild" presStyleLbl="fgAcc1" presStyleIdx="1" presStyleCnt="2" custScaleX="78442">
        <dgm:presLayoutVars>
          <dgm:bulletEnabled val="1"/>
        </dgm:presLayoutVars>
      </dgm:prSet>
      <dgm:spPr/>
      <dgm:t>
        <a:bodyPr/>
        <a:lstStyle/>
        <a:p>
          <a:endParaRPr lang="nl-BE"/>
        </a:p>
      </dgm:t>
    </dgm:pt>
  </dgm:ptLst>
  <dgm:cxnLst>
    <dgm:cxn modelId="{CEC6ACA9-E8C0-4D45-AB83-D008D40214D8}" type="presOf" srcId="{BF490CC0-0BB9-4AE2-AED0-17448BA11DD9}" destId="{E4D62555-B4A2-466D-890E-8A76BAA9D3E6}" srcOrd="0" destOrd="0" presId="urn:microsoft.com/office/officeart/2005/8/layout/target2"/>
    <dgm:cxn modelId="{DC69E0F3-1920-4176-ABBE-D71E4544F055}" type="presOf" srcId="{90AF9D85-323F-482D-A715-A7F5E35960A1}" destId="{7B98B663-43E4-4D8F-BDAA-FD99DCBABC88}" srcOrd="0" destOrd="0" presId="urn:microsoft.com/office/officeart/2005/8/layout/target2"/>
    <dgm:cxn modelId="{4CB5E106-2B20-4E9D-9FBC-CFB624B67231}" type="presOf" srcId="{CB7576BA-D176-4CF0-AF32-0057EA9BA873}" destId="{58A325ED-8007-4B92-BDBE-E67CB680CC6D}" srcOrd="0" destOrd="0" presId="urn:microsoft.com/office/officeart/2005/8/layout/target2"/>
    <dgm:cxn modelId="{BEF01135-6CED-449E-B31C-DCCB16878801}" type="presOf" srcId="{37CF594E-7995-4C5C-91F7-0EA83FAE2793}" destId="{53AE750F-97DF-4470-9393-FFE9B75C7F8F}" srcOrd="0" destOrd="0" presId="urn:microsoft.com/office/officeart/2005/8/layout/target2"/>
    <dgm:cxn modelId="{4DE42A98-BCF8-4758-B270-00AB3E5D9E62}" srcId="{37CF594E-7995-4C5C-91F7-0EA83FAE2793}" destId="{BF490CC0-0BB9-4AE2-AED0-17448BA11DD9}" srcOrd="0" destOrd="0" parTransId="{097B62D8-2421-4A8A-834D-715514C126F7}" sibTransId="{E3AA6A05-BA9F-472F-8FCC-01A2E6DBE854}"/>
    <dgm:cxn modelId="{A3221E62-D58D-4A12-B257-E53A0DA04EE4}" srcId="{BF490CC0-0BB9-4AE2-AED0-17448BA11DD9}" destId="{90AF9D85-323F-482D-A715-A7F5E35960A1}" srcOrd="0" destOrd="0" parTransId="{88F240B6-BFD5-4110-918E-BA09B90DBDA7}" sibTransId="{770BCA40-7DE2-4FD6-9C2A-768FAA40B6E7}"/>
    <dgm:cxn modelId="{DB5026D2-CDEF-4845-8A51-329A37E4E26A}" srcId="{BF490CC0-0BB9-4AE2-AED0-17448BA11DD9}" destId="{CB7576BA-D176-4CF0-AF32-0057EA9BA873}" srcOrd="1" destOrd="0" parTransId="{DA2A113F-3CE4-4C79-8731-BB6B327ABE3A}" sibTransId="{CB6D923D-0522-45F8-9396-A17BC16A3462}"/>
    <dgm:cxn modelId="{EF63660A-B7B5-45E9-8C7E-27D231A31240}" type="presParOf" srcId="{53AE750F-97DF-4470-9393-FFE9B75C7F8F}" destId="{6C80858E-BB88-4079-B4F6-4CE1F53EEFEE}" srcOrd="0" destOrd="0" presId="urn:microsoft.com/office/officeart/2005/8/layout/target2"/>
    <dgm:cxn modelId="{27C8F824-8C3B-4076-B15E-6D5A35CBDCDC}" type="presParOf" srcId="{6C80858E-BB88-4079-B4F6-4CE1F53EEFEE}" destId="{E4D62555-B4A2-466D-890E-8A76BAA9D3E6}" srcOrd="0" destOrd="0" presId="urn:microsoft.com/office/officeart/2005/8/layout/target2"/>
    <dgm:cxn modelId="{C5B9B8A6-22F3-4E8C-8043-A12B6D03A893}" type="presParOf" srcId="{6C80858E-BB88-4079-B4F6-4CE1F53EEFEE}" destId="{06A396E9-3FD9-4016-ADE2-CF034E8FE7A8}" srcOrd="1" destOrd="0" presId="urn:microsoft.com/office/officeart/2005/8/layout/target2"/>
    <dgm:cxn modelId="{AB3517CD-AF35-49E5-BF94-FDE886E9A1DB}" type="presParOf" srcId="{06A396E9-3FD9-4016-ADE2-CF034E8FE7A8}" destId="{7B98B663-43E4-4D8F-BDAA-FD99DCBABC88}" srcOrd="0" destOrd="0" presId="urn:microsoft.com/office/officeart/2005/8/layout/target2"/>
    <dgm:cxn modelId="{C61B8B78-D007-4F56-AD3F-440834F8C65C}" type="presParOf" srcId="{06A396E9-3FD9-4016-ADE2-CF034E8FE7A8}" destId="{B19AA644-AAC6-4351-9411-52EA1008D5C0}" srcOrd="1" destOrd="0" presId="urn:microsoft.com/office/officeart/2005/8/layout/target2"/>
    <dgm:cxn modelId="{FE0AB57C-BF22-4349-810F-9FDEA66C0BD1}" type="presParOf" srcId="{06A396E9-3FD9-4016-ADE2-CF034E8FE7A8}" destId="{58A325ED-8007-4B92-BDBE-E67CB680CC6D}" srcOrd="2" destOrd="0" presId="urn:microsoft.com/office/officeart/2005/8/layout/target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438FCC-4CE1-440F-A548-F00F3FF7576E}">
      <dsp:nvSpPr>
        <dsp:cNvPr id="0" name=""/>
        <dsp:cNvSpPr/>
      </dsp:nvSpPr>
      <dsp:spPr>
        <a:xfrm>
          <a:off x="0" y="0"/>
          <a:ext cx="5486400" cy="3200400"/>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2483866" numCol="1" spcCol="1270" anchor="t" anchorCtr="0">
          <a:noAutofit/>
        </a:bodyPr>
        <a:lstStyle/>
        <a:p>
          <a:pPr lvl="0" algn="l" defTabSz="755650">
            <a:lnSpc>
              <a:spcPct val="90000"/>
            </a:lnSpc>
            <a:spcBef>
              <a:spcPct val="0"/>
            </a:spcBef>
            <a:spcAft>
              <a:spcPct val="35000"/>
            </a:spcAft>
          </a:pPr>
          <a:r>
            <a:rPr lang="nl-BE" sz="1700" b="1" kern="1200"/>
            <a:t>Algemene doelstellingen voor het specialisatiejaar 'Gespecialiseerd recreatiemedewerker' (5.1)</a:t>
          </a:r>
        </a:p>
      </dsp:txBody>
      <dsp:txXfrm>
        <a:off x="79676" y="79676"/>
        <a:ext cx="5327048" cy="3041048"/>
      </dsp:txXfrm>
    </dsp:sp>
    <dsp:sp modelId="{235585DF-1390-4B2A-ABDD-BBEDCD96F2D1}">
      <dsp:nvSpPr>
        <dsp:cNvPr id="0" name=""/>
        <dsp:cNvSpPr/>
      </dsp:nvSpPr>
      <dsp:spPr>
        <a:xfrm>
          <a:off x="137160" y="800100"/>
          <a:ext cx="5212080" cy="2240280"/>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1422578" numCol="1" spcCol="1270" anchor="t" anchorCtr="0">
          <a:noAutofit/>
        </a:bodyPr>
        <a:lstStyle/>
        <a:p>
          <a:pPr lvl="0" algn="l" defTabSz="755650">
            <a:lnSpc>
              <a:spcPct val="90000"/>
            </a:lnSpc>
            <a:spcBef>
              <a:spcPct val="0"/>
            </a:spcBef>
            <a:spcAft>
              <a:spcPct val="35000"/>
            </a:spcAft>
          </a:pPr>
          <a:r>
            <a:rPr lang="nl-BE" sz="1700" b="1" kern="1200"/>
            <a:t>6 competentieclusters (5.2) en stage (5.3) </a:t>
          </a:r>
        </a:p>
      </dsp:txBody>
      <dsp:txXfrm>
        <a:off x="206056" y="868996"/>
        <a:ext cx="5074288" cy="2102488"/>
      </dsp:txXfrm>
    </dsp:sp>
    <dsp:sp modelId="{03D5DC87-2590-4405-A504-5929FB486B46}">
      <dsp:nvSpPr>
        <dsp:cNvPr id="0" name=""/>
        <dsp:cNvSpPr/>
      </dsp:nvSpPr>
      <dsp:spPr>
        <a:xfrm>
          <a:off x="267462" y="1717479"/>
          <a:ext cx="813560" cy="1189618"/>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b="1" kern="1200"/>
            <a:t>ICT</a:t>
          </a:r>
        </a:p>
      </dsp:txBody>
      <dsp:txXfrm>
        <a:off x="292482" y="1742499"/>
        <a:ext cx="763520" cy="1139578"/>
      </dsp:txXfrm>
    </dsp:sp>
    <dsp:sp modelId="{10A1DB7A-24CC-4C43-89ED-E071325B757A}">
      <dsp:nvSpPr>
        <dsp:cNvPr id="0" name=""/>
        <dsp:cNvSpPr/>
      </dsp:nvSpPr>
      <dsp:spPr>
        <a:xfrm>
          <a:off x="1094544" y="1717479"/>
          <a:ext cx="813560" cy="1189618"/>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b="1" kern="1200"/>
            <a:t>Klantgericht handelen</a:t>
          </a:r>
        </a:p>
      </dsp:txBody>
      <dsp:txXfrm>
        <a:off x="1119564" y="1742499"/>
        <a:ext cx="763520" cy="1139578"/>
      </dsp:txXfrm>
    </dsp:sp>
    <dsp:sp modelId="{FC2237A3-ABA4-4497-AAA5-46628FFE8DC3}">
      <dsp:nvSpPr>
        <dsp:cNvPr id="0" name=""/>
        <dsp:cNvSpPr/>
      </dsp:nvSpPr>
      <dsp:spPr>
        <a:xfrm>
          <a:off x="1921626" y="1717479"/>
          <a:ext cx="813560" cy="1189618"/>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b="1" kern="1200"/>
            <a:t>EHBO</a:t>
          </a:r>
        </a:p>
      </dsp:txBody>
      <dsp:txXfrm>
        <a:off x="1946646" y="1742499"/>
        <a:ext cx="763520" cy="1139578"/>
      </dsp:txXfrm>
    </dsp:sp>
    <dsp:sp modelId="{867D5AA8-9760-441F-92C6-E191924EBC80}">
      <dsp:nvSpPr>
        <dsp:cNvPr id="0" name=""/>
        <dsp:cNvSpPr/>
      </dsp:nvSpPr>
      <dsp:spPr>
        <a:xfrm>
          <a:off x="2748708" y="1717479"/>
          <a:ext cx="813560" cy="1189618"/>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b="1" kern="1200"/>
            <a:t>Recreatieve activiteiten voor-bereiden, uitvoeren en begeleiden </a:t>
          </a:r>
        </a:p>
      </dsp:txBody>
      <dsp:txXfrm>
        <a:off x="2773728" y="1742499"/>
        <a:ext cx="763520" cy="1139578"/>
      </dsp:txXfrm>
    </dsp:sp>
    <dsp:sp modelId="{314587B0-8B41-400C-ABD4-AED5DC6D3944}">
      <dsp:nvSpPr>
        <dsp:cNvPr id="0" name=""/>
        <dsp:cNvSpPr/>
      </dsp:nvSpPr>
      <dsp:spPr>
        <a:xfrm>
          <a:off x="3575790" y="1717479"/>
          <a:ext cx="813560" cy="1189618"/>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b="1" kern="1200"/>
            <a:t>Gasten onthalen en informeren</a:t>
          </a:r>
        </a:p>
      </dsp:txBody>
      <dsp:txXfrm>
        <a:off x="3600810" y="1742499"/>
        <a:ext cx="763520" cy="1139578"/>
      </dsp:txXfrm>
    </dsp:sp>
    <dsp:sp modelId="{4C2D1BFF-B33B-4F06-A98C-1BFAB088EC5A}">
      <dsp:nvSpPr>
        <dsp:cNvPr id="0" name=""/>
        <dsp:cNvSpPr/>
      </dsp:nvSpPr>
      <dsp:spPr>
        <a:xfrm>
          <a:off x="4402872" y="1717479"/>
          <a:ext cx="813560" cy="1189618"/>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BE" sz="1000" b="1" kern="1200"/>
            <a:t>Een verblijf reserveren</a:t>
          </a:r>
          <a:r>
            <a:rPr lang="nl-BE" sz="1100" b="1" kern="1200"/>
            <a:t> </a:t>
          </a:r>
        </a:p>
      </dsp:txBody>
      <dsp:txXfrm>
        <a:off x="4427892" y="1742499"/>
        <a:ext cx="763520" cy="11395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D62555-B4A2-466D-890E-8A76BAA9D3E6}">
      <dsp:nvSpPr>
        <dsp:cNvPr id="0" name=""/>
        <dsp:cNvSpPr/>
      </dsp:nvSpPr>
      <dsp:spPr>
        <a:xfrm>
          <a:off x="0" y="0"/>
          <a:ext cx="5484308" cy="1290918"/>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96963" numCol="1" spcCol="1270" anchor="t" anchorCtr="0">
          <a:noAutofit/>
        </a:bodyPr>
        <a:lstStyle/>
        <a:p>
          <a:pPr lvl="0" algn="l" defTabSz="889000">
            <a:lnSpc>
              <a:spcPct val="90000"/>
            </a:lnSpc>
            <a:spcBef>
              <a:spcPct val="0"/>
            </a:spcBef>
            <a:spcAft>
              <a:spcPct val="35000"/>
            </a:spcAft>
          </a:pPr>
          <a:r>
            <a:rPr lang="nl-BE" sz="2000" kern="1200"/>
            <a:t>Levenslang leren</a:t>
          </a:r>
        </a:p>
      </dsp:txBody>
      <dsp:txXfrm>
        <a:off x="32138" y="32138"/>
        <a:ext cx="5420032" cy="1226642"/>
      </dsp:txXfrm>
    </dsp:sp>
    <dsp:sp modelId="{7B98B663-43E4-4D8F-BDAA-FD99DCBABC88}">
      <dsp:nvSpPr>
        <dsp:cNvPr id="0" name=""/>
        <dsp:cNvSpPr/>
      </dsp:nvSpPr>
      <dsp:spPr>
        <a:xfrm>
          <a:off x="137107" y="580913"/>
          <a:ext cx="1105313" cy="580913"/>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BE" sz="1400" kern="1200"/>
            <a:t>Vervolg-onderwijs</a:t>
          </a:r>
        </a:p>
      </dsp:txBody>
      <dsp:txXfrm>
        <a:off x="154972" y="598778"/>
        <a:ext cx="1069583" cy="545183"/>
      </dsp:txXfrm>
    </dsp:sp>
    <dsp:sp modelId="{58A325ED-8007-4B92-BDBE-E67CB680CC6D}">
      <dsp:nvSpPr>
        <dsp:cNvPr id="0" name=""/>
        <dsp:cNvSpPr/>
      </dsp:nvSpPr>
      <dsp:spPr>
        <a:xfrm>
          <a:off x="1323320" y="580913"/>
          <a:ext cx="4019052" cy="580913"/>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BE" sz="1400" kern="1200"/>
            <a:t>Arbeidsmarkt</a:t>
          </a:r>
        </a:p>
      </dsp:txBody>
      <dsp:txXfrm>
        <a:off x="1341185" y="598778"/>
        <a:ext cx="3983322" cy="545183"/>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9587D-DF7D-4BAA-91FC-E5093FAB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45</Pages>
  <Words>9689</Words>
  <Characters>65265</Characters>
  <Application>Microsoft Office Word</Application>
  <DocSecurity>0</DocSecurity>
  <Lines>543</Lines>
  <Paragraphs>149</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74805</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67</cp:revision>
  <cp:lastPrinted>2010-03-29T10:50:00Z</cp:lastPrinted>
  <dcterms:created xsi:type="dcterms:W3CDTF">2014-05-15T13:04:00Z</dcterms:created>
  <dcterms:modified xsi:type="dcterms:W3CDTF">2014-08-26T12:00:00Z</dcterms:modified>
</cp:coreProperties>
</file>